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9767" w14:textId="209B2042" w:rsidR="00E86495" w:rsidRDefault="00AC6DC1">
      <w:pPr>
        <w:pStyle w:val="NummerDatum"/>
        <w:rPr>
          <w:rFonts w:cs="Arial"/>
        </w:rPr>
      </w:pPr>
      <w:r>
        <w:rPr>
          <w:rFonts w:cs="Arial"/>
        </w:rPr>
        <w:t>100</w:t>
      </w:r>
      <w:r w:rsidR="00030610">
        <w:rPr>
          <w:rFonts w:cs="Arial"/>
        </w:rPr>
        <w:t>/2025</w:t>
      </w:r>
      <w:r w:rsidR="00030610">
        <w:rPr>
          <w:rFonts w:cs="Arial"/>
        </w:rPr>
        <w:tab/>
      </w:r>
      <w:r w:rsidR="000E5BE3">
        <w:rPr>
          <w:rFonts w:cs="Arial"/>
        </w:rPr>
        <w:t>2</w:t>
      </w:r>
      <w:r w:rsidR="00030610">
        <w:rPr>
          <w:rFonts w:cs="Arial"/>
        </w:rPr>
        <w:t>.</w:t>
      </w:r>
      <w:r w:rsidR="000E5BE3">
        <w:rPr>
          <w:rFonts w:cs="Arial"/>
        </w:rPr>
        <w:t>10</w:t>
      </w:r>
      <w:r w:rsidR="00030610">
        <w:rPr>
          <w:rFonts w:cs="Arial"/>
        </w:rPr>
        <w:t>.2025</w:t>
      </w:r>
    </w:p>
    <w:p w14:paraId="4B8E0A55" w14:textId="5EE33EB8" w:rsidR="00630D65" w:rsidRPr="004E2108" w:rsidRDefault="00030610" w:rsidP="00405037">
      <w:pPr>
        <w:spacing w:line="240" w:lineRule="auto"/>
        <w:rPr>
          <w:b/>
          <w:bCs/>
        </w:rPr>
      </w:pPr>
      <w:bookmarkStart w:id="0" w:name="_Ref249518438"/>
      <w:bookmarkStart w:id="1" w:name="_Hlk250322"/>
      <w:bookmarkEnd w:id="0"/>
      <w:bookmarkEnd w:id="1"/>
      <w:r>
        <w:rPr>
          <w:b/>
          <w:bCs/>
          <w:sz w:val="32"/>
          <w:szCs w:val="32"/>
        </w:rPr>
        <w:t>Bulimie-Therapie aus Sicht der Betroffenen</w:t>
      </w:r>
      <w:r w:rsidR="00405037" w:rsidRPr="00405037">
        <w:rPr>
          <w:b/>
          <w:bCs/>
          <w:sz w:val="32"/>
          <w:szCs w:val="32"/>
        </w:rPr>
        <w:br/>
      </w:r>
      <w:r w:rsidR="00630D65" w:rsidRPr="004E2108">
        <w:rPr>
          <w:b/>
          <w:bCs/>
        </w:rPr>
        <w:t>Universität Osnabrück</w:t>
      </w:r>
      <w:r w:rsidR="00405037">
        <w:rPr>
          <w:b/>
          <w:bCs/>
        </w:rPr>
        <w:t xml:space="preserve"> </w:t>
      </w:r>
      <w:r w:rsidR="00630D65" w:rsidRPr="004E2108">
        <w:rPr>
          <w:b/>
          <w:bCs/>
        </w:rPr>
        <w:t xml:space="preserve">sucht </w:t>
      </w:r>
      <w:r w:rsidR="00463C7F">
        <w:rPr>
          <w:b/>
          <w:bCs/>
        </w:rPr>
        <w:t>genesene Personen</w:t>
      </w:r>
      <w:r w:rsidR="00630D65">
        <w:rPr>
          <w:b/>
          <w:bCs/>
        </w:rPr>
        <w:t>,</w:t>
      </w:r>
      <w:r w:rsidR="00630D65" w:rsidRPr="004E2108">
        <w:rPr>
          <w:b/>
          <w:bCs/>
        </w:rPr>
        <w:t xml:space="preserve"> </w:t>
      </w:r>
      <w:r w:rsidR="00660905">
        <w:rPr>
          <w:b/>
          <w:bCs/>
        </w:rPr>
        <w:t xml:space="preserve">um die </w:t>
      </w:r>
      <w:r w:rsidR="00A52C85">
        <w:rPr>
          <w:b/>
          <w:bCs/>
        </w:rPr>
        <w:t xml:space="preserve">Wirksamkeit von Therapiebausteinen </w:t>
      </w:r>
      <w:r w:rsidR="00660905">
        <w:rPr>
          <w:b/>
          <w:bCs/>
        </w:rPr>
        <w:t xml:space="preserve">zu </w:t>
      </w:r>
      <w:r w:rsidR="00630D65" w:rsidRPr="004E2108">
        <w:rPr>
          <w:b/>
          <w:bCs/>
        </w:rPr>
        <w:t>bewerten</w:t>
      </w:r>
    </w:p>
    <w:p w14:paraId="27C99840" w14:textId="450C85B5" w:rsidR="00AE6F0F" w:rsidRDefault="00630D65" w:rsidP="00405037">
      <w:pPr>
        <w:spacing w:line="360" w:lineRule="auto"/>
      </w:pPr>
      <w:r>
        <w:t>„Die Bulimie war meine beste und einzige Freundin“</w:t>
      </w:r>
      <w:r w:rsidR="00AC6DC1">
        <w:t>:</w:t>
      </w:r>
      <w:r>
        <w:t xml:space="preserve"> Solche oder ähnliche Aussagen </w:t>
      </w:r>
      <w:r w:rsidR="00405037">
        <w:t xml:space="preserve">kommen </w:t>
      </w:r>
      <w:r>
        <w:t>häufig von Betroffenen einer Essstörung</w:t>
      </w:r>
      <w:r w:rsidR="00A4655D">
        <w:t xml:space="preserve"> und zeigen wie wichtig die Verbesserung von sozialen Beziehungen als ein Baustein in der Therapie ist. Die Uni Osnabrück untersucht, welche Therapiebausteine von Betroffenen als besonders hilfreich empfunden werden.</w:t>
      </w:r>
      <w:r w:rsidR="00A4655D" w:rsidRPr="00405037">
        <w:t xml:space="preserve"> </w:t>
      </w:r>
    </w:p>
    <w:p w14:paraId="764A3B87" w14:textId="11CE118E" w:rsidR="00A4655D" w:rsidRDefault="00A4655D" w:rsidP="00405037">
      <w:pPr>
        <w:spacing w:line="360" w:lineRule="auto"/>
      </w:pPr>
      <w:r>
        <w:t>Gesucht werden hierfür Personen die sich mit dem weiblichen Geschlecht identifizieren, bei denen in der Vergangenheit eine Bulimie diagnostiziert wurde, welche sie psychotherapeutisch behandelt haben</w:t>
      </w:r>
      <w:r w:rsidR="00AC6DC1">
        <w:t>,</w:t>
      </w:r>
      <w:r>
        <w:t xml:space="preserve"> und derzeit genesen sind bzw. eine deutliche Verbesserung der Symptome aufweisen.</w:t>
      </w:r>
    </w:p>
    <w:p w14:paraId="232F3666" w14:textId="36E05641" w:rsidR="00630D65" w:rsidRDefault="00354064" w:rsidP="00405037">
      <w:pPr>
        <w:spacing w:line="360" w:lineRule="auto"/>
      </w:pPr>
      <w:r>
        <w:t>Eine</w:t>
      </w:r>
      <w:r w:rsidRPr="00354064">
        <w:t xml:space="preserve"> </w:t>
      </w:r>
      <w:r>
        <w:t>Bulimie ist eine psychische Erkrankung, die mit großem Leid verbunden sein kann. Sie äußert sich in wiederkehrenden</w:t>
      </w:r>
      <w:r w:rsidR="00030610">
        <w:t>, als</w:t>
      </w:r>
      <w:r>
        <w:t xml:space="preserve"> unkontrollier</w:t>
      </w:r>
      <w:r w:rsidR="00030610">
        <w:t>bar erlebten</w:t>
      </w:r>
      <w:r>
        <w:t xml:space="preserve"> Essanfällen. Aus Angst vor </w:t>
      </w:r>
      <w:r w:rsidR="00030610">
        <w:t xml:space="preserve">einer </w:t>
      </w:r>
      <w:r>
        <w:t xml:space="preserve">Gewichtszunahme versuchen Betroffene dann, die Kalorien auf verschiedene Weise auszugleichen, beispielsweise durch Erbrechen, Fasten, die Einnahme von Abführmitteln oder </w:t>
      </w:r>
      <w:r w:rsidR="00030610">
        <w:t>intensives</w:t>
      </w:r>
      <w:r>
        <w:t xml:space="preserve"> Sporttreiben. </w:t>
      </w:r>
      <w:r w:rsidR="00030610">
        <w:t>Entsprechend fokussiert sich e</w:t>
      </w:r>
      <w:r>
        <w:t xml:space="preserve">in Therapiebaustein in der Behandlung </w:t>
      </w:r>
      <w:r w:rsidR="00030610">
        <w:t>darauf, das Essverhalten zu normalisieren</w:t>
      </w:r>
      <w:r>
        <w:t xml:space="preserve">, kompensatorische Verhaltensweisen </w:t>
      </w:r>
      <w:r w:rsidR="00030610">
        <w:t xml:space="preserve">abzubauen </w:t>
      </w:r>
      <w:r>
        <w:t>und den Umgang mit Heißhunger</w:t>
      </w:r>
      <w:r w:rsidR="00463C7F">
        <w:t xml:space="preserve"> zu verändern</w:t>
      </w:r>
      <w:r>
        <w:t>.</w:t>
      </w:r>
      <w:r w:rsidR="00630D65">
        <w:t xml:space="preserve"> </w:t>
      </w:r>
    </w:p>
    <w:p w14:paraId="6546A086" w14:textId="009181E0" w:rsidR="00405037" w:rsidRDefault="00630D65" w:rsidP="00405037">
      <w:pPr>
        <w:spacing w:line="360" w:lineRule="auto"/>
      </w:pPr>
      <w:r w:rsidRPr="00B57C7A">
        <w:lastRenderedPageBreak/>
        <w:t>Essstörungen zählen zu den psychischen Erkrankungen mit den gravierendsten körperlichen und psychosozialen Folgen</w:t>
      </w:r>
      <w:r>
        <w:t xml:space="preserve">. Die Betroffenen leiden unter einer Vielzahl an organischen Folgeerkrankungen, wie zum Beispiel Herzrhythmusstörungen, Zyklusstörungen oder </w:t>
      </w:r>
      <w:r w:rsidR="00354064">
        <w:t>Störungen der Nierenfunktion</w:t>
      </w:r>
      <w:r>
        <w:t>. Außerdem berichten Betroffene von einer Reihe an Konsequenzen in sozialen, schulischen und beruflichen Bereichen. Dies zeigt sich beispielsweise in einer massiven Verschlechterung der Qualität und Anzahl von sozialen Kontakten</w:t>
      </w:r>
      <w:r w:rsidR="00AC6DC1">
        <w:t>.</w:t>
      </w:r>
      <w:r>
        <w:t xml:space="preserve"> </w:t>
      </w:r>
    </w:p>
    <w:p w14:paraId="61891ABB" w14:textId="159D83E1" w:rsidR="00630D65" w:rsidRDefault="00405037" w:rsidP="00405037">
      <w:pPr>
        <w:spacing w:line="360" w:lineRule="auto"/>
      </w:pPr>
      <w:r>
        <w:t>„</w:t>
      </w:r>
      <w:r w:rsidR="00630D65">
        <w:t>Diese potenz</w:t>
      </w:r>
      <w:r w:rsidR="00630D65" w:rsidRPr="00B57C7A">
        <w:t xml:space="preserve">iell lebensbedrohlichen Folgen </w:t>
      </w:r>
      <w:r w:rsidR="00630D65">
        <w:t>zeigen auf, wie wichtig eine effektive Behandlung</w:t>
      </w:r>
      <w:r w:rsidR="00630D65" w:rsidRPr="00B57C7A">
        <w:t xml:space="preserve"> </w:t>
      </w:r>
      <w:r w:rsidR="00630D65">
        <w:t>ist</w:t>
      </w:r>
      <w:r>
        <w:t>“, erklärt</w:t>
      </w:r>
      <w:r w:rsidR="00354064">
        <w:t xml:space="preserve"> Friederike Flechsig</w:t>
      </w:r>
      <w:r w:rsidR="00AC6DC1">
        <w:t xml:space="preserve"> von der Uni Osnabrück</w:t>
      </w:r>
      <w:r w:rsidR="00354064">
        <w:t xml:space="preserve">. </w:t>
      </w:r>
      <w:r w:rsidR="00630D65">
        <w:t xml:space="preserve">Obwohl Psychotherapie als zentraler Bestandteil der Behandlung gilt, bestehen weiterhin Herausforderungen hinsichtlich der langfristigen Behandlungserfolge. In der Essstörungstherapie wird </w:t>
      </w:r>
      <w:r w:rsidR="00630D65" w:rsidRPr="00036C87">
        <w:t>daran gearbeitet, ein regelmäßiges Essverhalten auf- sowie Diätverhalten und Essanfälle abzubauen. Parallel steht eine Verbesserung des Körperbildes der Betroffenen im Fokus der Therapie. Ergänzend dazu werden neue Strategien zum Umgang mit Emotionen erarbeitet. Auch eine Verbesserung im Umgang mit Problemen im interpersonellen Bereich ist ein häufiger Bestandteil der Psychotherapie.</w:t>
      </w:r>
      <w:r w:rsidR="00630D65">
        <w:t xml:space="preserve"> </w:t>
      </w:r>
    </w:p>
    <w:p w14:paraId="63D360E8" w14:textId="2C6DD126" w:rsidR="00630D65" w:rsidRDefault="00405037" w:rsidP="00405037">
      <w:pPr>
        <w:spacing w:line="360" w:lineRule="auto"/>
      </w:pPr>
      <w:r>
        <w:t>„</w:t>
      </w:r>
      <w:r w:rsidR="00630D65">
        <w:t xml:space="preserve">Aus wissenschaftlicher Sicht ist bereits viel über </w:t>
      </w:r>
      <w:r w:rsidR="00A52C85">
        <w:t>verschiedene</w:t>
      </w:r>
      <w:r w:rsidR="00630D65">
        <w:t xml:space="preserve"> </w:t>
      </w:r>
      <w:r w:rsidR="00A52C85">
        <w:t>Therapieverfahren</w:t>
      </w:r>
      <w:r w:rsidR="00630D65">
        <w:t xml:space="preserve"> und deren Wirksamkeit bekannt</w:t>
      </w:r>
      <w:r>
        <w:t xml:space="preserve">“, fügt </w:t>
      </w:r>
      <w:r w:rsidR="00354064">
        <w:t>Tabea Vogel</w:t>
      </w:r>
      <w:r w:rsidR="00AC6DC1">
        <w:t>, ebenfalls an der Uni tätig,</w:t>
      </w:r>
      <w:r>
        <w:t xml:space="preserve"> hinzu</w:t>
      </w:r>
      <w:r w:rsidR="00630D65">
        <w:t xml:space="preserve">. Dabei wird jedoch häufig auf Behandlungserfolge insgesamt geschaut und nicht zwischen einzelnen </w:t>
      </w:r>
      <w:r w:rsidR="00A52C85">
        <w:t>B</w:t>
      </w:r>
      <w:r w:rsidR="00630D65">
        <w:t xml:space="preserve">austeinen </w:t>
      </w:r>
      <w:r w:rsidR="00A52C85">
        <w:t xml:space="preserve">innerhalb der Therapie </w:t>
      </w:r>
      <w:r w:rsidR="00630D65">
        <w:t xml:space="preserve">differenziert. Die Bewertung der einzelnen Therapiebausteine durch die Betroffenen wird dabei bisher ebenfalls vernachlässigt, weshalb sich die Universität Osnabrück in einem aktuellen Forschungsprojekt </w:t>
      </w:r>
      <w:r>
        <w:t xml:space="preserve">unter </w:t>
      </w:r>
      <w:r w:rsidR="00630D65">
        <w:t>Leitung</w:t>
      </w:r>
      <w:r>
        <w:t xml:space="preserve"> von</w:t>
      </w:r>
      <w:r w:rsidR="00630D65">
        <w:t xml:space="preserve"> Prof. Dr. Silja Vocks nun für genau diese Perspektive interessiert.</w:t>
      </w:r>
      <w:r w:rsidR="00630D65" w:rsidRPr="004E2108">
        <w:t xml:space="preserve"> </w:t>
      </w:r>
      <w:r w:rsidR="00A52C85">
        <w:t>Die aktuelle Studie</w:t>
      </w:r>
      <w:r w:rsidR="00630D65">
        <w:t xml:space="preserve"> könnte </w:t>
      </w:r>
      <w:r w:rsidR="00A52C85">
        <w:t xml:space="preserve">langfristig zum Ausbau von </w:t>
      </w:r>
      <w:r w:rsidR="00630D65">
        <w:t>als besonders hilfreich erlebten Therapiebausteine</w:t>
      </w:r>
      <w:r w:rsidR="000B7103">
        <w:t>n</w:t>
      </w:r>
      <w:r w:rsidR="00630D65">
        <w:t xml:space="preserve"> </w:t>
      </w:r>
      <w:r w:rsidR="00A52C85">
        <w:t>beitragen</w:t>
      </w:r>
      <w:r w:rsidR="00030610">
        <w:t>.</w:t>
      </w:r>
      <w:r w:rsidR="00630D65">
        <w:t xml:space="preserve">  </w:t>
      </w:r>
    </w:p>
    <w:p w14:paraId="3F39907A" w14:textId="4EE55B90" w:rsidR="00630D65" w:rsidRDefault="00630D65" w:rsidP="00405037">
      <w:pPr>
        <w:spacing w:line="360" w:lineRule="auto"/>
      </w:pPr>
      <w:r>
        <w:t xml:space="preserve">Die Studie wird online durchgeführt und dauert ca. 30 bis 45 min. Bei vollständiger Teilnahme kann an einer Verlosung von Wunschgutscheinen </w:t>
      </w:r>
      <w:r>
        <w:lastRenderedPageBreak/>
        <w:t xml:space="preserve">zwischen </w:t>
      </w:r>
      <w:r w:rsidR="00A136F7">
        <w:t>15</w:t>
      </w:r>
      <w:r w:rsidR="00405037">
        <w:t xml:space="preserve"> Euro</w:t>
      </w:r>
      <w:r>
        <w:t xml:space="preserve"> und </w:t>
      </w:r>
      <w:r w:rsidR="00A136F7">
        <w:t>50</w:t>
      </w:r>
      <w:r w:rsidR="00405037">
        <w:t xml:space="preserve"> Euro</w:t>
      </w:r>
      <w:r>
        <w:t xml:space="preserve"> teilgenommen werden. Interessierte können sich bei der Studienleiterin Friederike Flechsig per E-Mail melden </w:t>
      </w:r>
      <w:hyperlink r:id="rId8" w:history="1">
        <w:r w:rsidRPr="00B97AD9">
          <w:rPr>
            <w:rStyle w:val="Hyperlink"/>
          </w:rPr>
          <w:t>kpp-study@uni-osnabrueck.de</w:t>
        </w:r>
      </w:hyperlink>
      <w:r>
        <w:t xml:space="preserve"> </w:t>
      </w:r>
    </w:p>
    <w:p w14:paraId="1E687D40" w14:textId="77777777" w:rsidR="00630D65" w:rsidRDefault="00630D65" w:rsidP="00405037">
      <w:r w:rsidRPr="00405037">
        <w:rPr>
          <w:b/>
          <w:bCs/>
        </w:rPr>
        <w:t>Weitere Informationen für die Medien:</w:t>
      </w:r>
      <w:r w:rsidR="00405037">
        <w:br/>
      </w:r>
      <w:r>
        <w:t>Friederike Flechsig, M. Sc. Psych. Universität Osnabrück</w:t>
      </w:r>
      <w:r w:rsidR="00405037">
        <w:br/>
      </w:r>
      <w:r>
        <w:t>Tabea Vogel, M. Sc. Psych. Universität Osnabrück</w:t>
      </w:r>
      <w:r w:rsidR="00405037">
        <w:br/>
      </w:r>
      <w:r w:rsidRPr="00CD3F51">
        <w:t>Prof. Dr. Silja Vocks</w:t>
      </w:r>
      <w:r>
        <w:t>,</w:t>
      </w:r>
      <w:r w:rsidRPr="00CD3F51">
        <w:t xml:space="preserve"> Universität Osnab</w:t>
      </w:r>
      <w:r>
        <w:t>rück</w:t>
      </w:r>
      <w:r w:rsidR="00405037">
        <w:br/>
      </w:r>
      <w:r>
        <w:t>Institut für Psychologie, Fachgebiet Klinische Psychologie und Psychotherapie</w:t>
      </w:r>
      <w:r w:rsidR="00405037">
        <w:br/>
      </w:r>
      <w:r>
        <w:t xml:space="preserve">E-Mail: </w:t>
      </w:r>
      <w:hyperlink r:id="rId9" w:history="1">
        <w:r w:rsidRPr="00B97AD9">
          <w:rPr>
            <w:rStyle w:val="Hyperlink"/>
          </w:rPr>
          <w:t>kpp-study@uni-osnabrueck.de</w:t>
        </w:r>
      </w:hyperlink>
      <w:r w:rsidR="00405037">
        <w:br/>
      </w:r>
      <w:r>
        <w:t xml:space="preserve">Instagram Klinische Psychologie Osnabrück: </w:t>
      </w:r>
      <w:proofErr w:type="spellStart"/>
      <w:r>
        <w:t>koerperbildforschung</w:t>
      </w:r>
      <w:proofErr w:type="spellEnd"/>
    </w:p>
    <w:p w14:paraId="2999CD6E" w14:textId="77777777" w:rsidR="00E86495" w:rsidRDefault="00E86495" w:rsidP="00630D65">
      <w:pPr>
        <w:spacing w:line="240" w:lineRule="auto"/>
        <w:rPr>
          <w:rFonts w:cs="Arial"/>
          <w:kern w:val="1"/>
          <w:u w:color="000000"/>
        </w:rPr>
      </w:pPr>
    </w:p>
    <w:sectPr w:rsidR="00E86495">
      <w:head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75A1" w14:textId="77777777" w:rsidR="00DD56C4" w:rsidRDefault="00DD56C4">
      <w:pPr>
        <w:spacing w:after="0" w:line="240" w:lineRule="auto"/>
      </w:pPr>
      <w:r>
        <w:separator/>
      </w:r>
    </w:p>
  </w:endnote>
  <w:endnote w:type="continuationSeparator" w:id="0">
    <w:p w14:paraId="02C4D8E4" w14:textId="77777777" w:rsidR="00DD56C4" w:rsidRDefault="00DD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Montreal">
    <w:altName w:val="Cambria"/>
    <w:panose1 w:val="020B0604020202020204"/>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00000000" w:usb1="500078FF" w:usb2="00000021" w:usb3="00000000" w:csb0="000001BF" w:csb1="00000000"/>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BDA6" w14:textId="77777777" w:rsidR="00E86495" w:rsidRDefault="00030610">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history="1">
      <w:r w:rsidR="00E86495">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history="1">
      <w:r w:rsidR="00E86495">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5AB70" w14:textId="77777777" w:rsidR="00DD56C4" w:rsidRDefault="00DD56C4">
      <w:pPr>
        <w:spacing w:after="0" w:line="240" w:lineRule="auto"/>
      </w:pPr>
      <w:r>
        <w:separator/>
      </w:r>
    </w:p>
  </w:footnote>
  <w:footnote w:type="continuationSeparator" w:id="0">
    <w:p w14:paraId="613EDF2F" w14:textId="77777777" w:rsidR="00DD56C4" w:rsidRDefault="00DD5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6DD2" w14:textId="4CDC441D" w:rsidR="00E86495" w:rsidRDefault="00030610">
    <w:pPr>
      <w:pStyle w:val="Kopfzeile"/>
      <w:tabs>
        <w:tab w:val="left" w:pos="5387"/>
        <w:tab w:val="right" w:pos="8618"/>
      </w:tabs>
      <w:ind w:right="360"/>
    </w:pPr>
    <w:r>
      <w:t xml:space="preserve">Universität Osnabrück   Pressemitteilung   </w:t>
    </w:r>
    <w:r>
      <w:rPr>
        <w:noProof/>
      </w:rPr>
      <w:fldChar w:fldCharType="begin"/>
    </w:r>
    <w:r>
      <w:rPr>
        <w:noProof/>
      </w:rPr>
      <w:instrText>STYLEREF "Nummer / Datum" \* MERGEFORMAT</w:instrText>
    </w:r>
    <w:r>
      <w:rPr>
        <w:noProof/>
      </w:rPr>
      <w:fldChar w:fldCharType="separate"/>
    </w:r>
    <w:r w:rsidR="00A136F7">
      <w:rPr>
        <w:noProof/>
      </w:rPr>
      <w:t>100/2025</w:t>
    </w:r>
    <w:r w:rsidR="00A136F7">
      <w:rPr>
        <w:noProof/>
      </w:rPr>
      <w:tab/>
      <w:t>2.10.2025</w:t>
    </w:r>
    <w:r>
      <w:rPr>
        <w:noProof/>
      </w:rPr>
      <w:fldChar w:fldCharType="end"/>
    </w:r>
    <w:bookmarkStart w:id="2" w:name="__Fieldmark__135_1447020188"/>
    <w:bookmarkEnd w:id="2"/>
    <w:r>
      <w:rPr>
        <w:noProof/>
      </w:rPr>
      <mc:AlternateContent>
        <mc:Choice Requires="wps">
          <w:drawing>
            <wp:anchor distT="0" distB="0" distL="0" distR="0" simplePos="0" relativeHeight="5" behindDoc="0" locked="0" layoutInCell="1" allowOverlap="1" wp14:anchorId="51E7AB9A" wp14:editId="3FAF25D0">
              <wp:simplePos x="0" y="0"/>
              <wp:positionH relativeFrom="margin">
                <wp:align>right</wp:align>
              </wp:positionH>
              <wp:positionV relativeFrom="paragraph">
                <wp:posOffset>635</wp:posOffset>
              </wp:positionV>
              <wp:extent cx="71120" cy="581025"/>
              <wp:effectExtent l="0" t="0" r="0" b="0"/>
              <wp:wrapSquare wrapText="largest"/>
              <wp:docPr id="1" name="Rahm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581025"/>
                      </a:xfrm>
                      <a:prstGeom prst="rect">
                        <a:avLst/>
                      </a:prstGeom>
                      <a:solidFill>
                        <a:srgbClr val="FFFFFF">
                          <a:alpha val="0"/>
                        </a:srgbClr>
                      </a:solidFill>
                    </wps:spPr>
                    <wps:txbx>
                      <w:txbxContent>
                        <w:p w14:paraId="0ED7B1D7" w14:textId="77777777" w:rsidR="00E86495" w:rsidRDefault="00030610">
                          <w:pPr>
                            <w:pStyle w:val="Kopfzeile"/>
                          </w:pPr>
                          <w:r>
                            <w:rPr>
                              <w:rStyle w:val="Seitenzahl"/>
                            </w:rPr>
                            <w:fldChar w:fldCharType="begin"/>
                          </w:r>
                          <w:r>
                            <w:instrText>PAGE</w:instrText>
                          </w:r>
                          <w:r>
                            <w:fldChar w:fldCharType="separate"/>
                          </w:r>
                          <w:r>
                            <w:rPr>
                              <w:noProof/>
                            </w:rPr>
                            <w:t>2</w:t>
                          </w:r>
                          <w: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51E7AB9A" id="_x0000_t202" coordsize="21600,21600" o:spt="202" path="m,l,21600r21600,l21600,xe">
              <v:stroke joinstyle="miter"/>
              <v:path gradientshapeok="t" o:connecttype="rect"/>
            </v:shapetype>
            <v:shape id="Rahmen1" o:spid="_x0000_s1026" type="#_x0000_t202" style="position:absolute;margin-left:-45.6pt;margin-top:.05pt;width:5.6pt;height:45.75pt;z-index: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K9vwEAAH4DAAAOAAAAZHJzL2Uyb0RvYy54bWysU9tu2zAMfR+wfxD0vtgO0K0w4hTdigwD&#10;im1Ytw+QZTkWJomCqMbO34+Scim2t6F5UCjx8JCHpDd3izXsoAJqcB1vVjVnykkYtNt3/NfP3btb&#10;zjAKNwgDTnX8qJDfbd++2cy+VWuYwAwqMCJx2M6+41OMvq0qlJOyAlfglSPnCMGKSNewr4YgZmK3&#10;plrX9ftqhjD4AFIh0utDcfJt5h9HJeO3cUQVmek41RbzGfLZp7PabkS7D8JPWp7KEP9RhRXaUdIL&#10;1YOIgj0H/Q+V1TIAwhhXEmwF46ilyhpITVP/peZpEl5lLdQc9Jc24evRyq+H74HpgWbHmROWRvRD&#10;TFa5JrVm9tgS4skTJi4fYUmwJBP9I8jfSJDqBaYEIKETZhmDTf8kklEgdf946bhaIpP0+KFp1uSQ&#10;5Lm5ber1TcpaXWN9wPhZgWXJ6Higeeb84vCIsUDPkFwWGD3stDH5Evb9JxPYQdDsd/lXYo2fRHnN&#10;86d0WKA5NV45srYiJ6mMS7+cmtLDcKSemC+OZpH26myEs9GfDeHkBLRxpXD0988RdjoXn0gL06mP&#10;NORcw2kh0xa9vGfU9bPZ/gEAAP//AwBQSwMEFAAGAAgAAAAhANfRR47ZAAAAAwEAAA8AAABkcnMv&#10;ZG93bnJldi54bWxMj8FuwjAQRO+V+AdrK/VWnHBAJY2DUKVIoFalpeVu7CWJsNeRbSD9e5xTOe7M&#10;aOZtuRysYRf0oXMkIJ9mwJCU0x01An5/6ucXYCFK0tI4QgF/GGBZTR5KWWh3pW+87GLDUgmFQgpo&#10;Y+wLzoNq0cowdT1S8o7OWxnT6Ruuvbymcmv4LMvm3MqO0kIre3xrUZ12Zysg1Kew/Vz59dd+YahW&#10;m4+Ne1dCPD0Oq1dgEYf4H4YRP6FDlZgO7kw6MCMgPRJHlY1ePgN2ELDI58Crkt+zVzcAAAD//wMA&#10;UEsBAi0AFAAGAAgAAAAhALaDOJL+AAAA4QEAABMAAAAAAAAAAAAAAAAAAAAAAFtDb250ZW50X1R5&#10;cGVzXS54bWxQSwECLQAUAAYACAAAACEAOP0h/9YAAACUAQAACwAAAAAAAAAAAAAAAAAvAQAAX3Jl&#10;bHMvLnJlbHNQSwECLQAUAAYACAAAACEAml4ivb8BAAB+AwAADgAAAAAAAAAAAAAAAAAuAgAAZHJz&#10;L2Uyb0RvYy54bWxQSwECLQAUAAYACAAAACEA19FHjtkAAAADAQAADwAAAAAAAAAAAAAAAAAZBAAA&#10;ZHJzL2Rvd25yZXYueG1sUEsFBgAAAAAEAAQA8wAAAB8FAAAAAA==&#10;" stroked="f">
              <v:fill opacity="0"/>
              <v:textbox style="mso-fit-shape-to-text:t" inset="0,0,0,0">
                <w:txbxContent>
                  <w:p w14:paraId="0ED7B1D7" w14:textId="77777777" w:rsidR="00E86495" w:rsidRDefault="00030610">
                    <w:pPr>
                      <w:pStyle w:val="Kopfzeile"/>
                    </w:pPr>
                    <w:r>
                      <w:rPr>
                        <w:rStyle w:val="Seitenzahl"/>
                      </w:rPr>
                      <w:fldChar w:fldCharType="begin"/>
                    </w:r>
                    <w:r>
                      <w:instrText>PAGE</w:instrText>
                    </w:r>
                    <w:r>
                      <w:fldChar w:fldCharType="separate"/>
                    </w:r>
                    <w:r>
                      <w:rPr>
                        <w:noProof/>
                      </w:rPr>
                      <w:t>2</w:t>
                    </w:r>
                    <w: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2F48" w14:textId="77777777" w:rsidR="00E86495" w:rsidRDefault="00030610">
    <w:pPr>
      <w:pStyle w:val="Kopfzeile"/>
    </w:pPr>
    <w:r>
      <w:rPr>
        <w:noProof/>
      </w:rPr>
      <w:drawing>
        <wp:anchor distT="0" distB="0" distL="114300" distR="114300" simplePos="0" relativeHeight="2" behindDoc="1" locked="0" layoutInCell="1" allowOverlap="1" wp14:anchorId="3D4A617F" wp14:editId="698B232B">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pic:spPr>
              </pic:pic>
            </a:graphicData>
          </a:graphic>
        </wp:anchor>
      </w:drawing>
    </w:r>
    <w:r>
      <w:rPr>
        <w:noProof/>
      </w:rPr>
      <w:drawing>
        <wp:anchor distT="0" distB="0" distL="114300" distR="120650" simplePos="0" relativeHeight="3" behindDoc="1" locked="0" layoutInCell="1" allowOverlap="1" wp14:anchorId="19D12741" wp14:editId="07DB9B0B">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9416A9"/>
    <w:multiLevelType w:val="hybridMultilevel"/>
    <w:tmpl w:val="AAEA48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7F424D"/>
    <w:multiLevelType w:val="hybridMultilevel"/>
    <w:tmpl w:val="64FA55A0"/>
    <w:lvl w:ilvl="0" w:tplc="BE405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227CD2"/>
    <w:multiLevelType w:val="hybridMultilevel"/>
    <w:tmpl w:val="8A882480"/>
    <w:lvl w:ilvl="0" w:tplc="BADC3C3E">
      <w:numFmt w:val="bullet"/>
      <w:lvlText w:val=""/>
      <w:lvlJc w:val="left"/>
      <w:pPr>
        <w:ind w:left="720" w:hanging="360"/>
      </w:pPr>
      <w:rPr>
        <w:rFonts w:ascii="Wingdings" w:eastAsiaTheme="minorHAnsi" w:hAnsi="Wingdings" w:cs="Neue Montre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1395840">
    <w:abstractNumId w:val="0"/>
  </w:num>
  <w:num w:numId="2" w16cid:durableId="2128740851">
    <w:abstractNumId w:val="2"/>
  </w:num>
  <w:num w:numId="3" w16cid:durableId="42110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E86495"/>
    <w:rsid w:val="00030610"/>
    <w:rsid w:val="000B7103"/>
    <w:rsid w:val="000E5BE3"/>
    <w:rsid w:val="00144BF5"/>
    <w:rsid w:val="002739C1"/>
    <w:rsid w:val="002B29E3"/>
    <w:rsid w:val="002C628D"/>
    <w:rsid w:val="00354064"/>
    <w:rsid w:val="00405037"/>
    <w:rsid w:val="00463C7F"/>
    <w:rsid w:val="005A568F"/>
    <w:rsid w:val="005C1B93"/>
    <w:rsid w:val="00610572"/>
    <w:rsid w:val="00630D65"/>
    <w:rsid w:val="006444D9"/>
    <w:rsid w:val="00660905"/>
    <w:rsid w:val="00780F58"/>
    <w:rsid w:val="00794713"/>
    <w:rsid w:val="00962A29"/>
    <w:rsid w:val="009D67D5"/>
    <w:rsid w:val="00A136F7"/>
    <w:rsid w:val="00A226A0"/>
    <w:rsid w:val="00A4655D"/>
    <w:rsid w:val="00A52C85"/>
    <w:rsid w:val="00AC6DC1"/>
    <w:rsid w:val="00AE6F0F"/>
    <w:rsid w:val="00B63788"/>
    <w:rsid w:val="00DD56C4"/>
    <w:rsid w:val="00E86495"/>
    <w:rsid w:val="00EA5785"/>
    <w:rsid w:val="00FE6E1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6B19B"/>
  <w15:docId w15:val="{11CF6E20-5E93-40B9-8F2C-CD30EACC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Quotations">
    <w:name w:val="Quotations"/>
    <w:basedOn w:val="Standard"/>
    <w:qFormat/>
    <w:pPr>
      <w:suppressAutoHyphens/>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character" w:styleId="Hyperlink">
    <w:name w:val="Hyperlink"/>
    <w:basedOn w:val="Absatz-Standardschriftart"/>
    <w:uiPriority w:val="99"/>
    <w:rPr>
      <w:color w:val="0000FF"/>
      <w:u w:val="single"/>
    </w:rPr>
  </w:style>
  <w:style w:type="paragraph" w:styleId="NurText">
    <w:name w:val="Plain Text"/>
    <w:basedOn w:val="Standard"/>
    <w:link w:val="NurTextZchn"/>
    <w:uiPriority w:val="99"/>
    <w:pPr>
      <w:spacing w:beforeLines="1" w:afterLines="1" w:line="240" w:lineRule="auto"/>
    </w:pPr>
    <w:rPr>
      <w:rFonts w:ascii="Times" w:eastAsiaTheme="minorHAnsi" w:hAnsi="Times" w:cstheme="minorBidi"/>
      <w:spacing w:val="0"/>
      <w:sz w:val="20"/>
      <w:szCs w:val="20"/>
    </w:rPr>
  </w:style>
  <w:style w:type="character" w:customStyle="1" w:styleId="NurTextZchn">
    <w:name w:val="Nur Text Zchn"/>
    <w:basedOn w:val="Absatz-Standardschriftart"/>
    <w:link w:val="NurText"/>
    <w:uiPriority w:val="99"/>
    <w:rPr>
      <w:rFonts w:ascii="Times" w:hAnsi="Times"/>
      <w:szCs w:val="20"/>
      <w:lang w:eastAsia="de-DE"/>
    </w:rPr>
  </w:style>
  <w:style w:type="character" w:customStyle="1" w:styleId="apple-converted-space">
    <w:name w:val="apple-converted-space"/>
    <w:basedOn w:val="Absatz-Standardschriftart"/>
  </w:style>
  <w:style w:type="paragraph" w:customStyle="1" w:styleId="Default">
    <w:name w:val="Default"/>
    <w:pPr>
      <w:widowControl w:val="0"/>
      <w:autoSpaceDE w:val="0"/>
      <w:autoSpaceDN w:val="0"/>
      <w:adjustRightInd w:val="0"/>
    </w:pPr>
    <w:rPr>
      <w:rFonts w:ascii="Neue Montreal" w:hAnsi="Neue Montreal" w:cs="Neue Montreal"/>
      <w:color w:val="000000"/>
      <w:sz w:val="24"/>
      <w:szCs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5116">
      <w:bodyDiv w:val="1"/>
      <w:marLeft w:val="0"/>
      <w:marRight w:val="0"/>
      <w:marTop w:val="0"/>
      <w:marBottom w:val="0"/>
      <w:divBdr>
        <w:top w:val="none" w:sz="0" w:space="0" w:color="auto"/>
        <w:left w:val="none" w:sz="0" w:space="0" w:color="auto"/>
        <w:bottom w:val="none" w:sz="0" w:space="0" w:color="auto"/>
        <w:right w:val="none" w:sz="0" w:space="0" w:color="auto"/>
      </w:divBdr>
    </w:div>
    <w:div w:id="330177922">
      <w:bodyDiv w:val="1"/>
      <w:marLeft w:val="0"/>
      <w:marRight w:val="0"/>
      <w:marTop w:val="0"/>
      <w:marBottom w:val="0"/>
      <w:divBdr>
        <w:top w:val="none" w:sz="0" w:space="0" w:color="auto"/>
        <w:left w:val="none" w:sz="0" w:space="0" w:color="auto"/>
        <w:bottom w:val="none" w:sz="0" w:space="0" w:color="auto"/>
        <w:right w:val="none" w:sz="0" w:space="0" w:color="auto"/>
      </w:divBdr>
      <w:divsChild>
        <w:div w:id="398483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4494">
              <w:marLeft w:val="0"/>
              <w:marRight w:val="0"/>
              <w:marTop w:val="0"/>
              <w:marBottom w:val="0"/>
              <w:divBdr>
                <w:top w:val="none" w:sz="0" w:space="0" w:color="auto"/>
                <w:left w:val="none" w:sz="0" w:space="0" w:color="auto"/>
                <w:bottom w:val="none" w:sz="0" w:space="0" w:color="auto"/>
                <w:right w:val="none" w:sz="0" w:space="0" w:color="auto"/>
              </w:divBdr>
              <w:divsChild>
                <w:div w:id="1673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5194">
      <w:bodyDiv w:val="1"/>
      <w:marLeft w:val="0"/>
      <w:marRight w:val="0"/>
      <w:marTop w:val="0"/>
      <w:marBottom w:val="0"/>
      <w:divBdr>
        <w:top w:val="none" w:sz="0" w:space="0" w:color="auto"/>
        <w:left w:val="none" w:sz="0" w:space="0" w:color="auto"/>
        <w:bottom w:val="none" w:sz="0" w:space="0" w:color="auto"/>
        <w:right w:val="none" w:sz="0" w:space="0" w:color="auto"/>
      </w:divBdr>
    </w:div>
    <w:div w:id="392702069">
      <w:bodyDiv w:val="1"/>
      <w:marLeft w:val="0"/>
      <w:marRight w:val="0"/>
      <w:marTop w:val="0"/>
      <w:marBottom w:val="0"/>
      <w:divBdr>
        <w:top w:val="none" w:sz="0" w:space="0" w:color="auto"/>
        <w:left w:val="none" w:sz="0" w:space="0" w:color="auto"/>
        <w:bottom w:val="none" w:sz="0" w:space="0" w:color="auto"/>
        <w:right w:val="none" w:sz="0" w:space="0" w:color="auto"/>
      </w:divBdr>
    </w:div>
    <w:div w:id="458298809">
      <w:bodyDiv w:val="1"/>
      <w:marLeft w:val="0"/>
      <w:marRight w:val="0"/>
      <w:marTop w:val="0"/>
      <w:marBottom w:val="0"/>
      <w:divBdr>
        <w:top w:val="none" w:sz="0" w:space="0" w:color="auto"/>
        <w:left w:val="none" w:sz="0" w:space="0" w:color="auto"/>
        <w:bottom w:val="none" w:sz="0" w:space="0" w:color="auto"/>
        <w:right w:val="none" w:sz="0" w:space="0" w:color="auto"/>
      </w:divBdr>
    </w:div>
    <w:div w:id="502169032">
      <w:bodyDiv w:val="1"/>
      <w:marLeft w:val="0"/>
      <w:marRight w:val="0"/>
      <w:marTop w:val="0"/>
      <w:marBottom w:val="0"/>
      <w:divBdr>
        <w:top w:val="none" w:sz="0" w:space="0" w:color="auto"/>
        <w:left w:val="none" w:sz="0" w:space="0" w:color="auto"/>
        <w:bottom w:val="none" w:sz="0" w:space="0" w:color="auto"/>
        <w:right w:val="none" w:sz="0" w:space="0" w:color="auto"/>
      </w:divBdr>
    </w:div>
    <w:div w:id="571160948">
      <w:bodyDiv w:val="1"/>
      <w:marLeft w:val="0"/>
      <w:marRight w:val="0"/>
      <w:marTop w:val="0"/>
      <w:marBottom w:val="0"/>
      <w:divBdr>
        <w:top w:val="none" w:sz="0" w:space="0" w:color="auto"/>
        <w:left w:val="none" w:sz="0" w:space="0" w:color="auto"/>
        <w:bottom w:val="none" w:sz="0" w:space="0" w:color="auto"/>
        <w:right w:val="none" w:sz="0" w:space="0" w:color="auto"/>
      </w:divBdr>
    </w:div>
    <w:div w:id="602500222">
      <w:bodyDiv w:val="1"/>
      <w:marLeft w:val="0"/>
      <w:marRight w:val="0"/>
      <w:marTop w:val="0"/>
      <w:marBottom w:val="0"/>
      <w:divBdr>
        <w:top w:val="none" w:sz="0" w:space="0" w:color="auto"/>
        <w:left w:val="none" w:sz="0" w:space="0" w:color="auto"/>
        <w:bottom w:val="none" w:sz="0" w:space="0" w:color="auto"/>
        <w:right w:val="none" w:sz="0" w:space="0" w:color="auto"/>
      </w:divBdr>
    </w:div>
    <w:div w:id="791248405">
      <w:bodyDiv w:val="1"/>
      <w:marLeft w:val="0"/>
      <w:marRight w:val="0"/>
      <w:marTop w:val="0"/>
      <w:marBottom w:val="0"/>
      <w:divBdr>
        <w:top w:val="none" w:sz="0" w:space="0" w:color="auto"/>
        <w:left w:val="none" w:sz="0" w:space="0" w:color="auto"/>
        <w:bottom w:val="none" w:sz="0" w:space="0" w:color="auto"/>
        <w:right w:val="none" w:sz="0" w:space="0" w:color="auto"/>
      </w:divBdr>
    </w:div>
    <w:div w:id="829250431">
      <w:bodyDiv w:val="1"/>
      <w:marLeft w:val="0"/>
      <w:marRight w:val="0"/>
      <w:marTop w:val="0"/>
      <w:marBottom w:val="0"/>
      <w:divBdr>
        <w:top w:val="none" w:sz="0" w:space="0" w:color="auto"/>
        <w:left w:val="none" w:sz="0" w:space="0" w:color="auto"/>
        <w:bottom w:val="none" w:sz="0" w:space="0" w:color="auto"/>
        <w:right w:val="none" w:sz="0" w:space="0" w:color="auto"/>
      </w:divBdr>
    </w:div>
    <w:div w:id="877205287">
      <w:bodyDiv w:val="1"/>
      <w:marLeft w:val="0"/>
      <w:marRight w:val="0"/>
      <w:marTop w:val="0"/>
      <w:marBottom w:val="0"/>
      <w:divBdr>
        <w:top w:val="none" w:sz="0" w:space="0" w:color="auto"/>
        <w:left w:val="none" w:sz="0" w:space="0" w:color="auto"/>
        <w:bottom w:val="none" w:sz="0" w:space="0" w:color="auto"/>
        <w:right w:val="none" w:sz="0" w:space="0" w:color="auto"/>
      </w:divBdr>
    </w:div>
    <w:div w:id="1165559593">
      <w:bodyDiv w:val="1"/>
      <w:marLeft w:val="0"/>
      <w:marRight w:val="0"/>
      <w:marTop w:val="0"/>
      <w:marBottom w:val="0"/>
      <w:divBdr>
        <w:top w:val="none" w:sz="0" w:space="0" w:color="auto"/>
        <w:left w:val="none" w:sz="0" w:space="0" w:color="auto"/>
        <w:bottom w:val="none" w:sz="0" w:space="0" w:color="auto"/>
        <w:right w:val="none" w:sz="0" w:space="0" w:color="auto"/>
      </w:divBdr>
    </w:div>
    <w:div w:id="1167399834">
      <w:bodyDiv w:val="1"/>
      <w:marLeft w:val="0"/>
      <w:marRight w:val="0"/>
      <w:marTop w:val="0"/>
      <w:marBottom w:val="0"/>
      <w:divBdr>
        <w:top w:val="none" w:sz="0" w:space="0" w:color="auto"/>
        <w:left w:val="none" w:sz="0" w:space="0" w:color="auto"/>
        <w:bottom w:val="none" w:sz="0" w:space="0" w:color="auto"/>
        <w:right w:val="none" w:sz="0" w:space="0" w:color="auto"/>
      </w:divBdr>
      <w:divsChild>
        <w:div w:id="1187673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129469">
              <w:marLeft w:val="0"/>
              <w:marRight w:val="0"/>
              <w:marTop w:val="0"/>
              <w:marBottom w:val="0"/>
              <w:divBdr>
                <w:top w:val="none" w:sz="0" w:space="0" w:color="auto"/>
                <w:left w:val="none" w:sz="0" w:space="0" w:color="auto"/>
                <w:bottom w:val="none" w:sz="0" w:space="0" w:color="auto"/>
                <w:right w:val="none" w:sz="0" w:space="0" w:color="auto"/>
              </w:divBdr>
              <w:divsChild>
                <w:div w:id="82385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5471">
      <w:bodyDiv w:val="1"/>
      <w:marLeft w:val="0"/>
      <w:marRight w:val="0"/>
      <w:marTop w:val="0"/>
      <w:marBottom w:val="0"/>
      <w:divBdr>
        <w:top w:val="none" w:sz="0" w:space="0" w:color="auto"/>
        <w:left w:val="none" w:sz="0" w:space="0" w:color="auto"/>
        <w:bottom w:val="none" w:sz="0" w:space="0" w:color="auto"/>
        <w:right w:val="none" w:sz="0" w:space="0" w:color="auto"/>
      </w:divBdr>
    </w:div>
    <w:div w:id="1373260866">
      <w:bodyDiv w:val="1"/>
      <w:marLeft w:val="0"/>
      <w:marRight w:val="0"/>
      <w:marTop w:val="0"/>
      <w:marBottom w:val="0"/>
      <w:divBdr>
        <w:top w:val="none" w:sz="0" w:space="0" w:color="auto"/>
        <w:left w:val="none" w:sz="0" w:space="0" w:color="auto"/>
        <w:bottom w:val="none" w:sz="0" w:space="0" w:color="auto"/>
        <w:right w:val="none" w:sz="0" w:space="0" w:color="auto"/>
      </w:divBdr>
    </w:div>
    <w:div w:id="1795323885">
      <w:bodyDiv w:val="1"/>
      <w:marLeft w:val="0"/>
      <w:marRight w:val="0"/>
      <w:marTop w:val="0"/>
      <w:marBottom w:val="0"/>
      <w:divBdr>
        <w:top w:val="none" w:sz="0" w:space="0" w:color="auto"/>
        <w:left w:val="none" w:sz="0" w:space="0" w:color="auto"/>
        <w:bottom w:val="none" w:sz="0" w:space="0" w:color="auto"/>
        <w:right w:val="none" w:sz="0" w:space="0" w:color="auto"/>
      </w:divBdr>
      <w:divsChild>
        <w:div w:id="28801849">
          <w:marLeft w:val="0"/>
          <w:marRight w:val="0"/>
          <w:marTop w:val="0"/>
          <w:marBottom w:val="0"/>
          <w:divBdr>
            <w:top w:val="none" w:sz="0" w:space="0" w:color="auto"/>
            <w:left w:val="none" w:sz="0" w:space="0" w:color="auto"/>
            <w:bottom w:val="none" w:sz="0" w:space="0" w:color="auto"/>
            <w:right w:val="none" w:sz="0" w:space="0" w:color="auto"/>
          </w:divBdr>
        </w:div>
        <w:div w:id="811480637">
          <w:marLeft w:val="0"/>
          <w:marRight w:val="0"/>
          <w:marTop w:val="0"/>
          <w:marBottom w:val="0"/>
          <w:divBdr>
            <w:top w:val="none" w:sz="0" w:space="0" w:color="auto"/>
            <w:left w:val="none" w:sz="0" w:space="0" w:color="auto"/>
            <w:bottom w:val="none" w:sz="0" w:space="0" w:color="auto"/>
            <w:right w:val="none" w:sz="0" w:space="0" w:color="auto"/>
          </w:divBdr>
          <w:divsChild>
            <w:div w:id="1752044463">
              <w:marLeft w:val="0"/>
              <w:marRight w:val="0"/>
              <w:marTop w:val="0"/>
              <w:marBottom w:val="0"/>
              <w:divBdr>
                <w:top w:val="none" w:sz="0" w:space="0" w:color="auto"/>
                <w:left w:val="none" w:sz="0" w:space="0" w:color="auto"/>
                <w:bottom w:val="none" w:sz="0" w:space="0" w:color="auto"/>
                <w:right w:val="none" w:sz="0" w:space="0" w:color="auto"/>
              </w:divBdr>
              <w:divsChild>
                <w:div w:id="16928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3404">
      <w:bodyDiv w:val="1"/>
      <w:marLeft w:val="0"/>
      <w:marRight w:val="0"/>
      <w:marTop w:val="0"/>
      <w:marBottom w:val="0"/>
      <w:divBdr>
        <w:top w:val="none" w:sz="0" w:space="0" w:color="auto"/>
        <w:left w:val="none" w:sz="0" w:space="0" w:color="auto"/>
        <w:bottom w:val="none" w:sz="0" w:space="0" w:color="auto"/>
        <w:right w:val="none" w:sz="0" w:space="0" w:color="auto"/>
      </w:divBdr>
    </w:div>
    <w:div w:id="1932545653">
      <w:bodyDiv w:val="1"/>
      <w:marLeft w:val="0"/>
      <w:marRight w:val="0"/>
      <w:marTop w:val="0"/>
      <w:marBottom w:val="0"/>
      <w:divBdr>
        <w:top w:val="none" w:sz="0" w:space="0" w:color="auto"/>
        <w:left w:val="none" w:sz="0" w:space="0" w:color="auto"/>
        <w:bottom w:val="none" w:sz="0" w:space="0" w:color="auto"/>
        <w:right w:val="none" w:sz="0" w:space="0" w:color="auto"/>
      </w:divBdr>
    </w:div>
    <w:div w:id="198400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p-study@uni-osnabruec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p-study@uni-osnabrueck.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560</Words>
  <Characters>3534</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Rechenzentrum, Abt. VDV</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5</cp:revision>
  <cp:lastPrinted>2023-05-17T08:14:00Z</cp:lastPrinted>
  <dcterms:created xsi:type="dcterms:W3CDTF">2025-10-01T10:30:00Z</dcterms:created>
  <dcterms:modified xsi:type="dcterms:W3CDTF">2025-10-02T06:34:00Z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Rechenzentrum, Abt. VDV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