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DE2E" w14:textId="0118DEC2" w:rsidR="00703D5A" w:rsidRPr="00097B1C" w:rsidRDefault="00703D5A" w:rsidP="00703D5A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097B1C">
        <w:rPr>
          <w:rFonts w:ascii="Palatino Linotype" w:hAnsi="Palatino Linotype"/>
          <w:color w:val="000000"/>
          <w:sz w:val="22"/>
          <w:szCs w:val="22"/>
        </w:rPr>
        <w:t>Medienmitteilung, 1</w:t>
      </w:r>
      <w:r w:rsidR="00097B1C">
        <w:rPr>
          <w:rFonts w:ascii="Palatino Linotype" w:hAnsi="Palatino Linotype"/>
          <w:color w:val="000000"/>
          <w:sz w:val="22"/>
          <w:szCs w:val="22"/>
        </w:rPr>
        <w:t>1</w:t>
      </w:r>
      <w:r w:rsidRPr="00097B1C">
        <w:rPr>
          <w:rFonts w:ascii="Palatino Linotype" w:hAnsi="Palatino Linotype"/>
          <w:color w:val="000000"/>
          <w:sz w:val="22"/>
          <w:szCs w:val="22"/>
        </w:rPr>
        <w:t>. März 2021</w:t>
      </w:r>
    </w:p>
    <w:p w14:paraId="1F68D1D0" w14:textId="2119FFCC" w:rsidR="00703D5A" w:rsidRPr="00097B1C" w:rsidRDefault="00BF0CDA" w:rsidP="00703D5A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lang w:eastAsia="zh-CN"/>
        </w:rPr>
      </w:pPr>
      <w:r w:rsidRPr="00097B1C">
        <w:rPr>
          <w:rFonts w:ascii="Palatino Linotype" w:hAnsi="Palatino Linotype"/>
          <w:b/>
          <w:bCs/>
          <w:color w:val="000000"/>
          <w:sz w:val="26"/>
          <w:szCs w:val="26"/>
        </w:rPr>
        <w:br/>
      </w:r>
      <w:r w:rsidR="00703D5A" w:rsidRPr="00097B1C">
        <w:rPr>
          <w:rFonts w:ascii="Palatino Linotype" w:hAnsi="Palatino Linotype"/>
          <w:b/>
          <w:bCs/>
          <w:color w:val="000000"/>
          <w:sz w:val="26"/>
          <w:szCs w:val="26"/>
        </w:rPr>
        <w:t>START Summit: Digitales Gipfeltreffen für Entrepreneurship in St.Gallen</w:t>
      </w:r>
    </w:p>
    <w:p w14:paraId="1345D868" w14:textId="4C484F36" w:rsidR="00703D5A" w:rsidRPr="00097B1C" w:rsidRDefault="00703D5A" w:rsidP="00703D5A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sz w:val="22"/>
          <w:szCs w:val="22"/>
        </w:rPr>
      </w:pPr>
      <w:r w:rsidRPr="00097B1C">
        <w:rPr>
          <w:rFonts w:ascii="Palatino Linotype" w:hAnsi="Palatino Linotype"/>
          <w:color w:val="000000"/>
          <w:sz w:val="22"/>
          <w:szCs w:val="22"/>
        </w:rPr>
        <w:t>HSG-Studierende laden zu der Innovationskonferenz für Startups und Technologie </w:t>
      </w:r>
    </w:p>
    <w:p w14:paraId="633B3C68" w14:textId="77777777" w:rsidR="00207E85" w:rsidRPr="00097B1C" w:rsidRDefault="00207E85" w:rsidP="00703D5A">
      <w:pPr>
        <w:pStyle w:val="StandardWeb"/>
        <w:spacing w:before="0" w:beforeAutospacing="0" w:after="0" w:afterAutospacing="0"/>
        <w:jc w:val="both"/>
        <w:rPr>
          <w:rFonts w:ascii="Palatino Linotype" w:hAnsi="Palatino Linotype"/>
          <w:i/>
          <w:iCs/>
          <w:color w:val="000000"/>
          <w:sz w:val="22"/>
          <w:szCs w:val="22"/>
        </w:rPr>
      </w:pPr>
    </w:p>
    <w:p w14:paraId="798BB7F6" w14:textId="115120DC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i/>
          <w:iCs/>
          <w:color w:val="000000"/>
          <w:sz w:val="22"/>
          <w:szCs w:val="22"/>
        </w:rPr>
      </w:pPr>
      <w:proofErr w:type="spellStart"/>
      <w:proofErr w:type="gramStart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Gründer</w:t>
      </w:r>
      <w:r w:rsidR="00261068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  <w:r w:rsidR="002B1454">
        <w:rPr>
          <w:rFonts w:ascii="Palatino Linotype" w:hAnsi="Palatino Linotype"/>
          <w:i/>
          <w:iCs/>
          <w:color w:val="000000"/>
          <w:sz w:val="22"/>
          <w:szCs w:val="22"/>
        </w:rPr>
        <w:t>i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nnen</w:t>
      </w:r>
      <w:proofErr w:type="spellEnd"/>
      <w:proofErr w:type="gramEnd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, </w:t>
      </w:r>
      <w:proofErr w:type="spellStart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Investor</w:t>
      </w:r>
      <w:r w:rsidR="00120616">
        <w:rPr>
          <w:rFonts w:ascii="Palatino Linotype" w:hAnsi="Palatino Linotype"/>
          <w:i/>
          <w:iCs/>
          <w:color w:val="000000"/>
          <w:sz w:val="22"/>
          <w:szCs w:val="22"/>
        </w:rPr>
        <w:t>:i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nn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en</w:t>
      </w:r>
      <w:proofErr w:type="spellEnd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, Studierende, Forschende, </w:t>
      </w:r>
      <w:proofErr w:type="spellStart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Grossunternehmer</w:t>
      </w:r>
      <w:r w:rsidR="00120616">
        <w:rPr>
          <w:rFonts w:ascii="Palatino Linotype" w:hAnsi="Palatino Linotype"/>
          <w:i/>
          <w:iCs/>
          <w:color w:val="000000"/>
          <w:sz w:val="22"/>
          <w:szCs w:val="22"/>
        </w:rPr>
        <w:t>:i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nnen</w:t>
      </w:r>
      <w:proofErr w:type="spellEnd"/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und Coding-Fans treffen sich vom 19. bis 27. März 2021 am 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«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START Summit x Hack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»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. Die grösste studentisch organisierte Gründer-Konferenz Europas versammelt 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jährlich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die europäische Startup- und Tech-Szene. Teilnehmende können dort die nächste Finanzierungsrunde aushandeln, Praktika ergattern oder</w:t>
      </w:r>
      <w:r w:rsidR="002B1A25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während des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«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Hackathon</w:t>
      </w:r>
      <w:r w:rsidR="00207E85" w:rsidRPr="00097B1C">
        <w:rPr>
          <w:rFonts w:ascii="Palatino Linotype" w:hAnsi="Palatino Linotype"/>
          <w:i/>
          <w:iCs/>
          <w:color w:val="000000"/>
          <w:sz w:val="22"/>
          <w:szCs w:val="22"/>
        </w:rPr>
        <w:t>»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="00120616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an 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ihre</w:t>
      </w:r>
      <w:r w:rsidR="00120616">
        <w:rPr>
          <w:rFonts w:ascii="Palatino Linotype" w:hAnsi="Palatino Linotype"/>
          <w:i/>
          <w:iCs/>
          <w:color w:val="000000"/>
          <w:sz w:val="22"/>
          <w:szCs w:val="22"/>
        </w:rPr>
        <w:t>n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</w:t>
      </w:r>
      <w:r w:rsidR="002B1A25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Programmierfähigkeiten </w:t>
      </w:r>
      <w:r w:rsidR="00120616">
        <w:rPr>
          <w:rFonts w:ascii="Palatino Linotype" w:hAnsi="Palatino Linotype"/>
          <w:i/>
          <w:iCs/>
          <w:color w:val="000000"/>
          <w:sz w:val="22"/>
          <w:szCs w:val="22"/>
        </w:rPr>
        <w:t>schleifen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. Medienschaffende sind herzlich eingeladen zum START Summit x Hack</w:t>
      </w:r>
      <w:r w:rsidR="00A51D94"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2021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. Um </w:t>
      </w:r>
      <w:r w:rsidR="00A51D94" w:rsidRPr="00097B1C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eine kurze </w:t>
      </w:r>
      <w:r w:rsidRPr="00097B1C">
        <w:rPr>
          <w:rFonts w:ascii="Palatino Linotype" w:hAnsi="Palatino Linotype"/>
          <w:i/>
          <w:iCs/>
          <w:color w:val="000000"/>
          <w:sz w:val="22"/>
          <w:szCs w:val="22"/>
        </w:rPr>
        <w:t>Anmeldung wird gebeten.</w:t>
      </w:r>
    </w:p>
    <w:p w14:paraId="24E7A327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</w:p>
    <w:p w14:paraId="001D62B0" w14:textId="6DEB82A0" w:rsidR="00703D5A" w:rsidRPr="00097B1C" w:rsidRDefault="00F8347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0"/>
          <w:szCs w:val="20"/>
        </w:rPr>
        <w:t>Am</w:t>
      </w:r>
      <w:r w:rsidR="00BA7CF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207E85" w:rsidRPr="00097B1C">
        <w:rPr>
          <w:rFonts w:ascii="Palatino Linotype" w:hAnsi="Palatino Linotype"/>
          <w:color w:val="000000"/>
          <w:sz w:val="20"/>
          <w:szCs w:val="20"/>
        </w:rPr>
        <w:t xml:space="preserve">START Summit x Hack 2021 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>sind einflussreiche Persönlichkeiten aus dem Startup-Ökosystem</w:t>
      </w:r>
      <w:r>
        <w:rPr>
          <w:rFonts w:ascii="Palatino Linotype" w:hAnsi="Palatino Linotype"/>
          <w:color w:val="000000"/>
          <w:sz w:val="20"/>
          <w:szCs w:val="20"/>
        </w:rPr>
        <w:t xml:space="preserve"> zu Gast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; neben vielen anderen </w:t>
      </w:r>
      <w:r>
        <w:rPr>
          <w:rFonts w:ascii="Palatino Linotype" w:hAnsi="Palatino Linotype"/>
          <w:color w:val="000000"/>
          <w:sz w:val="20"/>
          <w:szCs w:val="20"/>
        </w:rPr>
        <w:t xml:space="preserve">auch 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>Michael Seibel</w:t>
      </w:r>
      <w:r w:rsidR="00A51D94" w:rsidRPr="00097B1C">
        <w:rPr>
          <w:rFonts w:ascii="Palatino Linotype" w:hAnsi="Palatino Linotype"/>
          <w:color w:val="000000"/>
          <w:sz w:val="20"/>
          <w:szCs w:val="20"/>
        </w:rPr>
        <w:t>,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 Managing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Director</w:t>
      </w:r>
      <w:proofErr w:type="spellEnd"/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 von Y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Combinator</w:t>
      </w:r>
      <w:proofErr w:type="spellEnd"/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, Verena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Pausder</w:t>
      </w:r>
      <w:proofErr w:type="spellEnd"/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 von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ada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Vorsitzender des Vorstands von Daimler und Mercedes-Benz Ola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Källenius</w:t>
      </w:r>
      <w:proofErr w:type="spellEnd"/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 oder mRNA-Pionier Ingmar </w:t>
      </w:r>
      <w:proofErr w:type="spellStart"/>
      <w:r w:rsidR="00703D5A" w:rsidRPr="00097B1C">
        <w:rPr>
          <w:rFonts w:ascii="Palatino Linotype" w:hAnsi="Palatino Linotype"/>
          <w:color w:val="000000"/>
          <w:sz w:val="20"/>
          <w:szCs w:val="20"/>
        </w:rPr>
        <w:t>Hoerr</w:t>
      </w:r>
      <w:proofErr w:type="spellEnd"/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. Die grösste studentisch organisierte Konferenz für Technologie und Entrepreneurship in Europa, von einem Team aus über 70 Studierenden der Universität St.Gallen </w:t>
      </w:r>
      <w:r w:rsidR="00A51D94" w:rsidRPr="00097B1C">
        <w:rPr>
          <w:rFonts w:ascii="Palatino Linotype" w:hAnsi="Palatino Linotype"/>
          <w:color w:val="000000"/>
          <w:sz w:val="20"/>
          <w:szCs w:val="20"/>
        </w:rPr>
        <w:t>auf die Beine gestellt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, findet </w:t>
      </w:r>
      <w:r w:rsidR="00703D5A" w:rsidRPr="00F8347A">
        <w:rPr>
          <w:rFonts w:ascii="Palatino Linotype" w:hAnsi="Palatino Linotype"/>
          <w:b/>
          <w:bCs/>
          <w:color w:val="000000"/>
          <w:sz w:val="20"/>
          <w:szCs w:val="20"/>
        </w:rPr>
        <w:t>dieses Jahr erstmals vollständig online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 xml:space="preserve"> statt. Dies entschied das Team </w:t>
      </w:r>
      <w:r w:rsidR="00A51D94" w:rsidRPr="00097B1C">
        <w:rPr>
          <w:rFonts w:ascii="Palatino Linotype" w:hAnsi="Palatino Linotype"/>
          <w:color w:val="000000"/>
          <w:sz w:val="20"/>
          <w:szCs w:val="20"/>
        </w:rPr>
        <w:t xml:space="preserve">schon </w:t>
      </w:r>
      <w:r w:rsidR="00703D5A" w:rsidRPr="00097B1C">
        <w:rPr>
          <w:rFonts w:ascii="Palatino Linotype" w:hAnsi="Palatino Linotype"/>
          <w:color w:val="000000"/>
          <w:sz w:val="20"/>
          <w:szCs w:val="20"/>
        </w:rPr>
        <w:t>frühzeitig, um eine sichere Durchführung im März 2021 zu ermöglichen.</w:t>
      </w:r>
    </w:p>
    <w:p w14:paraId="025FB968" w14:textId="77777777" w:rsidR="00703D5A" w:rsidRPr="00097B1C" w:rsidRDefault="00703D5A" w:rsidP="00207E85"/>
    <w:p w14:paraId="144DECA2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Herausforderung Online-Plattform</w:t>
      </w:r>
    </w:p>
    <w:p w14:paraId="2D58787E" w14:textId="3D26872D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Julian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Shergill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, Leiter des Online-Eventmanagements des START Summit x Hack, </w:t>
      </w:r>
      <w:r w:rsidR="00A46DF2">
        <w:rPr>
          <w:rFonts w:ascii="Palatino Linotype" w:hAnsi="Palatino Linotype"/>
          <w:color w:val="000000"/>
          <w:sz w:val="20"/>
          <w:szCs w:val="20"/>
        </w:rPr>
        <w:t xml:space="preserve">entwickelte mit seinem </w:t>
      </w:r>
      <w:r w:rsidR="00E04801">
        <w:rPr>
          <w:rFonts w:ascii="Palatino Linotype" w:hAnsi="Palatino Linotype"/>
          <w:color w:val="000000"/>
          <w:sz w:val="20"/>
          <w:szCs w:val="20"/>
        </w:rPr>
        <w:t>Team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46DF2">
        <w:rPr>
          <w:rFonts w:ascii="Palatino Linotype" w:hAnsi="Palatino Linotype"/>
          <w:color w:val="000000"/>
          <w:sz w:val="20"/>
          <w:szCs w:val="20"/>
        </w:rPr>
        <w:t>in kurzer Zeit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eine interaktive Online-Plattform</w:t>
      </w:r>
      <w:r w:rsidR="00EE529F">
        <w:rPr>
          <w:rFonts w:ascii="Palatino Linotype" w:hAnsi="Palatino Linotype"/>
          <w:color w:val="000000"/>
          <w:sz w:val="20"/>
          <w:szCs w:val="20"/>
        </w:rPr>
        <w:t xml:space="preserve">, die eine </w:t>
      </w:r>
      <w:r w:rsidRPr="00097B1C">
        <w:rPr>
          <w:rFonts w:ascii="Palatino Linotype" w:hAnsi="Palatino Linotype"/>
          <w:color w:val="000000"/>
          <w:sz w:val="20"/>
          <w:szCs w:val="20"/>
        </w:rPr>
        <w:t>neuartige Konferenz-Erfahrung</w:t>
      </w:r>
      <w:r w:rsidR="00EE529F">
        <w:rPr>
          <w:rFonts w:ascii="Palatino Linotype" w:hAnsi="Palatino Linotype"/>
          <w:color w:val="000000"/>
          <w:sz w:val="20"/>
          <w:szCs w:val="20"/>
        </w:rPr>
        <w:t xml:space="preserve"> ermöglicht. </w:t>
      </w:r>
      <w:r w:rsidR="00E85E1D">
        <w:rPr>
          <w:rFonts w:ascii="Palatino Linotype" w:hAnsi="Palatino Linotype"/>
          <w:color w:val="000000"/>
          <w:sz w:val="20"/>
          <w:szCs w:val="20"/>
        </w:rPr>
        <w:t>Formate wie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Pitching-Competition</w:t>
      </w:r>
      <w:r w:rsidR="00E85E1D">
        <w:rPr>
          <w:rFonts w:ascii="Palatino Linotype" w:hAnsi="Palatino Linotype"/>
          <w:b/>
          <w:bCs/>
          <w:color w:val="000000"/>
          <w:sz w:val="20"/>
          <w:szCs w:val="20"/>
        </w:rPr>
        <w:t>,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START </w:t>
      </w:r>
      <w:proofErr w:type="spellStart"/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Summiteer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Investoren-Speeddating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oder</w:t>
      </w:r>
      <w:r w:rsidR="00E85E1D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Keynotes</w:t>
      </w:r>
      <w:proofErr w:type="spellEnd"/>
      <w:r w:rsidR="00E85E1D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bieten Teilnehmenden nun </w:t>
      </w:r>
      <w:r w:rsidR="00E85E1D">
        <w:rPr>
          <w:rFonts w:ascii="Palatino Linotype" w:hAnsi="Palatino Linotype"/>
          <w:color w:val="000000"/>
          <w:sz w:val="20"/>
          <w:szCs w:val="20"/>
        </w:rPr>
        <w:t>online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sogar </w:t>
      </w:r>
      <w:r w:rsidR="00D636FF">
        <w:rPr>
          <w:rFonts w:ascii="Palatino Linotype" w:hAnsi="Palatino Linotype"/>
          <w:color w:val="000000"/>
          <w:sz w:val="20"/>
          <w:szCs w:val="20"/>
        </w:rPr>
        <w:t>mehr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als offline. Auch an den virtuellen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Booths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können die Besucherinnen und Besucher unkompliziert mit den ausstellenden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Startups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und Partnern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in Kontakt treten – nur mit wenigen Klicks steht ein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Videocall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mit den Verantwortlichen. So kann die spontane</w:t>
      </w:r>
      <w:r w:rsidR="00A51D94" w:rsidRPr="00097B1C">
        <w:rPr>
          <w:rFonts w:ascii="Palatino Linotype" w:hAnsi="Palatino Linotype"/>
          <w:color w:val="000000"/>
          <w:sz w:val="20"/>
          <w:szCs w:val="20"/>
        </w:rPr>
        <w:t xml:space="preserve"> und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persönliche Interaktion, die den START Summit x Hack in der Vergangenheit geprägt hat, auch im virtuellen Raum stattfinden.</w:t>
      </w:r>
    </w:p>
    <w:p w14:paraId="361333FB" w14:textId="77777777" w:rsidR="00703D5A" w:rsidRPr="00097B1C" w:rsidRDefault="00703D5A" w:rsidP="00207E85"/>
    <w:p w14:paraId="5FD49750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Gestandene Grössen geben ihre Erfahrungen weiter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19BE034F" w14:textId="6B115695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>Die Corona-Krise oder das Online-Format</w:t>
      </w:r>
      <w:r w:rsidR="00483931" w:rsidRPr="00097B1C">
        <w:rPr>
          <w:rFonts w:ascii="Palatino Linotype" w:hAnsi="Palatino Linotype"/>
          <w:color w:val="000000"/>
          <w:sz w:val="20"/>
          <w:szCs w:val="20"/>
        </w:rPr>
        <w:t xml:space="preserve"> der diesjährigen Konferenz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tun der Begeisterung für Entrepreneurship und Innovation keinen Abbruch. Zahlreiche gestandene</w:t>
      </w:r>
      <w:r w:rsidR="00CA2F8D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proofErr w:type="gramStart"/>
      <w:r w:rsidR="00CA2F8D">
        <w:rPr>
          <w:rFonts w:ascii="Palatino Linotype" w:hAnsi="Palatino Linotype"/>
          <w:color w:val="000000"/>
          <w:sz w:val="20"/>
          <w:szCs w:val="20"/>
        </w:rPr>
        <w:t>Exponent:innen</w:t>
      </w:r>
      <w:proofErr w:type="spellEnd"/>
      <w:proofErr w:type="gramEnd"/>
      <w:r w:rsidR="00CA2F8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aus Wirtschaft und dem Startup-Ökosystem haben ihre Teilnahme bestätigt. </w:t>
      </w:r>
      <w:r w:rsidR="00483931" w:rsidRPr="00097B1C">
        <w:rPr>
          <w:rFonts w:ascii="Palatino Linotype" w:hAnsi="Palatino Linotype"/>
          <w:color w:val="000000"/>
          <w:sz w:val="20"/>
          <w:szCs w:val="20"/>
        </w:rPr>
        <w:t>Persönlichkeiten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wie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Michael Seibel,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Managing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Director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von Y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Combinator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und Gründer der Streaming-Plattform Twitch,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Verena </w:t>
      </w:r>
      <w:proofErr w:type="spellStart"/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Pausder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, Gründerin von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ada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und Autorin von «Ein Neues Land»,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Ola </w:t>
      </w:r>
      <w:proofErr w:type="spellStart"/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Källenius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>, HSG Alumnus und Vorsitzender des Vorstands von Daimler und Mercedes-Benz</w:t>
      </w:r>
      <w:r w:rsidR="00483931" w:rsidRPr="00097B1C">
        <w:rPr>
          <w:rFonts w:ascii="Palatino Linotype" w:hAnsi="Palatino Linotype"/>
          <w:color w:val="000000"/>
          <w:sz w:val="20"/>
          <w:szCs w:val="20"/>
        </w:rPr>
        <w:t>,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oder 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Ingmar </w:t>
      </w:r>
      <w:proofErr w:type="spellStart"/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Hoerr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, mRNA-Pionier und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CureVac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-Gründer, </w:t>
      </w:r>
      <w:r w:rsidR="00CA2F8D">
        <w:rPr>
          <w:rFonts w:ascii="Palatino Linotype" w:hAnsi="Palatino Linotype"/>
          <w:color w:val="000000"/>
          <w:sz w:val="20"/>
          <w:szCs w:val="20"/>
        </w:rPr>
        <w:t>berichten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aus ihrem Erfahrungsschatz</w:t>
      </w:r>
      <w:r w:rsidR="00CA2F8D">
        <w:rPr>
          <w:rFonts w:ascii="Palatino Linotype" w:hAnsi="Palatino Linotype"/>
          <w:color w:val="000000"/>
          <w:sz w:val="20"/>
          <w:szCs w:val="20"/>
        </w:rPr>
        <w:t xml:space="preserve">; sie </w:t>
      </w:r>
      <w:r w:rsidR="00483931" w:rsidRPr="00097B1C">
        <w:rPr>
          <w:rFonts w:ascii="Palatino Linotype" w:hAnsi="Palatino Linotype"/>
          <w:color w:val="000000"/>
          <w:sz w:val="20"/>
          <w:szCs w:val="20"/>
        </w:rPr>
        <w:t>helfen mit,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eine neue Generation von Unternehmerinnen und Unternehmern</w:t>
      </w:r>
      <w:r w:rsidR="00483931" w:rsidRPr="00097B1C">
        <w:rPr>
          <w:rFonts w:ascii="Palatino Linotype" w:hAnsi="Palatino Linotype"/>
          <w:color w:val="000000"/>
          <w:sz w:val="20"/>
          <w:szCs w:val="20"/>
        </w:rPr>
        <w:t xml:space="preserve"> zu formen</w:t>
      </w:r>
      <w:r w:rsidRPr="00097B1C">
        <w:rPr>
          <w:rFonts w:ascii="Palatino Linotype" w:hAnsi="Palatino Linotype"/>
          <w:color w:val="000000"/>
          <w:sz w:val="20"/>
          <w:szCs w:val="20"/>
        </w:rPr>
        <w:t>. Auch die Perspektiven von Wissenschaft und Politik sind vertreten. Zu Gast sind beispielsweise</w:t>
      </w:r>
      <w:r w:rsidR="00CA2F8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>Prof. Dr. Lars Feld, ehemaliger Vorsitzender der Wirtschaftsweisen in Deutschland</w:t>
      </w:r>
      <w:r w:rsidR="00BF0CDA" w:rsidRPr="00097B1C">
        <w:rPr>
          <w:rFonts w:ascii="Palatino Linotype" w:hAnsi="Palatino Linotype"/>
          <w:color w:val="000000"/>
          <w:sz w:val="20"/>
          <w:szCs w:val="20"/>
        </w:rPr>
        <w:t>,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oder </w:t>
      </w:r>
      <w:r w:rsidR="00D636FF" w:rsidRPr="00097B1C">
        <w:rPr>
          <w:rFonts w:ascii="Palatino Linotype" w:hAnsi="Palatino Linotype"/>
          <w:color w:val="000000"/>
          <w:sz w:val="20"/>
          <w:szCs w:val="20"/>
        </w:rPr>
        <w:t>Wirtschaftsprofessorin</w:t>
      </w:r>
      <w:r w:rsidR="00D636FF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>Prof. Dr. Dr. Ann-Kristin Achleitner.</w:t>
      </w:r>
    </w:p>
    <w:p w14:paraId="2991A4B3" w14:textId="77777777" w:rsidR="00703D5A" w:rsidRPr="00097B1C" w:rsidRDefault="00703D5A" w:rsidP="00207E85"/>
    <w:p w14:paraId="536826F1" w14:textId="5DDC3D7C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Gründer</w:t>
      </w:r>
      <w:r w:rsidR="00CD4063" w:rsidRPr="00097B1C">
        <w:rPr>
          <w:rFonts w:ascii="Palatino Linotype" w:hAnsi="Palatino Linotype"/>
          <w:b/>
          <w:bCs/>
          <w:color w:val="000000"/>
          <w:sz w:val="20"/>
          <w:szCs w:val="20"/>
        </w:rPr>
        <w:t>geist</w:t>
      </w: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erweitert Netzwerk</w:t>
      </w:r>
    </w:p>
    <w:p w14:paraId="5DAAC311" w14:textId="0B3BEF64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Mit jedem START Summit x Hack wird das Netzwerk der Initiative START Global grösser: Firmen aus dem US-amerikanischen Silicon Valley sind genauso vertreten wie Unternehmen aus der Schweiz, Deutschland, Österreich, Israel, und China. Ebenfalls international aufgestellt ist START Global als Studierendeninitiative: Sie ist europaweit mit neun Zweigstellen vertreten, zum Beispiel in Lausanne, Helsinki, München, Berlin, Warschau und seit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dem vergangenen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Jahr auch in Stuttgart. START Global </w:t>
      </w:r>
      <w:r w:rsidRPr="00097B1C">
        <w:rPr>
          <w:rFonts w:ascii="Palatino Linotype" w:hAnsi="Palatino Linotype"/>
          <w:color w:val="000000"/>
          <w:sz w:val="20"/>
          <w:szCs w:val="20"/>
        </w:rPr>
        <w:lastRenderedPageBreak/>
        <w:t xml:space="preserve">wurde vor 25 Jahren von HSG-Studierenden ins Leben gerufen. Heute ist START Global Europas führende studentische Initiative für Entrepreneurship und Technologie mit Sitz an der Universität St.Gallen. Sie vernetzt seit 1996 Startups, Investoren,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Firmen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und unternehmerische Talente, um die nächste Generation von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Gründerinnen und Gründern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zu schaffen.</w:t>
      </w:r>
    </w:p>
    <w:p w14:paraId="7B0A4301" w14:textId="77777777" w:rsidR="00703D5A" w:rsidRPr="00097B1C" w:rsidRDefault="00703D5A" w:rsidP="00207E85"/>
    <w:p w14:paraId="20A7B740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Enge Zusammenarbeit mit dem HSG Learning Center</w:t>
      </w:r>
    </w:p>
    <w:p w14:paraId="0FE7806C" w14:textId="0CDE1CF8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Der START Summit x Hack ist </w:t>
      </w:r>
      <w:r w:rsidR="009136C8">
        <w:rPr>
          <w:rFonts w:ascii="Palatino Linotype" w:hAnsi="Palatino Linotype"/>
          <w:color w:val="000000"/>
          <w:sz w:val="20"/>
          <w:szCs w:val="20"/>
        </w:rPr>
        <w:t xml:space="preserve">seit jeher </w:t>
      </w:r>
      <w:r w:rsidR="00950E9D">
        <w:rPr>
          <w:rFonts w:ascii="Palatino Linotype" w:hAnsi="Palatino Linotype"/>
          <w:color w:val="000000"/>
          <w:sz w:val="20"/>
          <w:szCs w:val="20"/>
        </w:rPr>
        <w:t>eng mit der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Universität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St.Gallen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ver</w:t>
      </w:r>
      <w:r w:rsidR="00950E9D">
        <w:rPr>
          <w:rFonts w:ascii="Palatino Linotype" w:hAnsi="Palatino Linotype"/>
          <w:color w:val="000000"/>
          <w:sz w:val="20"/>
          <w:szCs w:val="20"/>
        </w:rPr>
        <w:t>bunden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. Die erste Ausgabe vor 25 Jahren sowie viele weitere fanden auf dem </w:t>
      </w:r>
      <w:r w:rsidR="00377C90">
        <w:rPr>
          <w:rFonts w:ascii="Palatino Linotype" w:hAnsi="Palatino Linotype"/>
          <w:color w:val="000000"/>
          <w:sz w:val="20"/>
          <w:szCs w:val="20"/>
        </w:rPr>
        <w:t>HSG-</w:t>
      </w:r>
      <w:r w:rsidRPr="00097B1C">
        <w:rPr>
          <w:rFonts w:ascii="Palatino Linotype" w:hAnsi="Palatino Linotype"/>
          <w:color w:val="000000"/>
          <w:sz w:val="20"/>
          <w:szCs w:val="20"/>
        </w:rPr>
        <w:t>Campus statt</w:t>
      </w:r>
      <w:r w:rsidR="008842C7">
        <w:rPr>
          <w:rFonts w:ascii="Palatino Linotype" w:hAnsi="Palatino Linotype"/>
          <w:color w:val="000000"/>
          <w:sz w:val="20"/>
          <w:szCs w:val="20"/>
        </w:rPr>
        <w:t xml:space="preserve">. Aus Platzgründen musste der immer </w:t>
      </w:r>
      <w:r w:rsidR="00950E9D">
        <w:rPr>
          <w:rFonts w:ascii="Palatino Linotype" w:hAnsi="Palatino Linotype"/>
          <w:color w:val="000000"/>
          <w:sz w:val="20"/>
          <w:szCs w:val="20"/>
        </w:rPr>
        <w:t xml:space="preserve">grösser werdende Anlass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 xml:space="preserve">in die </w:t>
      </w:r>
      <w:proofErr w:type="spellStart"/>
      <w:r w:rsidR="00CD4063" w:rsidRPr="00097B1C">
        <w:rPr>
          <w:rFonts w:ascii="Palatino Linotype" w:hAnsi="Palatino Linotype"/>
          <w:color w:val="000000"/>
          <w:sz w:val="20"/>
          <w:szCs w:val="20"/>
        </w:rPr>
        <w:t>Olma</w:t>
      </w:r>
      <w:proofErr w:type="spellEnd"/>
      <w:r w:rsidR="00CD4063" w:rsidRPr="00097B1C">
        <w:rPr>
          <w:rFonts w:ascii="Palatino Linotype" w:hAnsi="Palatino Linotype"/>
          <w:color w:val="000000"/>
          <w:sz w:val="20"/>
          <w:szCs w:val="20"/>
        </w:rPr>
        <w:t>-Hallen</w:t>
      </w:r>
      <w:r w:rsidR="00950E9D">
        <w:rPr>
          <w:rFonts w:ascii="Palatino Linotype" w:hAnsi="Palatino Linotype"/>
          <w:color w:val="000000"/>
          <w:sz w:val="20"/>
          <w:szCs w:val="20"/>
        </w:rPr>
        <w:t xml:space="preserve"> verlegt w</w:t>
      </w:r>
      <w:r w:rsidR="008842C7">
        <w:rPr>
          <w:rFonts w:ascii="Palatino Linotype" w:hAnsi="Palatino Linotype"/>
          <w:color w:val="000000"/>
          <w:sz w:val="20"/>
          <w:szCs w:val="20"/>
        </w:rPr>
        <w:t>erden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. 2021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 xml:space="preserve">nun </w:t>
      </w:r>
      <w:r w:rsidRPr="00097B1C">
        <w:rPr>
          <w:rFonts w:ascii="Palatino Linotype" w:hAnsi="Palatino Linotype"/>
          <w:color w:val="000000"/>
          <w:sz w:val="20"/>
          <w:szCs w:val="20"/>
        </w:rPr>
        <w:t>kehrt START Summit x Hack zurück</w:t>
      </w:r>
      <w:r w:rsidR="00EC6466">
        <w:rPr>
          <w:rFonts w:ascii="Palatino Linotype" w:hAnsi="Palatino Linotype"/>
          <w:color w:val="000000"/>
          <w:sz w:val="20"/>
          <w:szCs w:val="20"/>
        </w:rPr>
        <w:t xml:space="preserve"> auf den Campus</w:t>
      </w:r>
      <w:r w:rsidR="00377C90">
        <w:rPr>
          <w:rFonts w:ascii="Palatino Linotype" w:hAnsi="Palatino Linotype"/>
          <w:color w:val="000000"/>
          <w:sz w:val="20"/>
          <w:szCs w:val="20"/>
        </w:rPr>
        <w:t xml:space="preserve"> der Universität </w:t>
      </w:r>
      <w:proofErr w:type="spellStart"/>
      <w:r w:rsidR="00377C90">
        <w:rPr>
          <w:rFonts w:ascii="Palatino Linotype" w:hAnsi="Palatino Linotype"/>
          <w:color w:val="000000"/>
          <w:sz w:val="20"/>
          <w:szCs w:val="20"/>
        </w:rPr>
        <w:t>St.Gallen</w:t>
      </w:r>
      <w:proofErr w:type="spellEnd"/>
      <w:r w:rsidR="00EC6466">
        <w:rPr>
          <w:rFonts w:ascii="Palatino Linotype" w:hAnsi="Palatino Linotype"/>
          <w:color w:val="000000"/>
          <w:sz w:val="20"/>
          <w:szCs w:val="20"/>
        </w:rPr>
        <w:t xml:space="preserve">.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«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Als die Idee aufkam, den START Summit im </w:t>
      </w:r>
      <w:r w:rsidR="00377C90">
        <w:rPr>
          <w:rFonts w:ascii="Palatino Linotype" w:hAnsi="Palatino Linotype"/>
          <w:color w:val="000000"/>
          <w:sz w:val="20"/>
          <w:szCs w:val="20"/>
        </w:rPr>
        <w:t xml:space="preserve">Rohbau des neu entstehenden </w:t>
      </w:r>
      <w:r w:rsidRPr="00097B1C">
        <w:rPr>
          <w:rFonts w:ascii="Palatino Linotype" w:hAnsi="Palatino Linotype"/>
          <w:color w:val="000000"/>
          <w:sz w:val="20"/>
          <w:szCs w:val="20"/>
        </w:rPr>
        <w:t>Learning</w:t>
      </w:r>
      <w:r w:rsidR="00377C9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>Center</w:t>
      </w:r>
      <w:r w:rsidR="00377C9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durchzuführen, waren wir sofort begeistert. Eine prototypische Konferenz im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‘</w:t>
      </w:r>
      <w:r w:rsidRPr="00097B1C">
        <w:rPr>
          <w:rFonts w:ascii="Palatino Linotype" w:hAnsi="Palatino Linotype"/>
          <w:color w:val="000000"/>
          <w:sz w:val="20"/>
          <w:szCs w:val="20"/>
        </w:rPr>
        <w:t>Startup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’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unserer Alma Mater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abzuhalten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passt unglaublich gut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»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, sagt Dan Meier, Projektleiter des START Summit x Hack. Er freue sich, im </w:t>
      </w:r>
      <w:hyperlink r:id="rId7" w:history="1">
        <w:r w:rsidRPr="00097B1C">
          <w:rPr>
            <w:rStyle w:val="Hyperlink"/>
            <w:rFonts w:ascii="Palatino Linotype" w:hAnsi="Palatino Linotype"/>
            <w:sz w:val="20"/>
            <w:szCs w:val="20"/>
          </w:rPr>
          <w:t>HSG Learning Center</w:t>
        </w:r>
      </w:hyperlink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D63C7">
        <w:rPr>
          <w:rFonts w:ascii="Palatino Linotype" w:hAnsi="Palatino Linotype"/>
          <w:color w:val="000000"/>
          <w:sz w:val="20"/>
          <w:szCs w:val="20"/>
        </w:rPr>
        <w:t xml:space="preserve">nun im März 2021 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das </w:t>
      </w:r>
      <w:r w:rsidR="00EC6466">
        <w:rPr>
          <w:rFonts w:ascii="Palatino Linotype" w:hAnsi="Palatino Linotype"/>
          <w:color w:val="000000"/>
          <w:sz w:val="20"/>
          <w:szCs w:val="20"/>
        </w:rPr>
        <w:t>«</w:t>
      </w:r>
      <w:r w:rsidRPr="00097B1C">
        <w:rPr>
          <w:rFonts w:ascii="Palatino Linotype" w:hAnsi="Palatino Linotype"/>
          <w:color w:val="000000"/>
          <w:sz w:val="20"/>
          <w:szCs w:val="20"/>
        </w:rPr>
        <w:t>Neuland Online-Konferenz</w:t>
      </w:r>
      <w:r w:rsidR="00EC6466">
        <w:rPr>
          <w:rFonts w:ascii="Palatino Linotype" w:hAnsi="Palatino Linotype"/>
          <w:color w:val="000000"/>
          <w:sz w:val="20"/>
          <w:szCs w:val="20"/>
        </w:rPr>
        <w:t>»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zu betreten.</w:t>
      </w:r>
    </w:p>
    <w:p w14:paraId="3F365CA4" w14:textId="77777777" w:rsidR="00703D5A" w:rsidRPr="00097B1C" w:rsidRDefault="00703D5A" w:rsidP="00207E85"/>
    <w:p w14:paraId="52D57FBB" w14:textId="1448143B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Um die Vereinbarkeit mit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beruflichen Tätigkeiten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zu verbessern und so eine der grössten Stärken des Online-Formats auszunutzen, findet die Konferenz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 xml:space="preserve">2021 </w:t>
      </w:r>
      <w:r w:rsidRPr="00097B1C">
        <w:rPr>
          <w:rFonts w:ascii="Palatino Linotype" w:hAnsi="Palatino Linotype"/>
          <w:color w:val="000000"/>
          <w:sz w:val="20"/>
          <w:szCs w:val="20"/>
        </w:rPr>
        <w:t>hauptsächlich nachmittags und abends statt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.</w:t>
      </w:r>
    </w:p>
    <w:p w14:paraId="42ED935B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14:paraId="238CDC44" w14:textId="7CDAF0C0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Das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detaillierte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D4063" w:rsidRPr="00097B1C">
        <w:rPr>
          <w:rFonts w:ascii="Palatino Linotype" w:hAnsi="Palatino Linotype"/>
          <w:color w:val="000000"/>
          <w:sz w:val="20"/>
          <w:szCs w:val="20"/>
        </w:rPr>
        <w:t>Konferenzp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rogramm inklusive </w:t>
      </w:r>
      <w:bookmarkStart w:id="0" w:name="_GoBack"/>
      <w:bookmarkEnd w:id="0"/>
      <w:r w:rsidR="00B634F4">
        <w:rPr>
          <w:rFonts w:ascii="Palatino Linotype" w:hAnsi="Palatino Linotype"/>
          <w:b/>
          <w:bCs/>
          <w:color w:val="000000"/>
          <w:sz w:val="20"/>
          <w:szCs w:val="20"/>
        </w:rPr>
        <w:t>Vorträge, Podiumsdiskussionen und aller weiterer Formate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ist unter folgendem Link zu finden: </w:t>
      </w:r>
      <w:hyperlink r:id="rId8" w:history="1">
        <w:r w:rsidRPr="00097B1C">
          <w:rPr>
            <w:rStyle w:val="Hyperlink"/>
            <w:rFonts w:ascii="Palatino Linotype" w:hAnsi="Palatino Linotype"/>
            <w:sz w:val="20"/>
            <w:szCs w:val="20"/>
          </w:rPr>
          <w:t>www.startsummit.ch/program-2021</w:t>
        </w:r>
      </w:hyperlink>
      <w:r w:rsidRPr="00097B1C">
        <w:rPr>
          <w:rFonts w:ascii="Palatino Linotype" w:hAnsi="Palatino Linotype"/>
          <w:color w:val="000000"/>
          <w:sz w:val="20"/>
          <w:szCs w:val="20"/>
        </w:rPr>
        <w:t xml:space="preserve"> und </w:t>
      </w:r>
      <w:hyperlink r:id="rId9" w:history="1">
        <w:r w:rsidRPr="00097B1C">
          <w:rPr>
            <w:rStyle w:val="Hyperlink"/>
            <w:rFonts w:ascii="Palatino Linotype" w:hAnsi="Palatino Linotype"/>
            <w:sz w:val="20"/>
            <w:szCs w:val="20"/>
          </w:rPr>
          <w:t>www.starthack.eu/program</w:t>
        </w:r>
      </w:hyperlink>
    </w:p>
    <w:p w14:paraId="4F96A62B" w14:textId="77777777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</w:rPr>
      </w:pPr>
    </w:p>
    <w:p w14:paraId="06894A23" w14:textId="3F14EB02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Medien-Akkreditierung:</w:t>
      </w:r>
      <w:r w:rsidR="00CD4063" w:rsidRPr="00097B1C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hyperlink r:id="rId10" w:history="1">
        <w:r w:rsidR="00CD4063" w:rsidRPr="00097B1C">
          <w:rPr>
            <w:rStyle w:val="Hyperlink"/>
            <w:rFonts w:ascii="Palatino Linotype" w:hAnsi="Palatino Linotype"/>
            <w:sz w:val="20"/>
            <w:szCs w:val="20"/>
          </w:rPr>
          <w:t>https://pages.startsummit.ch/media-tickets</w:t>
        </w:r>
      </w:hyperlink>
    </w:p>
    <w:p w14:paraId="1FF90098" w14:textId="21056E7F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56FB1F01" w14:textId="20887981" w:rsidR="00CD4063" w:rsidRPr="00097B1C" w:rsidRDefault="001B5766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  <w:lang w:val="de-DE"/>
        </w:rPr>
      </w:pPr>
      <w:r w:rsidRPr="00097B1C">
        <w:rPr>
          <w:rFonts w:ascii="Palatino Linotype" w:hAnsi="Palatino Linotype"/>
          <w:b/>
          <w:bCs/>
          <w:color w:val="000000"/>
          <w:sz w:val="20"/>
          <w:szCs w:val="20"/>
        </w:rPr>
        <w:t>Kontakt für weitere Informationen:</w:t>
      </w:r>
    </w:p>
    <w:p w14:paraId="4D812421" w14:textId="327BEB35" w:rsidR="00703D5A" w:rsidRPr="00097B1C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Lucas Gericke, Head </w:t>
      </w:r>
      <w:proofErr w:type="spellStart"/>
      <w:r w:rsidRPr="00097B1C">
        <w:rPr>
          <w:rFonts w:ascii="Palatino Linotype" w:hAnsi="Palatino Linotype"/>
          <w:color w:val="000000"/>
          <w:sz w:val="20"/>
          <w:szCs w:val="20"/>
        </w:rPr>
        <w:t>of</w:t>
      </w:r>
      <w:proofErr w:type="spellEnd"/>
      <w:r w:rsidRPr="00097B1C">
        <w:rPr>
          <w:rFonts w:ascii="Palatino Linotype" w:hAnsi="Palatino Linotype"/>
          <w:color w:val="000000"/>
          <w:sz w:val="20"/>
          <w:szCs w:val="20"/>
        </w:rPr>
        <w:t xml:space="preserve"> Public Relations</w:t>
      </w:r>
    </w:p>
    <w:p w14:paraId="5FE6B826" w14:textId="6AFDB8DB" w:rsidR="00261068" w:rsidRDefault="00703D5A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>+41 79 918 07 52</w:t>
      </w:r>
      <w:r w:rsidR="001B5766" w:rsidRPr="00097B1C">
        <w:rPr>
          <w:rFonts w:ascii="Palatino Linotype" w:hAnsi="Palatino Linotype"/>
          <w:color w:val="000000"/>
          <w:sz w:val="20"/>
          <w:szCs w:val="20"/>
        </w:rPr>
        <w:t>,</w:t>
      </w: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11" w:history="1">
        <w:r w:rsidRPr="00097B1C">
          <w:rPr>
            <w:rStyle w:val="Hyperlink"/>
            <w:rFonts w:ascii="Palatino Linotype" w:hAnsi="Palatino Linotype"/>
            <w:sz w:val="20"/>
            <w:szCs w:val="20"/>
          </w:rPr>
          <w:t>lucas.gericke@startglobal.org</w:t>
        </w:r>
      </w:hyperlink>
      <w:r w:rsidR="001B5766" w:rsidRPr="00097B1C">
        <w:rPr>
          <w:rFonts w:ascii="Palatino Linotype" w:hAnsi="Palatino Linotype"/>
          <w:color w:val="000000"/>
          <w:sz w:val="20"/>
          <w:szCs w:val="20"/>
        </w:rPr>
        <w:t xml:space="preserve">, </w:t>
      </w:r>
      <w:hyperlink r:id="rId12" w:history="1">
        <w:r w:rsidR="00261068" w:rsidRPr="00331D65">
          <w:rPr>
            <w:rStyle w:val="Hyperlink"/>
            <w:rFonts w:ascii="Palatino Linotype" w:hAnsi="Palatino Linotype"/>
            <w:sz w:val="20"/>
            <w:szCs w:val="20"/>
          </w:rPr>
          <w:t>www.startsummit.ch</w:t>
        </w:r>
      </w:hyperlink>
    </w:p>
    <w:p w14:paraId="50D090D7" w14:textId="063CA731" w:rsidR="001B5766" w:rsidRPr="00097B1C" w:rsidRDefault="001B5766" w:rsidP="00207E85">
      <w:pPr>
        <w:pStyle w:val="StandardWeb"/>
        <w:spacing w:before="0" w:beforeAutospacing="0" w:after="0" w:afterAutospacing="0"/>
        <w:rPr>
          <w:rFonts w:ascii="Palatino Linotype" w:hAnsi="Palatino Linotype"/>
          <w:color w:val="115C2E"/>
          <w:sz w:val="20"/>
          <w:szCs w:val="20"/>
          <w:u w:val="single"/>
        </w:rPr>
      </w:pPr>
      <w:r w:rsidRPr="00097B1C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p w14:paraId="2D37FA05" w14:textId="4C1D3707" w:rsidR="00D22DCB" w:rsidRPr="00097B1C" w:rsidRDefault="00D22DCB" w:rsidP="00703D5A">
      <w:pPr>
        <w:pStyle w:val="StandardWeb"/>
        <w:jc w:val="both"/>
        <w:rPr>
          <w:rFonts w:ascii="Palatino Linotype" w:hAnsi="Palatino Linotype"/>
          <w:iCs/>
          <w:sz w:val="20"/>
          <w:szCs w:val="20"/>
        </w:rPr>
      </w:pPr>
    </w:p>
    <w:sectPr w:rsidR="00D22DCB" w:rsidRPr="00097B1C" w:rsidSect="00523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8650" w14:textId="77777777" w:rsidR="00C40D98" w:rsidRDefault="00C40D98" w:rsidP="00900A57">
      <w:pPr>
        <w:spacing w:line="240" w:lineRule="auto"/>
      </w:pPr>
      <w:r>
        <w:separator/>
      </w:r>
    </w:p>
  </w:endnote>
  <w:endnote w:type="continuationSeparator" w:id="0">
    <w:p w14:paraId="7FE3F3BC" w14:textId="77777777" w:rsidR="00C40D98" w:rsidRDefault="00C40D98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D753" w14:textId="77777777" w:rsidR="00CC62CB" w:rsidRDefault="00CC6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A5F7" w14:textId="77777777" w:rsidR="00CC62CB" w:rsidRDefault="00CC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F271" w14:textId="77777777" w:rsidR="00CC62CB" w:rsidRDefault="00CC62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E8E7" w14:textId="77777777" w:rsidR="00C40D98" w:rsidRDefault="00C40D98" w:rsidP="00900A57">
      <w:pPr>
        <w:spacing w:line="240" w:lineRule="auto"/>
      </w:pPr>
      <w:r>
        <w:separator/>
      </w:r>
    </w:p>
  </w:footnote>
  <w:footnote w:type="continuationSeparator" w:id="0">
    <w:p w14:paraId="158DB3F4" w14:textId="77777777" w:rsidR="00C40D98" w:rsidRDefault="00C40D98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60CB" w14:textId="77777777" w:rsidR="00CC62CB" w:rsidRDefault="00CC6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DD4C" w14:textId="77777777" w:rsidR="00523613" w:rsidRDefault="0052361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5899F3C" wp14:editId="4BAEA8F2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FCA" w14:textId="77777777" w:rsidR="00CC62CB" w:rsidRDefault="00CC62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CD"/>
    <w:rsid w:val="0000579E"/>
    <w:rsid w:val="00023E00"/>
    <w:rsid w:val="000409FD"/>
    <w:rsid w:val="00043416"/>
    <w:rsid w:val="00051640"/>
    <w:rsid w:val="00061430"/>
    <w:rsid w:val="000657F2"/>
    <w:rsid w:val="00097B1C"/>
    <w:rsid w:val="000C4EE8"/>
    <w:rsid w:val="000D3F47"/>
    <w:rsid w:val="000D63C7"/>
    <w:rsid w:val="000E2EAD"/>
    <w:rsid w:val="000E69DB"/>
    <w:rsid w:val="000F3212"/>
    <w:rsid w:val="00104A09"/>
    <w:rsid w:val="00107B24"/>
    <w:rsid w:val="001100A1"/>
    <w:rsid w:val="00120616"/>
    <w:rsid w:val="00122F48"/>
    <w:rsid w:val="00162BDC"/>
    <w:rsid w:val="00163097"/>
    <w:rsid w:val="001658D2"/>
    <w:rsid w:val="00177628"/>
    <w:rsid w:val="0019461C"/>
    <w:rsid w:val="001954AA"/>
    <w:rsid w:val="001A0380"/>
    <w:rsid w:val="001B5766"/>
    <w:rsid w:val="001D5CC7"/>
    <w:rsid w:val="001D7373"/>
    <w:rsid w:val="001F0343"/>
    <w:rsid w:val="001F505E"/>
    <w:rsid w:val="00207E85"/>
    <w:rsid w:val="00216C5B"/>
    <w:rsid w:val="00223422"/>
    <w:rsid w:val="00223ECD"/>
    <w:rsid w:val="00233D1D"/>
    <w:rsid w:val="00244D67"/>
    <w:rsid w:val="00253F58"/>
    <w:rsid w:val="00261068"/>
    <w:rsid w:val="00273CEA"/>
    <w:rsid w:val="00286B31"/>
    <w:rsid w:val="002B1454"/>
    <w:rsid w:val="002B1A25"/>
    <w:rsid w:val="002B47C0"/>
    <w:rsid w:val="002C5781"/>
    <w:rsid w:val="002D7D4E"/>
    <w:rsid w:val="002E559B"/>
    <w:rsid w:val="002F100A"/>
    <w:rsid w:val="0030376E"/>
    <w:rsid w:val="00303E2D"/>
    <w:rsid w:val="003050E1"/>
    <w:rsid w:val="00320712"/>
    <w:rsid w:val="00320C22"/>
    <w:rsid w:val="00331BAC"/>
    <w:rsid w:val="00337F8B"/>
    <w:rsid w:val="00355DEC"/>
    <w:rsid w:val="00367B37"/>
    <w:rsid w:val="00377C90"/>
    <w:rsid w:val="00387153"/>
    <w:rsid w:val="00387A8C"/>
    <w:rsid w:val="003D4A1C"/>
    <w:rsid w:val="003E15DB"/>
    <w:rsid w:val="003F03F0"/>
    <w:rsid w:val="00406D0D"/>
    <w:rsid w:val="00415615"/>
    <w:rsid w:val="0042760C"/>
    <w:rsid w:val="0044249F"/>
    <w:rsid w:val="004434A8"/>
    <w:rsid w:val="00464684"/>
    <w:rsid w:val="00464B90"/>
    <w:rsid w:val="00480BFF"/>
    <w:rsid w:val="00483931"/>
    <w:rsid w:val="004A7135"/>
    <w:rsid w:val="004D1630"/>
    <w:rsid w:val="004D1B25"/>
    <w:rsid w:val="004F2208"/>
    <w:rsid w:val="00506401"/>
    <w:rsid w:val="00512F96"/>
    <w:rsid w:val="00517E00"/>
    <w:rsid w:val="00523613"/>
    <w:rsid w:val="0055085C"/>
    <w:rsid w:val="00561398"/>
    <w:rsid w:val="00576858"/>
    <w:rsid w:val="005A42AA"/>
    <w:rsid w:val="005B2EB5"/>
    <w:rsid w:val="005B53F3"/>
    <w:rsid w:val="005E5D4A"/>
    <w:rsid w:val="00616D0E"/>
    <w:rsid w:val="0061705F"/>
    <w:rsid w:val="00636E3C"/>
    <w:rsid w:val="00680534"/>
    <w:rsid w:val="006833D7"/>
    <w:rsid w:val="006A2845"/>
    <w:rsid w:val="006B5805"/>
    <w:rsid w:val="006C6882"/>
    <w:rsid w:val="006C7FFB"/>
    <w:rsid w:val="006E0A2F"/>
    <w:rsid w:val="006E43EA"/>
    <w:rsid w:val="00703D5A"/>
    <w:rsid w:val="00732881"/>
    <w:rsid w:val="00777492"/>
    <w:rsid w:val="007859F7"/>
    <w:rsid w:val="0079142D"/>
    <w:rsid w:val="007B09DB"/>
    <w:rsid w:val="007C5473"/>
    <w:rsid w:val="007D5FF1"/>
    <w:rsid w:val="007F31B3"/>
    <w:rsid w:val="007F7C9C"/>
    <w:rsid w:val="00804D0C"/>
    <w:rsid w:val="00811196"/>
    <w:rsid w:val="008249E5"/>
    <w:rsid w:val="00831BD4"/>
    <w:rsid w:val="00835055"/>
    <w:rsid w:val="00836D02"/>
    <w:rsid w:val="00844374"/>
    <w:rsid w:val="0086477D"/>
    <w:rsid w:val="008842C7"/>
    <w:rsid w:val="008A6C5A"/>
    <w:rsid w:val="008B188B"/>
    <w:rsid w:val="008B74ED"/>
    <w:rsid w:val="00900879"/>
    <w:rsid w:val="00900A57"/>
    <w:rsid w:val="00906235"/>
    <w:rsid w:val="00910DDB"/>
    <w:rsid w:val="009136C8"/>
    <w:rsid w:val="00915ACF"/>
    <w:rsid w:val="00920C3B"/>
    <w:rsid w:val="00934FA0"/>
    <w:rsid w:val="00950E9D"/>
    <w:rsid w:val="009543AB"/>
    <w:rsid w:val="009608AF"/>
    <w:rsid w:val="0096221A"/>
    <w:rsid w:val="009861E2"/>
    <w:rsid w:val="00986DE7"/>
    <w:rsid w:val="009A4DBB"/>
    <w:rsid w:val="009A5C75"/>
    <w:rsid w:val="009B3FFA"/>
    <w:rsid w:val="009C5C76"/>
    <w:rsid w:val="009E2C00"/>
    <w:rsid w:val="009F7379"/>
    <w:rsid w:val="00A27E16"/>
    <w:rsid w:val="00A318A1"/>
    <w:rsid w:val="00A323D3"/>
    <w:rsid w:val="00A34269"/>
    <w:rsid w:val="00A40A11"/>
    <w:rsid w:val="00A424A8"/>
    <w:rsid w:val="00A43AAD"/>
    <w:rsid w:val="00A46DF2"/>
    <w:rsid w:val="00A51D94"/>
    <w:rsid w:val="00A84691"/>
    <w:rsid w:val="00AD2D8B"/>
    <w:rsid w:val="00B079EC"/>
    <w:rsid w:val="00B16C19"/>
    <w:rsid w:val="00B22B3F"/>
    <w:rsid w:val="00B278DD"/>
    <w:rsid w:val="00B35D02"/>
    <w:rsid w:val="00B4233E"/>
    <w:rsid w:val="00B5153A"/>
    <w:rsid w:val="00B53A38"/>
    <w:rsid w:val="00B634F4"/>
    <w:rsid w:val="00B647D4"/>
    <w:rsid w:val="00B6551B"/>
    <w:rsid w:val="00B77FBE"/>
    <w:rsid w:val="00B969CA"/>
    <w:rsid w:val="00BA7CFD"/>
    <w:rsid w:val="00BB3305"/>
    <w:rsid w:val="00BC460F"/>
    <w:rsid w:val="00BD0827"/>
    <w:rsid w:val="00BF0CDA"/>
    <w:rsid w:val="00BF1E9A"/>
    <w:rsid w:val="00C323A0"/>
    <w:rsid w:val="00C32726"/>
    <w:rsid w:val="00C369BF"/>
    <w:rsid w:val="00C37CBD"/>
    <w:rsid w:val="00C40D98"/>
    <w:rsid w:val="00C4725B"/>
    <w:rsid w:val="00C54159"/>
    <w:rsid w:val="00C5465F"/>
    <w:rsid w:val="00C57E44"/>
    <w:rsid w:val="00C769A9"/>
    <w:rsid w:val="00C91D06"/>
    <w:rsid w:val="00CA2F8D"/>
    <w:rsid w:val="00CA3BC8"/>
    <w:rsid w:val="00CC62CB"/>
    <w:rsid w:val="00CD0681"/>
    <w:rsid w:val="00CD4063"/>
    <w:rsid w:val="00CD6658"/>
    <w:rsid w:val="00CE61E9"/>
    <w:rsid w:val="00CF0909"/>
    <w:rsid w:val="00D018C0"/>
    <w:rsid w:val="00D13D49"/>
    <w:rsid w:val="00D22DCB"/>
    <w:rsid w:val="00D636FF"/>
    <w:rsid w:val="00D70E0B"/>
    <w:rsid w:val="00D814C5"/>
    <w:rsid w:val="00D934CB"/>
    <w:rsid w:val="00DD1694"/>
    <w:rsid w:val="00DE17AF"/>
    <w:rsid w:val="00DF253F"/>
    <w:rsid w:val="00E04801"/>
    <w:rsid w:val="00E11653"/>
    <w:rsid w:val="00E11FC0"/>
    <w:rsid w:val="00E124BF"/>
    <w:rsid w:val="00E14A46"/>
    <w:rsid w:val="00E320CC"/>
    <w:rsid w:val="00E373B1"/>
    <w:rsid w:val="00E42E99"/>
    <w:rsid w:val="00E47A5E"/>
    <w:rsid w:val="00E53B19"/>
    <w:rsid w:val="00E63681"/>
    <w:rsid w:val="00E71CF9"/>
    <w:rsid w:val="00E7511B"/>
    <w:rsid w:val="00E85E1D"/>
    <w:rsid w:val="00EC31C9"/>
    <w:rsid w:val="00EC485B"/>
    <w:rsid w:val="00EC6466"/>
    <w:rsid w:val="00ED2165"/>
    <w:rsid w:val="00ED676D"/>
    <w:rsid w:val="00EE529F"/>
    <w:rsid w:val="00EE5AD0"/>
    <w:rsid w:val="00EF488F"/>
    <w:rsid w:val="00F30C9B"/>
    <w:rsid w:val="00F403EF"/>
    <w:rsid w:val="00F42974"/>
    <w:rsid w:val="00F653B4"/>
    <w:rsid w:val="00F677A6"/>
    <w:rsid w:val="00F7317C"/>
    <w:rsid w:val="00F8347A"/>
    <w:rsid w:val="00F9041A"/>
    <w:rsid w:val="00FA2662"/>
    <w:rsid w:val="00FB48BE"/>
    <w:rsid w:val="00FC1CBE"/>
    <w:rsid w:val="00FD1C53"/>
    <w:rsid w:val="00FE3A9C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F3C4EF8"/>
  <w15:docId w15:val="{059CFE37-5EDC-4466-A72C-D208CB8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7C0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1561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ummit.ch/program-20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sg-stiftung.ch/projekte/hsg-learning-center/" TargetMode="External"/><Relationship Id="rId12" Type="http://schemas.openxmlformats.org/officeDocument/2006/relationships/hyperlink" Target="http://www.startsummit.c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as.gericke@startgloba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ges.startsummit.ch/media-ticke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thack.eu/progra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5710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AHeidenreich</dc:creator>
  <cp:lastModifiedBy>Heidenreich, Annkathrin</cp:lastModifiedBy>
  <cp:revision>24</cp:revision>
  <cp:lastPrinted>2013-12-10T16:52:00Z</cp:lastPrinted>
  <dcterms:created xsi:type="dcterms:W3CDTF">2021-03-10T15:24:00Z</dcterms:created>
  <dcterms:modified xsi:type="dcterms:W3CDTF">2021-03-10T19:46:00Z</dcterms:modified>
</cp:coreProperties>
</file>