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D593B" w14:textId="77777777"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3D76486A" wp14:editId="7DC4D0C9">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0BC5121D" w14:textId="77777777" w:rsidR="00F623B7" w:rsidRPr="00064818" w:rsidRDefault="00F623B7" w:rsidP="00357D29">
      <w:pPr>
        <w:spacing w:line="360" w:lineRule="auto"/>
        <w:rPr>
          <w:rFonts w:ascii="Arial" w:hAnsi="Arial" w:cs="Arial"/>
          <w:b/>
          <w:sz w:val="22"/>
          <w:szCs w:val="22"/>
          <w:u w:val="single"/>
        </w:rPr>
      </w:pPr>
    </w:p>
    <w:p w14:paraId="2254A8AC" w14:textId="77777777" w:rsidR="005B5A38" w:rsidRDefault="005B5A38" w:rsidP="00765B39">
      <w:pPr>
        <w:spacing w:line="360" w:lineRule="auto"/>
        <w:rPr>
          <w:rFonts w:ascii="Arial" w:hAnsi="Arial" w:cs="Arial"/>
          <w:b/>
          <w:sz w:val="22"/>
          <w:szCs w:val="22"/>
        </w:rPr>
      </w:pPr>
    </w:p>
    <w:p w14:paraId="24D78290"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7AB88B00"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14B98427" w14:textId="3234E1F3" w:rsidR="00332877" w:rsidRDefault="0042272C" w:rsidP="004E5250">
      <w:pPr>
        <w:spacing w:line="360" w:lineRule="auto"/>
        <w:jc w:val="both"/>
        <w:rPr>
          <w:rFonts w:ascii="Arial" w:hAnsi="Arial" w:cs="Arial"/>
          <w:b/>
          <w:bCs/>
          <w:sz w:val="32"/>
          <w:szCs w:val="32"/>
        </w:rPr>
      </w:pPr>
      <w:r>
        <w:rPr>
          <w:rFonts w:ascii="Arial" w:hAnsi="Arial" w:cs="Arial"/>
          <w:b/>
          <w:bCs/>
          <w:sz w:val="32"/>
          <w:szCs w:val="32"/>
        </w:rPr>
        <w:t>Annegret Kramp-Karrenbauer bezieht Stellung gegen Enteignungen</w:t>
      </w:r>
    </w:p>
    <w:p w14:paraId="2C0F771A" w14:textId="77777777" w:rsidR="00ED69ED" w:rsidRDefault="00ED69ED" w:rsidP="00A22FB3">
      <w:pPr>
        <w:pStyle w:val="Default"/>
        <w:spacing w:line="360" w:lineRule="auto"/>
        <w:jc w:val="both"/>
        <w:rPr>
          <w:b/>
        </w:rPr>
      </w:pPr>
    </w:p>
    <w:p w14:paraId="544B59B9" w14:textId="79DCA50B" w:rsidR="0042272C" w:rsidRDefault="009D65B2" w:rsidP="00A22FB3">
      <w:pPr>
        <w:pStyle w:val="Default"/>
        <w:spacing w:line="360" w:lineRule="auto"/>
        <w:jc w:val="both"/>
      </w:pPr>
      <w:r w:rsidRPr="00366992">
        <w:rPr>
          <w:b/>
        </w:rPr>
        <w:t xml:space="preserve">Berlin, </w:t>
      </w:r>
      <w:r w:rsidR="009D2F47">
        <w:rPr>
          <w:b/>
        </w:rPr>
        <w:t>05</w:t>
      </w:r>
      <w:r w:rsidR="00EC57A1" w:rsidRPr="00366992">
        <w:rPr>
          <w:b/>
        </w:rPr>
        <w:t>.</w:t>
      </w:r>
      <w:r w:rsidR="00287C1B">
        <w:rPr>
          <w:b/>
        </w:rPr>
        <w:t>0</w:t>
      </w:r>
      <w:r w:rsidR="009D2F47">
        <w:rPr>
          <w:b/>
        </w:rPr>
        <w:t>4</w:t>
      </w:r>
      <w:r w:rsidR="0090248F" w:rsidRPr="00366992">
        <w:rPr>
          <w:b/>
        </w:rPr>
        <w:t>.2019</w:t>
      </w:r>
      <w:r w:rsidR="00B3580A" w:rsidRPr="00366992">
        <w:rPr>
          <w:b/>
        </w:rPr>
        <w:t xml:space="preserve"> –</w:t>
      </w:r>
      <w:r w:rsidR="004B2510">
        <w:rPr>
          <w:b/>
        </w:rPr>
        <w:t xml:space="preserve"> </w:t>
      </w:r>
      <w:r w:rsidR="0042272C" w:rsidRPr="0042272C">
        <w:t xml:space="preserve">Die CDU-Bundesvorsitzende </w:t>
      </w:r>
      <w:r w:rsidR="0042272C">
        <w:t>A</w:t>
      </w:r>
      <w:r w:rsidR="0042272C" w:rsidRPr="0042272C">
        <w:t>nnegret Kramp-Karrenbauer</w:t>
      </w:r>
      <w:r w:rsidR="0042272C">
        <w:t xml:space="preserve"> stellt sich in einem </w:t>
      </w:r>
      <w:r w:rsidR="00553DF7">
        <w:t>Schreiben</w:t>
      </w:r>
      <w:r w:rsidR="0042272C">
        <w:t xml:space="preserve"> an den ZIA Zentraler Immobilien Ausschuss, Spitzenverband der Immobilienwirtschaft, gegen die Forderung von Enteignungen privater Wohnungsunternehmen in der Hauptstadt. „Wir wollen die schwierige Wohnungssituation in unserem Land im Sinne der Sozialen Marktwirtschaft und mit den Mitteln des Marktes beheben“, schreibt Kramp-Karrenbauer. „Das Mittel der Enteignung lehnen wir ab“.</w:t>
      </w:r>
    </w:p>
    <w:p w14:paraId="49F01745" w14:textId="1AB995C3" w:rsidR="0042272C" w:rsidRDefault="0042272C" w:rsidP="00A22FB3">
      <w:pPr>
        <w:pStyle w:val="Default"/>
        <w:spacing w:line="360" w:lineRule="auto"/>
        <w:jc w:val="both"/>
      </w:pPr>
    </w:p>
    <w:p w14:paraId="0E87FDC1" w14:textId="20B495DA" w:rsidR="00527742" w:rsidRDefault="00553DF7" w:rsidP="00A22FB3">
      <w:pPr>
        <w:pStyle w:val="Default"/>
        <w:spacing w:line="360" w:lineRule="auto"/>
        <w:jc w:val="both"/>
      </w:pPr>
      <w:r>
        <w:t xml:space="preserve">ZIA-Präsident </w:t>
      </w:r>
      <w:r w:rsidR="0042272C">
        <w:t xml:space="preserve">Dr. Andreas Mattner dankt der Bundesvorsitzenden der CDU für die </w:t>
      </w:r>
      <w:r>
        <w:t>klaren Worte. „</w:t>
      </w:r>
      <w:r w:rsidR="0042272C">
        <w:t>Das Vertrauen von Eigentümern in ihre verfassungsrechtlich garantierten Eigentumsrechte d</w:t>
      </w:r>
      <w:r>
        <w:t xml:space="preserve">arf </w:t>
      </w:r>
      <w:r w:rsidR="0042272C">
        <w:t xml:space="preserve">nicht erschüttert werden. Was wir stattdessen brauchen ist eine Bauoffensive für mehr Mietwohnungen – dafür müssen die passenden Rahmenbedingungen hergestellt werden: Schnellere Planungs- und Baugenehmigungsprozesse unter anderem durch </w:t>
      </w:r>
      <w:r>
        <w:t>die</w:t>
      </w:r>
      <w:r w:rsidR="0042272C">
        <w:t xml:space="preserve"> Digitalisierung der Verwaltung, Erleichterung</w:t>
      </w:r>
      <w:r>
        <w:t xml:space="preserve"> von Bauvorschriften und eine echte Harmonisierung der Landesbauordnungen zur Förderung des seriellen Bauens. </w:t>
      </w:r>
      <w:r w:rsidRPr="00553DF7">
        <w:t xml:space="preserve">Berlins kritische Haushaltslage </w:t>
      </w:r>
      <w:r>
        <w:t xml:space="preserve">darf </w:t>
      </w:r>
      <w:r w:rsidRPr="00553DF7">
        <w:t>nicht durch Entschädigungszahlungen für Rückkäufe von Wohnungen weiter belast</w:t>
      </w:r>
      <w:r>
        <w:t>et werden.“</w:t>
      </w:r>
    </w:p>
    <w:p w14:paraId="4AE5939A" w14:textId="645C58C1" w:rsidR="009D2F47" w:rsidRDefault="009D2F47" w:rsidP="00A22FB3">
      <w:pPr>
        <w:pStyle w:val="Default"/>
        <w:spacing w:line="360" w:lineRule="auto"/>
        <w:jc w:val="both"/>
      </w:pPr>
    </w:p>
    <w:p w14:paraId="45C5CDD6" w14:textId="67C3E7E6" w:rsidR="009D2F47" w:rsidRDefault="009D2F47" w:rsidP="00A22FB3">
      <w:pPr>
        <w:pStyle w:val="Default"/>
        <w:spacing w:line="360" w:lineRule="auto"/>
        <w:jc w:val="both"/>
      </w:pPr>
      <w:r>
        <w:t xml:space="preserve">Das Schreiben von </w:t>
      </w:r>
      <w:r>
        <w:t>A</w:t>
      </w:r>
      <w:r w:rsidRPr="0042272C">
        <w:t>nnegret Kramp-Karrenbauer</w:t>
      </w:r>
      <w:r>
        <w:t xml:space="preserve"> können Sie sich hier herunterladen:</w:t>
      </w:r>
    </w:p>
    <w:p w14:paraId="57FC929E" w14:textId="743F462C" w:rsidR="001B47C5" w:rsidRDefault="001B47C5" w:rsidP="00A22FB3">
      <w:pPr>
        <w:pStyle w:val="Default"/>
        <w:spacing w:line="360" w:lineRule="auto"/>
        <w:jc w:val="both"/>
      </w:pPr>
      <w:hyperlink r:id="rId9" w:history="1">
        <w:r w:rsidRPr="002367C5">
          <w:rPr>
            <w:rStyle w:val="Hyperlink"/>
          </w:rPr>
          <w:t>https://www.zia-deutschland.de/fileadmin/Redaktion/190405_SchreibenAKK_AM27032019.pdf</w:t>
        </w:r>
      </w:hyperlink>
      <w:r>
        <w:t xml:space="preserve"> </w:t>
      </w:r>
    </w:p>
    <w:p w14:paraId="16AFBE6E" w14:textId="77777777" w:rsidR="00553DF7" w:rsidRDefault="00553DF7" w:rsidP="00A22FB3">
      <w:pPr>
        <w:pStyle w:val="Default"/>
        <w:spacing w:line="360" w:lineRule="auto"/>
        <w:jc w:val="both"/>
      </w:pPr>
    </w:p>
    <w:p w14:paraId="121E8FC9" w14:textId="77777777" w:rsidR="00575B29" w:rsidRDefault="00575B29" w:rsidP="00A22FB3">
      <w:pPr>
        <w:pStyle w:val="Default"/>
        <w:spacing w:line="360" w:lineRule="auto"/>
        <w:jc w:val="both"/>
        <w:rPr>
          <w:b/>
        </w:rPr>
      </w:pPr>
    </w:p>
    <w:p w14:paraId="397ECE1D"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50B5FBEF" w14:textId="2F101400"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1B47C5">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w:t>
      </w:r>
      <w:bookmarkStart w:id="0" w:name="_GoBack"/>
      <w:bookmarkEnd w:id="0"/>
      <w:r w:rsidRPr="0029151F">
        <w:rPr>
          <w:rFonts w:ascii="Arial" w:hAnsi="Arial" w:cs="Arial"/>
          <w:bCs/>
          <w:sz w:val="20"/>
          <w:szCs w:val="20"/>
        </w:rPr>
        <w:t xml:space="preserve">ilienwirtschaft eine </w:t>
      </w:r>
      <w:r w:rsidRPr="0029151F">
        <w:rPr>
          <w:rFonts w:ascii="Arial" w:hAnsi="Arial" w:cs="Arial"/>
          <w:bCs/>
          <w:sz w:val="20"/>
          <w:szCs w:val="20"/>
        </w:rPr>
        <w:lastRenderedPageBreak/>
        <w:t>Stimme auf nationaler und europäischer Ebene – und im Bundesverband der deutschen Industrie (BDI). Präsident des Ve</w:t>
      </w:r>
      <w:r w:rsidR="000405E0">
        <w:rPr>
          <w:rFonts w:ascii="Arial" w:hAnsi="Arial" w:cs="Arial"/>
          <w:bCs/>
          <w:sz w:val="20"/>
          <w:szCs w:val="20"/>
        </w:rPr>
        <w:t>rbandes ist Dr. Andreas Mattner.</w:t>
      </w:r>
    </w:p>
    <w:p w14:paraId="708EF203" w14:textId="77777777" w:rsidR="00D072BD" w:rsidRDefault="00D072BD" w:rsidP="00DB19F8">
      <w:pPr>
        <w:autoSpaceDE w:val="0"/>
        <w:autoSpaceDN w:val="0"/>
        <w:adjustRightInd w:val="0"/>
        <w:spacing w:line="276" w:lineRule="auto"/>
        <w:jc w:val="both"/>
        <w:rPr>
          <w:rFonts w:ascii="Arial" w:hAnsi="Arial" w:cs="Arial"/>
          <w:b/>
          <w:sz w:val="20"/>
          <w:szCs w:val="20"/>
        </w:rPr>
      </w:pPr>
    </w:p>
    <w:p w14:paraId="36E75666"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63EA63E4"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3206FDB1"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13F3D4D"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021F9030"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0FEB336B"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4D20494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6AA7ABCA"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A33B37">
      <w:headerReference w:type="default" r:id="rId12"/>
      <w:footerReference w:type="even" r:id="rId13"/>
      <w:footerReference w:type="default" r:id="rId14"/>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906D" w14:textId="77777777" w:rsidR="00BF6E47" w:rsidRDefault="00BF6E47">
      <w:r>
        <w:separator/>
      </w:r>
    </w:p>
  </w:endnote>
  <w:endnote w:type="continuationSeparator" w:id="0">
    <w:p w14:paraId="68BB3599" w14:textId="77777777" w:rsidR="00BF6E47" w:rsidRDefault="00BF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8374"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BBB8FB" w14:textId="77777777" w:rsidR="00A23095" w:rsidRDefault="00A23095">
    <w:pPr>
      <w:pStyle w:val="Fuzeile"/>
      <w:ind w:right="360"/>
    </w:pPr>
  </w:p>
  <w:p w14:paraId="14B445BC"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BC24" w14:textId="77777777" w:rsidR="00A23095" w:rsidRDefault="00A23095">
    <w:pPr>
      <w:pStyle w:val="Fuzeile"/>
      <w:jc w:val="right"/>
    </w:pPr>
    <w:r>
      <w:fldChar w:fldCharType="begin"/>
    </w:r>
    <w:r>
      <w:instrText xml:space="preserve"> PAGE   \* MERGEFORMAT </w:instrText>
    </w:r>
    <w:r>
      <w:fldChar w:fldCharType="separate"/>
    </w:r>
    <w:r w:rsidR="003D4CD8">
      <w:rPr>
        <w:noProof/>
      </w:rPr>
      <w:t>4</w:t>
    </w:r>
    <w:r>
      <w:rPr>
        <w:noProof/>
      </w:rPr>
      <w:fldChar w:fldCharType="end"/>
    </w:r>
  </w:p>
  <w:p w14:paraId="6C6A9D92"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E965E" w14:textId="77777777" w:rsidR="00BF6E47" w:rsidRDefault="00BF6E47">
      <w:r>
        <w:separator/>
      </w:r>
    </w:p>
  </w:footnote>
  <w:footnote w:type="continuationSeparator" w:id="0">
    <w:p w14:paraId="41DD77F2" w14:textId="77777777" w:rsidR="00BF6E47" w:rsidRDefault="00BF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04F4" w14:textId="77777777" w:rsidR="00A23095" w:rsidRDefault="00A23095">
    <w:pPr>
      <w:pStyle w:val="Kopfzeile"/>
      <w:jc w:val="center"/>
      <w:rPr>
        <w:b/>
        <w:i/>
        <w:sz w:val="24"/>
      </w:rPr>
    </w:pPr>
    <w:r>
      <w:rPr>
        <w:b/>
        <w:i/>
        <w:sz w:val="24"/>
      </w:rPr>
      <w:tab/>
    </w:r>
    <w:r>
      <w:rPr>
        <w:b/>
        <w:i/>
        <w:sz w:val="24"/>
      </w:rPr>
      <w:tab/>
    </w:r>
  </w:p>
  <w:p w14:paraId="3141E347"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406F0D"/>
    <w:multiLevelType w:val="hybridMultilevel"/>
    <w:tmpl w:val="12D85C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1"/>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2"/>
  </w:num>
  <w:num w:numId="12">
    <w:abstractNumId w:val="23"/>
  </w:num>
  <w:num w:numId="13">
    <w:abstractNumId w:val="18"/>
  </w:num>
  <w:num w:numId="14">
    <w:abstractNumId w:val="9"/>
  </w:num>
  <w:num w:numId="15">
    <w:abstractNumId w:val="19"/>
  </w:num>
  <w:num w:numId="16">
    <w:abstractNumId w:val="24"/>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20"/>
  </w:num>
  <w:num w:numId="24">
    <w:abstractNumId w:val="8"/>
  </w:num>
  <w:num w:numId="25">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47D3B"/>
    <w:rsid w:val="00053017"/>
    <w:rsid w:val="0005336E"/>
    <w:rsid w:val="00053ECF"/>
    <w:rsid w:val="00054E40"/>
    <w:rsid w:val="00055655"/>
    <w:rsid w:val="000576E1"/>
    <w:rsid w:val="00057B06"/>
    <w:rsid w:val="00057C28"/>
    <w:rsid w:val="0006004A"/>
    <w:rsid w:val="00060522"/>
    <w:rsid w:val="00060E9E"/>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2A3"/>
    <w:rsid w:val="001424CE"/>
    <w:rsid w:val="00142BE9"/>
    <w:rsid w:val="0014421B"/>
    <w:rsid w:val="001446A2"/>
    <w:rsid w:val="00145ECE"/>
    <w:rsid w:val="00145F65"/>
    <w:rsid w:val="00146111"/>
    <w:rsid w:val="00146DA2"/>
    <w:rsid w:val="001470FA"/>
    <w:rsid w:val="001504A4"/>
    <w:rsid w:val="00150C59"/>
    <w:rsid w:val="00150DDE"/>
    <w:rsid w:val="001513E7"/>
    <w:rsid w:val="0015166C"/>
    <w:rsid w:val="00153DAF"/>
    <w:rsid w:val="00154463"/>
    <w:rsid w:val="0015641E"/>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6A1B"/>
    <w:rsid w:val="001A751A"/>
    <w:rsid w:val="001B0E91"/>
    <w:rsid w:val="001B15EF"/>
    <w:rsid w:val="001B164B"/>
    <w:rsid w:val="001B20F5"/>
    <w:rsid w:val="001B21C1"/>
    <w:rsid w:val="001B25A5"/>
    <w:rsid w:val="001B27D1"/>
    <w:rsid w:val="001B29AC"/>
    <w:rsid w:val="001B2C45"/>
    <w:rsid w:val="001B47C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B25"/>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1762B"/>
    <w:rsid w:val="00222738"/>
    <w:rsid w:val="002229E7"/>
    <w:rsid w:val="00224A3E"/>
    <w:rsid w:val="00225F3D"/>
    <w:rsid w:val="00231F75"/>
    <w:rsid w:val="00233568"/>
    <w:rsid w:val="002338EA"/>
    <w:rsid w:val="002349E4"/>
    <w:rsid w:val="00235041"/>
    <w:rsid w:val="00236983"/>
    <w:rsid w:val="00236E3A"/>
    <w:rsid w:val="00240926"/>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87C1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8E2"/>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4CD8"/>
    <w:rsid w:val="003D5103"/>
    <w:rsid w:val="003D67C4"/>
    <w:rsid w:val="003D6AE6"/>
    <w:rsid w:val="003D7134"/>
    <w:rsid w:val="003D7D02"/>
    <w:rsid w:val="003E095E"/>
    <w:rsid w:val="003E1773"/>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2A0F"/>
    <w:rsid w:val="00403DD5"/>
    <w:rsid w:val="00404406"/>
    <w:rsid w:val="00406816"/>
    <w:rsid w:val="00410410"/>
    <w:rsid w:val="00411C15"/>
    <w:rsid w:val="0041225A"/>
    <w:rsid w:val="00414687"/>
    <w:rsid w:val="004158A8"/>
    <w:rsid w:val="004160AD"/>
    <w:rsid w:val="0041659D"/>
    <w:rsid w:val="00417E2C"/>
    <w:rsid w:val="00420162"/>
    <w:rsid w:val="004207E3"/>
    <w:rsid w:val="00420869"/>
    <w:rsid w:val="0042272C"/>
    <w:rsid w:val="00423497"/>
    <w:rsid w:val="0042359F"/>
    <w:rsid w:val="00423E07"/>
    <w:rsid w:val="004240C5"/>
    <w:rsid w:val="00425E86"/>
    <w:rsid w:val="00426FB6"/>
    <w:rsid w:val="004308BC"/>
    <w:rsid w:val="00430943"/>
    <w:rsid w:val="0043111B"/>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4CE6"/>
    <w:rsid w:val="004B608A"/>
    <w:rsid w:val="004B703F"/>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1E9"/>
    <w:rsid w:val="004C6661"/>
    <w:rsid w:val="004C7C98"/>
    <w:rsid w:val="004D4253"/>
    <w:rsid w:val="004D5012"/>
    <w:rsid w:val="004D53BB"/>
    <w:rsid w:val="004D596C"/>
    <w:rsid w:val="004D6776"/>
    <w:rsid w:val="004D7156"/>
    <w:rsid w:val="004E0445"/>
    <w:rsid w:val="004E18C2"/>
    <w:rsid w:val="004E2383"/>
    <w:rsid w:val="004E3A32"/>
    <w:rsid w:val="004E3B63"/>
    <w:rsid w:val="004E5250"/>
    <w:rsid w:val="004E6783"/>
    <w:rsid w:val="004E6DAA"/>
    <w:rsid w:val="004F03A1"/>
    <w:rsid w:val="004F0C49"/>
    <w:rsid w:val="004F11D5"/>
    <w:rsid w:val="004F3F58"/>
    <w:rsid w:val="004F482E"/>
    <w:rsid w:val="004F58C7"/>
    <w:rsid w:val="004F6E2A"/>
    <w:rsid w:val="00500166"/>
    <w:rsid w:val="00500E7E"/>
    <w:rsid w:val="005019B5"/>
    <w:rsid w:val="00501C2F"/>
    <w:rsid w:val="00501C32"/>
    <w:rsid w:val="00502BD9"/>
    <w:rsid w:val="00502C36"/>
    <w:rsid w:val="00503870"/>
    <w:rsid w:val="00505A3E"/>
    <w:rsid w:val="005077BE"/>
    <w:rsid w:val="0050785D"/>
    <w:rsid w:val="00507A1D"/>
    <w:rsid w:val="00507D36"/>
    <w:rsid w:val="00510C36"/>
    <w:rsid w:val="00511536"/>
    <w:rsid w:val="00512307"/>
    <w:rsid w:val="0051261D"/>
    <w:rsid w:val="0051498E"/>
    <w:rsid w:val="00515535"/>
    <w:rsid w:val="00515A76"/>
    <w:rsid w:val="00515CED"/>
    <w:rsid w:val="005164FF"/>
    <w:rsid w:val="00517EA8"/>
    <w:rsid w:val="00521618"/>
    <w:rsid w:val="005218F6"/>
    <w:rsid w:val="005224A2"/>
    <w:rsid w:val="00522644"/>
    <w:rsid w:val="00523836"/>
    <w:rsid w:val="00524463"/>
    <w:rsid w:val="005245A5"/>
    <w:rsid w:val="00525677"/>
    <w:rsid w:val="0052593D"/>
    <w:rsid w:val="00525BB3"/>
    <w:rsid w:val="00526C8C"/>
    <w:rsid w:val="00526D10"/>
    <w:rsid w:val="00527742"/>
    <w:rsid w:val="005314C4"/>
    <w:rsid w:val="00531CAD"/>
    <w:rsid w:val="0053251F"/>
    <w:rsid w:val="00532F13"/>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3DF7"/>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B29"/>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6B79"/>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101"/>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E9D"/>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2C8"/>
    <w:rsid w:val="0064071B"/>
    <w:rsid w:val="00640B56"/>
    <w:rsid w:val="0064186B"/>
    <w:rsid w:val="00641B54"/>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3E4"/>
    <w:rsid w:val="0068782A"/>
    <w:rsid w:val="0068789C"/>
    <w:rsid w:val="00687A7A"/>
    <w:rsid w:val="00690103"/>
    <w:rsid w:val="00690FCF"/>
    <w:rsid w:val="00691E29"/>
    <w:rsid w:val="00691EDF"/>
    <w:rsid w:val="006923A1"/>
    <w:rsid w:val="00693887"/>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7B06"/>
    <w:rsid w:val="006E0BC9"/>
    <w:rsid w:val="006E19F4"/>
    <w:rsid w:val="006E2281"/>
    <w:rsid w:val="006E2D65"/>
    <w:rsid w:val="006E301E"/>
    <w:rsid w:val="006E3A4D"/>
    <w:rsid w:val="006E5BA2"/>
    <w:rsid w:val="006E6049"/>
    <w:rsid w:val="006E6CF4"/>
    <w:rsid w:val="006F01B6"/>
    <w:rsid w:val="006F353F"/>
    <w:rsid w:val="006F471D"/>
    <w:rsid w:val="006F4905"/>
    <w:rsid w:val="006F557E"/>
    <w:rsid w:val="006F6190"/>
    <w:rsid w:val="006F6546"/>
    <w:rsid w:val="006F663F"/>
    <w:rsid w:val="006F7937"/>
    <w:rsid w:val="0070029C"/>
    <w:rsid w:val="00700DDD"/>
    <w:rsid w:val="00701895"/>
    <w:rsid w:val="00701C93"/>
    <w:rsid w:val="00703340"/>
    <w:rsid w:val="0070359C"/>
    <w:rsid w:val="00704A49"/>
    <w:rsid w:val="00705F1D"/>
    <w:rsid w:val="00707AD6"/>
    <w:rsid w:val="00707D67"/>
    <w:rsid w:val="0071080C"/>
    <w:rsid w:val="0071153C"/>
    <w:rsid w:val="00713065"/>
    <w:rsid w:val="00713D2D"/>
    <w:rsid w:val="007159FE"/>
    <w:rsid w:val="00715C57"/>
    <w:rsid w:val="00716115"/>
    <w:rsid w:val="007178D3"/>
    <w:rsid w:val="00717AB5"/>
    <w:rsid w:val="007204EB"/>
    <w:rsid w:val="00720F90"/>
    <w:rsid w:val="007218E6"/>
    <w:rsid w:val="00723D1C"/>
    <w:rsid w:val="00725BEB"/>
    <w:rsid w:val="00731F0F"/>
    <w:rsid w:val="00732291"/>
    <w:rsid w:val="00733217"/>
    <w:rsid w:val="007334DC"/>
    <w:rsid w:val="007334EE"/>
    <w:rsid w:val="0073428D"/>
    <w:rsid w:val="00734AAE"/>
    <w:rsid w:val="007350FB"/>
    <w:rsid w:val="00740542"/>
    <w:rsid w:val="0074197C"/>
    <w:rsid w:val="007435E1"/>
    <w:rsid w:val="00743901"/>
    <w:rsid w:val="00743E36"/>
    <w:rsid w:val="007449A6"/>
    <w:rsid w:val="00745376"/>
    <w:rsid w:val="00745D1F"/>
    <w:rsid w:val="00746236"/>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34BC"/>
    <w:rsid w:val="0076499F"/>
    <w:rsid w:val="00764F71"/>
    <w:rsid w:val="00765B39"/>
    <w:rsid w:val="0076606C"/>
    <w:rsid w:val="00766D59"/>
    <w:rsid w:val="00766FC9"/>
    <w:rsid w:val="00767128"/>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0226"/>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0100"/>
    <w:rsid w:val="007F3544"/>
    <w:rsid w:val="007F3735"/>
    <w:rsid w:val="007F4BA4"/>
    <w:rsid w:val="007F5104"/>
    <w:rsid w:val="007F5D6E"/>
    <w:rsid w:val="007F63CD"/>
    <w:rsid w:val="007F63E5"/>
    <w:rsid w:val="007F748F"/>
    <w:rsid w:val="0080077D"/>
    <w:rsid w:val="0080081B"/>
    <w:rsid w:val="00800FEF"/>
    <w:rsid w:val="0080162C"/>
    <w:rsid w:val="00803299"/>
    <w:rsid w:val="00803FAD"/>
    <w:rsid w:val="00804453"/>
    <w:rsid w:val="0080619B"/>
    <w:rsid w:val="00806D4D"/>
    <w:rsid w:val="00807B3D"/>
    <w:rsid w:val="00811432"/>
    <w:rsid w:val="00811F09"/>
    <w:rsid w:val="008127DE"/>
    <w:rsid w:val="00813F2B"/>
    <w:rsid w:val="00813F86"/>
    <w:rsid w:val="00814312"/>
    <w:rsid w:val="00814F8C"/>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167"/>
    <w:rsid w:val="00841697"/>
    <w:rsid w:val="00841A78"/>
    <w:rsid w:val="00842AFE"/>
    <w:rsid w:val="00844869"/>
    <w:rsid w:val="008450B5"/>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40F0"/>
    <w:rsid w:val="009641A5"/>
    <w:rsid w:val="00965701"/>
    <w:rsid w:val="00965859"/>
    <w:rsid w:val="00965C11"/>
    <w:rsid w:val="009665A6"/>
    <w:rsid w:val="0096680C"/>
    <w:rsid w:val="00966B09"/>
    <w:rsid w:val="009702E3"/>
    <w:rsid w:val="00970C0A"/>
    <w:rsid w:val="0097137B"/>
    <w:rsid w:val="00974A99"/>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47"/>
    <w:rsid w:val="009939A1"/>
    <w:rsid w:val="00993C62"/>
    <w:rsid w:val="00995EF7"/>
    <w:rsid w:val="00996053"/>
    <w:rsid w:val="00996350"/>
    <w:rsid w:val="00996DFB"/>
    <w:rsid w:val="0099736B"/>
    <w:rsid w:val="00997E5E"/>
    <w:rsid w:val="009A0187"/>
    <w:rsid w:val="009A0F4E"/>
    <w:rsid w:val="009A1E3A"/>
    <w:rsid w:val="009A31F0"/>
    <w:rsid w:val="009A33AF"/>
    <w:rsid w:val="009A3593"/>
    <w:rsid w:val="009A36FE"/>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2F47"/>
    <w:rsid w:val="009D33CA"/>
    <w:rsid w:val="009D3B15"/>
    <w:rsid w:val="009D4488"/>
    <w:rsid w:val="009D4546"/>
    <w:rsid w:val="009D65B2"/>
    <w:rsid w:val="009D6C1A"/>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6438"/>
    <w:rsid w:val="00A068EB"/>
    <w:rsid w:val="00A07B0A"/>
    <w:rsid w:val="00A10C3E"/>
    <w:rsid w:val="00A10F41"/>
    <w:rsid w:val="00A113F0"/>
    <w:rsid w:val="00A138D1"/>
    <w:rsid w:val="00A13C04"/>
    <w:rsid w:val="00A14A53"/>
    <w:rsid w:val="00A14A70"/>
    <w:rsid w:val="00A20B23"/>
    <w:rsid w:val="00A22FB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62E6"/>
    <w:rsid w:val="00A87CA0"/>
    <w:rsid w:val="00A90BCF"/>
    <w:rsid w:val="00A91217"/>
    <w:rsid w:val="00A9138B"/>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3CA"/>
    <w:rsid w:val="00AC29E5"/>
    <w:rsid w:val="00AC35F8"/>
    <w:rsid w:val="00AC60A6"/>
    <w:rsid w:val="00AD24CC"/>
    <w:rsid w:val="00AD76A1"/>
    <w:rsid w:val="00AE0518"/>
    <w:rsid w:val="00AE234B"/>
    <w:rsid w:val="00AE2C85"/>
    <w:rsid w:val="00AE2DF7"/>
    <w:rsid w:val="00AE6BE4"/>
    <w:rsid w:val="00AE7DCD"/>
    <w:rsid w:val="00AF20EB"/>
    <w:rsid w:val="00AF2E6A"/>
    <w:rsid w:val="00AF3A7B"/>
    <w:rsid w:val="00AF6E5E"/>
    <w:rsid w:val="00AF7575"/>
    <w:rsid w:val="00AF7D05"/>
    <w:rsid w:val="00B01B3A"/>
    <w:rsid w:val="00B03E8F"/>
    <w:rsid w:val="00B03FBE"/>
    <w:rsid w:val="00B05B26"/>
    <w:rsid w:val="00B06140"/>
    <w:rsid w:val="00B11A3E"/>
    <w:rsid w:val="00B146BF"/>
    <w:rsid w:val="00B15164"/>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553BF"/>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70061"/>
    <w:rsid w:val="00B70C3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6B72"/>
    <w:rsid w:val="00B97811"/>
    <w:rsid w:val="00BA0855"/>
    <w:rsid w:val="00BA16EF"/>
    <w:rsid w:val="00BA1AAF"/>
    <w:rsid w:val="00BA2C44"/>
    <w:rsid w:val="00BA479D"/>
    <w:rsid w:val="00BA4B42"/>
    <w:rsid w:val="00BA54EB"/>
    <w:rsid w:val="00BA6A4D"/>
    <w:rsid w:val="00BA7698"/>
    <w:rsid w:val="00BA7DF8"/>
    <w:rsid w:val="00BB136D"/>
    <w:rsid w:val="00BB136E"/>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71F"/>
    <w:rsid w:val="00BC7934"/>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3919"/>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6E47"/>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16428"/>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5E69"/>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1F00"/>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57E"/>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481F"/>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9BE"/>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45D2"/>
    <w:rsid w:val="00E851BC"/>
    <w:rsid w:val="00E87355"/>
    <w:rsid w:val="00E879C0"/>
    <w:rsid w:val="00E91C77"/>
    <w:rsid w:val="00E92E8B"/>
    <w:rsid w:val="00E9316E"/>
    <w:rsid w:val="00E97C24"/>
    <w:rsid w:val="00EA0A47"/>
    <w:rsid w:val="00EA1841"/>
    <w:rsid w:val="00EA36CB"/>
    <w:rsid w:val="00EA3BCF"/>
    <w:rsid w:val="00EA417D"/>
    <w:rsid w:val="00EA49F5"/>
    <w:rsid w:val="00EA5E51"/>
    <w:rsid w:val="00EA7165"/>
    <w:rsid w:val="00EB32CD"/>
    <w:rsid w:val="00EB3347"/>
    <w:rsid w:val="00EB37D5"/>
    <w:rsid w:val="00EB47B7"/>
    <w:rsid w:val="00EB4824"/>
    <w:rsid w:val="00EB48B4"/>
    <w:rsid w:val="00EB4C61"/>
    <w:rsid w:val="00EB54CC"/>
    <w:rsid w:val="00EB599E"/>
    <w:rsid w:val="00EB5FB1"/>
    <w:rsid w:val="00EB717C"/>
    <w:rsid w:val="00EB792A"/>
    <w:rsid w:val="00EB7E68"/>
    <w:rsid w:val="00EC1331"/>
    <w:rsid w:val="00EC1E2F"/>
    <w:rsid w:val="00EC3218"/>
    <w:rsid w:val="00EC366D"/>
    <w:rsid w:val="00EC3BBB"/>
    <w:rsid w:val="00EC53E4"/>
    <w:rsid w:val="00EC57A1"/>
    <w:rsid w:val="00EC6045"/>
    <w:rsid w:val="00EC617B"/>
    <w:rsid w:val="00EC743A"/>
    <w:rsid w:val="00ED02C8"/>
    <w:rsid w:val="00ED0535"/>
    <w:rsid w:val="00ED098D"/>
    <w:rsid w:val="00ED0A17"/>
    <w:rsid w:val="00ED0A79"/>
    <w:rsid w:val="00ED0CDE"/>
    <w:rsid w:val="00ED1156"/>
    <w:rsid w:val="00ED2404"/>
    <w:rsid w:val="00ED248E"/>
    <w:rsid w:val="00ED368D"/>
    <w:rsid w:val="00ED36A5"/>
    <w:rsid w:val="00ED6048"/>
    <w:rsid w:val="00ED6380"/>
    <w:rsid w:val="00ED63FC"/>
    <w:rsid w:val="00ED640D"/>
    <w:rsid w:val="00ED6460"/>
    <w:rsid w:val="00ED67D3"/>
    <w:rsid w:val="00ED6862"/>
    <w:rsid w:val="00ED69ED"/>
    <w:rsid w:val="00ED7162"/>
    <w:rsid w:val="00EE1D9D"/>
    <w:rsid w:val="00EE2D81"/>
    <w:rsid w:val="00EE5026"/>
    <w:rsid w:val="00EE76A2"/>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80D"/>
    <w:rsid w:val="00F33CB5"/>
    <w:rsid w:val="00F3403E"/>
    <w:rsid w:val="00F341D9"/>
    <w:rsid w:val="00F3441D"/>
    <w:rsid w:val="00F34B42"/>
    <w:rsid w:val="00F37689"/>
    <w:rsid w:val="00F377EB"/>
    <w:rsid w:val="00F379B0"/>
    <w:rsid w:val="00F412F3"/>
    <w:rsid w:val="00F423E9"/>
    <w:rsid w:val="00F42543"/>
    <w:rsid w:val="00F427F5"/>
    <w:rsid w:val="00F44452"/>
    <w:rsid w:val="00F44524"/>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3EB"/>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6A69"/>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A3B"/>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C2A53"/>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Link">
    <w:name w:val="FollowedHyperlink"/>
    <w:basedOn w:val="Absatz-Standardschriftart"/>
    <w:semiHidden/>
    <w:unhideWhenUsed/>
    <w:rsid w:val="00E40091"/>
    <w:rPr>
      <w:color w:val="800080" w:themeColor="followedHyperlink"/>
      <w:u w:val="single"/>
    </w:rPr>
  </w:style>
  <w:style w:type="character" w:styleId="NichtaufgelsteErwhnung">
    <w:name w:val="Unresolved Mention"/>
    <w:basedOn w:val="Absatz-Standardschriftart"/>
    <w:uiPriority w:val="99"/>
    <w:semiHidden/>
    <w:unhideWhenUsed/>
    <w:rsid w:val="001B4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3264341">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190405_SchreibenAKK_AM27032019.pdf"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236A-54D7-4133-BABC-5456B528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2230</Characters>
  <Application>Microsoft Office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2489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3</cp:revision>
  <cp:lastPrinted>2019-03-25T08:03:00Z</cp:lastPrinted>
  <dcterms:created xsi:type="dcterms:W3CDTF">2019-03-28T13:04:00Z</dcterms:created>
  <dcterms:modified xsi:type="dcterms:W3CDTF">2019-04-05T08:14:00Z</dcterms:modified>
</cp:coreProperties>
</file>