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E21B0DF191374CF28AB073491DAA88A5"/>
          </w:placeholder>
        </w:sdtPr>
        <w:sdtEndPr/>
        <w:sdtContent>
          <w:tr w:rsidR="00465EE8" w:rsidRPr="00465EE8" w14:paraId="3DFB1527" w14:textId="77777777" w:rsidTr="00465EE8">
            <w:trPr>
              <w:trHeight w:val="1474"/>
            </w:trPr>
            <w:tc>
              <w:tcPr>
                <w:tcW w:w="7938" w:type="dxa"/>
              </w:tcPr>
              <w:p w14:paraId="1262C0D7" w14:textId="77777777" w:rsidR="00465EE8" w:rsidRPr="00465EE8" w:rsidRDefault="00465EE8" w:rsidP="00465EE8">
                <w:pPr>
                  <w:spacing w:line="240" w:lineRule="auto"/>
                </w:pPr>
              </w:p>
            </w:tc>
            <w:tc>
              <w:tcPr>
                <w:tcW w:w="1132" w:type="dxa"/>
              </w:tcPr>
              <w:p w14:paraId="718CB4A5" w14:textId="77777777" w:rsidR="00465EE8" w:rsidRPr="00465EE8" w:rsidRDefault="00465EE8" w:rsidP="00465EE8">
                <w:pPr>
                  <w:spacing w:line="240" w:lineRule="auto"/>
                  <w:jc w:val="right"/>
                </w:pPr>
                <w:r w:rsidRPr="00465EE8">
                  <w:rPr>
                    <w:noProof/>
                  </w:rPr>
                  <w:drawing>
                    <wp:inline distT="0" distB="0" distL="0" distR="0" wp14:anchorId="06BB9814" wp14:editId="65C5EB90">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p w14:paraId="646752B5" w14:textId="77777777" w:rsidR="00465EE8" w:rsidRDefault="00465EE8"/>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E21B0DF191374CF28AB073491DAA88A5"/>
          </w:placeholder>
        </w:sdtPr>
        <w:sdtEndPr/>
        <w:sdtContent>
          <w:tr w:rsidR="00BF33AE" w14:paraId="32A18BE2" w14:textId="77777777" w:rsidTr="00EF5A4E">
            <w:trPr>
              <w:trHeight w:hRule="exact" w:val="680"/>
            </w:trPr>
            <w:sdt>
              <w:sdtPr>
                <w:id w:val="-562105604"/>
                <w:lock w:val="sdtContentLocked"/>
                <w:placeholder>
                  <w:docPart w:val="748E0F0E8C1444F9B90437E038413BF4"/>
                </w:placeholder>
              </w:sdtPr>
              <w:sdtEndPr/>
              <w:sdtContent>
                <w:tc>
                  <w:tcPr>
                    <w:tcW w:w="9071" w:type="dxa"/>
                  </w:tcPr>
                  <w:p w14:paraId="6ADCC5EA"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E21B0DF191374CF28AB073491DAA88A5"/>
          </w:placeholder>
        </w:sdtPr>
        <w:sdtEndPr/>
        <w:sdtContent>
          <w:tr w:rsidR="00973546" w:rsidRPr="00840C91" w14:paraId="21D463BA" w14:textId="77777777" w:rsidTr="00465EE8">
            <w:trPr>
              <w:trHeight w:hRule="exact" w:val="850"/>
            </w:trPr>
            <w:sdt>
              <w:sdtPr>
                <w:id w:val="42179897"/>
                <w:lock w:val="sdtLocked"/>
                <w:placeholder>
                  <w:docPart w:val="532FF6610306498C8DE6E32977660B25"/>
                </w:placeholder>
              </w:sdtPr>
              <w:sdtEndPr/>
              <w:sdtContent>
                <w:tc>
                  <w:tcPr>
                    <w:tcW w:w="9071" w:type="dxa"/>
                  </w:tcPr>
                  <w:p w14:paraId="7A8029E6" w14:textId="19251991" w:rsidR="00973546" w:rsidRPr="00840C91" w:rsidRDefault="00416555" w:rsidP="00465EE8">
                    <w:pPr>
                      <w:pStyle w:val="Headline"/>
                      <w:rPr>
                        <w:lang w:val="en-US"/>
                      </w:rPr>
                    </w:pPr>
                    <w:r>
                      <w:t xml:space="preserve">Kaufmannsfamilie Rees übernimmt </w:t>
                    </w:r>
                    <w:r w:rsidRPr="00416555">
                      <w:t>E-Center in Freiburg-</w:t>
                    </w:r>
                    <w:r w:rsidR="005626B2" w:rsidRPr="0088352C">
                      <w:rPr>
                        <w:color w:val="auto"/>
                      </w:rPr>
                      <w:t>Haslach</w:t>
                    </w:r>
                  </w:p>
                </w:tc>
              </w:sdtContent>
            </w:sdt>
          </w:tr>
        </w:sdtContent>
      </w:sdt>
    </w:tbl>
    <w:p w14:paraId="2669BE66" w14:textId="13B6BA0A" w:rsidR="004678D6" w:rsidRPr="00BD7929" w:rsidRDefault="0088352C" w:rsidP="00BD7929">
      <w:pPr>
        <w:pStyle w:val="Intro-Text"/>
      </w:pPr>
      <w:sdt>
        <w:sdtPr>
          <w:id w:val="1521048624"/>
          <w:placeholder>
            <w:docPart w:val="9FAB6A789CE24EEAA0154AFA2F5EDAF3"/>
          </w:placeholder>
        </w:sdtPr>
        <w:sdtEndPr/>
        <w:sdtContent>
          <w:r w:rsidR="00416555">
            <w:t>Freiburg</w:t>
          </w:r>
        </w:sdtContent>
      </w:sdt>
      <w:r w:rsidR="00BD7929">
        <w:t>/</w:t>
      </w:r>
      <w:sdt>
        <w:sdtPr>
          <w:id w:val="765271979"/>
          <w:placeholder>
            <w:docPart w:val="9A6C481E247046239B2A623F02F74F58"/>
          </w:placeholder>
          <w:date w:fullDate="2026-02-16T00:00:00Z">
            <w:dateFormat w:val="dd.MM.yyyy"/>
            <w:lid w:val="de-DE"/>
            <w:storeMappedDataAs w:val="dateTime"/>
            <w:calendar w:val="gregorian"/>
          </w:date>
        </w:sdtPr>
        <w:sdtEndPr/>
        <w:sdtContent>
          <w:r w:rsidR="00416555">
            <w:t>16.02.2026</w:t>
          </w:r>
        </w:sdtContent>
      </w:sdt>
      <w:r w:rsidR="008A2D30">
        <w:t xml:space="preserve"> </w:t>
      </w:r>
      <w:r w:rsidR="008A2D30" w:rsidRPr="008A2D30">
        <w:t xml:space="preserve">– Das E-Center in </w:t>
      </w:r>
      <w:proofErr w:type="spellStart"/>
      <w:r w:rsidR="005626B2" w:rsidRPr="0088352C">
        <w:t>Halsach</w:t>
      </w:r>
      <w:proofErr w:type="spellEnd"/>
      <w:r w:rsidR="008A2D30" w:rsidRPr="0088352C">
        <w:t xml:space="preserve"> lädt </w:t>
      </w:r>
      <w:r w:rsidR="008A2D30" w:rsidRPr="008A2D30">
        <w:t xml:space="preserve">ab dem 23. Februar 2026 zu einem neu gestalteten Einkaufserlebnis ein. Nach einer intensiven einwöchigen Umbauphase übernimmt die Kaufmannsfamilie Rees die Leitung des Marktes. </w:t>
      </w:r>
      <w:r w:rsidR="008A2D30">
        <w:t xml:space="preserve">Edeka-Kaufmann </w:t>
      </w:r>
      <w:r w:rsidR="008A2D30" w:rsidRPr="00416555">
        <w:t>Michael Rees</w:t>
      </w:r>
      <w:r w:rsidR="005626B2" w:rsidRPr="0088352C">
        <w:t xml:space="preserve">, seine Frau Tanja Rees </w:t>
      </w:r>
      <w:r w:rsidR="008A2D30">
        <w:t>sowie</w:t>
      </w:r>
      <w:r w:rsidR="008A2D30" w:rsidRPr="00416555">
        <w:t xml:space="preserve"> </w:t>
      </w:r>
      <w:r>
        <w:t>die</w:t>
      </w:r>
      <w:r w:rsidR="008A2D30">
        <w:t xml:space="preserve"> beiden </w:t>
      </w:r>
      <w:r w:rsidR="008A2D30" w:rsidRPr="00416555">
        <w:t xml:space="preserve">Söhne Fabian und Marius </w:t>
      </w:r>
      <w:r w:rsidR="008A2D30">
        <w:t xml:space="preserve">freuen sich darauf, ihre </w:t>
      </w:r>
      <w:r w:rsidR="00416555" w:rsidRPr="00416555">
        <w:t xml:space="preserve">Kundinnen und Kunden </w:t>
      </w:r>
      <w:r w:rsidR="008A2D30">
        <w:t xml:space="preserve">künftig </w:t>
      </w:r>
      <w:r w:rsidR="00416555" w:rsidRPr="00416555">
        <w:t>mit einem erweiterten Sortiment und innovativen Serviceleistungen</w:t>
      </w:r>
      <w:r w:rsidR="008A2D30">
        <w:t xml:space="preserve"> zu begeistern</w:t>
      </w:r>
      <w:r w:rsidR="00416555" w:rsidRPr="00416555">
        <w:t xml:space="preserve">. </w:t>
      </w:r>
    </w:p>
    <w:p w14:paraId="21339F6F" w14:textId="5C1C6672" w:rsidR="00416555" w:rsidRDefault="00E85D4E" w:rsidP="00416555">
      <w:pPr>
        <w:pStyle w:val="Flietext"/>
      </w:pPr>
      <w:r>
        <w:t>„</w:t>
      </w:r>
      <w:r w:rsidR="00416555" w:rsidRPr="00416555">
        <w:t xml:space="preserve">Wir freuen uns riesig darauf, unsere Kundinnen und Kunden in unserem </w:t>
      </w:r>
      <w:r w:rsidR="00B86E29">
        <w:t>neuen</w:t>
      </w:r>
      <w:r w:rsidR="00416555" w:rsidRPr="00416555">
        <w:t xml:space="preserve"> Markt willkommen zu heißen", sagt Fabian Rees, der gemeinsam mit seinem Bruder Marius die nächste Generation der Kaufmannsfamilie bildet. </w:t>
      </w:r>
      <w:r>
        <w:t>Bruder Marius ergänzt: „</w:t>
      </w:r>
      <w:r w:rsidR="00416555" w:rsidRPr="00416555">
        <w:t>Mit einem starken Fokus auf Frische, Regionalität und hervorragenden Service möchten wir den Einkauf zu einem echten Erlebnis machen.</w:t>
      </w:r>
      <w:r>
        <w:t xml:space="preserve"> Gemeinsam mit unserem </w:t>
      </w:r>
      <w:r w:rsidR="00416555" w:rsidRPr="00416555">
        <w:t xml:space="preserve">Marktleiter Jan Telenga und </w:t>
      </w:r>
      <w:r>
        <w:t xml:space="preserve">dem </w:t>
      </w:r>
      <w:r w:rsidR="00416555" w:rsidRPr="00416555">
        <w:t>gesamte</w:t>
      </w:r>
      <w:r>
        <w:t>n</w:t>
      </w:r>
      <w:r w:rsidR="00416555" w:rsidRPr="00416555">
        <w:t xml:space="preserve"> Team </w:t>
      </w:r>
      <w:r>
        <w:t>haben wir i</w:t>
      </w:r>
      <w:r w:rsidR="00416555" w:rsidRPr="00416555">
        <w:t xml:space="preserve">n der kurzen Umbauzeit hier viel bewegt, um den Markt noch attraktiver zu gestalten. Wir sind gespannt auf das Feedback </w:t>
      </w:r>
      <w:r>
        <w:t xml:space="preserve">der Kundinnen und Kunden.“ </w:t>
      </w:r>
    </w:p>
    <w:p w14:paraId="233FA740" w14:textId="77777777" w:rsidR="00E85D4E" w:rsidRPr="00416555" w:rsidRDefault="00E85D4E" w:rsidP="00416555">
      <w:pPr>
        <w:pStyle w:val="Flietext"/>
      </w:pPr>
    </w:p>
    <w:p w14:paraId="547816ED" w14:textId="77777777" w:rsidR="00416555" w:rsidRDefault="00416555" w:rsidP="00416555">
      <w:pPr>
        <w:pStyle w:val="Flietext"/>
        <w:rPr>
          <w:b/>
          <w:bCs/>
        </w:rPr>
      </w:pPr>
      <w:r w:rsidRPr="00416555">
        <w:rPr>
          <w:b/>
          <w:bCs/>
        </w:rPr>
        <w:t>Ein moderner Markt für Freiburg-St. Georgen und Haslach</w:t>
      </w:r>
    </w:p>
    <w:p w14:paraId="5087802E" w14:textId="77777777" w:rsidR="008A2D30" w:rsidRPr="00416555" w:rsidRDefault="008A2D30" w:rsidP="00416555">
      <w:pPr>
        <w:pStyle w:val="Flietext"/>
        <w:rPr>
          <w:b/>
          <w:bCs/>
        </w:rPr>
      </w:pPr>
    </w:p>
    <w:p w14:paraId="0F820791" w14:textId="36446A6D" w:rsidR="00416555" w:rsidRPr="003A6D6F" w:rsidRDefault="00416555" w:rsidP="00416555">
      <w:pPr>
        <w:pStyle w:val="Flietext"/>
        <w:rPr>
          <w:color w:val="00B050"/>
        </w:rPr>
      </w:pPr>
      <w:r w:rsidRPr="00416555">
        <w:t>Das E-Center Rees präsentiert sich auf einer großzügigen Verkaufsfläche von rund 2.5</w:t>
      </w:r>
      <w:r w:rsidR="008A2D30">
        <w:t>70</w:t>
      </w:r>
      <w:r w:rsidRPr="00416555">
        <w:t xml:space="preserve"> Quadratmetern. Mit etwa 50.000 Artikeln bietet der Markt eine </w:t>
      </w:r>
      <w:r w:rsidR="00B86E29">
        <w:t xml:space="preserve">große </w:t>
      </w:r>
      <w:r w:rsidRPr="00416555">
        <w:t>Auswahl, die keine Wünsche offenlässt – von bekannten Markenartikeln und E</w:t>
      </w:r>
      <w:r w:rsidR="008A2D30">
        <w:t>deka</w:t>
      </w:r>
      <w:r w:rsidRPr="00416555">
        <w:t xml:space="preserve">-Eigenmarken bis hin zu Produkten auf Discountpreisniveau. Täglich von </w:t>
      </w:r>
      <w:r w:rsidRPr="008A2D30">
        <w:t>8 bis 22 Uhr stehen die Türen für die Kund</w:t>
      </w:r>
      <w:r w:rsidR="00B86E29">
        <w:t>innen und Kunden</w:t>
      </w:r>
      <w:r w:rsidRPr="008A2D30">
        <w:t xml:space="preserve"> offen.</w:t>
      </w:r>
      <w:r w:rsidR="00B86E29">
        <w:t xml:space="preserve"> </w:t>
      </w:r>
      <w:r w:rsidRPr="00416555">
        <w:t xml:space="preserve">Das Team um Familie Rees und Marktleiter Jan Telenga besteht aus rund 105 Mitarbeitenden. </w:t>
      </w:r>
      <w:r w:rsidR="008A2D30">
        <w:t>„</w:t>
      </w:r>
      <w:r w:rsidRPr="00416555">
        <w:t xml:space="preserve">Wir suchen weiterhin </w:t>
      </w:r>
      <w:r w:rsidRPr="00416555">
        <w:lastRenderedPageBreak/>
        <w:t>engagierte Auszubildende und Thekenkräfte, die unsere Leidenschaft für Lebensmittel teilen</w:t>
      </w:r>
      <w:r w:rsidR="008A2D30">
        <w:t>“</w:t>
      </w:r>
      <w:r w:rsidRPr="00416555">
        <w:t xml:space="preserve">, </w:t>
      </w:r>
      <w:r w:rsidRPr="0088352C">
        <w:rPr>
          <w:color w:val="auto"/>
        </w:rPr>
        <w:t xml:space="preserve">betont </w:t>
      </w:r>
      <w:r w:rsidR="003A6D6F" w:rsidRPr="0088352C">
        <w:rPr>
          <w:color w:val="auto"/>
        </w:rPr>
        <w:t>Marius Rees</w:t>
      </w:r>
      <w:r w:rsidR="0088352C" w:rsidRPr="0088352C">
        <w:rPr>
          <w:color w:val="auto"/>
        </w:rPr>
        <w:t>.</w:t>
      </w:r>
    </w:p>
    <w:p w14:paraId="01C96D8E" w14:textId="77777777" w:rsidR="008A2D30" w:rsidRPr="00416555" w:rsidRDefault="008A2D30" w:rsidP="00416555">
      <w:pPr>
        <w:pStyle w:val="Flietext"/>
      </w:pPr>
    </w:p>
    <w:p w14:paraId="0A690A8A" w14:textId="77777777" w:rsidR="00416555" w:rsidRDefault="00416555" w:rsidP="00416555">
      <w:pPr>
        <w:pStyle w:val="Flietext"/>
        <w:rPr>
          <w:b/>
          <w:bCs/>
        </w:rPr>
      </w:pPr>
      <w:r w:rsidRPr="00416555">
        <w:rPr>
          <w:b/>
          <w:bCs/>
        </w:rPr>
        <w:t>Regionalität und Frische im Fokus</w:t>
      </w:r>
    </w:p>
    <w:p w14:paraId="6FB3ADB8" w14:textId="77777777" w:rsidR="008A2D30" w:rsidRPr="00416555" w:rsidRDefault="008A2D30" w:rsidP="00416555">
      <w:pPr>
        <w:pStyle w:val="Flietext"/>
        <w:rPr>
          <w:b/>
          <w:bCs/>
        </w:rPr>
      </w:pPr>
    </w:p>
    <w:p w14:paraId="40C0C309" w14:textId="1ABDFD5C" w:rsidR="00F404FE" w:rsidRDefault="00416555" w:rsidP="00F404FE">
      <w:pPr>
        <w:pStyle w:val="Flietext"/>
      </w:pPr>
      <w:r w:rsidRPr="00416555">
        <w:t xml:space="preserve">Ein besonderer Schwerpunkt des E-Centers liegt auf regionalen Produkten. </w:t>
      </w:r>
      <w:r w:rsidR="008A2D30">
        <w:t>„</w:t>
      </w:r>
      <w:r w:rsidRPr="00416555">
        <w:t xml:space="preserve">Wir fühlen uns der Region eng verbunden und leben nach dem Motto </w:t>
      </w:r>
      <w:r w:rsidR="008A2D30">
        <w:t>‚</w:t>
      </w:r>
      <w:r w:rsidRPr="00416555">
        <w:t>Global denken – lokal handeln</w:t>
      </w:r>
      <w:r w:rsidR="008A2D30">
        <w:t>‘“</w:t>
      </w:r>
      <w:r w:rsidRPr="00416555">
        <w:t xml:space="preserve">, erläutert Michael Rees die Unternehmensphilosophie </w:t>
      </w:r>
      <w:r w:rsidR="008A2D30">
        <w:t>und fügt hinzu: „</w:t>
      </w:r>
      <w:r w:rsidRPr="00416555">
        <w:t>Deshalb arbeiten wir eng mit zahlreichen lokalen Erzeugern und Lieferanten zusammen.</w:t>
      </w:r>
      <w:r w:rsidR="00F404FE">
        <w:t xml:space="preserve">“ </w:t>
      </w:r>
      <w:r w:rsidRPr="00416555">
        <w:t>So finden Kundinnen und Kunden im Sortiment eine Vielfalt an regionalen Spezialitäten, beispielsweise</w:t>
      </w:r>
      <w:r w:rsidR="00F404FE">
        <w:t xml:space="preserve"> </w:t>
      </w:r>
      <w:r w:rsidR="00033B78">
        <w:t>Obst und Gemüse je nach Saison vo</w:t>
      </w:r>
      <w:r w:rsidR="0088352C">
        <w:t>n</w:t>
      </w:r>
      <w:r w:rsidR="00033B78">
        <w:t xml:space="preserve"> </w:t>
      </w:r>
      <w:r w:rsidR="00F746F5" w:rsidRPr="0088352C">
        <w:rPr>
          <w:color w:val="auto"/>
        </w:rPr>
        <w:t>Karl-Josef Kury</w:t>
      </w:r>
      <w:r w:rsidR="00033B78" w:rsidRPr="0088352C">
        <w:rPr>
          <w:color w:val="auto"/>
        </w:rPr>
        <w:t xml:space="preserve">, </w:t>
      </w:r>
      <w:r w:rsidR="00033B78">
        <w:t xml:space="preserve">Gemüsebau Frey, Obsthof Hartmann oder Obsthof Horst Sexauer, </w:t>
      </w:r>
      <w:r w:rsidRPr="00416555">
        <w:t>Back</w:t>
      </w:r>
      <w:r w:rsidR="00033B78">
        <w:t>- und Teigwaren</w:t>
      </w:r>
      <w:r w:rsidRPr="00416555">
        <w:t xml:space="preserve"> der </w:t>
      </w:r>
      <w:r w:rsidRPr="00F404FE">
        <w:t>Bäckerei</w:t>
      </w:r>
      <w:r w:rsidR="00033B78">
        <w:t>en</w:t>
      </w:r>
      <w:r w:rsidRPr="00F404FE">
        <w:t xml:space="preserve"> Jetter</w:t>
      </w:r>
      <w:r w:rsidR="00033B78">
        <w:t xml:space="preserve"> und </w:t>
      </w:r>
      <w:proofErr w:type="spellStart"/>
      <w:r w:rsidR="00033B78">
        <w:t>Sevgin</w:t>
      </w:r>
      <w:proofErr w:type="spellEnd"/>
      <w:r w:rsidR="00F404FE" w:rsidRPr="00F404FE">
        <w:t xml:space="preserve">, </w:t>
      </w:r>
      <w:r w:rsidR="00033B78">
        <w:t>der</w:t>
      </w:r>
      <w:r w:rsidRPr="00F404FE">
        <w:t xml:space="preserve"> </w:t>
      </w:r>
      <w:proofErr w:type="spellStart"/>
      <w:r w:rsidRPr="00F404FE">
        <w:t>Deuringer</w:t>
      </w:r>
      <w:proofErr w:type="spellEnd"/>
      <w:r w:rsidRPr="00F404FE">
        <w:t xml:space="preserve"> Teigwarenfabrik</w:t>
      </w:r>
      <w:r w:rsidR="00F404FE" w:rsidRPr="00F404FE">
        <w:t>,</w:t>
      </w:r>
      <w:r w:rsidR="00033B78">
        <w:t xml:space="preserve"> der Huber Mühle sowie der Stadtmühle Elzach, </w:t>
      </w:r>
      <w:r w:rsidRPr="00F404FE">
        <w:t>Fleisch- und Wurstwaren der Oberen Metzgerei</w:t>
      </w:r>
      <w:r w:rsidR="00F746F5">
        <w:t xml:space="preserve"> Winterhalter</w:t>
      </w:r>
      <w:r w:rsidR="00F404FE" w:rsidRPr="00F404FE">
        <w:t xml:space="preserve">, </w:t>
      </w:r>
      <w:r w:rsidR="00033B78">
        <w:t>Honig vom Bienen-Nest, von Honig Wernet und der Wanderimkerei Erwin Bührer</w:t>
      </w:r>
      <w:r w:rsidR="00F404FE" w:rsidRPr="00F404FE">
        <w:t xml:space="preserve">. </w:t>
      </w:r>
      <w:r w:rsidR="00033B78">
        <w:t xml:space="preserve">Auch der integrierte Getränkemarkt bietet viele </w:t>
      </w:r>
      <w:r w:rsidR="00CE765B">
        <w:t>Mineralwasser, Biere, Weine und Spirituosen aus der näheren Umgebung an, darunter beispielsweise e</w:t>
      </w:r>
      <w:r w:rsidRPr="00F404FE">
        <w:t xml:space="preserve">dle Tropfen </w:t>
      </w:r>
      <w:r w:rsidR="00F404FE">
        <w:t>von</w:t>
      </w:r>
      <w:r w:rsidR="00CE765B">
        <w:t xml:space="preserve"> den Weingütern Andreas Laible, Alexander Laible, Julius Zotz, Fritz Waßmer, Martin Waßmer, Peter Briem, Norbert Helde, Kopp, Josef Walz, Theo Minges oder</w:t>
      </w:r>
      <w:r w:rsidR="0088352C">
        <w:t xml:space="preserve"> </w:t>
      </w:r>
      <w:r w:rsidR="00CE765B">
        <w:t>Weingut Weishaar.</w:t>
      </w:r>
    </w:p>
    <w:p w14:paraId="36C8A930" w14:textId="77777777" w:rsidR="00CE765B" w:rsidRPr="00416555" w:rsidRDefault="00CE765B" w:rsidP="00F404FE">
      <w:pPr>
        <w:pStyle w:val="Flietext"/>
      </w:pPr>
    </w:p>
    <w:p w14:paraId="7F5FA8BF" w14:textId="370870E3" w:rsidR="00996CB1" w:rsidRDefault="00673820" w:rsidP="00F746F5">
      <w:pPr>
        <w:pStyle w:val="Flietext"/>
      </w:pPr>
      <w:r>
        <w:t xml:space="preserve">Auswahl und </w:t>
      </w:r>
      <w:r w:rsidR="00416555" w:rsidRPr="00416555">
        <w:t xml:space="preserve">Frische wird </w:t>
      </w:r>
      <w:r>
        <w:t xml:space="preserve">auch </w:t>
      </w:r>
      <w:r w:rsidR="00416555" w:rsidRPr="00416555">
        <w:t>an den Bedientheken großgeschrieben: Hier erhalten Kundinnen und Kunden fachkundige Beratung an der Fleisch- und Wursttheke, Käsetheke sowie an der Fischtheke. Eine Warmtheke</w:t>
      </w:r>
      <w:r w:rsidR="0088352C">
        <w:t xml:space="preserve"> und </w:t>
      </w:r>
      <w:r w:rsidR="00416555" w:rsidRPr="00416555">
        <w:t>eine Sushibar ergänzen das gastronomische Erlebnis im Markt</w:t>
      </w:r>
      <w:r w:rsidR="00B86E29">
        <w:t xml:space="preserve">. </w:t>
      </w:r>
      <w:r w:rsidR="00416555" w:rsidRPr="00416555">
        <w:t xml:space="preserve">Frische Backwaren </w:t>
      </w:r>
      <w:r w:rsidR="00B86E29">
        <w:t xml:space="preserve">gibt es im SB-Backshop im Markt sowie </w:t>
      </w:r>
      <w:r w:rsidR="00416555" w:rsidRPr="00416555">
        <w:t>aus der eigenen Marktbäckerei</w:t>
      </w:r>
      <w:r w:rsidR="00B86E29">
        <w:t xml:space="preserve"> im Eingangsbereich</w:t>
      </w:r>
      <w:r w:rsidR="00416555" w:rsidRPr="00416555">
        <w:t xml:space="preserve">, </w:t>
      </w:r>
      <w:r w:rsidR="00B86E29">
        <w:t>die mit</w:t>
      </w:r>
      <w:r w:rsidR="00416555" w:rsidRPr="00416555">
        <w:t xml:space="preserve"> gemütliche</w:t>
      </w:r>
      <w:r w:rsidR="00B86E29">
        <w:t>n</w:t>
      </w:r>
      <w:r w:rsidR="00416555" w:rsidRPr="00416555">
        <w:t xml:space="preserve"> Sitzgelegenheiten zum Verweilen ei</w:t>
      </w:r>
      <w:r w:rsidR="00B86E29">
        <w:t>nlädt.</w:t>
      </w:r>
      <w:r w:rsidR="00996CB1">
        <w:br w:type="page"/>
      </w:r>
    </w:p>
    <w:p w14:paraId="050A2F85" w14:textId="77777777" w:rsidR="00996CB1" w:rsidRPr="0088352C" w:rsidRDefault="00996CB1" w:rsidP="00996CB1">
      <w:pPr>
        <w:pStyle w:val="Flietext"/>
        <w:rPr>
          <w:b/>
          <w:bCs/>
          <w:color w:val="auto"/>
        </w:rPr>
      </w:pPr>
      <w:r w:rsidRPr="0088352C">
        <w:rPr>
          <w:b/>
          <w:bCs/>
          <w:color w:val="auto"/>
        </w:rPr>
        <w:lastRenderedPageBreak/>
        <w:t>Besonderes Highlight: das neue Döner-Konzept</w:t>
      </w:r>
    </w:p>
    <w:p w14:paraId="7009FC04" w14:textId="77777777" w:rsidR="0088352C" w:rsidRPr="0088352C" w:rsidRDefault="0088352C" w:rsidP="00996CB1">
      <w:pPr>
        <w:pStyle w:val="Flietext"/>
        <w:rPr>
          <w:color w:val="auto"/>
        </w:rPr>
      </w:pPr>
    </w:p>
    <w:p w14:paraId="72CDAF78" w14:textId="77777777" w:rsidR="00996CB1" w:rsidRPr="0088352C" w:rsidRDefault="00996CB1" w:rsidP="00996CB1">
      <w:pPr>
        <w:pStyle w:val="Flietext"/>
        <w:rPr>
          <w:color w:val="auto"/>
        </w:rPr>
      </w:pPr>
      <w:r w:rsidRPr="0088352C">
        <w:rPr>
          <w:color w:val="auto"/>
        </w:rPr>
        <w:t xml:space="preserve">Ein echtes Alleinstellungsmerkmal im Markt ist das neu entwickelte Döner-Konzept, das in dieser Form erstmals von der Kaufmannsfamilie Rees umgesetzt wird. Im Mittelpunkt steht dabei ein kompromissloser Qualitätsanspruch. In enger Zusammenarbeit mit der renommierten Bäckerei Theurer aus Mannheim wurde eigens ein Teig für Döner- und Yufka-Brote sowie ein Pizzateig entwickelt, der nach italienischer Art hergestellt wird und 48 Stunden reift. Auch beim Fleisch setzt die Kaufmannsfamilie Rees höchste Maßstäbe: Verarbeitet wird ausschließlich hochwertiges Best-Beef-Rindfleisch, die Spieße werden direkt vor Ort selbst gesteckt. Ergänzt wird das Angebot durch täglich frisch zubereitete Zutaten aus der hauseigenen </w:t>
      </w:r>
      <w:proofErr w:type="spellStart"/>
      <w:r w:rsidRPr="0088352C">
        <w:rPr>
          <w:color w:val="auto"/>
        </w:rPr>
        <w:t>Schnippelküche</w:t>
      </w:r>
      <w:proofErr w:type="spellEnd"/>
      <w:r w:rsidRPr="0088352C">
        <w:rPr>
          <w:color w:val="auto"/>
        </w:rPr>
        <w:t>. Abgerundet wird das Döner-Erlebnis durch eigens entwickelte Gewürzmischungen sowie mehrere hausgemachte Döner-Saucen zur Auswahl.</w:t>
      </w:r>
    </w:p>
    <w:p w14:paraId="453784BE" w14:textId="77777777" w:rsidR="00996CB1" w:rsidRPr="0088352C" w:rsidRDefault="00996CB1" w:rsidP="00416555">
      <w:pPr>
        <w:pStyle w:val="Flietext"/>
        <w:rPr>
          <w:color w:val="auto"/>
        </w:rPr>
      </w:pPr>
    </w:p>
    <w:p w14:paraId="6A70C0D0" w14:textId="0E6862D5" w:rsidR="00B86E29" w:rsidRPr="0088352C" w:rsidRDefault="00996CB1" w:rsidP="00416555">
      <w:pPr>
        <w:pStyle w:val="Flietext"/>
        <w:rPr>
          <w:color w:val="auto"/>
        </w:rPr>
      </w:pPr>
      <w:r w:rsidRPr="0088352C">
        <w:rPr>
          <w:color w:val="auto"/>
        </w:rPr>
        <w:t xml:space="preserve">„Der Döner war für mich von Anfang an ein echtes Herzensprojekt. Uns war klar: Wenn wir das machen, dann richtig – mit handwerklich </w:t>
      </w:r>
      <w:r w:rsidR="0088352C">
        <w:rPr>
          <w:color w:val="auto"/>
        </w:rPr>
        <w:t>entwickeltem</w:t>
      </w:r>
      <w:r w:rsidRPr="0088352C">
        <w:rPr>
          <w:color w:val="auto"/>
        </w:rPr>
        <w:t xml:space="preserve"> Brot, bestem Rindfleisch und frischen Zutaten. Unser Anspruch war von Beginn an kompromisslose Qualität, ohne Abstriche bei Rohstoffen, Verarbeitung oder Geschmack“, erklärt Marius Rees.</w:t>
      </w:r>
    </w:p>
    <w:p w14:paraId="6E679B23" w14:textId="77777777" w:rsidR="00996CB1" w:rsidRPr="00416555" w:rsidRDefault="00996CB1" w:rsidP="00416555">
      <w:pPr>
        <w:pStyle w:val="Flietext"/>
      </w:pPr>
    </w:p>
    <w:p w14:paraId="5282332B" w14:textId="7552EBAA" w:rsidR="00416555" w:rsidRDefault="00416555" w:rsidP="00416555">
      <w:pPr>
        <w:pStyle w:val="Flietext"/>
        <w:rPr>
          <w:b/>
          <w:bCs/>
        </w:rPr>
      </w:pPr>
      <w:r w:rsidRPr="00416555">
        <w:rPr>
          <w:b/>
          <w:bCs/>
        </w:rPr>
        <w:t xml:space="preserve">Umfangreiche Serviceleistungen </w:t>
      </w:r>
      <w:r w:rsidR="00673820">
        <w:rPr>
          <w:b/>
          <w:bCs/>
        </w:rPr>
        <w:t>rund Angebot ab</w:t>
      </w:r>
    </w:p>
    <w:p w14:paraId="1F4CE59F" w14:textId="77777777" w:rsidR="00B86E29" w:rsidRPr="00416555" w:rsidRDefault="00B86E29" w:rsidP="00416555">
      <w:pPr>
        <w:pStyle w:val="Flietext"/>
        <w:rPr>
          <w:b/>
          <w:bCs/>
        </w:rPr>
      </w:pPr>
    </w:p>
    <w:p w14:paraId="65202963" w14:textId="7F007E7A" w:rsidR="00416555" w:rsidRPr="00B86E29" w:rsidRDefault="00416555" w:rsidP="00B86E29">
      <w:pPr>
        <w:pStyle w:val="Flietext"/>
      </w:pPr>
      <w:r w:rsidRPr="00B86E29">
        <w:t>Das E-Center Rees bietet eine Vielzahl an Serviceleistungen, um den Einkauf noch angenehmer zu gestalten</w:t>
      </w:r>
      <w:r w:rsidR="00B86E29" w:rsidRPr="00B86E29">
        <w:t xml:space="preserve">. </w:t>
      </w:r>
      <w:r w:rsidRPr="00B86E29">
        <w:t>Für Festlichkeiten können Wurst- und Käseplatten sowie Geschenkkörbe vorbestellt oder individuell zusammengestellt werden</w:t>
      </w:r>
      <w:r w:rsidR="00B86E29" w:rsidRPr="00B86E29">
        <w:t xml:space="preserve">. </w:t>
      </w:r>
      <w:r w:rsidRPr="00B86E29">
        <w:t xml:space="preserve">Zudem stehen Geschenkgutscheine zum Verkauf und für den bequemen </w:t>
      </w:r>
      <w:proofErr w:type="spellStart"/>
      <w:r w:rsidRPr="00B86E29">
        <w:t>Cashback</w:t>
      </w:r>
      <w:proofErr w:type="spellEnd"/>
      <w:r w:rsidRPr="00B86E29">
        <w:t>-Service können sich Kund</w:t>
      </w:r>
      <w:r w:rsidR="00673820">
        <w:t>innen und Kund</w:t>
      </w:r>
      <w:r w:rsidRPr="00B86E29">
        <w:t>en ab einem Einkaufswert von 10 Euro bis zu 200 Euro an der</w:t>
      </w:r>
      <w:r w:rsidRPr="00416555">
        <w:t xml:space="preserve"> </w:t>
      </w:r>
      <w:r w:rsidRPr="00B86E29">
        <w:t>Kasse auszahlen lassen</w:t>
      </w:r>
      <w:r w:rsidR="00B86E29" w:rsidRPr="00B86E29">
        <w:t xml:space="preserve">. </w:t>
      </w:r>
      <w:r w:rsidRPr="00B86E29">
        <w:t xml:space="preserve">Moderne </w:t>
      </w:r>
      <w:proofErr w:type="spellStart"/>
      <w:r w:rsidRPr="00B86E29">
        <w:t>Selfscanning</w:t>
      </w:r>
      <w:proofErr w:type="spellEnd"/>
      <w:r w:rsidRPr="00B86E29">
        <w:t xml:space="preserve">-Kassen und der Personal Shopping Assistant (PSA) mit Handscannern </w:t>
      </w:r>
      <w:r w:rsidR="00CE765B">
        <w:t>ergänzen die herkömmlichen Kassen und s</w:t>
      </w:r>
      <w:r w:rsidRPr="00B86E29">
        <w:t>orgen für einen schnellen Bezahlvorgang</w:t>
      </w:r>
      <w:r w:rsidR="00B86E29" w:rsidRPr="00B86E29">
        <w:t xml:space="preserve">. </w:t>
      </w:r>
      <w:r w:rsidRPr="00B86E29">
        <w:t>Der Markt nimmt am Payback-</w:t>
      </w:r>
      <w:r w:rsidRPr="00B86E29">
        <w:lastRenderedPageBreak/>
        <w:t>Bonusprogramm teil, und mit der EDEKA App können Treuepunkte gesammelt, Coupons eingelöst und Einkäufe bequem mit dem Smartphone bezahlt werden</w:t>
      </w:r>
      <w:r w:rsidR="00B86E29" w:rsidRPr="00B86E29">
        <w:t xml:space="preserve">. </w:t>
      </w:r>
      <w:r w:rsidRPr="00B86E29">
        <w:t>Kostenloses WLAN ist im gesamten Markt verfügbar, und auf dem Parkplatz stehen etwa 188 großzügige Parkplätze sowie eine bereits bestehende Ladestation für Elektrofahrzeuge bereit</w:t>
      </w:r>
      <w:r w:rsidR="00B86E29" w:rsidRPr="00B86E29">
        <w:t>.</w:t>
      </w:r>
      <w:r w:rsidRPr="00B86E29">
        <w:t xml:space="preserve"> Darüber hinaus bietet der Markt weitere Annehmlichkeiten wie eine DHL-Packstation zur </w:t>
      </w:r>
      <w:proofErr w:type="spellStart"/>
      <w:r w:rsidRPr="00B86E29">
        <w:t>Retourenannahme</w:t>
      </w:r>
      <w:proofErr w:type="spellEnd"/>
      <w:r w:rsidRPr="00B86E29">
        <w:t xml:space="preserve"> und eine Lotto-Annahmestelle</w:t>
      </w:r>
      <w:r w:rsidR="00B86E29" w:rsidRPr="00B86E29">
        <w:t>.</w:t>
      </w:r>
    </w:p>
    <w:p w14:paraId="41BA1424" w14:textId="5A03DD2B" w:rsidR="00EF79AA" w:rsidRPr="00B86E29" w:rsidRDefault="00EF79AA" w:rsidP="00EF79AA">
      <w:pPr>
        <w:pStyle w:val="Flietext"/>
      </w:pPr>
    </w:p>
    <w:p w14:paraId="1AA36EB0" w14:textId="77777777" w:rsidR="00EF79AA" w:rsidRPr="00EF79AA" w:rsidRDefault="0088352C" w:rsidP="00EF79AA">
      <w:pPr>
        <w:pStyle w:val="Zusatzinformation-berschrift"/>
      </w:pPr>
      <w:sdt>
        <w:sdtPr>
          <w:id w:val="-1061561099"/>
          <w:placeholder>
            <w:docPart w:val="12746F5D3E094C638E2A545EF662B902"/>
          </w:placeholder>
        </w:sdtPr>
        <w:sdtEndPr/>
        <w:sdtContent>
          <w:r w:rsidR="00E30C1E" w:rsidRPr="00E30C1E">
            <w:t>Zusatzinformation</w:t>
          </w:r>
          <w:r w:rsidR="00A15F62">
            <w:t xml:space="preserve"> – </w:t>
          </w:r>
          <w:r w:rsidR="00E30C1E" w:rsidRPr="00E30C1E">
            <w:t>Edeka Südwest</w:t>
          </w:r>
        </w:sdtContent>
      </w:sdt>
    </w:p>
    <w:sdt>
      <w:sdtPr>
        <w:id w:val="-1346857520"/>
        <w:placeholder>
          <w:docPart w:val="2892F074F0E343AF92A60715B7A460F4"/>
        </w:placeholder>
      </w:sdtPr>
      <w:sdtEndPr/>
      <w:sdtContent>
        <w:p w14:paraId="0ADA25F7" w14:textId="77777777" w:rsidR="001371BB" w:rsidRPr="001371BB" w:rsidRDefault="001371BB" w:rsidP="001371BB">
          <w:pPr>
            <w:pStyle w:val="Zusatzinformation-Text"/>
          </w:pPr>
          <w:r w:rsidRPr="001371BB">
            <w:t xml:space="preserve">Edeka Südwest mit Sitz in Offenburg ist eine von sieben Edeka-Regionalgesellschaften in Deutschland und erzielte im Jahr 2024 einen Verbund-Einzelhandelsumsatz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Pr="001371BB">
            <w:t>Ortenauer</w:t>
          </w:r>
          <w:proofErr w:type="spellEnd"/>
          <w:r w:rsidRPr="001371BB">
            <w:t xml:space="preserve">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zusammen. Eine Auswahl an Partnerbetrieben der regionalen Landwirtschaft im Überblick gibt es unter </w:t>
          </w:r>
          <w:hyperlink r:id="rId8" w:history="1">
            <w:r w:rsidRPr="001371BB">
              <w:rPr>
                <w:rStyle w:val="Hyperlink"/>
              </w:rPr>
              <w:t>www.zukunftleben.de/regionale-partnerschaften</w:t>
            </w:r>
          </w:hyperlink>
          <w:r w:rsidRPr="001371BB">
            <w:t>. Der Unternehmensverbund, inklusive des selbständigen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Backwaren.</w:t>
          </w:r>
        </w:p>
      </w:sdtContent>
    </w:sdt>
    <w:p w14:paraId="6DEF27E7" w14:textId="77777777" w:rsidR="001371BB" w:rsidRPr="001371BB" w:rsidRDefault="001371BB" w:rsidP="001371BB">
      <w:pPr>
        <w:pStyle w:val="Zusatzinformation-Text"/>
        <w:rPr>
          <w:b/>
          <w:bCs/>
        </w:rPr>
      </w:pPr>
    </w:p>
    <w:p w14:paraId="0ADACB72" w14:textId="77777777" w:rsidR="001371BB" w:rsidRPr="006D08E3" w:rsidRDefault="001371BB" w:rsidP="001A1F1B">
      <w:pPr>
        <w:pStyle w:val="Zusatzinformation-Text"/>
      </w:pPr>
    </w:p>
    <w:sectPr w:rsidR="001371BB" w:rsidRPr="006D08E3" w:rsidSect="00880966">
      <w:footerReference w:type="default" r:id="rId9"/>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DFBFB" w14:textId="77777777" w:rsidR="00BA21D2" w:rsidRDefault="00BA21D2" w:rsidP="000B64B7">
      <w:r>
        <w:separator/>
      </w:r>
    </w:p>
  </w:endnote>
  <w:endnote w:type="continuationSeparator" w:id="0">
    <w:p w14:paraId="0F7E39A4" w14:textId="77777777" w:rsidR="00BA21D2" w:rsidRDefault="00BA21D2"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E21B0DF191374CF28AB073491DAA88A5"/>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E21B0DF191374CF28AB073491DAA88A5"/>
            </w:placeholder>
          </w:sdtPr>
          <w:sdtEndPr>
            <w:rPr>
              <w:b/>
              <w:bCs/>
              <w:color w:val="1D1D1B" w:themeColor="text2"/>
              <w:sz w:val="18"/>
              <w:szCs w:val="18"/>
            </w:rPr>
          </w:sdtEndPr>
          <w:sdtContent>
            <w:tr w:rsidR="00BE785A" w14:paraId="39E7F695" w14:textId="77777777" w:rsidTr="00503BFF">
              <w:trPr>
                <w:trHeight w:hRule="exact" w:val="227"/>
              </w:trPr>
              <w:tc>
                <w:tcPr>
                  <w:tcW w:w="9071" w:type="dxa"/>
                </w:tcPr>
                <w:p w14:paraId="0C692CCA"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E21B0DF191374CF28AB073491DAA88A5"/>
            </w:placeholder>
          </w:sdtPr>
          <w:sdtEndPr/>
          <w:sdtContent>
            <w:sdt>
              <w:sdtPr>
                <w:id w:val="-79604635"/>
                <w:lock w:val="sdtContentLocked"/>
                <w:placeholder>
                  <w:docPart w:val="532FF6610306498C8DE6E32977660B25"/>
                </w:placeholder>
              </w:sdtPr>
              <w:sdtEndPr/>
              <w:sdtContent>
                <w:tr w:rsidR="00503BFF" w14:paraId="1A41C0A1" w14:textId="77777777" w:rsidTr="00B31928">
                  <w:trPr>
                    <w:trHeight w:hRule="exact" w:val="1361"/>
                  </w:trPr>
                  <w:tc>
                    <w:tcPr>
                      <w:tcW w:w="9071" w:type="dxa"/>
                    </w:tcPr>
                    <w:p w14:paraId="12EB8A9F" w14:textId="77777777" w:rsidR="00B31928" w:rsidRPr="00B31928" w:rsidRDefault="004255A3" w:rsidP="00B31928">
                      <w:pPr>
                        <w:pStyle w:val="Fuzeilentext"/>
                        <w:rPr>
                          <w:rStyle w:val="Hervorhebung"/>
                        </w:rPr>
                      </w:pPr>
                      <w:r w:rsidRPr="004255A3">
                        <w:rPr>
                          <w:rStyle w:val="Hervorhebung"/>
                        </w:rPr>
                        <w:t>EDEKA Südwest Stiftung &amp; Co. KG</w:t>
                      </w:r>
                      <w:r w:rsidR="00B31928" w:rsidRPr="00B31928">
                        <w:rPr>
                          <w:rStyle w:val="Hervorhebung"/>
                        </w:rPr>
                        <w:t xml:space="preserve"> • Unternehmenskommunikation</w:t>
                      </w:r>
                    </w:p>
                    <w:p w14:paraId="7131BD17" w14:textId="77777777" w:rsidR="00B31928" w:rsidRDefault="00B31928" w:rsidP="00B31928">
                      <w:pPr>
                        <w:pStyle w:val="Fuzeilentext"/>
                      </w:pPr>
                      <w:r>
                        <w:t>Edekastraße 1 • 77656 Offenburg</w:t>
                      </w:r>
                    </w:p>
                    <w:p w14:paraId="1C301890" w14:textId="77777777" w:rsidR="00B31928" w:rsidRDefault="00B31928" w:rsidP="00B31928">
                      <w:pPr>
                        <w:pStyle w:val="Fuzeilentext"/>
                      </w:pPr>
                      <w:r>
                        <w:t>Telefon: 0781 502-661</w:t>
                      </w:r>
                      <w:r w:rsidR="00C600CE">
                        <w:t>0</w:t>
                      </w:r>
                      <w:r>
                        <w:t xml:space="preserve"> • Fax: 0781 502-6180</w:t>
                      </w:r>
                    </w:p>
                    <w:p w14:paraId="7C2B13DE" w14:textId="77777777" w:rsidR="00B31928" w:rsidRDefault="00B31928" w:rsidP="00B31928">
                      <w:pPr>
                        <w:pStyle w:val="Fuzeilentext"/>
                      </w:pPr>
                      <w:r>
                        <w:t xml:space="preserve">E-Mail: presse@edeka-suedwest.de </w:t>
                      </w:r>
                    </w:p>
                    <w:p w14:paraId="1BA61766" w14:textId="77777777" w:rsidR="00B31928" w:rsidRDefault="00B31928" w:rsidP="00B31928">
                      <w:pPr>
                        <w:pStyle w:val="Fuzeilentext"/>
                      </w:pPr>
                      <w:r>
                        <w:t>https://verbund.edeka/südwest • www.edeka.de/suedwest</w:t>
                      </w:r>
                    </w:p>
                    <w:p w14:paraId="4DDC5F53" w14:textId="77777777" w:rsidR="00503BFF" w:rsidRPr="00B31928" w:rsidRDefault="00B31928" w:rsidP="00B31928">
                      <w:pPr>
                        <w:pStyle w:val="Fuzeilentext"/>
                      </w:pPr>
                      <w:r>
                        <w:t>www.xing.com/company/edekasuedwest • www.linkedin.com/company/edekasuedwest</w:t>
                      </w:r>
                    </w:p>
                  </w:tc>
                </w:tr>
              </w:sdtContent>
            </w:sdt>
          </w:sdtContent>
        </w:sdt>
      </w:tbl>
      <w:p w14:paraId="6787B348"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329C0C2F" wp14:editId="278C24BE">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68BCE0"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466A534E" wp14:editId="780ABFB5">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9BCFAE"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806F9" w14:textId="77777777" w:rsidR="00BA21D2" w:rsidRDefault="00BA21D2" w:rsidP="000B64B7">
      <w:r>
        <w:separator/>
      </w:r>
    </w:p>
  </w:footnote>
  <w:footnote w:type="continuationSeparator" w:id="0">
    <w:p w14:paraId="79CD91BF" w14:textId="77777777" w:rsidR="00BA21D2" w:rsidRDefault="00BA21D2"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40C28"/>
    <w:multiLevelType w:val="multilevel"/>
    <w:tmpl w:val="3460C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7E85D89"/>
    <w:multiLevelType w:val="multilevel"/>
    <w:tmpl w:val="2B2E0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48201400">
    <w:abstractNumId w:val="2"/>
  </w:num>
  <w:num w:numId="2" w16cid:durableId="12081759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2066596">
    <w:abstractNumId w:val="0"/>
  </w:num>
  <w:num w:numId="4" w16cid:durableId="803428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555"/>
    <w:rsid w:val="00007E0A"/>
    <w:rsid w:val="00011366"/>
    <w:rsid w:val="000314BC"/>
    <w:rsid w:val="00033B78"/>
    <w:rsid w:val="0003575C"/>
    <w:rsid w:val="000401C5"/>
    <w:rsid w:val="00061F34"/>
    <w:rsid w:val="000731B9"/>
    <w:rsid w:val="0007721D"/>
    <w:rsid w:val="000B64B7"/>
    <w:rsid w:val="001371BB"/>
    <w:rsid w:val="00154F99"/>
    <w:rsid w:val="001762B1"/>
    <w:rsid w:val="00197996"/>
    <w:rsid w:val="001A1F1B"/>
    <w:rsid w:val="001A7E1B"/>
    <w:rsid w:val="001D4BAC"/>
    <w:rsid w:val="001D61AF"/>
    <w:rsid w:val="001E47DB"/>
    <w:rsid w:val="00203058"/>
    <w:rsid w:val="00203E84"/>
    <w:rsid w:val="002127BF"/>
    <w:rsid w:val="00233953"/>
    <w:rsid w:val="00256EC0"/>
    <w:rsid w:val="002601D7"/>
    <w:rsid w:val="002916D9"/>
    <w:rsid w:val="002B1C64"/>
    <w:rsid w:val="00385187"/>
    <w:rsid w:val="003A6D6F"/>
    <w:rsid w:val="003D421D"/>
    <w:rsid w:val="004010CB"/>
    <w:rsid w:val="00416555"/>
    <w:rsid w:val="004255A3"/>
    <w:rsid w:val="0043781B"/>
    <w:rsid w:val="00456265"/>
    <w:rsid w:val="00465EE8"/>
    <w:rsid w:val="004678D6"/>
    <w:rsid w:val="00474F05"/>
    <w:rsid w:val="004A487F"/>
    <w:rsid w:val="004B28AC"/>
    <w:rsid w:val="00503BFF"/>
    <w:rsid w:val="0051636A"/>
    <w:rsid w:val="00541AB1"/>
    <w:rsid w:val="005526ED"/>
    <w:rsid w:val="005528EB"/>
    <w:rsid w:val="005626B2"/>
    <w:rsid w:val="005C27B7"/>
    <w:rsid w:val="005C708D"/>
    <w:rsid w:val="005E4041"/>
    <w:rsid w:val="00606C95"/>
    <w:rsid w:val="00655B4E"/>
    <w:rsid w:val="00673820"/>
    <w:rsid w:val="006845CE"/>
    <w:rsid w:val="006963C2"/>
    <w:rsid w:val="006D08E3"/>
    <w:rsid w:val="006F118C"/>
    <w:rsid w:val="006F2167"/>
    <w:rsid w:val="00707356"/>
    <w:rsid w:val="00710444"/>
    <w:rsid w:val="00752FB9"/>
    <w:rsid w:val="00765C93"/>
    <w:rsid w:val="00770B56"/>
    <w:rsid w:val="00797DFD"/>
    <w:rsid w:val="007A5FAE"/>
    <w:rsid w:val="00840C91"/>
    <w:rsid w:val="00841822"/>
    <w:rsid w:val="0085383C"/>
    <w:rsid w:val="00865A58"/>
    <w:rsid w:val="00880966"/>
    <w:rsid w:val="00881712"/>
    <w:rsid w:val="0088352C"/>
    <w:rsid w:val="008A2D30"/>
    <w:rsid w:val="008C2F79"/>
    <w:rsid w:val="008E284B"/>
    <w:rsid w:val="008F47D4"/>
    <w:rsid w:val="00903E04"/>
    <w:rsid w:val="00911B5C"/>
    <w:rsid w:val="009479C9"/>
    <w:rsid w:val="009731F1"/>
    <w:rsid w:val="00973546"/>
    <w:rsid w:val="00980227"/>
    <w:rsid w:val="00996CB1"/>
    <w:rsid w:val="009B3C9B"/>
    <w:rsid w:val="009B5072"/>
    <w:rsid w:val="00A14E43"/>
    <w:rsid w:val="00A15F62"/>
    <w:rsid w:val="00A534E9"/>
    <w:rsid w:val="00AE4D51"/>
    <w:rsid w:val="00B0619B"/>
    <w:rsid w:val="00B07C30"/>
    <w:rsid w:val="00B31928"/>
    <w:rsid w:val="00B44DE9"/>
    <w:rsid w:val="00B8553A"/>
    <w:rsid w:val="00B86E29"/>
    <w:rsid w:val="00BA21D2"/>
    <w:rsid w:val="00BD2F2F"/>
    <w:rsid w:val="00BD7929"/>
    <w:rsid w:val="00BE785A"/>
    <w:rsid w:val="00BF33AE"/>
    <w:rsid w:val="00C44B3E"/>
    <w:rsid w:val="00C569AA"/>
    <w:rsid w:val="00C600CE"/>
    <w:rsid w:val="00C76D49"/>
    <w:rsid w:val="00CA37AC"/>
    <w:rsid w:val="00CA59F6"/>
    <w:rsid w:val="00CE765B"/>
    <w:rsid w:val="00CF1A23"/>
    <w:rsid w:val="00D161B0"/>
    <w:rsid w:val="00D16B68"/>
    <w:rsid w:val="00D24D20"/>
    <w:rsid w:val="00D33653"/>
    <w:rsid w:val="00D748A3"/>
    <w:rsid w:val="00D85FA9"/>
    <w:rsid w:val="00DB0ADC"/>
    <w:rsid w:val="00DC3D83"/>
    <w:rsid w:val="00DE5AE7"/>
    <w:rsid w:val="00E01A77"/>
    <w:rsid w:val="00E100C9"/>
    <w:rsid w:val="00E30C1E"/>
    <w:rsid w:val="00E652FF"/>
    <w:rsid w:val="00E83F2D"/>
    <w:rsid w:val="00E85D4E"/>
    <w:rsid w:val="00E87EB6"/>
    <w:rsid w:val="00EB51D9"/>
    <w:rsid w:val="00EF5A4E"/>
    <w:rsid w:val="00EF79AA"/>
    <w:rsid w:val="00F40039"/>
    <w:rsid w:val="00F40112"/>
    <w:rsid w:val="00F404FE"/>
    <w:rsid w:val="00F46091"/>
    <w:rsid w:val="00F746F5"/>
    <w:rsid w:val="00F83F9E"/>
    <w:rsid w:val="00F9649D"/>
    <w:rsid w:val="00FA3F69"/>
    <w:rsid w:val="00FA5E38"/>
    <w:rsid w:val="00FC6BF7"/>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720FF"/>
  <w15:chartTrackingRefBased/>
  <w15:docId w15:val="{7F38B33F-31F3-4657-BF33-7A5A9E552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 w:type="paragraph" w:styleId="StandardWeb">
    <w:name w:val="Normal (Web)"/>
    <w:basedOn w:val="Standard"/>
    <w:uiPriority w:val="99"/>
    <w:semiHidden/>
    <w:rsid w:val="0041655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6844">
      <w:bodyDiv w:val="1"/>
      <w:marLeft w:val="0"/>
      <w:marRight w:val="0"/>
      <w:marTop w:val="0"/>
      <w:marBottom w:val="0"/>
      <w:divBdr>
        <w:top w:val="none" w:sz="0" w:space="0" w:color="auto"/>
        <w:left w:val="none" w:sz="0" w:space="0" w:color="auto"/>
        <w:bottom w:val="none" w:sz="0" w:space="0" w:color="auto"/>
        <w:right w:val="none" w:sz="0" w:space="0" w:color="auto"/>
      </w:divBdr>
    </w:div>
    <w:div w:id="803036195">
      <w:bodyDiv w:val="1"/>
      <w:marLeft w:val="0"/>
      <w:marRight w:val="0"/>
      <w:marTop w:val="0"/>
      <w:marBottom w:val="0"/>
      <w:divBdr>
        <w:top w:val="none" w:sz="0" w:space="0" w:color="auto"/>
        <w:left w:val="none" w:sz="0" w:space="0" w:color="auto"/>
        <w:bottom w:val="none" w:sz="0" w:space="0" w:color="auto"/>
        <w:right w:val="none" w:sz="0" w:space="0" w:color="auto"/>
      </w:divBdr>
    </w:div>
    <w:div w:id="991371025">
      <w:bodyDiv w:val="1"/>
      <w:marLeft w:val="0"/>
      <w:marRight w:val="0"/>
      <w:marTop w:val="0"/>
      <w:marBottom w:val="0"/>
      <w:divBdr>
        <w:top w:val="none" w:sz="0" w:space="0" w:color="auto"/>
        <w:left w:val="none" w:sz="0" w:space="0" w:color="auto"/>
        <w:bottom w:val="none" w:sz="0" w:space="0" w:color="auto"/>
        <w:right w:val="none" w:sz="0" w:space="0" w:color="auto"/>
      </w:divBdr>
    </w:div>
    <w:div w:id="1172529465">
      <w:bodyDiv w:val="1"/>
      <w:marLeft w:val="0"/>
      <w:marRight w:val="0"/>
      <w:marTop w:val="0"/>
      <w:marBottom w:val="0"/>
      <w:divBdr>
        <w:top w:val="none" w:sz="0" w:space="0" w:color="auto"/>
        <w:left w:val="none" w:sz="0" w:space="0" w:color="auto"/>
        <w:bottom w:val="none" w:sz="0" w:space="0" w:color="auto"/>
        <w:right w:val="none" w:sz="0" w:space="0" w:color="auto"/>
      </w:divBdr>
    </w:div>
    <w:div w:id="1382709948">
      <w:bodyDiv w:val="1"/>
      <w:marLeft w:val="0"/>
      <w:marRight w:val="0"/>
      <w:marTop w:val="0"/>
      <w:marBottom w:val="0"/>
      <w:divBdr>
        <w:top w:val="none" w:sz="0" w:space="0" w:color="auto"/>
        <w:left w:val="none" w:sz="0" w:space="0" w:color="auto"/>
        <w:bottom w:val="none" w:sz="0" w:space="0" w:color="auto"/>
        <w:right w:val="none" w:sz="0" w:space="0" w:color="auto"/>
      </w:divBdr>
    </w:div>
    <w:div w:id="1744982040">
      <w:bodyDiv w:val="1"/>
      <w:marLeft w:val="0"/>
      <w:marRight w:val="0"/>
      <w:marTop w:val="0"/>
      <w:marBottom w:val="0"/>
      <w:divBdr>
        <w:top w:val="none" w:sz="0" w:space="0" w:color="auto"/>
        <w:left w:val="none" w:sz="0" w:space="0" w:color="auto"/>
        <w:bottom w:val="none" w:sz="0" w:space="0" w:color="auto"/>
        <w:right w:val="none" w:sz="0" w:space="0" w:color="auto"/>
      </w:divBdr>
    </w:div>
    <w:div w:id="18062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kunftleben.de/regionale-partnerschaft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1B0DF191374CF28AB073491DAA88A5"/>
        <w:category>
          <w:name w:val="Allgemein"/>
          <w:gallery w:val="placeholder"/>
        </w:category>
        <w:types>
          <w:type w:val="bbPlcHdr"/>
        </w:types>
        <w:behaviors>
          <w:behavior w:val="content"/>
        </w:behaviors>
        <w:guid w:val="{7299F48D-4758-4246-9C99-33C428633399}"/>
      </w:docPartPr>
      <w:docPartBody>
        <w:p w:rsidR="00212640" w:rsidRDefault="00212640">
          <w:pPr>
            <w:pStyle w:val="E21B0DF191374CF28AB073491DAA88A5"/>
          </w:pPr>
          <w:r w:rsidRPr="00523F70">
            <w:rPr>
              <w:rStyle w:val="Platzhaltertext"/>
            </w:rPr>
            <w:t>Klicken oder tippen Sie hier, um Text einzugeben.</w:t>
          </w:r>
        </w:p>
      </w:docPartBody>
    </w:docPart>
    <w:docPart>
      <w:docPartPr>
        <w:name w:val="748E0F0E8C1444F9B90437E038413BF4"/>
        <w:category>
          <w:name w:val="Allgemein"/>
          <w:gallery w:val="placeholder"/>
        </w:category>
        <w:types>
          <w:type w:val="bbPlcHdr"/>
        </w:types>
        <w:behaviors>
          <w:behavior w:val="content"/>
        </w:behaviors>
        <w:guid w:val="{4F039C8A-5ADC-4581-96FC-C63E915F034E}"/>
      </w:docPartPr>
      <w:docPartBody>
        <w:p w:rsidR="00212640" w:rsidRDefault="00212640">
          <w:pPr>
            <w:pStyle w:val="748E0F0E8C1444F9B90437E038413BF4"/>
          </w:pPr>
          <w:r>
            <w:rPr>
              <w:rStyle w:val="Platzhaltertext"/>
            </w:rPr>
            <w:t>titel</w:t>
          </w:r>
        </w:p>
      </w:docPartBody>
    </w:docPart>
    <w:docPart>
      <w:docPartPr>
        <w:name w:val="532FF6610306498C8DE6E32977660B25"/>
        <w:category>
          <w:name w:val="Allgemein"/>
          <w:gallery w:val="placeholder"/>
        </w:category>
        <w:types>
          <w:type w:val="bbPlcHdr"/>
        </w:types>
        <w:behaviors>
          <w:behavior w:val="content"/>
        </w:behaviors>
        <w:guid w:val="{A0361871-ACC2-4AA7-B078-A384EF4AA4A4}"/>
      </w:docPartPr>
      <w:docPartBody>
        <w:p w:rsidR="00212640" w:rsidRDefault="00212640">
          <w:pPr>
            <w:pStyle w:val="532FF6610306498C8DE6E32977660B25"/>
          </w:pPr>
          <w:r>
            <w:rPr>
              <w:rStyle w:val="Platzhaltertext"/>
            </w:rPr>
            <w:t>Headline</w:t>
          </w:r>
        </w:p>
      </w:docPartBody>
    </w:docPart>
    <w:docPart>
      <w:docPartPr>
        <w:name w:val="9FAB6A789CE24EEAA0154AFA2F5EDAF3"/>
        <w:category>
          <w:name w:val="Allgemein"/>
          <w:gallery w:val="placeholder"/>
        </w:category>
        <w:types>
          <w:type w:val="bbPlcHdr"/>
        </w:types>
        <w:behaviors>
          <w:behavior w:val="content"/>
        </w:behaviors>
        <w:guid w:val="{4439098A-9786-4C51-B518-20B64C372E29}"/>
      </w:docPartPr>
      <w:docPartBody>
        <w:p w:rsidR="00212640" w:rsidRDefault="00212640">
          <w:pPr>
            <w:pStyle w:val="9FAB6A789CE24EEAA0154AFA2F5EDAF3"/>
          </w:pPr>
          <w:r>
            <w:rPr>
              <w:rStyle w:val="Platzhaltertext"/>
            </w:rPr>
            <w:t>Ort</w:t>
          </w:r>
        </w:p>
      </w:docPartBody>
    </w:docPart>
    <w:docPart>
      <w:docPartPr>
        <w:name w:val="9A6C481E247046239B2A623F02F74F58"/>
        <w:category>
          <w:name w:val="Allgemein"/>
          <w:gallery w:val="placeholder"/>
        </w:category>
        <w:types>
          <w:type w:val="bbPlcHdr"/>
        </w:types>
        <w:behaviors>
          <w:behavior w:val="content"/>
        </w:behaviors>
        <w:guid w:val="{5753755E-6E01-434C-8518-BBDBE97483C2}"/>
      </w:docPartPr>
      <w:docPartBody>
        <w:p w:rsidR="00212640" w:rsidRDefault="00212640">
          <w:pPr>
            <w:pStyle w:val="9A6C481E247046239B2A623F02F74F58"/>
          </w:pPr>
          <w:r w:rsidRPr="007C076F">
            <w:rPr>
              <w:rStyle w:val="Platzhaltertext"/>
            </w:rPr>
            <w:t>Datum</w:t>
          </w:r>
        </w:p>
      </w:docPartBody>
    </w:docPart>
    <w:docPart>
      <w:docPartPr>
        <w:name w:val="12746F5D3E094C638E2A545EF662B902"/>
        <w:category>
          <w:name w:val="Allgemein"/>
          <w:gallery w:val="placeholder"/>
        </w:category>
        <w:types>
          <w:type w:val="bbPlcHdr"/>
        </w:types>
        <w:behaviors>
          <w:behavior w:val="content"/>
        </w:behaviors>
        <w:guid w:val="{8D4555A9-53C9-451E-8DA5-6D258724B819}"/>
      </w:docPartPr>
      <w:docPartBody>
        <w:p w:rsidR="00212640" w:rsidRDefault="00212640">
          <w:pPr>
            <w:pStyle w:val="12746F5D3E094C638E2A545EF662B902"/>
          </w:pPr>
          <w:r>
            <w:rPr>
              <w:rStyle w:val="Platzhaltertext"/>
            </w:rPr>
            <w:t>Zusatzinformation-Überschrift</w:t>
          </w:r>
        </w:p>
      </w:docPartBody>
    </w:docPart>
    <w:docPart>
      <w:docPartPr>
        <w:name w:val="2892F074F0E343AF92A60715B7A460F4"/>
        <w:category>
          <w:name w:val="Allgemein"/>
          <w:gallery w:val="placeholder"/>
        </w:category>
        <w:types>
          <w:type w:val="bbPlcHdr"/>
        </w:types>
        <w:behaviors>
          <w:behavior w:val="content"/>
        </w:behaviors>
        <w:guid w:val="{590CCFD8-DECA-4986-A5BC-D3A5EF1DACEC}"/>
      </w:docPartPr>
      <w:docPartBody>
        <w:p w:rsidR="00212640" w:rsidRDefault="00212640">
          <w:pPr>
            <w:pStyle w:val="2892F074F0E343AF92A60715B7A460F4"/>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640"/>
    <w:rsid w:val="000551E6"/>
    <w:rsid w:val="00212640"/>
    <w:rsid w:val="002734CB"/>
    <w:rsid w:val="002916D9"/>
    <w:rsid w:val="008F47D4"/>
    <w:rsid w:val="00CA37AC"/>
    <w:rsid w:val="00CF1A23"/>
    <w:rsid w:val="00D24D20"/>
    <w:rsid w:val="00DE5AE7"/>
    <w:rsid w:val="00EC6E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style>
  <w:style w:type="paragraph" w:customStyle="1" w:styleId="E21B0DF191374CF28AB073491DAA88A5">
    <w:name w:val="E21B0DF191374CF28AB073491DAA88A5"/>
  </w:style>
  <w:style w:type="paragraph" w:customStyle="1" w:styleId="748E0F0E8C1444F9B90437E038413BF4">
    <w:name w:val="748E0F0E8C1444F9B90437E038413BF4"/>
  </w:style>
  <w:style w:type="paragraph" w:customStyle="1" w:styleId="532FF6610306498C8DE6E32977660B25">
    <w:name w:val="532FF6610306498C8DE6E32977660B25"/>
  </w:style>
  <w:style w:type="paragraph" w:customStyle="1" w:styleId="9FAB6A789CE24EEAA0154AFA2F5EDAF3">
    <w:name w:val="9FAB6A789CE24EEAA0154AFA2F5EDAF3"/>
  </w:style>
  <w:style w:type="paragraph" w:customStyle="1" w:styleId="9A6C481E247046239B2A623F02F74F58">
    <w:name w:val="9A6C481E247046239B2A623F02F74F58"/>
  </w:style>
  <w:style w:type="paragraph" w:customStyle="1" w:styleId="12746F5D3E094C638E2A545EF662B902">
    <w:name w:val="12746F5D3E094C638E2A545EF662B902"/>
  </w:style>
  <w:style w:type="paragraph" w:customStyle="1" w:styleId="2892F074F0E343AF92A60715B7A460F4">
    <w:name w:val="2892F074F0E343AF92A60715B7A460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1019</Words>
  <Characters>6423</Characters>
  <Application>Microsoft Office Word</Application>
  <DocSecurity>4</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Isabell Schönhuth</cp:lastModifiedBy>
  <cp:revision>2</cp:revision>
  <dcterms:created xsi:type="dcterms:W3CDTF">2026-02-12T12:31:00Z</dcterms:created>
  <dcterms:modified xsi:type="dcterms:W3CDTF">2026-02-12T12:31:00Z</dcterms:modified>
</cp:coreProperties>
</file>