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59" w:rsidRPr="00201B59" w:rsidRDefault="00201B59" w:rsidP="00513407">
      <w:pPr>
        <w:autoSpaceDE w:val="0"/>
        <w:autoSpaceDN w:val="0"/>
        <w:adjustRightInd w:val="0"/>
        <w:spacing w:after="0" w:line="240" w:lineRule="auto"/>
        <w:rPr>
          <w:rFonts w:ascii="Arial" w:eastAsia="Poppins-Regular" w:hAnsi="Arial" w:cs="Arial"/>
          <w:b/>
          <w:sz w:val="24"/>
          <w:szCs w:val="24"/>
        </w:rPr>
      </w:pPr>
      <w:r w:rsidRPr="00201B59">
        <w:rPr>
          <w:rFonts w:ascii="Arial" w:eastAsia="Poppins-Regular" w:hAnsi="Arial" w:cs="Arial"/>
          <w:b/>
          <w:sz w:val="24"/>
          <w:szCs w:val="24"/>
        </w:rPr>
        <w:t>Vitali Alekseenok</w:t>
      </w:r>
    </w:p>
    <w:p w:rsidR="00201B59" w:rsidRDefault="00201B59" w:rsidP="00513407">
      <w:pPr>
        <w:autoSpaceDE w:val="0"/>
        <w:autoSpaceDN w:val="0"/>
        <w:adjustRightInd w:val="0"/>
        <w:spacing w:after="0" w:line="240" w:lineRule="auto"/>
        <w:rPr>
          <w:rFonts w:ascii="Arial" w:eastAsia="Poppins-Regular" w:hAnsi="Arial" w:cs="Arial"/>
          <w:sz w:val="24"/>
          <w:szCs w:val="24"/>
        </w:rPr>
      </w:pPr>
    </w:p>
    <w:p w:rsidR="00513407" w:rsidRPr="00201B59" w:rsidRDefault="00513407" w:rsidP="00513407">
      <w:pPr>
        <w:autoSpaceDE w:val="0"/>
        <w:autoSpaceDN w:val="0"/>
        <w:adjustRightInd w:val="0"/>
        <w:spacing w:after="0" w:line="240" w:lineRule="auto"/>
        <w:rPr>
          <w:rFonts w:ascii="Arial" w:eastAsia="Poppins-Regular" w:hAnsi="Arial" w:cs="Arial"/>
          <w:sz w:val="24"/>
          <w:szCs w:val="24"/>
        </w:rPr>
      </w:pPr>
      <w:r w:rsidRPr="00201B59">
        <w:rPr>
          <w:rFonts w:ascii="Arial" w:eastAsia="Poppins-Regular" w:hAnsi="Arial" w:cs="Arial"/>
          <w:sz w:val="24"/>
          <w:szCs w:val="24"/>
        </w:rPr>
        <w:t>Vitali Alekseenok ist seit April 2018</w:t>
      </w:r>
      <w:r w:rsidR="00EB7C20" w:rsidRPr="00201B59">
        <w:rPr>
          <w:rFonts w:ascii="Arial" w:eastAsia="Poppins-Regular" w:hAnsi="Arial" w:cs="Arial"/>
          <w:sz w:val="24"/>
          <w:szCs w:val="24"/>
        </w:rPr>
        <w:t xml:space="preserve"> Dirigent und künstlerischer</w:t>
      </w:r>
      <w:r w:rsidRPr="00201B59">
        <w:rPr>
          <w:rFonts w:ascii="Arial" w:eastAsia="Poppins-Regular" w:hAnsi="Arial" w:cs="Arial"/>
          <w:sz w:val="24"/>
          <w:szCs w:val="24"/>
        </w:rPr>
        <w:t xml:space="preserve"> Leiter des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Abaco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>-Orchesters der Universität München.</w:t>
      </w:r>
      <w:r w:rsidR="00EB7C20" w:rsidRPr="00201B59">
        <w:rPr>
          <w:rFonts w:ascii="Arial" w:eastAsia="Poppins-Regular" w:hAnsi="Arial" w:cs="Arial"/>
          <w:sz w:val="24"/>
          <w:szCs w:val="24"/>
        </w:rPr>
        <w:t xml:space="preserve"> E</w:t>
      </w:r>
      <w:r w:rsidRPr="00201B59">
        <w:rPr>
          <w:rFonts w:ascii="Arial" w:eastAsia="Poppins-Regular" w:hAnsi="Arial" w:cs="Arial"/>
          <w:sz w:val="24"/>
          <w:szCs w:val="24"/>
        </w:rPr>
        <w:t xml:space="preserve">r </w:t>
      </w:r>
      <w:r w:rsidR="00EB7C20" w:rsidRPr="00201B59">
        <w:rPr>
          <w:rFonts w:ascii="Arial" w:eastAsia="Poppins-Regular" w:hAnsi="Arial" w:cs="Arial"/>
          <w:sz w:val="24"/>
          <w:szCs w:val="24"/>
        </w:rPr>
        <w:t xml:space="preserve">dirigierte </w:t>
      </w:r>
      <w:r w:rsidRPr="00201B59">
        <w:rPr>
          <w:rFonts w:ascii="Arial" w:eastAsia="Poppins-Regular" w:hAnsi="Arial" w:cs="Arial"/>
          <w:sz w:val="24"/>
          <w:szCs w:val="24"/>
        </w:rPr>
        <w:t xml:space="preserve">bereits das MDR Sinfonieorchester, die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Lucerne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 Festival Strings, die Staa</w:t>
      </w:r>
      <w:r w:rsidR="0025763C" w:rsidRPr="00201B59">
        <w:rPr>
          <w:rFonts w:ascii="Arial" w:eastAsia="Poppins-Regular" w:hAnsi="Arial" w:cs="Arial"/>
          <w:sz w:val="24"/>
          <w:szCs w:val="24"/>
        </w:rPr>
        <w:t>tskapelle Weimar,</w:t>
      </w:r>
      <w:r w:rsidRPr="00201B59">
        <w:rPr>
          <w:rFonts w:ascii="Arial" w:eastAsia="Poppins-Regular" w:hAnsi="Arial" w:cs="Arial"/>
          <w:sz w:val="24"/>
          <w:szCs w:val="24"/>
        </w:rPr>
        <w:t xml:space="preserve"> das Philharmonische Orchester Jena, Gotha,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Lviv</w:t>
      </w:r>
      <w:proofErr w:type="spellEnd"/>
      <w:r w:rsidR="0025763C" w:rsidRPr="00201B59">
        <w:rPr>
          <w:rFonts w:ascii="Arial" w:eastAsia="Poppins-Regular" w:hAnsi="Arial" w:cs="Arial"/>
          <w:sz w:val="24"/>
          <w:szCs w:val="24"/>
        </w:rPr>
        <w:t>, Karlsbad</w:t>
      </w:r>
      <w:r w:rsidRPr="00201B59">
        <w:rPr>
          <w:rFonts w:ascii="Arial" w:eastAsia="Poppins-Regular" w:hAnsi="Arial" w:cs="Arial"/>
          <w:sz w:val="24"/>
          <w:szCs w:val="24"/>
        </w:rPr>
        <w:t xml:space="preserve"> und Hradec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Kralove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>.</w:t>
      </w:r>
      <w:r w:rsidR="00201B59">
        <w:rPr>
          <w:rFonts w:ascii="Arial" w:eastAsia="Poppins-Regular" w:hAnsi="Arial" w:cs="Arial"/>
          <w:sz w:val="24"/>
          <w:szCs w:val="24"/>
        </w:rPr>
        <w:t xml:space="preserve"> </w:t>
      </w:r>
      <w:r w:rsidRPr="00201B59">
        <w:rPr>
          <w:rFonts w:ascii="Arial" w:eastAsia="Poppins-Regular" w:hAnsi="Arial" w:cs="Arial"/>
          <w:sz w:val="24"/>
          <w:szCs w:val="24"/>
        </w:rPr>
        <w:t xml:space="preserve">Als Gastdirigent </w:t>
      </w:r>
      <w:r w:rsidR="00EB7C20" w:rsidRPr="00201B59">
        <w:rPr>
          <w:rFonts w:ascii="Arial" w:eastAsia="Poppins-Regular" w:hAnsi="Arial" w:cs="Arial"/>
          <w:sz w:val="24"/>
          <w:szCs w:val="24"/>
        </w:rPr>
        <w:t xml:space="preserve">nahm er </w:t>
      </w:r>
      <w:r w:rsidRPr="00201B59">
        <w:rPr>
          <w:rFonts w:ascii="Arial" w:eastAsia="Poppins-Regular" w:hAnsi="Arial" w:cs="Arial"/>
          <w:sz w:val="24"/>
          <w:szCs w:val="24"/>
        </w:rPr>
        <w:t xml:space="preserve">bei </w:t>
      </w:r>
      <w:r w:rsidR="0025763C" w:rsidRPr="00201B59">
        <w:rPr>
          <w:rFonts w:ascii="Arial" w:eastAsia="Poppins-Regular" w:hAnsi="Arial" w:cs="Arial"/>
          <w:sz w:val="24"/>
          <w:szCs w:val="24"/>
        </w:rPr>
        <w:t xml:space="preserve">dem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LvivMozArt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 Fe</w:t>
      </w:r>
      <w:r w:rsidR="0025763C" w:rsidRPr="00201B59">
        <w:rPr>
          <w:rFonts w:ascii="Arial" w:eastAsia="Poppins-Regular" w:hAnsi="Arial" w:cs="Arial"/>
          <w:sz w:val="24"/>
          <w:szCs w:val="24"/>
        </w:rPr>
        <w:t>stival</w:t>
      </w:r>
      <w:r w:rsidRPr="00201B59">
        <w:rPr>
          <w:rFonts w:ascii="Arial" w:eastAsia="Poppins-Regular" w:hAnsi="Arial" w:cs="Arial"/>
          <w:sz w:val="24"/>
          <w:szCs w:val="24"/>
        </w:rPr>
        <w:t xml:space="preserve"> </w:t>
      </w:r>
      <w:r w:rsidR="0025763C" w:rsidRPr="00201B59">
        <w:rPr>
          <w:rFonts w:ascii="Arial" w:eastAsia="Poppins-Regular" w:hAnsi="Arial" w:cs="Arial"/>
          <w:sz w:val="24"/>
          <w:szCs w:val="24"/>
        </w:rPr>
        <w:t xml:space="preserve">und bei dem </w:t>
      </w:r>
      <w:r w:rsidRPr="00201B59">
        <w:rPr>
          <w:rFonts w:ascii="Arial" w:eastAsia="Poppins-Regular" w:hAnsi="Arial" w:cs="Arial"/>
          <w:sz w:val="24"/>
          <w:szCs w:val="24"/>
        </w:rPr>
        <w:t>Brahms Wettbewerb in Portschach</w:t>
      </w:r>
      <w:r w:rsidR="0025763C" w:rsidRPr="00201B59">
        <w:rPr>
          <w:rFonts w:ascii="Arial" w:eastAsia="Poppins-Regular" w:hAnsi="Arial" w:cs="Arial"/>
          <w:sz w:val="24"/>
          <w:szCs w:val="24"/>
        </w:rPr>
        <w:t xml:space="preserve"> teil</w:t>
      </w:r>
      <w:r w:rsidRPr="00201B59">
        <w:rPr>
          <w:rFonts w:ascii="Arial" w:eastAsia="Poppins-Regular" w:hAnsi="Arial" w:cs="Arial"/>
          <w:sz w:val="24"/>
          <w:szCs w:val="24"/>
        </w:rPr>
        <w:t xml:space="preserve">. Er leitete im </w:t>
      </w:r>
      <w:r w:rsidR="00EB7C20" w:rsidRPr="00201B59">
        <w:rPr>
          <w:rFonts w:ascii="Arial" w:eastAsia="Poppins-Regular" w:hAnsi="Arial" w:cs="Arial"/>
          <w:sz w:val="24"/>
          <w:szCs w:val="24"/>
        </w:rPr>
        <w:t>ukrainischen</w:t>
      </w:r>
      <w:r w:rsidRPr="00201B59">
        <w:rPr>
          <w:rFonts w:ascii="Arial" w:eastAsia="Poppins-Regular" w:hAnsi="Arial" w:cs="Arial"/>
          <w:sz w:val="24"/>
          <w:szCs w:val="24"/>
        </w:rPr>
        <w:t xml:space="preserve"> Kriegsgebiet zwei </w:t>
      </w:r>
      <w:r w:rsidR="00EB7C20" w:rsidRPr="00201B59">
        <w:rPr>
          <w:rFonts w:ascii="Arial" w:eastAsia="Poppins-Regular" w:hAnsi="Arial" w:cs="Arial"/>
          <w:sz w:val="24"/>
          <w:szCs w:val="24"/>
        </w:rPr>
        <w:t>internationale</w:t>
      </w:r>
      <w:r w:rsidRPr="00201B59">
        <w:rPr>
          <w:rFonts w:ascii="Arial" w:eastAsia="Poppins-Regular" w:hAnsi="Arial" w:cs="Arial"/>
          <w:sz w:val="24"/>
          <w:szCs w:val="24"/>
        </w:rPr>
        <w:t xml:space="preserve"> Projekte: „Music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overcomes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walls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“ und „Music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and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Dialogue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“. </w:t>
      </w:r>
    </w:p>
    <w:p w:rsidR="0025763C" w:rsidRPr="00201B59" w:rsidRDefault="0025763C" w:rsidP="00513407">
      <w:pPr>
        <w:autoSpaceDE w:val="0"/>
        <w:autoSpaceDN w:val="0"/>
        <w:adjustRightInd w:val="0"/>
        <w:spacing w:after="0" w:line="240" w:lineRule="auto"/>
        <w:rPr>
          <w:rFonts w:ascii="Arial" w:eastAsia="Poppins-Regular" w:hAnsi="Arial" w:cs="Arial"/>
          <w:sz w:val="24"/>
          <w:szCs w:val="24"/>
        </w:rPr>
      </w:pPr>
    </w:p>
    <w:p w:rsidR="00513407" w:rsidRPr="00201B59" w:rsidRDefault="00513407" w:rsidP="00513407">
      <w:pPr>
        <w:autoSpaceDE w:val="0"/>
        <w:autoSpaceDN w:val="0"/>
        <w:adjustRightInd w:val="0"/>
        <w:spacing w:after="0" w:line="240" w:lineRule="auto"/>
        <w:rPr>
          <w:rFonts w:ascii="Arial" w:eastAsia="Poppins-Regular" w:hAnsi="Arial" w:cs="Arial"/>
          <w:sz w:val="24"/>
          <w:szCs w:val="24"/>
        </w:rPr>
      </w:pPr>
      <w:r w:rsidRPr="00201B59">
        <w:rPr>
          <w:rFonts w:ascii="Arial" w:eastAsia="Poppins-Regular" w:hAnsi="Arial" w:cs="Arial"/>
          <w:sz w:val="24"/>
          <w:szCs w:val="24"/>
        </w:rPr>
        <w:t xml:space="preserve">Im Opernbereich arbeitete Vitali </w:t>
      </w:r>
      <w:r w:rsidR="0025763C" w:rsidRPr="00201B59">
        <w:rPr>
          <w:rFonts w:ascii="Arial" w:eastAsia="Poppins-Regular" w:hAnsi="Arial" w:cs="Arial"/>
          <w:sz w:val="24"/>
          <w:szCs w:val="24"/>
        </w:rPr>
        <w:t xml:space="preserve">Alekseenok bereits als Dirigent und </w:t>
      </w:r>
      <w:r w:rsidRPr="00201B59">
        <w:rPr>
          <w:rFonts w:ascii="Arial" w:eastAsia="Poppins-Regular" w:hAnsi="Arial" w:cs="Arial"/>
          <w:sz w:val="24"/>
          <w:szCs w:val="24"/>
        </w:rPr>
        <w:t>Assistent</w:t>
      </w:r>
      <w:r w:rsidR="0025763C" w:rsidRPr="00201B59">
        <w:rPr>
          <w:rFonts w:ascii="Arial" w:eastAsia="Poppins-Regular" w:hAnsi="Arial" w:cs="Arial"/>
          <w:sz w:val="24"/>
          <w:szCs w:val="24"/>
        </w:rPr>
        <w:t xml:space="preserve"> von Oksana </w:t>
      </w:r>
      <w:proofErr w:type="spellStart"/>
      <w:r w:rsidR="0025763C" w:rsidRPr="00201B59">
        <w:rPr>
          <w:rFonts w:ascii="Arial" w:eastAsia="Poppins-Regular" w:hAnsi="Arial" w:cs="Arial"/>
          <w:sz w:val="24"/>
          <w:szCs w:val="24"/>
        </w:rPr>
        <w:t>Lyniv</w:t>
      </w:r>
      <w:proofErr w:type="spellEnd"/>
      <w:r w:rsidR="0025763C" w:rsidRPr="00201B59">
        <w:rPr>
          <w:rFonts w:ascii="Arial" w:eastAsia="Poppins-Regular" w:hAnsi="Arial" w:cs="Arial"/>
          <w:sz w:val="24"/>
          <w:szCs w:val="24"/>
        </w:rPr>
        <w:t xml:space="preserve"> und Maurizio </w:t>
      </w:r>
      <w:proofErr w:type="spellStart"/>
      <w:r w:rsidR="0025763C" w:rsidRPr="00201B59">
        <w:rPr>
          <w:rFonts w:ascii="Arial" w:eastAsia="Poppins-Regular" w:hAnsi="Arial" w:cs="Arial"/>
          <w:sz w:val="24"/>
          <w:szCs w:val="24"/>
        </w:rPr>
        <w:t>Barbacini</w:t>
      </w:r>
      <w:proofErr w:type="spellEnd"/>
      <w:r w:rsidR="0025763C" w:rsidRPr="00201B59">
        <w:rPr>
          <w:rFonts w:ascii="Arial" w:eastAsia="Poppins-Regular" w:hAnsi="Arial" w:cs="Arial"/>
          <w:sz w:val="24"/>
          <w:szCs w:val="24"/>
        </w:rPr>
        <w:t xml:space="preserve"> </w:t>
      </w:r>
      <w:r w:rsidRPr="00201B59">
        <w:rPr>
          <w:rFonts w:ascii="Arial" w:eastAsia="Poppins-Regular" w:hAnsi="Arial" w:cs="Arial"/>
          <w:sz w:val="24"/>
          <w:szCs w:val="24"/>
        </w:rPr>
        <w:t xml:space="preserve">an Häusern wie dem Theater an der Wien, der Bayerischen Staatsoper, dem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Teatre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 del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Liceu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 Barcelona, der Oper Graz sowie am Deutschen Nationaltheater Weimar, der Varna Opera</w:t>
      </w:r>
      <w:r w:rsidR="0025763C" w:rsidRPr="00201B59">
        <w:rPr>
          <w:rFonts w:ascii="Arial" w:eastAsia="Poppins-Regular" w:hAnsi="Arial" w:cs="Arial"/>
          <w:sz w:val="24"/>
          <w:szCs w:val="24"/>
        </w:rPr>
        <w:t xml:space="preserve"> </w:t>
      </w:r>
      <w:r w:rsidR="00201B59">
        <w:rPr>
          <w:rFonts w:ascii="Arial" w:eastAsia="Poppins-Regular" w:hAnsi="Arial" w:cs="Arial"/>
          <w:sz w:val="24"/>
          <w:szCs w:val="24"/>
        </w:rPr>
        <w:t>(</w:t>
      </w:r>
      <w:r w:rsidR="0025763C" w:rsidRPr="00201B59">
        <w:rPr>
          <w:rFonts w:ascii="Arial" w:eastAsia="Poppins-Regular" w:hAnsi="Arial" w:cs="Arial"/>
          <w:sz w:val="24"/>
          <w:szCs w:val="24"/>
        </w:rPr>
        <w:t>Bulgarien</w:t>
      </w:r>
      <w:r w:rsidR="00201B59">
        <w:rPr>
          <w:rFonts w:ascii="Arial" w:eastAsia="Poppins-Regular" w:hAnsi="Arial" w:cs="Arial"/>
          <w:sz w:val="24"/>
          <w:szCs w:val="24"/>
        </w:rPr>
        <w:t>)</w:t>
      </w:r>
      <w:r w:rsidRPr="00201B59">
        <w:rPr>
          <w:rFonts w:ascii="Arial" w:eastAsia="Poppins-Regular" w:hAnsi="Arial" w:cs="Arial"/>
          <w:sz w:val="24"/>
          <w:szCs w:val="24"/>
        </w:rPr>
        <w:t xml:space="preserve"> und dem </w:t>
      </w:r>
      <w:proofErr w:type="spellStart"/>
      <w:r w:rsidR="0025763C" w:rsidRPr="00201B59">
        <w:rPr>
          <w:rFonts w:ascii="Arial" w:eastAsia="Poppins-Regular" w:hAnsi="Arial" w:cs="Arial"/>
          <w:sz w:val="24"/>
          <w:szCs w:val="24"/>
        </w:rPr>
        <w:t>Teatro</w:t>
      </w:r>
      <w:proofErr w:type="spellEnd"/>
      <w:r w:rsidR="0025763C" w:rsidRPr="00201B59">
        <w:rPr>
          <w:rFonts w:ascii="Arial" w:eastAsia="Poppins-Regular" w:hAnsi="Arial" w:cs="Arial"/>
          <w:sz w:val="24"/>
          <w:szCs w:val="24"/>
        </w:rPr>
        <w:t xml:space="preserve"> </w:t>
      </w:r>
      <w:proofErr w:type="spellStart"/>
      <w:r w:rsidR="0025763C" w:rsidRPr="00201B59">
        <w:rPr>
          <w:rFonts w:ascii="Arial" w:eastAsia="Poppins-Regular" w:hAnsi="Arial" w:cs="Arial"/>
          <w:sz w:val="24"/>
          <w:szCs w:val="24"/>
        </w:rPr>
        <w:t>Mancinelli</w:t>
      </w:r>
      <w:proofErr w:type="spellEnd"/>
      <w:r w:rsidR="0025763C" w:rsidRPr="00201B59">
        <w:rPr>
          <w:rFonts w:ascii="Arial" w:eastAsia="Poppins-Regular" w:hAnsi="Arial" w:cs="Arial"/>
          <w:sz w:val="24"/>
          <w:szCs w:val="24"/>
        </w:rPr>
        <w:t xml:space="preserve"> </w:t>
      </w:r>
      <w:r w:rsidR="00201B59">
        <w:rPr>
          <w:rFonts w:ascii="Arial" w:eastAsia="Poppins-Regular" w:hAnsi="Arial" w:cs="Arial"/>
          <w:sz w:val="24"/>
          <w:szCs w:val="24"/>
        </w:rPr>
        <w:t>(</w:t>
      </w:r>
      <w:r w:rsidRPr="00201B59">
        <w:rPr>
          <w:rFonts w:ascii="Arial" w:eastAsia="Poppins-Regular" w:hAnsi="Arial" w:cs="Arial"/>
          <w:sz w:val="24"/>
          <w:szCs w:val="24"/>
        </w:rPr>
        <w:t>Italien</w:t>
      </w:r>
      <w:r w:rsidR="00201B59">
        <w:rPr>
          <w:rFonts w:ascii="Arial" w:eastAsia="Poppins-Regular" w:hAnsi="Arial" w:cs="Arial"/>
          <w:sz w:val="24"/>
          <w:szCs w:val="24"/>
        </w:rPr>
        <w:t>)</w:t>
      </w:r>
      <w:r w:rsidRPr="00201B59">
        <w:rPr>
          <w:rFonts w:ascii="Arial" w:eastAsia="Poppins-Regular" w:hAnsi="Arial" w:cs="Arial"/>
          <w:sz w:val="24"/>
          <w:szCs w:val="24"/>
        </w:rPr>
        <w:t xml:space="preserve">. </w:t>
      </w:r>
      <w:r w:rsidR="00CA40DA" w:rsidRPr="00201B59">
        <w:rPr>
          <w:rFonts w:ascii="Arial" w:eastAsia="Poppins-Regular" w:hAnsi="Arial" w:cs="Arial"/>
          <w:sz w:val="24"/>
          <w:szCs w:val="24"/>
        </w:rPr>
        <w:t>Weitere Assistenzen führten</w:t>
      </w:r>
      <w:r w:rsidR="0025763C" w:rsidRPr="00201B59">
        <w:rPr>
          <w:rFonts w:ascii="Arial" w:eastAsia="Poppins-Regular" w:hAnsi="Arial" w:cs="Arial"/>
          <w:sz w:val="24"/>
          <w:szCs w:val="24"/>
        </w:rPr>
        <w:t xml:space="preserve"> ihn zu</w:t>
      </w:r>
      <w:r w:rsidR="00201B59">
        <w:rPr>
          <w:rFonts w:ascii="Arial" w:eastAsia="Poppins-Regular" w:hAnsi="Arial" w:cs="Arial"/>
          <w:sz w:val="24"/>
          <w:szCs w:val="24"/>
        </w:rPr>
        <w:t xml:space="preserve"> den</w:t>
      </w:r>
      <w:r w:rsidR="00EB7C20" w:rsidRPr="00201B59">
        <w:rPr>
          <w:rFonts w:ascii="Arial" w:eastAsia="Poppins-Regular" w:hAnsi="Arial" w:cs="Arial"/>
          <w:sz w:val="24"/>
          <w:szCs w:val="24"/>
        </w:rPr>
        <w:t xml:space="preserve"> Landesjugendorchestern </w:t>
      </w:r>
      <w:r w:rsidRPr="00201B59">
        <w:rPr>
          <w:rFonts w:ascii="Arial" w:eastAsia="Poppins-Regular" w:hAnsi="Arial" w:cs="Arial"/>
          <w:sz w:val="24"/>
          <w:szCs w:val="24"/>
        </w:rPr>
        <w:t>Ba</w:t>
      </w:r>
      <w:r w:rsidR="00CA40DA" w:rsidRPr="00201B59">
        <w:rPr>
          <w:rFonts w:ascii="Arial" w:eastAsia="Poppins-Regular" w:hAnsi="Arial" w:cs="Arial"/>
          <w:sz w:val="24"/>
          <w:szCs w:val="24"/>
        </w:rPr>
        <w:t>yern, Baden-Wü</w:t>
      </w:r>
      <w:r w:rsidR="0025763C" w:rsidRPr="00201B59">
        <w:rPr>
          <w:rFonts w:ascii="Arial" w:eastAsia="Poppins-Regular" w:hAnsi="Arial" w:cs="Arial"/>
          <w:sz w:val="24"/>
          <w:szCs w:val="24"/>
        </w:rPr>
        <w:t xml:space="preserve">rttemberg und Bremen. </w:t>
      </w:r>
    </w:p>
    <w:p w:rsidR="00513407" w:rsidRPr="00201B59" w:rsidRDefault="00513407" w:rsidP="00513407">
      <w:pPr>
        <w:autoSpaceDE w:val="0"/>
        <w:autoSpaceDN w:val="0"/>
        <w:adjustRightInd w:val="0"/>
        <w:spacing w:after="0" w:line="240" w:lineRule="auto"/>
        <w:rPr>
          <w:rFonts w:ascii="Arial" w:eastAsia="Poppins-Regular" w:hAnsi="Arial" w:cs="Arial"/>
          <w:sz w:val="24"/>
          <w:szCs w:val="24"/>
        </w:rPr>
      </w:pPr>
    </w:p>
    <w:p w:rsidR="00513407" w:rsidRPr="00201B59" w:rsidRDefault="00616B6F" w:rsidP="00513407">
      <w:pPr>
        <w:autoSpaceDE w:val="0"/>
        <w:autoSpaceDN w:val="0"/>
        <w:adjustRightInd w:val="0"/>
        <w:spacing w:after="0" w:line="240" w:lineRule="auto"/>
        <w:rPr>
          <w:rFonts w:ascii="Arial" w:eastAsia="Poppins-Regular" w:hAnsi="Arial" w:cs="Arial"/>
          <w:sz w:val="24"/>
          <w:szCs w:val="24"/>
        </w:rPr>
      </w:pPr>
      <w:r>
        <w:rPr>
          <w:rFonts w:ascii="Arial" w:eastAsia="Poppins-Regular" w:hAnsi="Arial" w:cs="Arial"/>
          <w:sz w:val="24"/>
          <w:szCs w:val="24"/>
        </w:rPr>
        <w:t>Im Bereich der N</w:t>
      </w:r>
      <w:bookmarkStart w:id="0" w:name="_GoBack"/>
      <w:bookmarkEnd w:id="0"/>
      <w:r w:rsidR="00EB7C20" w:rsidRPr="00201B59">
        <w:rPr>
          <w:rFonts w:ascii="Arial" w:eastAsia="Poppins-Regular" w:hAnsi="Arial" w:cs="Arial"/>
          <w:sz w:val="24"/>
          <w:szCs w:val="24"/>
        </w:rPr>
        <w:t>euen Musik führte er mit dem</w:t>
      </w:r>
      <w:r w:rsidR="00513407" w:rsidRPr="00201B59">
        <w:rPr>
          <w:rFonts w:ascii="Arial" w:eastAsia="Poppins-Regular" w:hAnsi="Arial" w:cs="Arial"/>
          <w:sz w:val="24"/>
          <w:szCs w:val="24"/>
        </w:rPr>
        <w:t xml:space="preserve"> „ensemble </w:t>
      </w:r>
      <w:proofErr w:type="spellStart"/>
      <w:r w:rsidR="00513407" w:rsidRPr="00201B59">
        <w:rPr>
          <w:rFonts w:ascii="Arial" w:eastAsia="Poppins-Regular" w:hAnsi="Arial" w:cs="Arial"/>
          <w:sz w:val="24"/>
          <w:szCs w:val="24"/>
        </w:rPr>
        <w:t>paradigme</w:t>
      </w:r>
      <w:proofErr w:type="spellEnd"/>
      <w:r w:rsidR="00513407" w:rsidRPr="00201B59">
        <w:rPr>
          <w:rFonts w:ascii="Arial" w:eastAsia="Poppins-Regular" w:hAnsi="Arial" w:cs="Arial"/>
          <w:sz w:val="24"/>
          <w:szCs w:val="24"/>
        </w:rPr>
        <w:t>“</w:t>
      </w:r>
      <w:r w:rsidR="00EB7C20" w:rsidRPr="00201B59">
        <w:rPr>
          <w:rFonts w:ascii="Arial" w:eastAsia="Poppins-Regular" w:hAnsi="Arial" w:cs="Arial"/>
          <w:sz w:val="24"/>
          <w:szCs w:val="24"/>
        </w:rPr>
        <w:t xml:space="preserve"> Werke</w:t>
      </w:r>
      <w:r w:rsidR="00513407" w:rsidRPr="00201B59">
        <w:rPr>
          <w:rFonts w:ascii="Arial" w:eastAsia="Poppins-Regular" w:hAnsi="Arial" w:cs="Arial"/>
          <w:sz w:val="24"/>
          <w:szCs w:val="24"/>
        </w:rPr>
        <w:t xml:space="preserve"> von Webern, </w:t>
      </w:r>
      <w:proofErr w:type="spellStart"/>
      <w:r w:rsidR="00513407" w:rsidRPr="00201B59">
        <w:rPr>
          <w:rFonts w:ascii="Arial" w:eastAsia="Poppins-Regular" w:hAnsi="Arial" w:cs="Arial"/>
          <w:sz w:val="24"/>
          <w:szCs w:val="24"/>
        </w:rPr>
        <w:t>Grisey</w:t>
      </w:r>
      <w:proofErr w:type="spellEnd"/>
      <w:r w:rsidR="00513407" w:rsidRPr="00201B59">
        <w:rPr>
          <w:rFonts w:ascii="Arial" w:eastAsia="Poppins-Regular" w:hAnsi="Arial" w:cs="Arial"/>
          <w:sz w:val="24"/>
          <w:szCs w:val="24"/>
        </w:rPr>
        <w:t xml:space="preserve">, </w:t>
      </w:r>
      <w:proofErr w:type="spellStart"/>
      <w:r w:rsidR="00513407" w:rsidRPr="00201B59">
        <w:rPr>
          <w:rFonts w:ascii="Arial" w:eastAsia="Poppins-Regular" w:hAnsi="Arial" w:cs="Arial"/>
          <w:sz w:val="24"/>
          <w:szCs w:val="24"/>
        </w:rPr>
        <w:t>Murail</w:t>
      </w:r>
      <w:proofErr w:type="spellEnd"/>
      <w:r w:rsidR="00513407" w:rsidRPr="00201B59">
        <w:rPr>
          <w:rFonts w:ascii="Arial" w:eastAsia="Poppins-Regular" w:hAnsi="Arial" w:cs="Arial"/>
          <w:sz w:val="24"/>
          <w:szCs w:val="24"/>
        </w:rPr>
        <w:t>,</w:t>
      </w:r>
      <w:r w:rsidR="00EB7C20" w:rsidRPr="00201B59">
        <w:rPr>
          <w:rFonts w:ascii="Arial" w:eastAsia="Poppins-Regular" w:hAnsi="Arial" w:cs="Arial"/>
          <w:sz w:val="24"/>
          <w:szCs w:val="24"/>
        </w:rPr>
        <w:t xml:space="preserve"> </w:t>
      </w:r>
      <w:proofErr w:type="spellStart"/>
      <w:r w:rsidR="0025763C" w:rsidRPr="00201B59">
        <w:rPr>
          <w:rFonts w:ascii="Arial" w:eastAsia="Poppins-Regular" w:hAnsi="Arial" w:cs="Arial"/>
          <w:sz w:val="24"/>
          <w:szCs w:val="24"/>
        </w:rPr>
        <w:t>Levinas</w:t>
      </w:r>
      <w:proofErr w:type="spellEnd"/>
      <w:r w:rsidR="0025763C" w:rsidRPr="00201B59">
        <w:rPr>
          <w:rFonts w:ascii="Arial" w:eastAsia="Poppins-Regular" w:hAnsi="Arial" w:cs="Arial"/>
          <w:sz w:val="24"/>
          <w:szCs w:val="24"/>
        </w:rPr>
        <w:t xml:space="preserve">, </w:t>
      </w:r>
      <w:proofErr w:type="spellStart"/>
      <w:r w:rsidR="00513407" w:rsidRPr="00201B59">
        <w:rPr>
          <w:rFonts w:ascii="Arial" w:eastAsia="Poppins-Regular" w:hAnsi="Arial" w:cs="Arial"/>
          <w:sz w:val="24"/>
          <w:szCs w:val="24"/>
        </w:rPr>
        <w:t>Szymań</w:t>
      </w:r>
      <w:r w:rsidR="00CA40DA" w:rsidRPr="00201B59">
        <w:rPr>
          <w:rFonts w:ascii="Arial" w:eastAsia="Poppins-Regular" w:hAnsi="Arial" w:cs="Arial"/>
          <w:sz w:val="24"/>
          <w:szCs w:val="24"/>
        </w:rPr>
        <w:t>ski</w:t>
      </w:r>
      <w:proofErr w:type="spellEnd"/>
      <w:r w:rsidR="00CA40DA" w:rsidRPr="00201B59">
        <w:rPr>
          <w:rFonts w:ascii="Arial" w:eastAsia="Poppins-Regular" w:hAnsi="Arial" w:cs="Arial"/>
          <w:sz w:val="24"/>
          <w:szCs w:val="24"/>
        </w:rPr>
        <w:t xml:space="preserve"> und</w:t>
      </w:r>
      <w:r w:rsidR="0025763C" w:rsidRPr="00201B59">
        <w:rPr>
          <w:rFonts w:ascii="Arial" w:eastAsia="Poppins-Regular" w:hAnsi="Arial" w:cs="Arial"/>
          <w:sz w:val="24"/>
          <w:szCs w:val="24"/>
        </w:rPr>
        <w:t xml:space="preserve"> </w:t>
      </w:r>
      <w:proofErr w:type="spellStart"/>
      <w:r w:rsidR="0025763C" w:rsidRPr="00201B59">
        <w:rPr>
          <w:rFonts w:ascii="Arial" w:eastAsia="Poppins-Regular" w:hAnsi="Arial" w:cs="Arial"/>
          <w:sz w:val="24"/>
          <w:szCs w:val="24"/>
        </w:rPr>
        <w:t>Arnecke</w:t>
      </w:r>
      <w:proofErr w:type="spellEnd"/>
      <w:r w:rsidR="0025763C" w:rsidRPr="00201B59">
        <w:rPr>
          <w:rFonts w:ascii="Arial" w:eastAsia="Poppins-Regular" w:hAnsi="Arial" w:cs="Arial"/>
          <w:sz w:val="24"/>
          <w:szCs w:val="24"/>
        </w:rPr>
        <w:t xml:space="preserve"> auf</w:t>
      </w:r>
      <w:r w:rsidR="00201B59">
        <w:rPr>
          <w:rFonts w:ascii="Arial" w:eastAsia="Poppins-Regular" w:hAnsi="Arial" w:cs="Arial"/>
          <w:sz w:val="24"/>
          <w:szCs w:val="24"/>
        </w:rPr>
        <w:t xml:space="preserve"> und leitete </w:t>
      </w:r>
      <w:r w:rsidR="00CA40DA" w:rsidRPr="00201B59">
        <w:rPr>
          <w:rFonts w:ascii="Arial" w:eastAsia="Poppins-Regular" w:hAnsi="Arial" w:cs="Arial"/>
          <w:sz w:val="24"/>
          <w:szCs w:val="24"/>
        </w:rPr>
        <w:t>Urauffü</w:t>
      </w:r>
      <w:r w:rsidR="00513407" w:rsidRPr="00201B59">
        <w:rPr>
          <w:rFonts w:ascii="Arial" w:eastAsia="Poppins-Regular" w:hAnsi="Arial" w:cs="Arial"/>
          <w:sz w:val="24"/>
          <w:szCs w:val="24"/>
        </w:rPr>
        <w:t xml:space="preserve">hrungen </w:t>
      </w:r>
      <w:r w:rsidR="00CA40DA" w:rsidRPr="00201B59">
        <w:rPr>
          <w:rFonts w:ascii="Arial" w:eastAsia="Poppins-Regular" w:hAnsi="Arial" w:cs="Arial"/>
          <w:sz w:val="24"/>
          <w:szCs w:val="24"/>
        </w:rPr>
        <w:t>von Komponisten jü</w:t>
      </w:r>
      <w:r w:rsidR="00513407" w:rsidRPr="00201B59">
        <w:rPr>
          <w:rFonts w:ascii="Arial" w:eastAsia="Poppins-Regular" w:hAnsi="Arial" w:cs="Arial"/>
          <w:sz w:val="24"/>
          <w:szCs w:val="24"/>
        </w:rPr>
        <w:t>ngerer G</w:t>
      </w:r>
      <w:r w:rsidR="00201B59">
        <w:rPr>
          <w:rFonts w:ascii="Arial" w:eastAsia="Poppins-Regular" w:hAnsi="Arial" w:cs="Arial"/>
          <w:sz w:val="24"/>
          <w:szCs w:val="24"/>
        </w:rPr>
        <w:t>enerationen.</w:t>
      </w:r>
    </w:p>
    <w:p w:rsidR="00513407" w:rsidRPr="00201B59" w:rsidRDefault="00513407" w:rsidP="00513407">
      <w:pPr>
        <w:autoSpaceDE w:val="0"/>
        <w:autoSpaceDN w:val="0"/>
        <w:adjustRightInd w:val="0"/>
        <w:spacing w:after="0" w:line="240" w:lineRule="auto"/>
        <w:rPr>
          <w:rFonts w:ascii="Arial" w:eastAsia="Poppins-Regular" w:hAnsi="Arial" w:cs="Arial"/>
          <w:sz w:val="24"/>
          <w:szCs w:val="24"/>
        </w:rPr>
      </w:pPr>
    </w:p>
    <w:p w:rsidR="00657696" w:rsidRPr="00201B59" w:rsidRDefault="00513407" w:rsidP="00513407">
      <w:pPr>
        <w:autoSpaceDE w:val="0"/>
        <w:autoSpaceDN w:val="0"/>
        <w:adjustRightInd w:val="0"/>
        <w:spacing w:after="0" w:line="240" w:lineRule="auto"/>
        <w:rPr>
          <w:rFonts w:ascii="Arial" w:eastAsia="Poppins-Regular" w:hAnsi="Arial" w:cs="Arial"/>
          <w:sz w:val="24"/>
          <w:szCs w:val="24"/>
        </w:rPr>
      </w:pPr>
      <w:r w:rsidRPr="00201B59">
        <w:rPr>
          <w:rFonts w:ascii="Arial" w:eastAsia="Poppins-Regular" w:hAnsi="Arial" w:cs="Arial"/>
          <w:sz w:val="24"/>
          <w:szCs w:val="24"/>
        </w:rPr>
        <w:t xml:space="preserve">Vitali Alekseenok wurde 1991 in Belarus geboren und erhielt seine musikalische Ausbildung am St. Petersburger Konservatorium bei Prof. Alexander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Alekseev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 sowie an der Hochschule </w:t>
      </w:r>
      <w:r w:rsidR="00CA40DA" w:rsidRPr="00201B59">
        <w:rPr>
          <w:rFonts w:ascii="Arial" w:eastAsia="Poppins-Regular" w:hAnsi="Arial" w:cs="Arial"/>
          <w:sz w:val="24"/>
          <w:szCs w:val="24"/>
        </w:rPr>
        <w:t>fü</w:t>
      </w:r>
      <w:r w:rsidR="0025763C" w:rsidRPr="00201B59">
        <w:rPr>
          <w:rFonts w:ascii="Arial" w:eastAsia="Poppins-Regular" w:hAnsi="Arial" w:cs="Arial"/>
          <w:sz w:val="24"/>
          <w:szCs w:val="24"/>
        </w:rPr>
        <w:t xml:space="preserve">r Musik </w:t>
      </w:r>
      <w:r w:rsidR="00201B59">
        <w:rPr>
          <w:rFonts w:ascii="Arial" w:eastAsia="Poppins-Regular" w:hAnsi="Arial" w:cs="Arial"/>
          <w:sz w:val="24"/>
          <w:szCs w:val="24"/>
        </w:rPr>
        <w:t xml:space="preserve">Weimar bei Prof. </w:t>
      </w:r>
      <w:r w:rsidRPr="00201B59">
        <w:rPr>
          <w:rFonts w:ascii="Arial" w:eastAsia="Poppins-Regular" w:hAnsi="Arial" w:cs="Arial"/>
          <w:sz w:val="24"/>
          <w:szCs w:val="24"/>
        </w:rPr>
        <w:t>Nicol</w:t>
      </w:r>
      <w:r w:rsidR="00201B59">
        <w:rPr>
          <w:rFonts w:ascii="Arial" w:eastAsia="Poppins-Regular" w:hAnsi="Arial" w:cs="Arial"/>
          <w:sz w:val="24"/>
          <w:szCs w:val="24"/>
        </w:rPr>
        <w:t>á</w:t>
      </w:r>
      <w:r w:rsidRPr="00201B59">
        <w:rPr>
          <w:rFonts w:ascii="Arial" w:eastAsia="Poppins-Regular" w:hAnsi="Arial" w:cs="Arial"/>
          <w:sz w:val="24"/>
          <w:szCs w:val="24"/>
        </w:rPr>
        <w:t xml:space="preserve">s Pasquet, </w:t>
      </w:r>
      <w:r w:rsidR="00201B59">
        <w:rPr>
          <w:rFonts w:ascii="Arial" w:eastAsia="Poppins-Regular" w:hAnsi="Arial" w:cs="Arial"/>
          <w:sz w:val="24"/>
          <w:szCs w:val="24"/>
        </w:rPr>
        <w:t xml:space="preserve">Prof. </w:t>
      </w:r>
      <w:r w:rsidRPr="00201B59">
        <w:rPr>
          <w:rFonts w:ascii="Arial" w:eastAsia="Poppins-Regular" w:hAnsi="Arial" w:cs="Arial"/>
          <w:sz w:val="24"/>
          <w:szCs w:val="24"/>
        </w:rPr>
        <w:t>Gunter Kahlert und</w:t>
      </w:r>
      <w:r w:rsidR="00201B59">
        <w:rPr>
          <w:rFonts w:ascii="Arial" w:eastAsia="Poppins-Regular" w:hAnsi="Arial" w:cs="Arial"/>
          <w:sz w:val="24"/>
          <w:szCs w:val="24"/>
        </w:rPr>
        <w:t xml:space="preserve"> Prof.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Ekhart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Wycik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. Er nahm an Meisterkursen </w:t>
      </w:r>
      <w:r w:rsidR="0025763C" w:rsidRPr="00201B59">
        <w:rPr>
          <w:rFonts w:ascii="Arial" w:eastAsia="Poppins-Regular" w:hAnsi="Arial" w:cs="Arial"/>
          <w:sz w:val="24"/>
          <w:szCs w:val="24"/>
        </w:rPr>
        <w:t>von</w:t>
      </w:r>
      <w:r w:rsidRPr="00201B59">
        <w:rPr>
          <w:rFonts w:ascii="Arial" w:eastAsia="Poppins-Regular" w:hAnsi="Arial" w:cs="Arial"/>
          <w:sz w:val="24"/>
          <w:szCs w:val="24"/>
        </w:rPr>
        <w:t xml:space="preserve"> Bernard Haitink, Bruno Weil, Peter Stark, Marco </w:t>
      </w:r>
      <w:proofErr w:type="spellStart"/>
      <w:r w:rsidRPr="00201B59">
        <w:rPr>
          <w:rFonts w:ascii="Arial" w:eastAsia="Poppins-Regular" w:hAnsi="Arial" w:cs="Arial"/>
          <w:sz w:val="24"/>
          <w:szCs w:val="24"/>
        </w:rPr>
        <w:t>Guidarini</w:t>
      </w:r>
      <w:proofErr w:type="spellEnd"/>
      <w:r w:rsidRPr="00201B59">
        <w:rPr>
          <w:rFonts w:ascii="Arial" w:eastAsia="Poppins-Regular" w:hAnsi="Arial" w:cs="Arial"/>
          <w:sz w:val="24"/>
          <w:szCs w:val="24"/>
        </w:rPr>
        <w:t xml:space="preserve"> und </w:t>
      </w:r>
      <w:r w:rsidR="0025763C" w:rsidRPr="00201B59">
        <w:rPr>
          <w:rFonts w:ascii="Arial" w:eastAsia="Poppins-Regular" w:hAnsi="Arial" w:cs="Arial"/>
          <w:sz w:val="24"/>
          <w:szCs w:val="24"/>
        </w:rPr>
        <w:t>Rü</w:t>
      </w:r>
      <w:r w:rsidRPr="00201B59">
        <w:rPr>
          <w:rFonts w:ascii="Arial" w:eastAsia="Poppins-Regular" w:hAnsi="Arial" w:cs="Arial"/>
          <w:sz w:val="24"/>
          <w:szCs w:val="24"/>
        </w:rPr>
        <w:t>diger Bohn teil.</w:t>
      </w:r>
    </w:p>
    <w:sectPr w:rsidR="00657696" w:rsidRPr="00201B59" w:rsidSect="0065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07"/>
    <w:rsid w:val="00201B59"/>
    <w:rsid w:val="0025763C"/>
    <w:rsid w:val="00513407"/>
    <w:rsid w:val="00616B6F"/>
    <w:rsid w:val="00657696"/>
    <w:rsid w:val="00CA40DA"/>
    <w:rsid w:val="00CB389B"/>
    <w:rsid w:val="00E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EB05"/>
  <w15:docId w15:val="{6F2B4FFF-6BE6-498A-9C3F-45C4CE7A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Valdivia</cp:lastModifiedBy>
  <cp:revision>4</cp:revision>
  <dcterms:created xsi:type="dcterms:W3CDTF">2020-02-05T07:24:00Z</dcterms:created>
  <dcterms:modified xsi:type="dcterms:W3CDTF">2020-02-19T08:52:00Z</dcterms:modified>
</cp:coreProperties>
</file>