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FB4F" w14:textId="51CFE2E7" w:rsidR="00FE3BF6" w:rsidRDefault="00784939">
      <w:pPr>
        <w:spacing w:after="0" w:line="259" w:lineRule="auto"/>
        <w:ind w:left="6351" w:right="0" w:firstLine="0"/>
        <w:jc w:val="left"/>
      </w:pPr>
      <w:r>
        <w:rPr>
          <w:noProof/>
        </w:rPr>
        <w:drawing>
          <wp:anchor distT="0" distB="0" distL="114300" distR="114300" simplePos="0" relativeHeight="251658240" behindDoc="1" locked="0" layoutInCell="1" allowOverlap="1" wp14:anchorId="2F408D7D" wp14:editId="545CAAB4">
            <wp:simplePos x="0" y="0"/>
            <wp:positionH relativeFrom="column">
              <wp:align>left</wp:align>
            </wp:positionH>
            <wp:positionV relativeFrom="paragraph">
              <wp:posOffset>67</wp:posOffset>
            </wp:positionV>
            <wp:extent cx="2160000" cy="558000"/>
            <wp:effectExtent l="0" t="0" r="0" b="1270"/>
            <wp:wrapTight wrapText="bothSides">
              <wp:wrapPolygon edited="0">
                <wp:start x="0" y="0"/>
                <wp:lineTo x="0" y="21157"/>
                <wp:lineTo x="21467" y="21157"/>
                <wp:lineTo x="21467"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558000"/>
                    </a:xfrm>
                    <a:prstGeom prst="rect">
                      <a:avLst/>
                    </a:prstGeom>
                  </pic:spPr>
                </pic:pic>
              </a:graphicData>
            </a:graphic>
            <wp14:sizeRelH relativeFrom="margin">
              <wp14:pctWidth>0</wp14:pctWidth>
            </wp14:sizeRelH>
            <wp14:sizeRelV relativeFrom="margin">
              <wp14:pctHeight>0</wp14:pctHeight>
            </wp14:sizeRelV>
          </wp:anchor>
        </w:drawing>
      </w:r>
      <w:r w:rsidR="007F1E5D">
        <w:rPr>
          <w:noProof/>
        </w:rPr>
        <w:drawing>
          <wp:inline distT="0" distB="0" distL="0" distR="0" wp14:anchorId="3C03240E" wp14:editId="5F8AEF7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5D7CBC2" w14:textId="2D9142FD" w:rsidR="00FE3BF6" w:rsidRDefault="007F1E5D">
      <w:pPr>
        <w:spacing w:after="105" w:line="259" w:lineRule="auto"/>
        <w:ind w:left="0" w:right="230" w:firstLine="0"/>
        <w:jc w:val="left"/>
        <w:rPr>
          <w:b/>
          <w:sz w:val="22"/>
        </w:rPr>
      </w:pPr>
      <w:r>
        <w:rPr>
          <w:b/>
          <w:sz w:val="22"/>
        </w:rPr>
        <w:t xml:space="preserve"> </w:t>
      </w:r>
    </w:p>
    <w:p w14:paraId="38C3BD00" w14:textId="77777777" w:rsidR="00695D1B" w:rsidRDefault="00695D1B">
      <w:pPr>
        <w:spacing w:after="105" w:line="259" w:lineRule="auto"/>
        <w:ind w:left="0" w:right="230" w:firstLine="0"/>
        <w:jc w:val="left"/>
      </w:pPr>
    </w:p>
    <w:p w14:paraId="02B0A4F3" w14:textId="77777777" w:rsidR="00FE3BF6" w:rsidRDefault="007F1E5D">
      <w:pPr>
        <w:spacing w:after="105" w:line="259" w:lineRule="auto"/>
        <w:ind w:left="0" w:right="0" w:firstLine="0"/>
        <w:jc w:val="left"/>
      </w:pPr>
      <w:r>
        <w:rPr>
          <w:b/>
          <w:sz w:val="22"/>
        </w:rPr>
        <w:t xml:space="preserve">Pressemitteilung </w:t>
      </w:r>
    </w:p>
    <w:p w14:paraId="7FA172FB" w14:textId="54C4285A" w:rsidR="00B06F7C" w:rsidRDefault="00635F3C" w:rsidP="00635F3C">
      <w:pPr>
        <w:spacing w:line="360" w:lineRule="auto"/>
        <w:rPr>
          <w:b/>
          <w:bCs/>
          <w:sz w:val="32"/>
          <w:szCs w:val="30"/>
        </w:rPr>
      </w:pPr>
      <w:bookmarkStart w:id="0" w:name="_Hlk66208327"/>
      <w:bookmarkStart w:id="1" w:name="_Hlk64901521"/>
      <w:r>
        <w:rPr>
          <w:b/>
          <w:bCs/>
          <w:sz w:val="32"/>
          <w:szCs w:val="30"/>
        </w:rPr>
        <w:t xml:space="preserve">IZ-ZIA </w:t>
      </w:r>
      <w:proofErr w:type="spellStart"/>
      <w:r w:rsidR="00B06F7C">
        <w:rPr>
          <w:b/>
          <w:bCs/>
          <w:sz w:val="32"/>
          <w:szCs w:val="30"/>
        </w:rPr>
        <w:t>Immomat</w:t>
      </w:r>
      <w:proofErr w:type="spellEnd"/>
      <w:r>
        <w:rPr>
          <w:b/>
          <w:bCs/>
          <w:sz w:val="32"/>
          <w:szCs w:val="30"/>
        </w:rPr>
        <w:t xml:space="preserve">: Digitalisierung ist </w:t>
      </w:r>
      <w:r w:rsidR="00063709">
        <w:rPr>
          <w:b/>
          <w:bCs/>
          <w:sz w:val="32"/>
          <w:szCs w:val="30"/>
        </w:rPr>
        <w:t>Hauptforderung</w:t>
      </w:r>
    </w:p>
    <w:p w14:paraId="365C1F3C" w14:textId="77777777" w:rsidR="00635F3C" w:rsidRDefault="00635F3C" w:rsidP="00635F3C">
      <w:pPr>
        <w:spacing w:line="360" w:lineRule="auto"/>
        <w:rPr>
          <w:b/>
          <w:bCs/>
          <w:szCs w:val="30"/>
        </w:rPr>
      </w:pPr>
    </w:p>
    <w:p w14:paraId="176EE66B" w14:textId="32E363B3" w:rsidR="00587D9B" w:rsidRDefault="00B06F7C" w:rsidP="00B06F7C">
      <w:pPr>
        <w:spacing w:line="360" w:lineRule="auto"/>
      </w:pPr>
      <w:r>
        <w:rPr>
          <w:b/>
          <w:bCs/>
        </w:rPr>
        <w:t>Berlin, 26.0</w:t>
      </w:r>
      <w:r w:rsidR="00C9196F">
        <w:rPr>
          <w:b/>
          <w:bCs/>
        </w:rPr>
        <w:t>8</w:t>
      </w:r>
      <w:r>
        <w:rPr>
          <w:b/>
          <w:bCs/>
        </w:rPr>
        <w:t xml:space="preserve">.2021 </w:t>
      </w:r>
      <w:r>
        <w:t xml:space="preserve">– </w:t>
      </w:r>
      <w:r w:rsidR="00587D9B">
        <w:t>Genau einen Monat vor der Bundestagswahl gibt es bereits mehr als 3</w:t>
      </w:r>
      <w:r w:rsidR="00631A50">
        <w:t>3</w:t>
      </w:r>
      <w:r w:rsidR="00587D9B">
        <w:t xml:space="preserve">00 Ergebnisse beim </w:t>
      </w:r>
      <w:proofErr w:type="spellStart"/>
      <w:r w:rsidR="00B34FC2">
        <w:t>Immomat</w:t>
      </w:r>
      <w:proofErr w:type="spellEnd"/>
      <w:r w:rsidR="00B34FC2">
        <w:t xml:space="preserve">, dem </w:t>
      </w:r>
      <w:r>
        <w:t>Wahlhelfer für die Immobilienwirtschaft</w:t>
      </w:r>
      <w:r w:rsidR="005A7199">
        <w:t>.</w:t>
      </w:r>
      <w:r>
        <w:t xml:space="preserve"> </w:t>
      </w:r>
      <w:r w:rsidR="00587D9B">
        <w:t>Das</w:t>
      </w:r>
      <w:r>
        <w:t xml:space="preserve"> </w:t>
      </w:r>
      <w:r w:rsidR="00587D9B">
        <w:t xml:space="preserve">vom </w:t>
      </w:r>
      <w:r>
        <w:t>ZIA Zentraler Immobilien Ausschuss gemeinsam mit der Immobilien Zeitung entwickelt</w:t>
      </w:r>
      <w:r w:rsidR="00587D9B">
        <w:t>e</w:t>
      </w:r>
      <w:r>
        <w:t xml:space="preserve"> </w:t>
      </w:r>
      <w:r w:rsidR="00587D9B">
        <w:t>Tool</w:t>
      </w:r>
      <w:r>
        <w:t xml:space="preserve"> enthält </w:t>
      </w:r>
      <w:r w:rsidR="00B34FC2">
        <w:t xml:space="preserve">19 Fragen zu den Themenfeldern </w:t>
      </w:r>
      <w:r w:rsidR="00B34FC2" w:rsidRPr="00F47B6E">
        <w:t>Stadtentwicklungs-, Wohnungs- und Bau-, Steuer-, Finanz-, Umwelt- und Digitalpolitik</w:t>
      </w:r>
      <w:r w:rsidR="00B34FC2">
        <w:t xml:space="preserve">. Es wird dann geprüft, welche Partei den eigenen Ansichten am ehesten entspricht. </w:t>
      </w:r>
      <w:r w:rsidR="00063709">
        <w:t>Besonders deutlich wird</w:t>
      </w:r>
      <w:r w:rsidR="00587D9B">
        <w:t xml:space="preserve">: 94 Prozent der Teilnehmer des </w:t>
      </w:r>
      <w:proofErr w:type="spellStart"/>
      <w:r w:rsidR="00587D9B">
        <w:t>Immomat</w:t>
      </w:r>
      <w:proofErr w:type="spellEnd"/>
      <w:r w:rsidR="00587D9B">
        <w:t xml:space="preserve"> wünschen sich eine </w:t>
      </w:r>
      <w:r w:rsidR="00587D9B" w:rsidRPr="00C9196F">
        <w:t xml:space="preserve">Digitalisierung der Verwaltung, </w:t>
      </w:r>
      <w:r w:rsidR="00587D9B">
        <w:t xml:space="preserve">so </w:t>
      </w:r>
      <w:r w:rsidR="00587D9B" w:rsidRPr="00C9196F">
        <w:t>dass digitale Bauanträge flächendeckend möglich sind</w:t>
      </w:r>
      <w:r w:rsidR="00587D9B">
        <w:t xml:space="preserve">. </w:t>
      </w:r>
    </w:p>
    <w:p w14:paraId="76909D80" w14:textId="77777777" w:rsidR="00B06F7C" w:rsidRDefault="00B06F7C" w:rsidP="00B06F7C">
      <w:pPr>
        <w:spacing w:line="360" w:lineRule="auto"/>
      </w:pPr>
    </w:p>
    <w:p w14:paraId="1BFA3C99" w14:textId="4F59249A" w:rsidR="00D132AD" w:rsidRDefault="00B06F7C" w:rsidP="00D132AD">
      <w:pPr>
        <w:spacing w:line="360" w:lineRule="auto"/>
      </w:pPr>
      <w:r>
        <w:t xml:space="preserve">„Dieses Ergebnis spricht eine deutliche Sprache. </w:t>
      </w:r>
      <w:r w:rsidR="00D132AD">
        <w:t>Wir müssen aus der Corona-Krise lernen und</w:t>
      </w:r>
      <w:r w:rsidR="005A7199">
        <w:t xml:space="preserve"> die</w:t>
      </w:r>
      <w:r w:rsidR="00D132AD">
        <w:t xml:space="preserve"> Digitalisierung der Verwaltung beschleunigen. </w:t>
      </w:r>
      <w:r w:rsidR="00D132AD" w:rsidRPr="00D132AD">
        <w:t>Der schnelle Abschluss von Bauvorhaben sichert den Aufschwung nach einer Krise und ist die wichtigste Voraussetzung für den dringend notwendigen Neubau von Wohnungen</w:t>
      </w:r>
      <w:r>
        <w:t xml:space="preserve">“, meint </w:t>
      </w:r>
      <w:r w:rsidR="00063709">
        <w:t>Oliver Wittke</w:t>
      </w:r>
      <w:r>
        <w:t xml:space="preserve">, </w:t>
      </w:r>
      <w:r w:rsidR="00063709">
        <w:t xml:space="preserve">Hauptgeschäftsführer </w:t>
      </w:r>
      <w:r>
        <w:t>des ZIA.</w:t>
      </w:r>
    </w:p>
    <w:p w14:paraId="520C6D07" w14:textId="41BF9842" w:rsidR="00063709" w:rsidRDefault="00063709" w:rsidP="00D132AD">
      <w:pPr>
        <w:spacing w:line="360" w:lineRule="auto"/>
      </w:pPr>
    </w:p>
    <w:p w14:paraId="6E40F956" w14:textId="213B06A0" w:rsidR="00063709" w:rsidRDefault="00063709" w:rsidP="00D132AD">
      <w:pPr>
        <w:spacing w:line="360" w:lineRule="auto"/>
      </w:pPr>
      <w:r w:rsidRPr="005A7199">
        <w:t xml:space="preserve">Klar wird, dass eine Mehrheit von </w:t>
      </w:r>
      <w:r w:rsidR="005A7199" w:rsidRPr="005A7199">
        <w:t>6</w:t>
      </w:r>
      <w:r w:rsidR="00631A50">
        <w:t>7</w:t>
      </w:r>
      <w:r w:rsidRPr="005A7199">
        <w:t xml:space="preserve"> Prozent der </w:t>
      </w:r>
      <w:proofErr w:type="spellStart"/>
      <w:r w:rsidRPr="005A7199">
        <w:t>Immomat</w:t>
      </w:r>
      <w:proofErr w:type="spellEnd"/>
      <w:r w:rsidRPr="005A7199">
        <w:t>-Nutzer eine Übereinstimmung mit de</w:t>
      </w:r>
      <w:r w:rsidR="005A7199" w:rsidRPr="005A7199">
        <w:t xml:space="preserve">n Positionen </w:t>
      </w:r>
      <w:r w:rsidRPr="005A7199">
        <w:t xml:space="preserve">der CDU/CSU haben. </w:t>
      </w:r>
      <w:r w:rsidR="005A7199" w:rsidRPr="005A7199">
        <w:t>61</w:t>
      </w:r>
      <w:r w:rsidRPr="005A7199">
        <w:t xml:space="preserve"> Prozent wird die FDP als Partei empfohlen. </w:t>
      </w:r>
      <w:r w:rsidR="005A7199" w:rsidRPr="005A7199">
        <w:t>Jeweils 57</w:t>
      </w:r>
      <w:r w:rsidRPr="005A7199">
        <w:t xml:space="preserve"> Prozent stimmen mit den parteipolitischen Vorstellungen der Sozialdemokraten bzw. der Grünen überein.</w:t>
      </w:r>
    </w:p>
    <w:p w14:paraId="3C57F6DA" w14:textId="78983DEB" w:rsidR="00D132AD" w:rsidRDefault="00D132AD" w:rsidP="00D132AD">
      <w:pPr>
        <w:spacing w:line="360" w:lineRule="auto"/>
      </w:pPr>
    </w:p>
    <w:p w14:paraId="24F7269F" w14:textId="27FD4645" w:rsidR="00B06F7C" w:rsidRDefault="00D132AD" w:rsidP="00D132AD">
      <w:pPr>
        <w:spacing w:line="360" w:lineRule="auto"/>
      </w:pPr>
      <w:r>
        <w:t xml:space="preserve">Die Teilnehmer des </w:t>
      </w:r>
      <w:proofErr w:type="spellStart"/>
      <w:r>
        <w:t>Immomat</w:t>
      </w:r>
      <w:proofErr w:type="spellEnd"/>
      <w:r w:rsidR="00244D0F">
        <w:t xml:space="preserve"> </w:t>
      </w:r>
      <w:r w:rsidR="00587D9B">
        <w:t xml:space="preserve">sprechen sich darüber hinaus mit </w:t>
      </w:r>
      <w:r w:rsidR="00244D0F">
        <w:t>eine</w:t>
      </w:r>
      <w:r w:rsidR="00587D9B">
        <w:t>r</w:t>
      </w:r>
      <w:r w:rsidR="00244D0F">
        <w:t xml:space="preserve"> deutliche</w:t>
      </w:r>
      <w:r w:rsidR="00587D9B">
        <w:t>n</w:t>
      </w:r>
      <w:r w:rsidR="00244D0F">
        <w:t xml:space="preserve"> Mehrheit von 82 Prozent für den Abbau </w:t>
      </w:r>
      <w:r w:rsidR="00244D0F" w:rsidRPr="00244D0F">
        <w:t>planungsrechtliche</w:t>
      </w:r>
      <w:r w:rsidR="00244D0F">
        <w:t>r</w:t>
      </w:r>
      <w:r w:rsidR="00244D0F" w:rsidRPr="00244D0F">
        <w:t xml:space="preserve"> Restriktionen</w:t>
      </w:r>
      <w:r w:rsidR="00587D9B">
        <w:t xml:space="preserve"> aus. D</w:t>
      </w:r>
      <w:r w:rsidR="00244D0F" w:rsidRPr="00244D0F">
        <w:t xml:space="preserve">amit </w:t>
      </w:r>
      <w:r w:rsidR="00587D9B">
        <w:t xml:space="preserve">wären </w:t>
      </w:r>
      <w:r w:rsidR="00244D0F" w:rsidRPr="00244D0F">
        <w:t>Nutzungsänderungen schnell und mit einem geringen finanziellen Aufwand möglich, um pandemiebedingte Umnutzungsprozesse in den Innenstädten hin</w:t>
      </w:r>
      <w:r w:rsidR="00587D9B">
        <w:t xml:space="preserve"> </w:t>
      </w:r>
      <w:r w:rsidR="00244D0F" w:rsidRPr="00244D0F">
        <w:t>zu nutzungsdurchmischten Quartieren zu unterstützen</w:t>
      </w:r>
      <w:r w:rsidR="00244D0F">
        <w:t xml:space="preserve">. </w:t>
      </w:r>
      <w:r w:rsidR="006F6216">
        <w:t xml:space="preserve">„Der </w:t>
      </w:r>
      <w:proofErr w:type="spellStart"/>
      <w:r w:rsidR="006F6216">
        <w:t>Immomat</w:t>
      </w:r>
      <w:proofErr w:type="spellEnd"/>
      <w:r w:rsidR="006F6216">
        <w:t xml:space="preserve"> gibt einen sehr </w:t>
      </w:r>
      <w:r w:rsidR="006F6216">
        <w:lastRenderedPageBreak/>
        <w:t>guten Einblick in die Wünsche der immobilienwirtschaftlichen Akteure an die neue Regierung</w:t>
      </w:r>
      <w:r>
        <w:t>,</w:t>
      </w:r>
      <w:r w:rsidR="006F6216">
        <w:t>“</w:t>
      </w:r>
      <w:r>
        <w:t xml:space="preserve"> so </w:t>
      </w:r>
      <w:r w:rsidR="00063709">
        <w:t>Wittke</w:t>
      </w:r>
      <w:r>
        <w:t>.</w:t>
      </w:r>
    </w:p>
    <w:p w14:paraId="4A43BB8E" w14:textId="77777777" w:rsidR="00CC34CE" w:rsidRDefault="00CC34CE" w:rsidP="00B06F7C">
      <w:pPr>
        <w:spacing w:line="360" w:lineRule="auto"/>
      </w:pPr>
    </w:p>
    <w:p w14:paraId="34BD9D56" w14:textId="1031FA5E" w:rsidR="00063709" w:rsidRDefault="00B06F7C" w:rsidP="00B06F7C">
      <w:pPr>
        <w:spacing w:line="360" w:lineRule="auto"/>
      </w:pPr>
      <w:r>
        <w:t xml:space="preserve">Auch </w:t>
      </w:r>
      <w:r w:rsidR="00C9196F">
        <w:t>der Klimaschutz spielt für</w:t>
      </w:r>
      <w:r>
        <w:t xml:space="preserve"> viele </w:t>
      </w:r>
      <w:proofErr w:type="spellStart"/>
      <w:r>
        <w:t>Immomat</w:t>
      </w:r>
      <w:proofErr w:type="spellEnd"/>
      <w:r>
        <w:t xml:space="preserve">-Nutzer </w:t>
      </w:r>
      <w:r w:rsidR="00C9196F">
        <w:t>eine große Rolle</w:t>
      </w:r>
      <w:r>
        <w:t xml:space="preserve">. </w:t>
      </w:r>
      <w:r w:rsidR="006F6216">
        <w:t>85</w:t>
      </w:r>
      <w:r>
        <w:t xml:space="preserve"> Prozent </w:t>
      </w:r>
      <w:r w:rsidR="00244D0F">
        <w:t xml:space="preserve">sprechen sich </w:t>
      </w:r>
      <w:r w:rsidR="00063709">
        <w:t xml:space="preserve">demnach </w:t>
      </w:r>
      <w:r w:rsidR="006F6216">
        <w:t xml:space="preserve">für eine </w:t>
      </w:r>
      <w:r w:rsidR="006F6216" w:rsidRPr="00AC1F4F">
        <w:t>steuerliche Sonderabschreibung (Sonder-AfA) für die energetische Gebäudesanierung</w:t>
      </w:r>
      <w:r w:rsidR="006F6216">
        <w:t xml:space="preserve"> aus</w:t>
      </w:r>
      <w:r>
        <w:t xml:space="preserve">. Ein Großteil der Umfrageteilnehmer ist auch der Meinung, dass das Anreizsystem an </w:t>
      </w:r>
      <w:r w:rsidR="006F6216">
        <w:t>weiteren</w:t>
      </w:r>
      <w:r>
        <w:t xml:space="preserve"> Stellen besser ausgestattet werden müsste</w:t>
      </w:r>
      <w:r w:rsidR="006F6216">
        <w:t>, um d</w:t>
      </w:r>
      <w:r w:rsidR="00587D9B">
        <w:t>ie</w:t>
      </w:r>
      <w:r w:rsidR="006F6216">
        <w:t xml:space="preserve"> Klimaziel</w:t>
      </w:r>
      <w:r w:rsidR="00587D9B">
        <w:t>e</w:t>
      </w:r>
      <w:r w:rsidR="006F6216">
        <w:t xml:space="preserve"> zu erreichen</w:t>
      </w:r>
      <w:r w:rsidR="00D132AD">
        <w:t xml:space="preserve">. </w:t>
      </w:r>
      <w:r>
        <w:t xml:space="preserve">So halten </w:t>
      </w:r>
      <w:r w:rsidR="006F6216">
        <w:t>6</w:t>
      </w:r>
      <w:r w:rsidR="00631A50">
        <w:t>8</w:t>
      </w:r>
      <w:r>
        <w:t xml:space="preserve"> Prozent eine Erhöhung der linearen Abschreibung für die Abnutzung von Gebäuden (lineare AfA) von zwei auf mindestens drei Prozent jährlich für sinnvoll, um neue Anreize für Investitionen zu schaffen. </w:t>
      </w:r>
    </w:p>
    <w:p w14:paraId="5F019C1C" w14:textId="77777777" w:rsidR="00CC34CE" w:rsidRDefault="00CC34CE" w:rsidP="00B06F7C">
      <w:pPr>
        <w:spacing w:line="360" w:lineRule="auto"/>
      </w:pPr>
    </w:p>
    <w:p w14:paraId="6BB98694" w14:textId="5B3CBF38" w:rsidR="006F6216" w:rsidRDefault="00063709" w:rsidP="00B06F7C">
      <w:pPr>
        <w:spacing w:line="360" w:lineRule="auto"/>
      </w:pPr>
      <w:r>
        <w:t xml:space="preserve">Bemerkenswert: </w:t>
      </w:r>
      <w:r w:rsidR="00D132AD">
        <w:t xml:space="preserve">44 Prozent der Teilnehmer </w:t>
      </w:r>
      <w:r>
        <w:t xml:space="preserve">sprechen sich </w:t>
      </w:r>
      <w:r w:rsidR="00B34FC2">
        <w:t xml:space="preserve">sogar </w:t>
      </w:r>
      <w:r w:rsidR="00D132AD">
        <w:t xml:space="preserve">für eine Verschärfung des </w:t>
      </w:r>
      <w:r w:rsidR="00D132AD" w:rsidRPr="00D132AD">
        <w:t>deutsche</w:t>
      </w:r>
      <w:r w:rsidR="00D132AD">
        <w:t>n</w:t>
      </w:r>
      <w:r w:rsidR="00D132AD" w:rsidRPr="00D132AD">
        <w:t xml:space="preserve"> Klimaziel</w:t>
      </w:r>
      <w:r w:rsidR="00D132AD">
        <w:t xml:space="preserve">s, d.h. </w:t>
      </w:r>
      <w:r w:rsidR="00D132AD" w:rsidRPr="00D132AD">
        <w:t>die CO2-Emissionen bis 2030</w:t>
      </w:r>
      <w:r w:rsidR="00D132AD">
        <w:t xml:space="preserve"> sogar</w:t>
      </w:r>
      <w:r w:rsidR="00D132AD" w:rsidRPr="00D132AD">
        <w:t xml:space="preserve"> um mindestens 70 Prozent gegenüber 1990 </w:t>
      </w:r>
      <w:r w:rsidR="00D132AD">
        <w:t xml:space="preserve">zu reduzieren, aus. </w:t>
      </w:r>
      <w:r w:rsidR="00631A50">
        <w:t>E</w:t>
      </w:r>
      <w:r w:rsidR="00D132AD">
        <w:t>in Drittel lehnt eine solche Verschärfung aber ab.</w:t>
      </w:r>
    </w:p>
    <w:p w14:paraId="26EE8050" w14:textId="77777777" w:rsidR="00CC34CE" w:rsidRDefault="00CC34CE" w:rsidP="00B06F7C">
      <w:pPr>
        <w:spacing w:line="360" w:lineRule="auto"/>
      </w:pPr>
    </w:p>
    <w:p w14:paraId="121EB4BA" w14:textId="5BCEC87E" w:rsidR="00B06F7C" w:rsidRDefault="00B34FC2" w:rsidP="00B06F7C">
      <w:pPr>
        <w:spacing w:line="360" w:lineRule="auto"/>
      </w:pPr>
      <w:r>
        <w:t xml:space="preserve">Für die Erstellung des </w:t>
      </w:r>
      <w:proofErr w:type="spellStart"/>
      <w:r>
        <w:t>Immomaten</w:t>
      </w:r>
      <w:proofErr w:type="spellEnd"/>
      <w:r>
        <w:t xml:space="preserve"> wurden die wahlprogrammatischen Vorstellungen der sechs größten Parteien in Deutschland (CDU/CSU, SPD, FDP, Grüne, Die Linke, AfD) und Ihre </w:t>
      </w:r>
      <w:r w:rsidR="00B06F7C" w:rsidRPr="00F47B6E">
        <w:t>Positionierung</w:t>
      </w:r>
      <w:r w:rsidR="00B06F7C">
        <w:t xml:space="preserve"> </w:t>
      </w:r>
      <w:r>
        <w:t>zu den von ZIA und IZ vorgegebenen Themenkomplexen</w:t>
      </w:r>
      <w:r w:rsidR="00B06F7C">
        <w:t xml:space="preserve"> abgefragt. </w:t>
      </w:r>
    </w:p>
    <w:p w14:paraId="7ACE9D3C" w14:textId="77777777" w:rsidR="00B34FC2" w:rsidRDefault="00B34FC2" w:rsidP="00B34FC2">
      <w:pPr>
        <w:spacing w:after="0" w:line="240" w:lineRule="auto"/>
      </w:pPr>
    </w:p>
    <w:p w14:paraId="2FA8D884" w14:textId="77777777" w:rsidR="00B06F7C" w:rsidRDefault="00B06F7C" w:rsidP="00B34FC2">
      <w:pPr>
        <w:spacing w:after="0" w:line="240" w:lineRule="auto"/>
        <w:rPr>
          <w:b/>
        </w:rPr>
      </w:pPr>
      <w:r>
        <w:rPr>
          <w:b/>
        </w:rPr>
        <w:t xml:space="preserve">Der </w:t>
      </w:r>
      <w:proofErr w:type="spellStart"/>
      <w:r>
        <w:rPr>
          <w:b/>
        </w:rPr>
        <w:t>Immomat</w:t>
      </w:r>
      <w:proofErr w:type="spellEnd"/>
      <w:r>
        <w:rPr>
          <w:b/>
        </w:rPr>
        <w:t xml:space="preserve"> ist verfügbar unter: </w:t>
      </w:r>
      <w:hyperlink r:id="rId7" w:history="1">
        <w:r>
          <w:rPr>
            <w:rStyle w:val="Hyperlink"/>
            <w:b/>
          </w:rPr>
          <w:t>immomat.net</w:t>
        </w:r>
      </w:hyperlink>
      <w:r>
        <w:rPr>
          <w:b/>
        </w:rPr>
        <w:t xml:space="preserve"> </w:t>
      </w:r>
    </w:p>
    <w:bookmarkEnd w:id="0"/>
    <w:p w14:paraId="4F61B6DA" w14:textId="488BB7E6" w:rsidR="00B34FC2" w:rsidRDefault="00B34FC2" w:rsidP="00B34FC2">
      <w:pPr>
        <w:spacing w:after="0" w:line="240" w:lineRule="auto"/>
        <w:ind w:left="17" w:right="62" w:hanging="11"/>
        <w:rPr>
          <w:rFonts w:ascii="Segoe UI" w:eastAsia="Times New Roman" w:hAnsi="Segoe UI" w:cs="Segoe UI"/>
          <w:color w:val="auto"/>
          <w:sz w:val="32"/>
          <w:szCs w:val="32"/>
        </w:rPr>
      </w:pPr>
    </w:p>
    <w:p w14:paraId="331ACB59" w14:textId="77777777" w:rsidR="00B34FC2" w:rsidRPr="00920FD8" w:rsidRDefault="00B34FC2" w:rsidP="00B34FC2">
      <w:pPr>
        <w:spacing w:after="0" w:line="240" w:lineRule="auto"/>
        <w:ind w:left="17" w:right="62" w:hanging="11"/>
        <w:rPr>
          <w:rFonts w:ascii="Segoe UI" w:eastAsia="Times New Roman" w:hAnsi="Segoe UI" w:cs="Segoe UI"/>
          <w:vanish/>
          <w:color w:val="auto"/>
          <w:sz w:val="32"/>
          <w:szCs w:val="32"/>
          <w:specVanish/>
        </w:rPr>
      </w:pPr>
    </w:p>
    <w:bookmarkEnd w:id="1"/>
    <w:p w14:paraId="783C9E3B" w14:textId="7A4F9B86" w:rsidR="006956A1" w:rsidRPr="006D049D" w:rsidRDefault="006956A1" w:rsidP="00B34FC2">
      <w:pPr>
        <w:autoSpaceDE w:val="0"/>
        <w:autoSpaceDN w:val="0"/>
        <w:adjustRightInd w:val="0"/>
        <w:spacing w:after="0" w:line="240" w:lineRule="auto"/>
        <w:ind w:left="0" w:firstLine="0"/>
        <w:rPr>
          <w:b/>
          <w:sz w:val="20"/>
          <w:szCs w:val="20"/>
        </w:rPr>
      </w:pPr>
      <w:r>
        <w:rPr>
          <w:b/>
          <w:sz w:val="20"/>
          <w:szCs w:val="20"/>
        </w:rPr>
        <w:t>D</w:t>
      </w:r>
      <w:r w:rsidRPr="006D049D">
        <w:rPr>
          <w:b/>
          <w:sz w:val="20"/>
          <w:szCs w:val="20"/>
        </w:rPr>
        <w:t>er ZIA</w:t>
      </w:r>
    </w:p>
    <w:p w14:paraId="488F43EE" w14:textId="77777777" w:rsidR="006956A1" w:rsidRPr="000405E0" w:rsidRDefault="006956A1" w:rsidP="00B34FC2">
      <w:pPr>
        <w:autoSpaceDE w:val="0"/>
        <w:autoSpaceDN w:val="0"/>
        <w:adjustRightInd w:val="0"/>
        <w:spacing w:after="0" w:line="240"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B2DDD19" w14:textId="329D6E29" w:rsidR="00FE3BF6" w:rsidRDefault="007F1E5D">
      <w:pPr>
        <w:spacing w:after="17" w:line="259" w:lineRule="auto"/>
        <w:ind w:left="0" w:right="0" w:firstLine="0"/>
        <w:jc w:val="left"/>
        <w:rPr>
          <w:b/>
          <w:color w:val="000000" w:themeColor="text1"/>
          <w:sz w:val="20"/>
        </w:rPr>
      </w:pPr>
      <w:r w:rsidRPr="006B72B5">
        <w:rPr>
          <w:b/>
          <w:color w:val="000000" w:themeColor="text1"/>
          <w:sz w:val="20"/>
        </w:rPr>
        <w:t xml:space="preserve"> </w:t>
      </w:r>
    </w:p>
    <w:p w14:paraId="6987E78A" w14:textId="47851132" w:rsidR="00FE3BF6" w:rsidRPr="006B72B5" w:rsidRDefault="007F1E5D" w:rsidP="00F57622">
      <w:pPr>
        <w:spacing w:after="19" w:line="259" w:lineRule="auto"/>
        <w:ind w:left="0" w:right="0" w:firstLine="0"/>
        <w:jc w:val="left"/>
        <w:rPr>
          <w:color w:val="000000" w:themeColor="text1"/>
        </w:rPr>
      </w:pPr>
      <w:r w:rsidRPr="006B72B5">
        <w:rPr>
          <w:b/>
          <w:color w:val="000000" w:themeColor="text1"/>
          <w:sz w:val="20"/>
        </w:rPr>
        <w:t xml:space="preserve">Kontakt </w:t>
      </w:r>
    </w:p>
    <w:p w14:paraId="1DCA82B6" w14:textId="4E6F0926" w:rsidR="00FE3BF6" w:rsidRPr="006B72B5" w:rsidRDefault="002E6DF5">
      <w:pPr>
        <w:spacing w:after="10" w:line="268" w:lineRule="auto"/>
        <w:ind w:left="-5" w:right="54"/>
        <w:rPr>
          <w:color w:val="000000" w:themeColor="text1"/>
        </w:rPr>
      </w:pPr>
      <w:r>
        <w:rPr>
          <w:color w:val="000000" w:themeColor="text1"/>
          <w:sz w:val="20"/>
        </w:rPr>
        <w:t>Jens Teschke</w:t>
      </w:r>
    </w:p>
    <w:p w14:paraId="7D0530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B34846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8C8CD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A71E659" w14:textId="13434590"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E6DF5">
        <w:rPr>
          <w:color w:val="000000" w:themeColor="text1"/>
          <w:sz w:val="20"/>
        </w:rPr>
        <w:t>17</w:t>
      </w:r>
    </w:p>
    <w:p w14:paraId="7CBACDB1" w14:textId="77777777" w:rsidR="005F682C" w:rsidRDefault="007F1E5D" w:rsidP="005F682C">
      <w:pPr>
        <w:spacing w:after="12" w:line="265" w:lineRule="auto"/>
        <w:ind w:left="-5" w:right="0"/>
        <w:jc w:val="left"/>
        <w:rPr>
          <w:color w:val="000000" w:themeColor="text1"/>
          <w:sz w:val="20"/>
        </w:rPr>
      </w:pPr>
      <w:r w:rsidRPr="006B72B5">
        <w:rPr>
          <w:color w:val="000000" w:themeColor="text1"/>
          <w:sz w:val="20"/>
        </w:rPr>
        <w:t xml:space="preserve">E-Mail: </w:t>
      </w:r>
      <w:hyperlink r:id="rId8" w:history="1">
        <w:r w:rsidR="005F682C" w:rsidRPr="000F3595">
          <w:rPr>
            <w:rStyle w:val="Hyperlink"/>
            <w:sz w:val="20"/>
          </w:rPr>
          <w:t>Jens.Teschke@zia-deutschland.de</w:t>
        </w:r>
      </w:hyperlink>
      <w:r w:rsidR="005F682C">
        <w:rPr>
          <w:color w:val="000000" w:themeColor="text1"/>
          <w:sz w:val="20"/>
        </w:rPr>
        <w:t xml:space="preserve"> </w:t>
      </w:r>
    </w:p>
    <w:p w14:paraId="4C28B625" w14:textId="7CBB1007" w:rsidR="005F682C" w:rsidRDefault="007F1E5D" w:rsidP="005F682C">
      <w:pPr>
        <w:spacing w:after="12" w:line="265" w:lineRule="auto"/>
        <w:ind w:left="-5" w:right="0"/>
        <w:jc w:val="left"/>
        <w:rPr>
          <w:rStyle w:val="Hyperlink"/>
          <w:sz w:val="20"/>
        </w:rPr>
      </w:pPr>
      <w:r w:rsidRPr="005F682C">
        <w:rPr>
          <w:color w:val="000000" w:themeColor="text1"/>
          <w:sz w:val="20"/>
        </w:rPr>
        <w:t xml:space="preserve">Internet: </w:t>
      </w:r>
      <w:hyperlink r:id="rId9" w:history="1">
        <w:r w:rsidR="005F682C" w:rsidRPr="000F3595">
          <w:rPr>
            <w:rStyle w:val="Hyperlink"/>
            <w:sz w:val="20"/>
          </w:rPr>
          <w:t>www.zia-deutschland.de</w:t>
        </w:r>
      </w:hyperlink>
    </w:p>
    <w:p w14:paraId="2F62DDB8" w14:textId="14DAA7D8" w:rsidR="00587D9B" w:rsidRDefault="00587D9B" w:rsidP="005F682C">
      <w:pPr>
        <w:spacing w:after="12" w:line="265" w:lineRule="auto"/>
        <w:ind w:left="-5" w:right="0"/>
        <w:jc w:val="left"/>
        <w:rPr>
          <w:rStyle w:val="Hyperlink"/>
          <w:sz w:val="20"/>
        </w:rPr>
      </w:pPr>
    </w:p>
    <w:p w14:paraId="2365D6A6" w14:textId="14E8553B" w:rsidR="00B34FC2" w:rsidRDefault="00B34FC2" w:rsidP="005F682C">
      <w:pPr>
        <w:spacing w:after="12" w:line="265" w:lineRule="auto"/>
        <w:ind w:left="-5" w:right="0"/>
        <w:jc w:val="left"/>
        <w:rPr>
          <w:rStyle w:val="Hyperlink"/>
          <w:sz w:val="20"/>
        </w:rPr>
      </w:pPr>
    </w:p>
    <w:p w14:paraId="301A7161" w14:textId="77777777" w:rsidR="00B34FC2" w:rsidRDefault="00B34FC2" w:rsidP="005F682C">
      <w:pPr>
        <w:spacing w:after="12" w:line="265" w:lineRule="auto"/>
        <w:ind w:left="-5" w:right="0"/>
        <w:jc w:val="left"/>
        <w:rPr>
          <w:rStyle w:val="Hyperlink"/>
          <w:sz w:val="20"/>
        </w:rPr>
      </w:pPr>
    </w:p>
    <w:p w14:paraId="0FDDD61F" w14:textId="77777777" w:rsidR="00587D9B" w:rsidRDefault="00587D9B" w:rsidP="00587D9B">
      <w:pPr>
        <w:spacing w:after="0" w:line="276" w:lineRule="auto"/>
        <w:ind w:left="0" w:right="0" w:firstLine="0"/>
        <w:rPr>
          <w:rFonts w:eastAsia="Times New Roman"/>
          <w:b/>
          <w:bCs/>
          <w:color w:val="auto"/>
          <w:sz w:val="20"/>
          <w:szCs w:val="20"/>
        </w:rPr>
      </w:pPr>
      <w:r w:rsidRPr="00784939">
        <w:rPr>
          <w:rFonts w:eastAsia="Times New Roman"/>
          <w:b/>
          <w:bCs/>
          <w:color w:val="auto"/>
          <w:sz w:val="20"/>
          <w:szCs w:val="20"/>
        </w:rPr>
        <w:t>Die Immobilien Zeitung</w:t>
      </w:r>
    </w:p>
    <w:p w14:paraId="4C6C0F2B" w14:textId="77777777" w:rsidR="00587D9B" w:rsidRPr="00784939" w:rsidRDefault="00587D9B" w:rsidP="00587D9B">
      <w:pPr>
        <w:spacing w:after="0" w:line="276" w:lineRule="auto"/>
        <w:ind w:left="0" w:right="0" w:firstLine="0"/>
        <w:rPr>
          <w:rFonts w:eastAsia="Times New Roman"/>
          <w:color w:val="auto"/>
          <w:sz w:val="20"/>
          <w:szCs w:val="20"/>
        </w:rPr>
      </w:pPr>
      <w:r w:rsidRPr="00784939">
        <w:rPr>
          <w:rFonts w:eastAsia="Times New Roman"/>
          <w:color w:val="auto"/>
          <w:sz w:val="20"/>
          <w:szCs w:val="20"/>
        </w:rPr>
        <w:t>Die Immobilien Zeitung (</w:t>
      </w:r>
      <w:proofErr w:type="spellStart"/>
      <w:r w:rsidRPr="00784939">
        <w:rPr>
          <w:rFonts w:eastAsia="Times New Roman"/>
          <w:color w:val="auto"/>
          <w:sz w:val="20"/>
          <w:szCs w:val="20"/>
        </w:rPr>
        <w:t>dfv</w:t>
      </w:r>
      <w:proofErr w:type="spellEnd"/>
      <w:r w:rsidRPr="00784939">
        <w:rPr>
          <w:rFonts w:eastAsia="Times New Roman"/>
          <w:color w:val="auto"/>
          <w:sz w:val="20"/>
          <w:szCs w:val="20"/>
        </w:rPr>
        <w:t xml:space="preserve"> Mediengruppe) zählt zu den führenden Fachzeitschriften für die Immobilienwirtschaft in Deutschland. Wöchentlich berichtet sie über das Geschehen auf dem Immobilienmarkt, bietet Informationen über Preisentwicklungen, laufende Bauvorhaben sowie die Personen und Unternehmen, die dahinterstehen. Die Leser sind überwiegend Entscheidungsträger und stammen aus nahezu allen Tätigkeitsfeldern der Branche.</w:t>
      </w:r>
    </w:p>
    <w:p w14:paraId="0E81426C" w14:textId="77777777" w:rsidR="00587D9B" w:rsidRDefault="00587D9B" w:rsidP="005F682C">
      <w:pPr>
        <w:spacing w:after="12" w:line="265" w:lineRule="auto"/>
        <w:ind w:left="-5" w:right="0"/>
        <w:jc w:val="left"/>
        <w:rPr>
          <w:color w:val="000000" w:themeColor="text1"/>
          <w:sz w:val="20"/>
        </w:rPr>
      </w:pPr>
    </w:p>
    <w:sectPr w:rsidR="00587D9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54084"/>
    <w:multiLevelType w:val="hybridMultilevel"/>
    <w:tmpl w:val="6CFC9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4957D42"/>
    <w:multiLevelType w:val="hybridMultilevel"/>
    <w:tmpl w:val="27A08E96"/>
    <w:lvl w:ilvl="0" w:tplc="AB042282">
      <w:start w:val="3"/>
      <w:numFmt w:val="bullet"/>
      <w:lvlText w:val="▪"/>
      <w:lvlJc w:val="left"/>
      <w:pPr>
        <w:ind w:left="720" w:hanging="360"/>
      </w:pPr>
      <w:rPr>
        <w:rFonts w:ascii="Calibri" w:eastAsiaTheme="minorHAns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4"/>
  </w:num>
  <w:num w:numId="8">
    <w:abstractNumId w:val="11"/>
  </w:num>
  <w:num w:numId="9">
    <w:abstractNumId w:val="3"/>
  </w:num>
  <w:num w:numId="10">
    <w:abstractNumId w:val="7"/>
  </w:num>
  <w:num w:numId="11">
    <w:abstractNumId w:val="8"/>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35E55"/>
    <w:rsid w:val="000435EB"/>
    <w:rsid w:val="0004569F"/>
    <w:rsid w:val="000538AB"/>
    <w:rsid w:val="000538D0"/>
    <w:rsid w:val="00063709"/>
    <w:rsid w:val="00074304"/>
    <w:rsid w:val="000B6FDE"/>
    <w:rsid w:val="000C762E"/>
    <w:rsid w:val="000D0A9E"/>
    <w:rsid w:val="000E02D9"/>
    <w:rsid w:val="00103818"/>
    <w:rsid w:val="0010589B"/>
    <w:rsid w:val="00120B8D"/>
    <w:rsid w:val="00122ADD"/>
    <w:rsid w:val="00126D09"/>
    <w:rsid w:val="001436B7"/>
    <w:rsid w:val="00146119"/>
    <w:rsid w:val="00167E86"/>
    <w:rsid w:val="0018064A"/>
    <w:rsid w:val="00185B51"/>
    <w:rsid w:val="001B5226"/>
    <w:rsid w:val="001D28C6"/>
    <w:rsid w:val="001E2B25"/>
    <w:rsid w:val="00203390"/>
    <w:rsid w:val="00211596"/>
    <w:rsid w:val="002207E7"/>
    <w:rsid w:val="00223626"/>
    <w:rsid w:val="00241E99"/>
    <w:rsid w:val="00244D0F"/>
    <w:rsid w:val="00246B4F"/>
    <w:rsid w:val="002527CB"/>
    <w:rsid w:val="00263335"/>
    <w:rsid w:val="00285211"/>
    <w:rsid w:val="00291C78"/>
    <w:rsid w:val="002A7632"/>
    <w:rsid w:val="002C01E6"/>
    <w:rsid w:val="002C4862"/>
    <w:rsid w:val="002C6D7C"/>
    <w:rsid w:val="002D52F9"/>
    <w:rsid w:val="002E6DF5"/>
    <w:rsid w:val="002F7633"/>
    <w:rsid w:val="003163FE"/>
    <w:rsid w:val="003338DC"/>
    <w:rsid w:val="00377EE2"/>
    <w:rsid w:val="00386777"/>
    <w:rsid w:val="003C44ED"/>
    <w:rsid w:val="003D369F"/>
    <w:rsid w:val="003E03AB"/>
    <w:rsid w:val="00410C4C"/>
    <w:rsid w:val="0041148B"/>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140F"/>
    <w:rsid w:val="004E3545"/>
    <w:rsid w:val="004E648E"/>
    <w:rsid w:val="00517920"/>
    <w:rsid w:val="00517AC3"/>
    <w:rsid w:val="00521A30"/>
    <w:rsid w:val="00524DBD"/>
    <w:rsid w:val="00530257"/>
    <w:rsid w:val="00533087"/>
    <w:rsid w:val="00540ADA"/>
    <w:rsid w:val="00543560"/>
    <w:rsid w:val="00555F86"/>
    <w:rsid w:val="005638E5"/>
    <w:rsid w:val="00565A8D"/>
    <w:rsid w:val="00587D9B"/>
    <w:rsid w:val="00590E6B"/>
    <w:rsid w:val="0059422E"/>
    <w:rsid w:val="005A7199"/>
    <w:rsid w:val="005A74E0"/>
    <w:rsid w:val="005B6B05"/>
    <w:rsid w:val="005C0AA8"/>
    <w:rsid w:val="005C2601"/>
    <w:rsid w:val="005C34AF"/>
    <w:rsid w:val="005D6E5F"/>
    <w:rsid w:val="005E0D23"/>
    <w:rsid w:val="005E6B6B"/>
    <w:rsid w:val="005F328A"/>
    <w:rsid w:val="005F5107"/>
    <w:rsid w:val="005F682C"/>
    <w:rsid w:val="00600445"/>
    <w:rsid w:val="00605C33"/>
    <w:rsid w:val="00612751"/>
    <w:rsid w:val="00631A50"/>
    <w:rsid w:val="00635F3C"/>
    <w:rsid w:val="00643639"/>
    <w:rsid w:val="00657160"/>
    <w:rsid w:val="006579DC"/>
    <w:rsid w:val="00673A4D"/>
    <w:rsid w:val="0067679D"/>
    <w:rsid w:val="0067735A"/>
    <w:rsid w:val="006818F0"/>
    <w:rsid w:val="00685176"/>
    <w:rsid w:val="006956A1"/>
    <w:rsid w:val="00695D1B"/>
    <w:rsid w:val="006B3423"/>
    <w:rsid w:val="006B72B5"/>
    <w:rsid w:val="006C2CEA"/>
    <w:rsid w:val="006D4345"/>
    <w:rsid w:val="006D49E9"/>
    <w:rsid w:val="006D7503"/>
    <w:rsid w:val="006E1301"/>
    <w:rsid w:val="006E334B"/>
    <w:rsid w:val="006F1453"/>
    <w:rsid w:val="006F6216"/>
    <w:rsid w:val="0070451B"/>
    <w:rsid w:val="007119C7"/>
    <w:rsid w:val="00714400"/>
    <w:rsid w:val="00715598"/>
    <w:rsid w:val="00730DC7"/>
    <w:rsid w:val="00740DA9"/>
    <w:rsid w:val="007538C8"/>
    <w:rsid w:val="00755C37"/>
    <w:rsid w:val="00763F36"/>
    <w:rsid w:val="00766586"/>
    <w:rsid w:val="00767788"/>
    <w:rsid w:val="00772E49"/>
    <w:rsid w:val="00777E1F"/>
    <w:rsid w:val="00784939"/>
    <w:rsid w:val="00794036"/>
    <w:rsid w:val="007B181E"/>
    <w:rsid w:val="007B2D6A"/>
    <w:rsid w:val="007B5CE5"/>
    <w:rsid w:val="007C6D70"/>
    <w:rsid w:val="007D0529"/>
    <w:rsid w:val="007D3731"/>
    <w:rsid w:val="007D557A"/>
    <w:rsid w:val="007E5745"/>
    <w:rsid w:val="007F0257"/>
    <w:rsid w:val="007F1E5D"/>
    <w:rsid w:val="00800092"/>
    <w:rsid w:val="00802531"/>
    <w:rsid w:val="00802FE2"/>
    <w:rsid w:val="00810751"/>
    <w:rsid w:val="00811E1D"/>
    <w:rsid w:val="00820F31"/>
    <w:rsid w:val="00821131"/>
    <w:rsid w:val="00836D35"/>
    <w:rsid w:val="00870E71"/>
    <w:rsid w:val="00881098"/>
    <w:rsid w:val="0088773C"/>
    <w:rsid w:val="008A305E"/>
    <w:rsid w:val="008C069C"/>
    <w:rsid w:val="008C0C03"/>
    <w:rsid w:val="008C5A30"/>
    <w:rsid w:val="008D366D"/>
    <w:rsid w:val="008E0704"/>
    <w:rsid w:val="008E0AB3"/>
    <w:rsid w:val="008E2821"/>
    <w:rsid w:val="008E3175"/>
    <w:rsid w:val="008E5D7E"/>
    <w:rsid w:val="008E65A4"/>
    <w:rsid w:val="00907AF2"/>
    <w:rsid w:val="009108A1"/>
    <w:rsid w:val="00912CB9"/>
    <w:rsid w:val="0091340B"/>
    <w:rsid w:val="00920FD8"/>
    <w:rsid w:val="009410B9"/>
    <w:rsid w:val="0094512A"/>
    <w:rsid w:val="009511F2"/>
    <w:rsid w:val="00954A7D"/>
    <w:rsid w:val="00955D62"/>
    <w:rsid w:val="00965A4D"/>
    <w:rsid w:val="00973BCE"/>
    <w:rsid w:val="00973D04"/>
    <w:rsid w:val="009A57C7"/>
    <w:rsid w:val="009A70C9"/>
    <w:rsid w:val="009B318F"/>
    <w:rsid w:val="009B4FBF"/>
    <w:rsid w:val="009C2DF8"/>
    <w:rsid w:val="00A30906"/>
    <w:rsid w:val="00A45C28"/>
    <w:rsid w:val="00A51B9C"/>
    <w:rsid w:val="00A6187E"/>
    <w:rsid w:val="00A649AF"/>
    <w:rsid w:val="00A65B0F"/>
    <w:rsid w:val="00A70560"/>
    <w:rsid w:val="00A97B7D"/>
    <w:rsid w:val="00AB6292"/>
    <w:rsid w:val="00AD20BE"/>
    <w:rsid w:val="00AE5887"/>
    <w:rsid w:val="00AF05EE"/>
    <w:rsid w:val="00AF4D78"/>
    <w:rsid w:val="00AF67B3"/>
    <w:rsid w:val="00B06F7C"/>
    <w:rsid w:val="00B139FA"/>
    <w:rsid w:val="00B24A4A"/>
    <w:rsid w:val="00B34FC2"/>
    <w:rsid w:val="00B42DC1"/>
    <w:rsid w:val="00B45908"/>
    <w:rsid w:val="00B50341"/>
    <w:rsid w:val="00B640A5"/>
    <w:rsid w:val="00B670E4"/>
    <w:rsid w:val="00B77F03"/>
    <w:rsid w:val="00B92162"/>
    <w:rsid w:val="00B927F0"/>
    <w:rsid w:val="00B936C1"/>
    <w:rsid w:val="00BA45B3"/>
    <w:rsid w:val="00BB5B07"/>
    <w:rsid w:val="00BB7FA4"/>
    <w:rsid w:val="00BC679D"/>
    <w:rsid w:val="00C02A5A"/>
    <w:rsid w:val="00C03B56"/>
    <w:rsid w:val="00C067A7"/>
    <w:rsid w:val="00C34FEE"/>
    <w:rsid w:val="00C36662"/>
    <w:rsid w:val="00C43502"/>
    <w:rsid w:val="00C515B0"/>
    <w:rsid w:val="00C77A29"/>
    <w:rsid w:val="00C8497E"/>
    <w:rsid w:val="00C9196F"/>
    <w:rsid w:val="00CB0059"/>
    <w:rsid w:val="00CB648E"/>
    <w:rsid w:val="00CC34CE"/>
    <w:rsid w:val="00D122D7"/>
    <w:rsid w:val="00D132AD"/>
    <w:rsid w:val="00D13839"/>
    <w:rsid w:val="00D36A51"/>
    <w:rsid w:val="00D4749F"/>
    <w:rsid w:val="00D6089E"/>
    <w:rsid w:val="00D625DD"/>
    <w:rsid w:val="00D77DF3"/>
    <w:rsid w:val="00D83E4E"/>
    <w:rsid w:val="00DB76B1"/>
    <w:rsid w:val="00DC0CA9"/>
    <w:rsid w:val="00DC4911"/>
    <w:rsid w:val="00DF67B8"/>
    <w:rsid w:val="00E11610"/>
    <w:rsid w:val="00E11E13"/>
    <w:rsid w:val="00E1723A"/>
    <w:rsid w:val="00E2372D"/>
    <w:rsid w:val="00E27306"/>
    <w:rsid w:val="00E33F85"/>
    <w:rsid w:val="00E426CF"/>
    <w:rsid w:val="00E50863"/>
    <w:rsid w:val="00E730FC"/>
    <w:rsid w:val="00E74F99"/>
    <w:rsid w:val="00E86BB2"/>
    <w:rsid w:val="00E900B2"/>
    <w:rsid w:val="00E91DAB"/>
    <w:rsid w:val="00E93664"/>
    <w:rsid w:val="00EA40F8"/>
    <w:rsid w:val="00EB5262"/>
    <w:rsid w:val="00EB74C6"/>
    <w:rsid w:val="00ED7B51"/>
    <w:rsid w:val="00EF0B8A"/>
    <w:rsid w:val="00EF0CAC"/>
    <w:rsid w:val="00EF2844"/>
    <w:rsid w:val="00F01BBD"/>
    <w:rsid w:val="00F345B9"/>
    <w:rsid w:val="00F57622"/>
    <w:rsid w:val="00F63CEC"/>
    <w:rsid w:val="00F82AAF"/>
    <w:rsid w:val="00F941CB"/>
    <w:rsid w:val="00FA5178"/>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E2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styleId="NichtaufgelsteErwhnung">
    <w:name w:val="Unresolved Mention"/>
    <w:basedOn w:val="Absatz-Standardschriftart"/>
    <w:uiPriority w:val="99"/>
    <w:semiHidden/>
    <w:unhideWhenUsed/>
    <w:rsid w:val="00A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26704498">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199926486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Teschke@zia-deutschland.de" TargetMode="External"/><Relationship Id="rId3" Type="http://schemas.openxmlformats.org/officeDocument/2006/relationships/settings" Target="settings.xml"/><Relationship Id="rId7" Type="http://schemas.openxmlformats.org/officeDocument/2006/relationships/hyperlink" Target="https://immom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3829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2021-02-22T14:55:00Z</cp:lastPrinted>
  <dcterms:created xsi:type="dcterms:W3CDTF">2021-08-25T08:59:00Z</dcterms:created>
  <dcterms:modified xsi:type="dcterms:W3CDTF">2021-08-25T08:59:00Z</dcterms:modified>
</cp:coreProperties>
</file>