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A7B" w14:textId="437867C1" w:rsidR="00C815F1" w:rsidRPr="004C149A" w:rsidRDefault="00855162" w:rsidP="089A2C07">
      <w:pPr>
        <w:ind w:left="1418"/>
        <w:rPr>
          <w:rFonts w:ascii="Arial" w:hAnsi="Arial" w:cs="Arial"/>
          <w:sz w:val="40"/>
          <w:szCs w:val="40"/>
        </w:rPr>
      </w:pPr>
      <w:r w:rsidRPr="004C149A">
        <w:rPr>
          <w:rFonts w:ascii="Arial" w:hAnsi="Arial" w:cs="Arial"/>
          <w:sz w:val="40"/>
          <w:szCs w:val="40"/>
        </w:rPr>
        <w:t xml:space="preserve">AOK-Kundencenter </w:t>
      </w:r>
      <w:r w:rsidR="7E12E694" w:rsidRPr="004C149A">
        <w:rPr>
          <w:rFonts w:ascii="Arial" w:hAnsi="Arial" w:cs="Arial"/>
          <w:sz w:val="40"/>
          <w:szCs w:val="40"/>
        </w:rPr>
        <w:t xml:space="preserve">in </w:t>
      </w:r>
      <w:r w:rsidR="001609AA">
        <w:rPr>
          <w:rFonts w:ascii="Arial" w:hAnsi="Arial" w:cs="Arial"/>
          <w:sz w:val="40"/>
          <w:szCs w:val="40"/>
        </w:rPr>
        <w:t>Sangerhausen</w:t>
      </w:r>
      <w:r w:rsidR="00DE636B" w:rsidRPr="004C149A">
        <w:rPr>
          <w:rFonts w:ascii="Arial" w:hAnsi="Arial" w:cs="Arial"/>
          <w:sz w:val="40"/>
          <w:szCs w:val="40"/>
        </w:rPr>
        <w:t xml:space="preserve"> ab </w:t>
      </w:r>
      <w:r w:rsidR="007661BB" w:rsidRPr="004C149A">
        <w:rPr>
          <w:rFonts w:ascii="Arial" w:hAnsi="Arial" w:cs="Arial"/>
          <w:sz w:val="40"/>
          <w:szCs w:val="40"/>
        </w:rPr>
        <w:t>15</w:t>
      </w:r>
      <w:r w:rsidR="00DE636B" w:rsidRPr="004C149A">
        <w:rPr>
          <w:rFonts w:ascii="Arial" w:hAnsi="Arial" w:cs="Arial"/>
          <w:sz w:val="40"/>
          <w:szCs w:val="40"/>
        </w:rPr>
        <w:t>. Juni</w:t>
      </w:r>
      <w:r w:rsidR="7E12E694" w:rsidRPr="004C149A">
        <w:rPr>
          <w:rFonts w:ascii="Arial" w:hAnsi="Arial" w:cs="Arial"/>
          <w:sz w:val="40"/>
          <w:szCs w:val="40"/>
        </w:rPr>
        <w:t xml:space="preserve"> </w:t>
      </w:r>
      <w:r w:rsidRPr="004C149A">
        <w:rPr>
          <w:rFonts w:ascii="Arial" w:hAnsi="Arial" w:cs="Arial"/>
          <w:sz w:val="40"/>
          <w:szCs w:val="40"/>
        </w:rPr>
        <w:t>wieder geöffnet</w:t>
      </w:r>
    </w:p>
    <w:p w14:paraId="6767F53D" w14:textId="7F5297B3" w:rsidR="00855162" w:rsidRPr="004C149A" w:rsidRDefault="001E5A01" w:rsidP="622D69A5">
      <w:pPr>
        <w:ind w:left="1418"/>
        <w:rPr>
          <w:rFonts w:ascii="Arial" w:hAnsi="Arial" w:cs="Arial"/>
          <w:b/>
          <w:bCs/>
          <w:sz w:val="24"/>
          <w:szCs w:val="24"/>
        </w:rPr>
      </w:pPr>
      <w:r>
        <w:rPr>
          <w:rFonts w:ascii="Arial" w:hAnsi="Arial" w:cs="Arial"/>
          <w:sz w:val="24"/>
          <w:szCs w:val="24"/>
        </w:rPr>
        <w:t>11</w:t>
      </w:r>
      <w:r w:rsidR="00F850AF" w:rsidRPr="004C149A">
        <w:rPr>
          <w:rFonts w:ascii="Arial" w:hAnsi="Arial" w:cs="Arial"/>
          <w:sz w:val="24"/>
          <w:szCs w:val="24"/>
        </w:rPr>
        <w:t>. Juni</w:t>
      </w:r>
      <w:r w:rsidR="00855162" w:rsidRPr="004C149A">
        <w:rPr>
          <w:rFonts w:ascii="Arial" w:hAnsi="Arial" w:cs="Arial"/>
          <w:sz w:val="24"/>
          <w:szCs w:val="24"/>
        </w:rPr>
        <w:t xml:space="preserve"> 2020 / </w:t>
      </w:r>
      <w:r w:rsidR="001609AA">
        <w:rPr>
          <w:rFonts w:ascii="Arial" w:hAnsi="Arial" w:cs="Arial"/>
          <w:sz w:val="24"/>
          <w:szCs w:val="24"/>
        </w:rPr>
        <w:t>Sangerhausen</w:t>
      </w:r>
      <w:r w:rsidR="009B4737" w:rsidRPr="004C149A">
        <w:rPr>
          <w:rFonts w:ascii="Arial" w:hAnsi="Arial" w:cs="Arial"/>
          <w:sz w:val="24"/>
          <w:szCs w:val="24"/>
        </w:rPr>
        <w:t xml:space="preserve"> –</w:t>
      </w:r>
      <w:r w:rsidR="00C815F1" w:rsidRPr="004C149A">
        <w:rPr>
          <w:rFonts w:ascii="Arial" w:hAnsi="Arial" w:cs="Arial"/>
          <w:b/>
          <w:bCs/>
          <w:sz w:val="24"/>
          <w:szCs w:val="24"/>
        </w:rPr>
        <w:t xml:space="preserve"> </w:t>
      </w:r>
      <w:r w:rsidR="00855162" w:rsidRPr="004C149A">
        <w:rPr>
          <w:rFonts w:ascii="Arial" w:hAnsi="Arial" w:cs="Arial"/>
          <w:b/>
          <w:bCs/>
          <w:sz w:val="24"/>
          <w:szCs w:val="24"/>
        </w:rPr>
        <w:t>Wegen der Ausbreitung des Coronavirus waren</w:t>
      </w:r>
      <w:r w:rsidR="15279696" w:rsidRPr="004C149A">
        <w:rPr>
          <w:rFonts w:ascii="Arial" w:hAnsi="Arial" w:cs="Arial"/>
          <w:b/>
          <w:bCs/>
          <w:sz w:val="24"/>
          <w:szCs w:val="24"/>
        </w:rPr>
        <w:t xml:space="preserve"> seit Mitte März</w:t>
      </w:r>
      <w:r w:rsidR="00855162" w:rsidRPr="004C149A">
        <w:rPr>
          <w:rFonts w:ascii="Arial" w:hAnsi="Arial" w:cs="Arial"/>
          <w:b/>
          <w:bCs/>
          <w:sz w:val="24"/>
          <w:szCs w:val="24"/>
        </w:rPr>
        <w:t xml:space="preserve"> alle AOK-Kundencenter für den</w:t>
      </w:r>
      <w:r w:rsidR="03751EF1" w:rsidRPr="004C149A">
        <w:rPr>
          <w:rFonts w:ascii="Arial" w:hAnsi="Arial" w:cs="Arial"/>
          <w:b/>
          <w:bCs/>
          <w:sz w:val="24"/>
          <w:szCs w:val="24"/>
        </w:rPr>
        <w:t xml:space="preserve"> regulären</w:t>
      </w:r>
      <w:r w:rsidR="00855162" w:rsidRPr="004C149A">
        <w:rPr>
          <w:rFonts w:ascii="Arial" w:hAnsi="Arial" w:cs="Arial"/>
          <w:b/>
          <w:bCs/>
          <w:sz w:val="24"/>
          <w:szCs w:val="24"/>
        </w:rPr>
        <w:t xml:space="preserve"> Besucherverkehr geschlossen. </w:t>
      </w:r>
      <w:r w:rsidR="28B3E864" w:rsidRPr="004C149A">
        <w:rPr>
          <w:rFonts w:ascii="Arial" w:hAnsi="Arial" w:cs="Arial"/>
          <w:b/>
          <w:bCs/>
          <w:sz w:val="24"/>
          <w:szCs w:val="24"/>
        </w:rPr>
        <w:t>Aufgrund der</w:t>
      </w:r>
      <w:r w:rsidR="079FF6EA" w:rsidRPr="004C149A">
        <w:rPr>
          <w:rFonts w:ascii="Arial" w:hAnsi="Arial" w:cs="Arial"/>
          <w:b/>
          <w:bCs/>
          <w:sz w:val="24"/>
          <w:szCs w:val="24"/>
        </w:rPr>
        <w:t xml:space="preserve"> Lockerungen der Landesregierung hat </w:t>
      </w:r>
      <w:r w:rsidR="37324AB2" w:rsidRPr="004C149A">
        <w:rPr>
          <w:rFonts w:ascii="Arial" w:hAnsi="Arial" w:cs="Arial"/>
          <w:b/>
          <w:bCs/>
          <w:sz w:val="24"/>
          <w:szCs w:val="24"/>
        </w:rPr>
        <w:t>a</w:t>
      </w:r>
      <w:r w:rsidR="00855162" w:rsidRPr="004C149A">
        <w:rPr>
          <w:rFonts w:ascii="Arial" w:hAnsi="Arial" w:cs="Arial"/>
          <w:b/>
          <w:bCs/>
          <w:sz w:val="24"/>
          <w:szCs w:val="24"/>
        </w:rPr>
        <w:t xml:space="preserve">b </w:t>
      </w:r>
      <w:r w:rsidR="00F850AF" w:rsidRPr="004C149A">
        <w:rPr>
          <w:rFonts w:ascii="Arial" w:hAnsi="Arial" w:cs="Arial"/>
          <w:b/>
          <w:bCs/>
          <w:sz w:val="24"/>
          <w:szCs w:val="24"/>
        </w:rPr>
        <w:t>Montag</w:t>
      </w:r>
      <w:r w:rsidR="00855162" w:rsidRPr="004C149A">
        <w:rPr>
          <w:rFonts w:ascii="Arial" w:hAnsi="Arial" w:cs="Arial"/>
          <w:b/>
          <w:bCs/>
          <w:sz w:val="24"/>
          <w:szCs w:val="24"/>
        </w:rPr>
        <w:t xml:space="preserve">, den </w:t>
      </w:r>
      <w:r w:rsidR="00FA5C00" w:rsidRPr="004C149A">
        <w:rPr>
          <w:rFonts w:ascii="Arial" w:hAnsi="Arial" w:cs="Arial"/>
          <w:b/>
          <w:bCs/>
          <w:sz w:val="24"/>
          <w:szCs w:val="24"/>
        </w:rPr>
        <w:t>15</w:t>
      </w:r>
      <w:r w:rsidR="00855162" w:rsidRPr="004C149A">
        <w:rPr>
          <w:rFonts w:ascii="Arial" w:hAnsi="Arial" w:cs="Arial"/>
          <w:b/>
          <w:bCs/>
          <w:sz w:val="24"/>
          <w:szCs w:val="24"/>
        </w:rPr>
        <w:t>. Juni</w:t>
      </w:r>
      <w:r w:rsidR="19D942C2" w:rsidRPr="004C149A">
        <w:rPr>
          <w:rFonts w:ascii="Arial" w:hAnsi="Arial" w:cs="Arial"/>
          <w:b/>
          <w:bCs/>
          <w:sz w:val="24"/>
          <w:szCs w:val="24"/>
        </w:rPr>
        <w:t>,</w:t>
      </w:r>
      <w:r w:rsidR="00855162" w:rsidRPr="004C149A">
        <w:rPr>
          <w:rFonts w:ascii="Arial" w:hAnsi="Arial" w:cs="Arial"/>
          <w:b/>
          <w:bCs/>
          <w:sz w:val="24"/>
          <w:szCs w:val="24"/>
        </w:rPr>
        <w:t xml:space="preserve"> die Filiale in </w:t>
      </w:r>
      <w:r w:rsidR="001609AA">
        <w:rPr>
          <w:rFonts w:ascii="Arial" w:hAnsi="Arial" w:cs="Arial"/>
          <w:b/>
          <w:bCs/>
          <w:sz w:val="24"/>
          <w:szCs w:val="24"/>
        </w:rPr>
        <w:t>Sangerhausen</w:t>
      </w:r>
      <w:r w:rsidR="00F850AF" w:rsidRPr="004C149A">
        <w:rPr>
          <w:rFonts w:ascii="Arial" w:hAnsi="Arial" w:cs="Arial"/>
          <w:b/>
          <w:bCs/>
          <w:sz w:val="24"/>
          <w:szCs w:val="24"/>
        </w:rPr>
        <w:t xml:space="preserve"> </w:t>
      </w:r>
      <w:r w:rsidR="00855162" w:rsidRPr="004C149A">
        <w:rPr>
          <w:rFonts w:ascii="Arial" w:hAnsi="Arial" w:cs="Arial"/>
          <w:b/>
          <w:bCs/>
          <w:sz w:val="24"/>
          <w:szCs w:val="24"/>
        </w:rPr>
        <w:t xml:space="preserve">wieder </w:t>
      </w:r>
      <w:r w:rsidR="1EF82DAA" w:rsidRPr="004C149A">
        <w:rPr>
          <w:rFonts w:ascii="Arial" w:hAnsi="Arial" w:cs="Arial"/>
          <w:b/>
          <w:bCs/>
          <w:sz w:val="24"/>
          <w:szCs w:val="24"/>
        </w:rPr>
        <w:t>uneingeschränkt geöffnet</w:t>
      </w:r>
      <w:r w:rsidR="00855162" w:rsidRPr="004C149A">
        <w:rPr>
          <w:rFonts w:ascii="Arial" w:hAnsi="Arial" w:cs="Arial"/>
          <w:b/>
          <w:bCs/>
          <w:sz w:val="24"/>
          <w:szCs w:val="24"/>
        </w:rPr>
        <w:t>. Besucher sollten</w:t>
      </w:r>
      <w:r w:rsidR="3BD4A54A" w:rsidRPr="004C149A">
        <w:rPr>
          <w:rFonts w:ascii="Arial" w:hAnsi="Arial" w:cs="Arial"/>
          <w:b/>
          <w:bCs/>
          <w:sz w:val="24"/>
          <w:szCs w:val="24"/>
        </w:rPr>
        <w:t xml:space="preserve"> dennoch bevorzugt</w:t>
      </w:r>
      <w:r w:rsidR="00855162" w:rsidRPr="004C149A">
        <w:rPr>
          <w:rFonts w:ascii="Arial" w:hAnsi="Arial" w:cs="Arial"/>
          <w:b/>
          <w:bCs/>
          <w:sz w:val="24"/>
          <w:szCs w:val="24"/>
        </w:rPr>
        <w:t xml:space="preserve"> die telefonische Terminvergabe nutzen. </w:t>
      </w:r>
    </w:p>
    <w:p w14:paraId="7D9195AF" w14:textId="24F6FD66" w:rsidR="00AC77EF" w:rsidRPr="004C149A" w:rsidRDefault="00043BAC" w:rsidP="4EAB3DA9">
      <w:pPr>
        <w:ind w:left="1418"/>
        <w:rPr>
          <w:rFonts w:ascii="Arial" w:hAnsi="Arial" w:cs="Arial"/>
          <w:sz w:val="24"/>
          <w:szCs w:val="24"/>
        </w:rPr>
      </w:pPr>
      <w:r>
        <w:rPr>
          <w:rFonts w:ascii="Arial" w:hAnsi="Arial" w:cs="Arial"/>
          <w:sz w:val="24"/>
          <w:szCs w:val="24"/>
        </w:rPr>
        <w:t>8</w:t>
      </w:r>
      <w:r w:rsidR="00B2010D" w:rsidRPr="004C149A">
        <w:rPr>
          <w:rFonts w:ascii="Arial" w:hAnsi="Arial" w:cs="Arial"/>
          <w:sz w:val="24"/>
          <w:szCs w:val="24"/>
        </w:rPr>
        <w:t xml:space="preserve"> </w:t>
      </w:r>
      <w:r w:rsidR="00623E74" w:rsidRPr="004C149A">
        <w:rPr>
          <w:rFonts w:ascii="Arial" w:hAnsi="Arial" w:cs="Arial"/>
          <w:sz w:val="24"/>
          <w:szCs w:val="24"/>
        </w:rPr>
        <w:t>Beraterinnen und Berater</w:t>
      </w:r>
      <w:r w:rsidR="42A5B71F" w:rsidRPr="004C149A">
        <w:rPr>
          <w:rFonts w:ascii="Arial" w:hAnsi="Arial" w:cs="Arial"/>
          <w:sz w:val="24"/>
          <w:szCs w:val="24"/>
        </w:rPr>
        <w:t xml:space="preserve"> </w:t>
      </w:r>
      <w:r w:rsidR="00B2010D" w:rsidRPr="004C149A">
        <w:rPr>
          <w:rFonts w:ascii="Arial" w:hAnsi="Arial" w:cs="Arial"/>
          <w:sz w:val="24"/>
          <w:szCs w:val="24"/>
        </w:rPr>
        <w:t xml:space="preserve">gibt es </w:t>
      </w:r>
      <w:r w:rsidR="42A5B71F" w:rsidRPr="004C149A">
        <w:rPr>
          <w:rFonts w:ascii="Arial" w:hAnsi="Arial" w:cs="Arial"/>
          <w:sz w:val="24"/>
          <w:szCs w:val="24"/>
        </w:rPr>
        <w:t xml:space="preserve">im AOK-Kundencenter in </w:t>
      </w:r>
      <w:r w:rsidR="001609AA">
        <w:rPr>
          <w:rFonts w:ascii="Arial" w:hAnsi="Arial" w:cs="Arial"/>
          <w:sz w:val="24"/>
          <w:szCs w:val="24"/>
        </w:rPr>
        <w:t>Sangerhausen</w:t>
      </w:r>
      <w:r w:rsidR="00B2010D" w:rsidRPr="004C149A">
        <w:rPr>
          <w:rFonts w:ascii="Arial" w:hAnsi="Arial" w:cs="Arial"/>
          <w:sz w:val="24"/>
          <w:szCs w:val="24"/>
        </w:rPr>
        <w:t>. Ab sofort sind sie</w:t>
      </w:r>
      <w:r w:rsidR="00623E74" w:rsidRPr="004C149A">
        <w:rPr>
          <w:rFonts w:ascii="Arial" w:hAnsi="Arial" w:cs="Arial"/>
          <w:sz w:val="24"/>
          <w:szCs w:val="24"/>
        </w:rPr>
        <w:t xml:space="preserve"> wieder </w:t>
      </w:r>
      <w:r w:rsidR="292BE7B4" w:rsidRPr="004C149A">
        <w:rPr>
          <w:rFonts w:ascii="Arial" w:hAnsi="Arial" w:cs="Arial"/>
          <w:sz w:val="24"/>
          <w:szCs w:val="24"/>
        </w:rPr>
        <w:t xml:space="preserve">uneingeschränkt zu den regulären Öffnungszeiten </w:t>
      </w:r>
      <w:r w:rsidR="00B2577F" w:rsidRPr="004C149A">
        <w:rPr>
          <w:rFonts w:ascii="Arial" w:hAnsi="Arial" w:cs="Arial"/>
          <w:sz w:val="24"/>
          <w:szCs w:val="24"/>
        </w:rPr>
        <w:t>persönlich für</w:t>
      </w:r>
      <w:r w:rsidR="00623E74" w:rsidRPr="004C149A">
        <w:rPr>
          <w:rFonts w:ascii="Arial" w:hAnsi="Arial" w:cs="Arial"/>
          <w:sz w:val="24"/>
          <w:szCs w:val="24"/>
        </w:rPr>
        <w:t xml:space="preserve"> </w:t>
      </w:r>
      <w:r w:rsidR="00AC77EF" w:rsidRPr="004C149A">
        <w:rPr>
          <w:rFonts w:ascii="Arial" w:hAnsi="Arial" w:cs="Arial"/>
          <w:sz w:val="24"/>
          <w:szCs w:val="24"/>
        </w:rPr>
        <w:t xml:space="preserve">knapp </w:t>
      </w:r>
      <w:r>
        <w:rPr>
          <w:rFonts w:ascii="Arial" w:hAnsi="Arial" w:cs="Arial"/>
          <w:sz w:val="24"/>
          <w:szCs w:val="24"/>
        </w:rPr>
        <w:t>20.000</w:t>
      </w:r>
      <w:r w:rsidR="00AC77EF" w:rsidRPr="004C149A">
        <w:rPr>
          <w:rFonts w:ascii="Arial" w:hAnsi="Arial" w:cs="Arial"/>
          <w:sz w:val="24"/>
          <w:szCs w:val="24"/>
        </w:rPr>
        <w:t xml:space="preserve"> </w:t>
      </w:r>
      <w:r w:rsidR="00623E74" w:rsidRPr="004C149A">
        <w:rPr>
          <w:rFonts w:ascii="Arial" w:hAnsi="Arial" w:cs="Arial"/>
          <w:sz w:val="24"/>
          <w:szCs w:val="24"/>
        </w:rPr>
        <w:t xml:space="preserve">Versicherte und ihre Anliegen </w:t>
      </w:r>
      <w:r w:rsidR="00EA3E8B" w:rsidRPr="004C149A">
        <w:rPr>
          <w:rFonts w:ascii="Arial" w:hAnsi="Arial" w:cs="Arial"/>
          <w:sz w:val="24"/>
          <w:szCs w:val="24"/>
        </w:rPr>
        <w:t>d</w:t>
      </w:r>
      <w:r w:rsidR="00623E74" w:rsidRPr="004C149A">
        <w:rPr>
          <w:rFonts w:ascii="Arial" w:hAnsi="Arial" w:cs="Arial"/>
          <w:sz w:val="24"/>
          <w:szCs w:val="24"/>
        </w:rPr>
        <w:t xml:space="preserve">a. </w:t>
      </w:r>
      <w:r w:rsidR="334B14D0" w:rsidRPr="004C149A">
        <w:rPr>
          <w:rFonts w:ascii="Arial" w:hAnsi="Arial" w:cs="Arial"/>
          <w:sz w:val="24"/>
          <w:szCs w:val="24"/>
        </w:rPr>
        <w:t xml:space="preserve">Bislang war eine persönliche Beratung </w:t>
      </w:r>
      <w:r w:rsidR="18E9BA81" w:rsidRPr="004C149A">
        <w:rPr>
          <w:rFonts w:ascii="Arial" w:hAnsi="Arial" w:cs="Arial"/>
          <w:sz w:val="24"/>
          <w:szCs w:val="24"/>
        </w:rPr>
        <w:t xml:space="preserve">ausschließlich </w:t>
      </w:r>
      <w:r w:rsidR="334B14D0" w:rsidRPr="004C149A">
        <w:rPr>
          <w:rFonts w:ascii="Arial" w:hAnsi="Arial" w:cs="Arial"/>
          <w:sz w:val="24"/>
          <w:szCs w:val="24"/>
        </w:rPr>
        <w:t>nach Terminvereinbarung</w:t>
      </w:r>
      <w:r w:rsidR="4633E547" w:rsidRPr="004C149A">
        <w:rPr>
          <w:rFonts w:ascii="Arial" w:hAnsi="Arial" w:cs="Arial"/>
          <w:sz w:val="24"/>
          <w:szCs w:val="24"/>
        </w:rPr>
        <w:t xml:space="preserve"> möglich</w:t>
      </w:r>
      <w:r w:rsidR="4213327C" w:rsidRPr="004C149A">
        <w:rPr>
          <w:rFonts w:ascii="Arial" w:hAnsi="Arial" w:cs="Arial"/>
          <w:sz w:val="24"/>
          <w:szCs w:val="24"/>
        </w:rPr>
        <w:t>.</w:t>
      </w:r>
    </w:p>
    <w:p w14:paraId="1C533371" w14:textId="06606F4E" w:rsidR="00AC77EF" w:rsidRPr="004C149A" w:rsidRDefault="00623E74" w:rsidP="4EAB3DA9">
      <w:pPr>
        <w:ind w:left="1418"/>
        <w:rPr>
          <w:rFonts w:ascii="Arial" w:hAnsi="Arial" w:cs="Arial"/>
          <w:sz w:val="24"/>
          <w:szCs w:val="24"/>
        </w:rPr>
      </w:pPr>
      <w:r w:rsidRPr="004C149A">
        <w:rPr>
          <w:rFonts w:ascii="Arial" w:hAnsi="Arial" w:cs="Arial"/>
          <w:sz w:val="24"/>
          <w:szCs w:val="24"/>
        </w:rPr>
        <w:t xml:space="preserve">„Nach wochenlangem Arbeiten </w:t>
      </w:r>
      <w:r w:rsidR="1A749D78" w:rsidRPr="004C149A">
        <w:rPr>
          <w:rFonts w:ascii="Arial" w:hAnsi="Arial" w:cs="Arial"/>
          <w:sz w:val="24"/>
          <w:szCs w:val="24"/>
        </w:rPr>
        <w:t>mit nur eingeschränktem</w:t>
      </w:r>
      <w:r w:rsidRPr="004C149A">
        <w:rPr>
          <w:rFonts w:ascii="Arial" w:hAnsi="Arial" w:cs="Arial"/>
          <w:sz w:val="24"/>
          <w:szCs w:val="24"/>
        </w:rPr>
        <w:t xml:space="preserve"> Kundenkontakt sind wir froh, endlich wieder Besucher im Kundencenter begrüßen zu dürfen. Wir waren zwar</w:t>
      </w:r>
      <w:r w:rsidR="06542D8D" w:rsidRPr="004C149A">
        <w:rPr>
          <w:rFonts w:ascii="Arial" w:hAnsi="Arial" w:cs="Arial"/>
          <w:sz w:val="24"/>
          <w:szCs w:val="24"/>
        </w:rPr>
        <w:t xml:space="preserve"> auch</w:t>
      </w:r>
      <w:r w:rsidRPr="004C149A">
        <w:rPr>
          <w:rFonts w:ascii="Arial" w:hAnsi="Arial" w:cs="Arial"/>
          <w:sz w:val="24"/>
          <w:szCs w:val="24"/>
        </w:rPr>
        <w:t xml:space="preserve"> </w:t>
      </w:r>
      <w:r w:rsidR="00936212" w:rsidRPr="004C149A">
        <w:rPr>
          <w:rFonts w:ascii="Arial" w:hAnsi="Arial" w:cs="Arial"/>
          <w:sz w:val="24"/>
          <w:szCs w:val="24"/>
        </w:rPr>
        <w:t xml:space="preserve">immer </w:t>
      </w:r>
      <w:r w:rsidRPr="004C149A">
        <w:rPr>
          <w:rFonts w:ascii="Arial" w:hAnsi="Arial" w:cs="Arial"/>
          <w:sz w:val="24"/>
          <w:szCs w:val="24"/>
        </w:rPr>
        <w:t xml:space="preserve">per Telefon und E-Mail erreichbar, doch liegt uns die persönliche Beratung der </w:t>
      </w:r>
      <w:r w:rsidR="00F92143" w:rsidRPr="004C149A">
        <w:rPr>
          <w:rFonts w:ascii="Arial" w:hAnsi="Arial" w:cs="Arial"/>
          <w:sz w:val="24"/>
          <w:szCs w:val="24"/>
        </w:rPr>
        <w:t xml:space="preserve">Menschen in und um </w:t>
      </w:r>
      <w:r w:rsidR="001609AA">
        <w:rPr>
          <w:rFonts w:ascii="Arial" w:hAnsi="Arial" w:cs="Arial"/>
          <w:sz w:val="24"/>
          <w:szCs w:val="24"/>
        </w:rPr>
        <w:t>Sangerhausen</w:t>
      </w:r>
      <w:r w:rsidRPr="004C149A">
        <w:rPr>
          <w:rFonts w:ascii="Arial" w:hAnsi="Arial" w:cs="Arial"/>
          <w:sz w:val="24"/>
          <w:szCs w:val="24"/>
        </w:rPr>
        <w:t xml:space="preserve"> sehr am Herzen. </w:t>
      </w:r>
      <w:r w:rsidR="002C08A5" w:rsidRPr="004C149A">
        <w:rPr>
          <w:rFonts w:ascii="Arial" w:hAnsi="Arial" w:cs="Arial"/>
          <w:sz w:val="24"/>
          <w:szCs w:val="24"/>
        </w:rPr>
        <w:t>Dafür stehen wir</w:t>
      </w:r>
      <w:r w:rsidRPr="004C149A">
        <w:rPr>
          <w:rFonts w:ascii="Arial" w:hAnsi="Arial" w:cs="Arial"/>
          <w:sz w:val="24"/>
          <w:szCs w:val="24"/>
        </w:rPr>
        <w:t xml:space="preserve">!“ sagt </w:t>
      </w:r>
      <w:r w:rsidR="00043BAC">
        <w:rPr>
          <w:rFonts w:ascii="Arial" w:hAnsi="Arial" w:cs="Arial"/>
          <w:sz w:val="24"/>
          <w:szCs w:val="24"/>
        </w:rPr>
        <w:t>Katrin Weber</w:t>
      </w:r>
      <w:r w:rsidR="008924E4" w:rsidRPr="004C149A">
        <w:rPr>
          <w:rFonts w:ascii="Arial" w:hAnsi="Arial" w:cs="Arial"/>
          <w:sz w:val="24"/>
          <w:szCs w:val="24"/>
        </w:rPr>
        <w:t>,</w:t>
      </w:r>
      <w:r w:rsidR="00AF0EBF" w:rsidRPr="004C149A">
        <w:rPr>
          <w:rFonts w:ascii="Arial" w:hAnsi="Arial" w:cs="Arial"/>
          <w:sz w:val="24"/>
          <w:szCs w:val="24"/>
        </w:rPr>
        <w:t xml:space="preserve"> </w:t>
      </w:r>
      <w:r w:rsidR="008924E4" w:rsidRPr="004C149A">
        <w:rPr>
          <w:rFonts w:ascii="Arial" w:hAnsi="Arial" w:cs="Arial"/>
          <w:sz w:val="24"/>
          <w:szCs w:val="24"/>
        </w:rPr>
        <w:t>Leiter</w:t>
      </w:r>
      <w:r w:rsidRPr="004C149A">
        <w:rPr>
          <w:rFonts w:ascii="Arial" w:hAnsi="Arial" w:cs="Arial"/>
          <w:sz w:val="24"/>
          <w:szCs w:val="24"/>
        </w:rPr>
        <w:t>in des AOK-Kundenc</w:t>
      </w:r>
      <w:r w:rsidR="0018131F" w:rsidRPr="004C149A">
        <w:rPr>
          <w:rFonts w:ascii="Arial" w:hAnsi="Arial" w:cs="Arial"/>
          <w:sz w:val="24"/>
          <w:szCs w:val="24"/>
        </w:rPr>
        <w:t xml:space="preserve">enters in </w:t>
      </w:r>
      <w:r w:rsidR="001609AA">
        <w:rPr>
          <w:rFonts w:ascii="Arial" w:hAnsi="Arial" w:cs="Arial"/>
          <w:sz w:val="24"/>
          <w:szCs w:val="24"/>
        </w:rPr>
        <w:t>Sangerhausen</w:t>
      </w:r>
      <w:r w:rsidR="0018131F" w:rsidRPr="004C149A">
        <w:rPr>
          <w:rFonts w:ascii="Arial" w:hAnsi="Arial" w:cs="Arial"/>
          <w:sz w:val="24"/>
          <w:szCs w:val="24"/>
        </w:rPr>
        <w:t xml:space="preserve">. </w:t>
      </w:r>
    </w:p>
    <w:p w14:paraId="1F4FEA24" w14:textId="7497C09A" w:rsidR="00AC77EF" w:rsidRPr="004C149A" w:rsidRDefault="38AEBAA9" w:rsidP="4EAB3DA9">
      <w:pPr>
        <w:ind w:left="1418"/>
        <w:rPr>
          <w:rFonts w:ascii="Arial" w:hAnsi="Arial" w:cs="Arial"/>
          <w:sz w:val="24"/>
          <w:szCs w:val="24"/>
        </w:rPr>
      </w:pPr>
      <w:r w:rsidRPr="004C149A">
        <w:rPr>
          <w:rFonts w:ascii="Arial" w:hAnsi="Arial" w:cs="Arial"/>
          <w:sz w:val="24"/>
          <w:szCs w:val="24"/>
        </w:rPr>
        <w:t xml:space="preserve">Der Schutz der Gesundheit ist der AOK sehr wichtig. </w:t>
      </w:r>
      <w:r w:rsidR="00635EBE" w:rsidRPr="004C149A">
        <w:rPr>
          <w:rFonts w:ascii="Arial" w:hAnsi="Arial" w:cs="Arial"/>
          <w:sz w:val="24"/>
          <w:szCs w:val="24"/>
        </w:rPr>
        <w:t>So kann derzeit nur eine begrenzte Anzahl an Besuchern gleichzeitig in das Kundencenter eingelassen werden.</w:t>
      </w:r>
      <w:r w:rsidRPr="004C149A">
        <w:rPr>
          <w:rFonts w:ascii="Arial" w:hAnsi="Arial" w:cs="Arial"/>
          <w:sz w:val="24"/>
          <w:szCs w:val="24"/>
        </w:rPr>
        <w:t xml:space="preserve"> Händedesinfektion steht bereit, Abstands</w:t>
      </w:r>
      <w:r w:rsidR="1F78C178" w:rsidRPr="004C149A">
        <w:rPr>
          <w:rFonts w:ascii="Arial" w:hAnsi="Arial" w:cs="Arial"/>
          <w:sz w:val="24"/>
          <w:szCs w:val="24"/>
        </w:rPr>
        <w:t>markierungen</w:t>
      </w:r>
      <w:r w:rsidRPr="004C149A">
        <w:rPr>
          <w:rFonts w:ascii="Arial" w:hAnsi="Arial" w:cs="Arial"/>
          <w:sz w:val="24"/>
          <w:szCs w:val="24"/>
        </w:rPr>
        <w:t xml:space="preserve"> sind aufgeklebt und die Beratungstische sind mit </w:t>
      </w:r>
      <w:r w:rsidR="4115CF35" w:rsidRPr="004C149A">
        <w:rPr>
          <w:rFonts w:ascii="Arial" w:hAnsi="Arial" w:cs="Arial"/>
          <w:sz w:val="24"/>
          <w:szCs w:val="24"/>
        </w:rPr>
        <w:t>Virenschutzwänden</w:t>
      </w:r>
      <w:r w:rsidRPr="004C149A">
        <w:rPr>
          <w:rFonts w:ascii="Arial" w:hAnsi="Arial" w:cs="Arial"/>
          <w:sz w:val="24"/>
          <w:szCs w:val="24"/>
        </w:rPr>
        <w:t xml:space="preserve"> ausgestattet. </w:t>
      </w:r>
      <w:r w:rsidR="3650D19A" w:rsidRPr="004C149A">
        <w:rPr>
          <w:rFonts w:ascii="Arial" w:hAnsi="Arial" w:cs="Arial"/>
          <w:sz w:val="24"/>
          <w:szCs w:val="24"/>
        </w:rPr>
        <w:t>Die</w:t>
      </w:r>
      <w:r w:rsidRPr="004C149A">
        <w:rPr>
          <w:rFonts w:ascii="Arial" w:hAnsi="Arial" w:cs="Arial"/>
          <w:sz w:val="24"/>
          <w:szCs w:val="24"/>
        </w:rPr>
        <w:t xml:space="preserve"> Besucher</w:t>
      </w:r>
      <w:r w:rsidR="19BF328A" w:rsidRPr="004C149A">
        <w:rPr>
          <w:rFonts w:ascii="Arial" w:hAnsi="Arial" w:cs="Arial"/>
          <w:sz w:val="24"/>
          <w:szCs w:val="24"/>
        </w:rPr>
        <w:t xml:space="preserve"> werden</w:t>
      </w:r>
      <w:r w:rsidRPr="004C149A">
        <w:rPr>
          <w:rFonts w:ascii="Arial" w:hAnsi="Arial" w:cs="Arial"/>
          <w:sz w:val="24"/>
          <w:szCs w:val="24"/>
        </w:rPr>
        <w:t xml:space="preserve"> gebeten, die Aushänge am Kundencenter zu beachten</w:t>
      </w:r>
      <w:r w:rsidR="311EC8C0" w:rsidRPr="004C149A">
        <w:rPr>
          <w:rFonts w:ascii="Arial" w:hAnsi="Arial" w:cs="Arial"/>
          <w:sz w:val="24"/>
          <w:szCs w:val="24"/>
        </w:rPr>
        <w:t xml:space="preserve"> und beim Besuch einen Mund-Nasenschutz zu tragen</w:t>
      </w:r>
      <w:r w:rsidR="00EA3E8B" w:rsidRPr="004C149A">
        <w:t>.</w:t>
      </w:r>
    </w:p>
    <w:p w14:paraId="0C217299" w14:textId="7D419E3B" w:rsidR="00AC77EF" w:rsidRPr="004C149A" w:rsidRDefault="6ED6EF43" w:rsidP="4EAB3DA9">
      <w:pPr>
        <w:ind w:left="1418"/>
        <w:rPr>
          <w:rFonts w:ascii="Arial" w:hAnsi="Arial" w:cs="Arial"/>
          <w:sz w:val="24"/>
          <w:szCs w:val="24"/>
        </w:rPr>
      </w:pPr>
      <w:r w:rsidRPr="004C149A">
        <w:rPr>
          <w:rFonts w:ascii="Arial" w:hAnsi="Arial" w:cs="Arial"/>
          <w:sz w:val="24"/>
          <w:szCs w:val="24"/>
        </w:rPr>
        <w:t>Die AOK empfiehlt</w:t>
      </w:r>
      <w:r w:rsidR="378ED718" w:rsidRPr="004C149A">
        <w:rPr>
          <w:rFonts w:ascii="Arial" w:hAnsi="Arial" w:cs="Arial"/>
          <w:sz w:val="24"/>
          <w:szCs w:val="24"/>
        </w:rPr>
        <w:t xml:space="preserve"> Versicherten</w:t>
      </w:r>
      <w:r w:rsidR="2A7107C0" w:rsidRPr="004C149A">
        <w:rPr>
          <w:rFonts w:ascii="Arial" w:hAnsi="Arial" w:cs="Arial"/>
          <w:sz w:val="24"/>
          <w:szCs w:val="24"/>
        </w:rPr>
        <w:t>, wenn möglich</w:t>
      </w:r>
      <w:r w:rsidR="00EA3E8B" w:rsidRPr="004C149A">
        <w:rPr>
          <w:rFonts w:ascii="Arial" w:hAnsi="Arial" w:cs="Arial"/>
          <w:sz w:val="24"/>
          <w:szCs w:val="24"/>
        </w:rPr>
        <w:t xml:space="preserve">, </w:t>
      </w:r>
      <w:r w:rsidR="7B8AEEFA" w:rsidRPr="004C149A">
        <w:rPr>
          <w:rFonts w:ascii="Arial" w:hAnsi="Arial" w:cs="Arial"/>
          <w:sz w:val="24"/>
          <w:szCs w:val="24"/>
        </w:rPr>
        <w:t>vorab</w:t>
      </w:r>
      <w:r w:rsidRPr="004C149A">
        <w:rPr>
          <w:rFonts w:ascii="Arial" w:hAnsi="Arial" w:cs="Arial"/>
          <w:sz w:val="24"/>
          <w:szCs w:val="24"/>
        </w:rPr>
        <w:t xml:space="preserve"> telefonisch einen Termin unter der</w:t>
      </w:r>
      <w:r w:rsidR="2F26CEEE" w:rsidRPr="004C149A">
        <w:rPr>
          <w:rFonts w:ascii="Arial" w:hAnsi="Arial" w:cs="Arial"/>
          <w:sz w:val="24"/>
          <w:szCs w:val="24"/>
        </w:rPr>
        <w:t xml:space="preserve"> kostenfreien</w:t>
      </w:r>
      <w:r w:rsidR="27EF1288" w:rsidRPr="004C149A">
        <w:rPr>
          <w:rFonts w:ascii="Arial" w:hAnsi="Arial" w:cs="Arial"/>
          <w:sz w:val="24"/>
          <w:szCs w:val="24"/>
        </w:rPr>
        <w:t xml:space="preserve"> Hotline</w:t>
      </w:r>
      <w:r w:rsidRPr="004C149A">
        <w:rPr>
          <w:rFonts w:ascii="Arial" w:hAnsi="Arial" w:cs="Arial"/>
          <w:sz w:val="24"/>
          <w:szCs w:val="24"/>
        </w:rPr>
        <w:t xml:space="preserve"> </w:t>
      </w:r>
      <w:r w:rsidR="2ED6678D" w:rsidRPr="004C149A">
        <w:rPr>
          <w:rFonts w:ascii="Arial" w:eastAsia="Arial" w:hAnsi="Arial" w:cs="Arial"/>
          <w:sz w:val="24"/>
        </w:rPr>
        <w:t>0800 / 226 57 28</w:t>
      </w:r>
      <w:r w:rsidR="00EA3E8B" w:rsidRPr="004C149A">
        <w:rPr>
          <w:rFonts w:ascii="Arial" w:hAnsi="Arial" w:cs="Arial"/>
          <w:sz w:val="28"/>
          <w:szCs w:val="24"/>
        </w:rPr>
        <w:t xml:space="preserve"> </w:t>
      </w:r>
      <w:r w:rsidR="00EA3E8B" w:rsidRPr="004C149A">
        <w:rPr>
          <w:rFonts w:ascii="Arial" w:hAnsi="Arial" w:cs="Arial"/>
          <w:sz w:val="24"/>
          <w:szCs w:val="24"/>
        </w:rPr>
        <w:t>zu vereinbaren</w:t>
      </w:r>
      <w:r w:rsidR="2ED6678D" w:rsidRPr="004C149A">
        <w:rPr>
          <w:rFonts w:ascii="Arial" w:eastAsia="Arial" w:hAnsi="Arial" w:cs="Arial"/>
        </w:rPr>
        <w:t xml:space="preserve">. </w:t>
      </w:r>
      <w:r w:rsidR="2ED6678D" w:rsidRPr="004C149A">
        <w:rPr>
          <w:rFonts w:ascii="Arial" w:eastAsia="Arial" w:hAnsi="Arial" w:cs="Arial"/>
          <w:sz w:val="24"/>
          <w:szCs w:val="24"/>
        </w:rPr>
        <w:lastRenderedPageBreak/>
        <w:t>So können Wartezeiten</w:t>
      </w:r>
      <w:r w:rsidR="0AA96C8F" w:rsidRPr="004C149A">
        <w:rPr>
          <w:rFonts w:ascii="Arial" w:eastAsia="Arial" w:hAnsi="Arial" w:cs="Arial"/>
          <w:sz w:val="24"/>
          <w:szCs w:val="24"/>
        </w:rPr>
        <w:t xml:space="preserve"> und gr</w:t>
      </w:r>
      <w:r w:rsidR="2EA00039" w:rsidRPr="004C149A">
        <w:rPr>
          <w:rFonts w:ascii="Arial" w:eastAsia="Arial" w:hAnsi="Arial" w:cs="Arial"/>
          <w:sz w:val="24"/>
          <w:szCs w:val="24"/>
        </w:rPr>
        <w:t>ößere</w:t>
      </w:r>
      <w:r w:rsidR="0AA96C8F" w:rsidRPr="004C149A">
        <w:rPr>
          <w:rFonts w:ascii="Arial" w:eastAsia="Arial" w:hAnsi="Arial" w:cs="Arial"/>
          <w:sz w:val="24"/>
          <w:szCs w:val="24"/>
        </w:rPr>
        <w:t xml:space="preserve"> Menschenansammlungen vor Ort</w:t>
      </w:r>
      <w:r w:rsidR="7F0C867B" w:rsidRPr="004C149A">
        <w:rPr>
          <w:rFonts w:ascii="Arial" w:eastAsia="Arial" w:hAnsi="Arial" w:cs="Arial"/>
          <w:sz w:val="24"/>
          <w:szCs w:val="24"/>
        </w:rPr>
        <w:t xml:space="preserve"> vermieden werden. </w:t>
      </w:r>
      <w:r w:rsidR="00AF0EBF" w:rsidRPr="004C149A">
        <w:rPr>
          <w:rFonts w:ascii="Arial" w:hAnsi="Arial" w:cs="Arial"/>
          <w:sz w:val="24"/>
          <w:szCs w:val="24"/>
        </w:rPr>
        <w:t xml:space="preserve"> </w:t>
      </w:r>
    </w:p>
    <w:p w14:paraId="24BA65F4" w14:textId="41CBBA89" w:rsidR="00472C52" w:rsidRPr="004C149A" w:rsidRDefault="00472C52" w:rsidP="00936212">
      <w:pPr>
        <w:spacing w:after="0"/>
        <w:ind w:left="1418"/>
        <w:rPr>
          <w:rFonts w:ascii="Arial" w:hAnsi="Arial" w:cs="Arial"/>
          <w:sz w:val="24"/>
        </w:rPr>
      </w:pPr>
      <w:r w:rsidRPr="004C149A">
        <w:rPr>
          <w:rFonts w:ascii="Arial" w:hAnsi="Arial" w:cs="Arial"/>
          <w:sz w:val="24"/>
        </w:rPr>
        <w:t xml:space="preserve">Zu diesen Zeiten hat das AOK-Kundencenter in </w:t>
      </w:r>
      <w:r w:rsidR="001609AA">
        <w:rPr>
          <w:rFonts w:ascii="Arial" w:hAnsi="Arial" w:cs="Arial"/>
          <w:sz w:val="24"/>
        </w:rPr>
        <w:t>Sangerhausen</w:t>
      </w:r>
      <w:r w:rsidRPr="004C149A">
        <w:rPr>
          <w:rFonts w:ascii="Arial" w:hAnsi="Arial" w:cs="Arial"/>
          <w:sz w:val="24"/>
        </w:rPr>
        <w:t xml:space="preserve"> geöffnet</w:t>
      </w:r>
      <w:r w:rsidR="00936212" w:rsidRPr="004C149A">
        <w:rPr>
          <w:rFonts w:ascii="Arial" w:hAnsi="Arial" w:cs="Arial"/>
          <w:sz w:val="24"/>
        </w:rPr>
        <w:t>:</w:t>
      </w:r>
    </w:p>
    <w:p w14:paraId="0613843A" w14:textId="77777777" w:rsidR="00F850AF" w:rsidRPr="004C149A" w:rsidRDefault="00F850AF" w:rsidP="00936212">
      <w:pPr>
        <w:spacing w:after="0"/>
        <w:ind w:left="1418"/>
        <w:rPr>
          <w:rFonts w:ascii="Arial" w:hAnsi="Arial" w:cs="Arial"/>
          <w:sz w:val="24"/>
        </w:rPr>
      </w:pPr>
    </w:p>
    <w:p w14:paraId="42209051" w14:textId="7E3A5B78" w:rsidR="00472C52" w:rsidRPr="004C149A" w:rsidRDefault="00472C52" w:rsidP="00936212">
      <w:pPr>
        <w:spacing w:after="0"/>
        <w:ind w:left="1418"/>
        <w:rPr>
          <w:rFonts w:ascii="Arial" w:hAnsi="Arial" w:cs="Arial"/>
          <w:sz w:val="24"/>
        </w:rPr>
      </w:pPr>
      <w:r w:rsidRPr="004C149A">
        <w:rPr>
          <w:rFonts w:ascii="Arial" w:hAnsi="Arial" w:cs="Arial"/>
          <w:sz w:val="24"/>
        </w:rPr>
        <w:t>Montag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16:00</w:t>
      </w:r>
      <w:r w:rsidRPr="004C149A">
        <w:rPr>
          <w:rFonts w:ascii="Arial" w:hAnsi="Arial" w:cs="Arial"/>
          <w:sz w:val="24"/>
        </w:rPr>
        <w:t xml:space="preserve"> Uhr</w:t>
      </w:r>
    </w:p>
    <w:p w14:paraId="15B9A8C5" w14:textId="49CA7D3C" w:rsidR="00472C52" w:rsidRPr="004C149A" w:rsidRDefault="00472C52" w:rsidP="00936212">
      <w:pPr>
        <w:spacing w:after="0"/>
        <w:ind w:left="1418"/>
        <w:rPr>
          <w:rFonts w:ascii="Arial" w:hAnsi="Arial" w:cs="Arial"/>
          <w:sz w:val="24"/>
        </w:rPr>
      </w:pPr>
      <w:r w:rsidRPr="004C149A">
        <w:rPr>
          <w:rFonts w:ascii="Arial" w:hAnsi="Arial" w:cs="Arial"/>
          <w:sz w:val="24"/>
        </w:rPr>
        <w:t>Dienstag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A32688E" w14:textId="78D92FF9" w:rsidR="00472C52" w:rsidRPr="004C149A" w:rsidRDefault="00472C52" w:rsidP="00936212">
      <w:pPr>
        <w:spacing w:after="0"/>
        <w:ind w:left="1418"/>
        <w:rPr>
          <w:rFonts w:ascii="Arial" w:hAnsi="Arial" w:cs="Arial"/>
          <w:sz w:val="24"/>
        </w:rPr>
      </w:pPr>
      <w:r w:rsidRPr="004C149A">
        <w:rPr>
          <w:rFonts w:ascii="Arial" w:hAnsi="Arial" w:cs="Arial"/>
          <w:sz w:val="24"/>
        </w:rPr>
        <w:t>Mittwoch</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12:00</w:t>
      </w:r>
      <w:r w:rsidRPr="004C149A">
        <w:rPr>
          <w:rFonts w:ascii="Arial" w:hAnsi="Arial" w:cs="Arial"/>
          <w:sz w:val="24"/>
        </w:rPr>
        <w:t xml:space="preserve"> Uhr</w:t>
      </w:r>
    </w:p>
    <w:p w14:paraId="3E1CE2B6" w14:textId="6B8005D6" w:rsidR="00472C52" w:rsidRPr="004C149A" w:rsidRDefault="00472C52" w:rsidP="00936212">
      <w:pPr>
        <w:spacing w:after="0"/>
        <w:ind w:left="1418"/>
        <w:rPr>
          <w:rFonts w:ascii="Arial" w:hAnsi="Arial" w:cs="Arial"/>
          <w:sz w:val="24"/>
        </w:rPr>
      </w:pPr>
      <w:r w:rsidRPr="004C149A">
        <w:rPr>
          <w:rFonts w:ascii="Arial" w:hAnsi="Arial" w:cs="Arial"/>
          <w:sz w:val="24"/>
        </w:rPr>
        <w:t>Donnerstag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 xml:space="preserve">08:00 – </w:t>
      </w:r>
      <w:r w:rsidR="004C73DB">
        <w:rPr>
          <w:rFonts w:ascii="Arial" w:hAnsi="Arial" w:cs="Arial"/>
          <w:sz w:val="24"/>
        </w:rPr>
        <w:t>16</w:t>
      </w:r>
      <w:bookmarkStart w:id="0" w:name="_GoBack"/>
      <w:bookmarkEnd w:id="0"/>
      <w:r w:rsidR="000F7FE0" w:rsidRPr="004C149A">
        <w:rPr>
          <w:rFonts w:ascii="Arial" w:hAnsi="Arial" w:cs="Arial"/>
          <w:sz w:val="24"/>
        </w:rPr>
        <w:t>:00</w:t>
      </w:r>
      <w:r w:rsidRPr="004C149A">
        <w:rPr>
          <w:rFonts w:ascii="Arial" w:hAnsi="Arial" w:cs="Arial"/>
          <w:sz w:val="24"/>
        </w:rPr>
        <w:t xml:space="preserve"> Uhr</w:t>
      </w:r>
    </w:p>
    <w:p w14:paraId="77796690" w14:textId="77777777" w:rsidR="00DF0921" w:rsidRPr="004C149A" w:rsidRDefault="00472C52" w:rsidP="00DF0921">
      <w:pPr>
        <w:spacing w:after="0"/>
        <w:ind w:left="1418"/>
        <w:rPr>
          <w:rFonts w:ascii="Arial" w:hAnsi="Arial" w:cs="Arial"/>
          <w:sz w:val="24"/>
          <w:szCs w:val="24"/>
        </w:rPr>
      </w:pPr>
      <w:r w:rsidRPr="004C149A">
        <w:rPr>
          <w:rFonts w:ascii="Arial" w:hAnsi="Arial" w:cs="Arial"/>
          <w:sz w:val="24"/>
          <w:szCs w:val="24"/>
        </w:rPr>
        <w:t>Freitag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szCs w:val="24"/>
        </w:rPr>
        <w:t>08:00 – 12:00</w:t>
      </w:r>
      <w:r w:rsidRPr="004C149A">
        <w:rPr>
          <w:rFonts w:ascii="Arial" w:hAnsi="Arial" w:cs="Arial"/>
          <w:sz w:val="24"/>
          <w:szCs w:val="24"/>
        </w:rPr>
        <w:t xml:space="preserve"> Uhr</w:t>
      </w:r>
    </w:p>
    <w:p w14:paraId="1FAF4611" w14:textId="77777777" w:rsidR="00DF0921" w:rsidRPr="004C149A" w:rsidRDefault="00DF0921" w:rsidP="00DF0921">
      <w:pPr>
        <w:spacing w:after="0"/>
        <w:ind w:left="1418"/>
        <w:rPr>
          <w:rFonts w:ascii="Arial" w:hAnsi="Arial" w:cs="Arial"/>
          <w:sz w:val="24"/>
          <w:szCs w:val="24"/>
        </w:rPr>
      </w:pPr>
    </w:p>
    <w:p w14:paraId="598AFB2F" w14:textId="4DBE69BB" w:rsidR="00936212" w:rsidRPr="004C149A" w:rsidRDefault="00936212" w:rsidP="00DF0921">
      <w:pPr>
        <w:spacing w:after="0"/>
        <w:ind w:left="1418"/>
        <w:rPr>
          <w:rFonts w:ascii="Arial" w:hAnsi="Arial" w:cs="Arial"/>
          <w:sz w:val="24"/>
        </w:rPr>
      </w:pPr>
      <w:r w:rsidRPr="004C149A">
        <w:rPr>
          <w:rFonts w:ascii="Arial" w:hAnsi="Arial" w:cs="Arial"/>
          <w:sz w:val="24"/>
        </w:rPr>
        <w:t xml:space="preserve">Nach und nach wird die AOK ihre 44 Kundencenter in Sachsen-Anhalt wieder öffnen. Für jedes einzelne Haus wird sorgfältig ein Hygienekonzept umgesetzt. </w:t>
      </w:r>
      <w:r w:rsidR="004510B5">
        <w:rPr>
          <w:rFonts w:ascii="Arial" w:hAnsi="Arial" w:cs="Arial"/>
          <w:sz w:val="24"/>
        </w:rPr>
        <w:t xml:space="preserve">Eine aktualisierte Übersicht der geöffneten Kundencenter gibt es hier: </w:t>
      </w:r>
      <w:hyperlink r:id="rId7" w:history="1">
        <w:r w:rsidR="004510B5" w:rsidRPr="00893781">
          <w:rPr>
            <w:rStyle w:val="Hyperlink"/>
            <w:rFonts w:ascii="Arial" w:hAnsi="Arial" w:cs="Arial"/>
            <w:sz w:val="24"/>
          </w:rPr>
          <w:t>https://www.deine-gesundheitswelt.de/gesundheitsnews/erste-kundencenter-oeffnen-wieder.html</w:t>
        </w:r>
      </w:hyperlink>
      <w:r w:rsidR="004510B5">
        <w:rPr>
          <w:rFonts w:ascii="Arial" w:hAnsi="Arial" w:cs="Arial"/>
          <w:sz w:val="24"/>
        </w:rPr>
        <w:t xml:space="preserve"> </w:t>
      </w:r>
    </w:p>
    <w:p w14:paraId="36C57547" w14:textId="77777777" w:rsidR="00DF0921" w:rsidRPr="004C149A" w:rsidRDefault="00DF0921" w:rsidP="00DF0921">
      <w:pPr>
        <w:spacing w:after="0"/>
        <w:ind w:left="1418"/>
        <w:rPr>
          <w:rFonts w:ascii="Arial" w:hAnsi="Arial" w:cs="Arial"/>
          <w:sz w:val="24"/>
        </w:rPr>
      </w:pPr>
    </w:p>
    <w:p w14:paraId="57C17C0B" w14:textId="52716AA6" w:rsidR="00C815F1" w:rsidRPr="004C149A" w:rsidRDefault="00936212" w:rsidP="00EA3E8B">
      <w:pPr>
        <w:ind w:left="1416"/>
        <w:rPr>
          <w:rFonts w:ascii="Arial" w:eastAsia="Arial" w:hAnsi="Arial" w:cs="Arial"/>
        </w:rPr>
      </w:pPr>
      <w:r w:rsidRPr="004C149A">
        <w:rPr>
          <w:rFonts w:ascii="Arial" w:hAnsi="Arial" w:cs="Arial"/>
          <w:sz w:val="24"/>
          <w:szCs w:val="24"/>
        </w:rPr>
        <w:t xml:space="preserve">Wer sich lieber digital an die Kasse wenden möchte, </w:t>
      </w:r>
      <w:r w:rsidR="670C5187" w:rsidRPr="004C149A">
        <w:rPr>
          <w:rFonts w:ascii="Arial" w:hAnsi="Arial" w:cs="Arial"/>
          <w:sz w:val="24"/>
          <w:szCs w:val="24"/>
        </w:rPr>
        <w:t xml:space="preserve">dem </w:t>
      </w:r>
      <w:r w:rsidR="670C5187" w:rsidRPr="004C149A">
        <w:rPr>
          <w:rFonts w:ascii="Arial" w:eastAsia="Arial" w:hAnsi="Arial" w:cs="Arial"/>
          <w:sz w:val="24"/>
          <w:szCs w:val="24"/>
        </w:rPr>
        <w:t>steht die AOK</w:t>
      </w:r>
      <w:r w:rsidR="49F8369C" w:rsidRPr="004C149A">
        <w:rPr>
          <w:rFonts w:ascii="Arial" w:eastAsia="Arial" w:hAnsi="Arial" w:cs="Arial"/>
          <w:sz w:val="24"/>
          <w:szCs w:val="24"/>
        </w:rPr>
        <w:t xml:space="preserve"> per E-Mail</w:t>
      </w:r>
      <w:r w:rsidR="670C5187" w:rsidRPr="004C149A">
        <w:rPr>
          <w:rFonts w:ascii="Arial" w:eastAsia="Arial" w:hAnsi="Arial" w:cs="Arial"/>
          <w:sz w:val="24"/>
          <w:szCs w:val="24"/>
        </w:rPr>
        <w:t xml:space="preserve"> unter service@san.aok.de sowie über das Kontaktformular auf </w:t>
      </w:r>
      <w:hyperlink r:id="rId8" w:history="1">
        <w:r w:rsidR="670C5187" w:rsidRPr="004C149A">
          <w:rPr>
            <w:rStyle w:val="Hyperlink"/>
            <w:rFonts w:ascii="Arial" w:eastAsia="Arial" w:hAnsi="Arial" w:cs="Arial"/>
            <w:color w:val="auto"/>
            <w:sz w:val="24"/>
          </w:rPr>
          <w:t>www.aok.de</w:t>
        </w:r>
      </w:hyperlink>
      <w:r w:rsidR="670C5187" w:rsidRPr="004C149A">
        <w:rPr>
          <w:rFonts w:ascii="Arial" w:eastAsia="Arial" w:hAnsi="Arial" w:cs="Arial"/>
          <w:sz w:val="24"/>
          <w:szCs w:val="24"/>
        </w:rPr>
        <w:t xml:space="preserve"> zur Verfügung: </w:t>
      </w:r>
      <w:r w:rsidR="09DDD3C2" w:rsidRPr="004C149A">
        <w:rPr>
          <w:rFonts w:ascii="Arial" w:eastAsia="Arial" w:hAnsi="Arial" w:cs="Arial"/>
          <w:sz w:val="24"/>
          <w:szCs w:val="24"/>
        </w:rPr>
        <w:t>www.aok.de/pk/sachsen-anhalt/kontakt/kontaktformular/</w:t>
      </w:r>
    </w:p>
    <w:p w14:paraId="46812FF3" w14:textId="33BE1DBB" w:rsidR="00C815F1" w:rsidRPr="004C149A" w:rsidRDefault="670C5187" w:rsidP="4EAB3DA9">
      <w:pPr>
        <w:ind w:left="1416"/>
        <w:rPr>
          <w:rFonts w:ascii="Arial" w:eastAsia="Arial" w:hAnsi="Arial" w:cs="Arial"/>
        </w:rPr>
      </w:pPr>
      <w:r w:rsidRPr="004C149A">
        <w:rPr>
          <w:rFonts w:ascii="Arial" w:eastAsia="Arial" w:hAnsi="Arial" w:cs="Arial"/>
          <w:sz w:val="24"/>
          <w:szCs w:val="24"/>
        </w:rPr>
        <w:t>Auch über die Onlinegeschäftsstelle unter</w:t>
      </w:r>
      <w:r w:rsidR="3476310B" w:rsidRPr="004C149A">
        <w:rPr>
          <w:rFonts w:ascii="Arial" w:eastAsia="Arial" w:hAnsi="Arial" w:cs="Arial"/>
          <w:sz w:val="24"/>
          <w:szCs w:val="24"/>
        </w:rPr>
        <w:t xml:space="preserve"> san.meine.aok.de</w:t>
      </w:r>
      <w:r w:rsidRPr="004C149A">
        <w:rPr>
          <w:rFonts w:ascii="Arial" w:eastAsia="Arial" w:hAnsi="Arial" w:cs="Arial"/>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342C5888" w14:textId="7509720B" w:rsidR="00C815F1" w:rsidRPr="004C149A" w:rsidRDefault="00936212" w:rsidP="4EAB3DA9">
      <w:pPr>
        <w:ind w:left="1418"/>
        <w:rPr>
          <w:rFonts w:ascii="Arial" w:hAnsi="Arial" w:cs="Arial"/>
          <w:sz w:val="24"/>
          <w:szCs w:val="24"/>
        </w:rPr>
      </w:pPr>
      <w:r w:rsidRPr="004C149A">
        <w:rPr>
          <w:rFonts w:ascii="Arial" w:hAnsi="Arial" w:cs="Arial"/>
          <w:sz w:val="24"/>
          <w:szCs w:val="24"/>
        </w:rPr>
        <w:t>Auch eine telefonische Beratung unter der kostenfreien Telefonnummer 0800</w:t>
      </w:r>
      <w:r w:rsidR="003F6107" w:rsidRPr="004C149A">
        <w:rPr>
          <w:rFonts w:ascii="Arial" w:hAnsi="Arial" w:cs="Arial"/>
          <w:sz w:val="24"/>
          <w:szCs w:val="24"/>
        </w:rPr>
        <w:t xml:space="preserve"> /</w:t>
      </w:r>
      <w:r w:rsidRPr="004C149A">
        <w:rPr>
          <w:rFonts w:ascii="Arial" w:hAnsi="Arial" w:cs="Arial"/>
          <w:sz w:val="24"/>
          <w:szCs w:val="24"/>
        </w:rPr>
        <w:t xml:space="preserve"> 226</w:t>
      </w:r>
      <w:r w:rsidR="003F6107" w:rsidRPr="004C149A">
        <w:rPr>
          <w:rFonts w:ascii="Arial" w:hAnsi="Arial" w:cs="Arial"/>
          <w:sz w:val="24"/>
          <w:szCs w:val="24"/>
        </w:rPr>
        <w:t xml:space="preserve"> </w:t>
      </w:r>
      <w:r w:rsidRPr="004C149A">
        <w:rPr>
          <w:rFonts w:ascii="Arial" w:hAnsi="Arial" w:cs="Arial"/>
          <w:sz w:val="24"/>
          <w:szCs w:val="24"/>
        </w:rPr>
        <w:t>57</w:t>
      </w:r>
      <w:r w:rsidR="003F6107" w:rsidRPr="004C149A">
        <w:rPr>
          <w:rFonts w:ascii="Arial" w:hAnsi="Arial" w:cs="Arial"/>
          <w:sz w:val="24"/>
          <w:szCs w:val="24"/>
        </w:rPr>
        <w:t xml:space="preserve"> </w:t>
      </w:r>
      <w:r w:rsidRPr="004C149A">
        <w:rPr>
          <w:rFonts w:ascii="Arial" w:hAnsi="Arial" w:cs="Arial"/>
          <w:sz w:val="24"/>
          <w:szCs w:val="24"/>
        </w:rPr>
        <w:t xml:space="preserve">26 ist möglich – rund um die Uhr, an sieben Tagen die Woche. </w:t>
      </w:r>
    </w:p>
    <w:p w14:paraId="0A37501D" w14:textId="77777777" w:rsidR="00BE6CD7" w:rsidRPr="004C149A" w:rsidRDefault="00BE6CD7" w:rsidP="00C815F1"/>
    <w:sectPr w:rsidR="00BE6CD7" w:rsidRPr="004C149A" w:rsidSect="00202703">
      <w:headerReference w:type="default" r:id="rId9"/>
      <w:footerReference w:type="default" r:id="rId10"/>
      <w:pgSz w:w="11906" w:h="16838"/>
      <w:pgMar w:top="2977" w:right="1417" w:bottom="1134" w:left="1417" w:header="709" w:footer="3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2404E" w16cex:dateUtc="2020-05-27T12:53:20.196Z"/>
</w16cex:commentsExtensible>
</file>

<file path=word/commentsIds.xml><?xml version="1.0" encoding="utf-8"?>
<w16cid:commentsIds xmlns:mc="http://schemas.openxmlformats.org/markup-compatibility/2006" xmlns:w16cid="http://schemas.microsoft.com/office/word/2016/wordml/cid" mc:Ignorable="w16cid">
  <w16cid:commentId w16cid:paraId="662815FF" w16cid:durableId="13324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1045C8" w:rsidRDefault="00695D42">
      <w:pPr>
        <w:spacing w:after="0" w:line="240" w:lineRule="auto"/>
      </w:pPr>
      <w:r>
        <w:separator/>
      </w:r>
    </w:p>
  </w:endnote>
  <w:endnote w:type="continuationSeparator" w:id="0">
    <w:p w14:paraId="02EB378F" w14:textId="77777777"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4C73DB"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4C73DB"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1045C8" w:rsidRDefault="00695D42">
      <w:pPr>
        <w:spacing w:after="0" w:line="240" w:lineRule="auto"/>
      </w:pPr>
      <w:r>
        <w:separator/>
      </w:r>
    </w:p>
  </w:footnote>
  <w:footnote w:type="continuationSeparator" w:id="0">
    <w:p w14:paraId="5A39BBE3" w14:textId="77777777"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3BAC"/>
    <w:rsid w:val="0004493B"/>
    <w:rsid w:val="00056062"/>
    <w:rsid w:val="000A27F4"/>
    <w:rsid w:val="000F7FE0"/>
    <w:rsid w:val="001045C8"/>
    <w:rsid w:val="001241D8"/>
    <w:rsid w:val="001609AA"/>
    <w:rsid w:val="0018131F"/>
    <w:rsid w:val="001A71E9"/>
    <w:rsid w:val="001D5349"/>
    <w:rsid w:val="001E5A01"/>
    <w:rsid w:val="0027185A"/>
    <w:rsid w:val="002911EB"/>
    <w:rsid w:val="002C08A5"/>
    <w:rsid w:val="002F5DF9"/>
    <w:rsid w:val="00341A00"/>
    <w:rsid w:val="003421D3"/>
    <w:rsid w:val="003D2F53"/>
    <w:rsid w:val="003D55C5"/>
    <w:rsid w:val="003F6107"/>
    <w:rsid w:val="004510B5"/>
    <w:rsid w:val="00472C52"/>
    <w:rsid w:val="00487D2A"/>
    <w:rsid w:val="00496426"/>
    <w:rsid w:val="004B4FFC"/>
    <w:rsid w:val="004C149A"/>
    <w:rsid w:val="004C73DB"/>
    <w:rsid w:val="004E478F"/>
    <w:rsid w:val="00541C87"/>
    <w:rsid w:val="00576929"/>
    <w:rsid w:val="005A47FC"/>
    <w:rsid w:val="00606C2E"/>
    <w:rsid w:val="00623E74"/>
    <w:rsid w:val="00626D7B"/>
    <w:rsid w:val="00635EBE"/>
    <w:rsid w:val="00695D42"/>
    <w:rsid w:val="006B3784"/>
    <w:rsid w:val="007661BB"/>
    <w:rsid w:val="007A044B"/>
    <w:rsid w:val="007C1476"/>
    <w:rsid w:val="007D3793"/>
    <w:rsid w:val="007F2641"/>
    <w:rsid w:val="00855162"/>
    <w:rsid w:val="0088172D"/>
    <w:rsid w:val="008924E4"/>
    <w:rsid w:val="008A04DF"/>
    <w:rsid w:val="008B5986"/>
    <w:rsid w:val="00936212"/>
    <w:rsid w:val="009425EC"/>
    <w:rsid w:val="00967934"/>
    <w:rsid w:val="00976A24"/>
    <w:rsid w:val="0098015A"/>
    <w:rsid w:val="009833AE"/>
    <w:rsid w:val="009B4737"/>
    <w:rsid w:val="00A031C1"/>
    <w:rsid w:val="00A42DF1"/>
    <w:rsid w:val="00AC77EF"/>
    <w:rsid w:val="00AD5195"/>
    <w:rsid w:val="00AF0EBF"/>
    <w:rsid w:val="00B00B7E"/>
    <w:rsid w:val="00B14E01"/>
    <w:rsid w:val="00B2010D"/>
    <w:rsid w:val="00B2577F"/>
    <w:rsid w:val="00B448E5"/>
    <w:rsid w:val="00B845E7"/>
    <w:rsid w:val="00BC0C04"/>
    <w:rsid w:val="00BC66C9"/>
    <w:rsid w:val="00BE6CD7"/>
    <w:rsid w:val="00C35561"/>
    <w:rsid w:val="00C50567"/>
    <w:rsid w:val="00C71251"/>
    <w:rsid w:val="00C815F1"/>
    <w:rsid w:val="00CB5CB3"/>
    <w:rsid w:val="00CB72D8"/>
    <w:rsid w:val="00CE26C0"/>
    <w:rsid w:val="00CE7295"/>
    <w:rsid w:val="00D0048F"/>
    <w:rsid w:val="00D03B2A"/>
    <w:rsid w:val="00D11144"/>
    <w:rsid w:val="00D15E36"/>
    <w:rsid w:val="00D31FC1"/>
    <w:rsid w:val="00D3743A"/>
    <w:rsid w:val="00DD2581"/>
    <w:rsid w:val="00DD4CEF"/>
    <w:rsid w:val="00DE636B"/>
    <w:rsid w:val="00DF0921"/>
    <w:rsid w:val="00DF778B"/>
    <w:rsid w:val="00E031F8"/>
    <w:rsid w:val="00EA3E8B"/>
    <w:rsid w:val="00EE5B63"/>
    <w:rsid w:val="00F35128"/>
    <w:rsid w:val="00F850AF"/>
    <w:rsid w:val="00F92143"/>
    <w:rsid w:val="00FA5751"/>
    <w:rsid w:val="00FA5C00"/>
    <w:rsid w:val="00FD424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 TargetMode="External"/><Relationship Id="Rbdbc7612f3ac4b2c"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ine-gesundheitswelt.de/gesundheitsnews/erste-kundencenter-oeffnen-wieder.html" TargetMode="External"/><Relationship Id="rId12" Type="http://schemas.openxmlformats.org/officeDocument/2006/relationships/theme" Target="theme/theme1.xml"/><Relationship Id="Rf13d80bb4cc04dd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5</cp:revision>
  <dcterms:created xsi:type="dcterms:W3CDTF">2020-06-10T11:49:00Z</dcterms:created>
  <dcterms:modified xsi:type="dcterms:W3CDTF">2020-06-10T12:22:00Z</dcterms:modified>
</cp:coreProperties>
</file>