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6645A075" w:rsidR="0043447B" w:rsidRPr="009F5F9E" w:rsidRDefault="00D03AF0" w:rsidP="0043447B">
      <w:pPr>
        <w:spacing w:line="276" w:lineRule="auto"/>
        <w:rPr>
          <w:rFonts w:ascii="Verdana" w:hAnsi="Verdana"/>
          <w:b/>
          <w:bCs/>
          <w:sz w:val="28"/>
          <w:szCs w:val="28"/>
        </w:rPr>
      </w:pPr>
      <w:r>
        <w:rPr>
          <w:rFonts w:ascii="Verdana" w:hAnsi="Verdana"/>
          <w:b/>
          <w:bCs/>
          <w:sz w:val="28"/>
          <w:szCs w:val="28"/>
        </w:rPr>
        <w:t xml:space="preserve">VCW in </w:t>
      </w:r>
      <w:r w:rsidR="004A55C8" w:rsidRPr="009F5F9E">
        <w:rPr>
          <w:rFonts w:ascii="Verdana" w:hAnsi="Verdana"/>
          <w:b/>
          <w:bCs/>
          <w:sz w:val="28"/>
          <w:szCs w:val="28"/>
        </w:rPr>
        <w:t>Potsdam</w:t>
      </w:r>
      <w:r w:rsidR="009F5F9E" w:rsidRPr="009F5F9E">
        <w:rPr>
          <w:rFonts w:ascii="Verdana" w:hAnsi="Verdana"/>
          <w:b/>
          <w:bCs/>
          <w:sz w:val="28"/>
          <w:szCs w:val="28"/>
        </w:rPr>
        <w:t>:</w:t>
      </w:r>
      <w:r>
        <w:rPr>
          <w:rFonts w:ascii="Verdana" w:hAnsi="Verdana"/>
          <w:b/>
          <w:bCs/>
          <w:sz w:val="28"/>
          <w:szCs w:val="28"/>
        </w:rPr>
        <w:t xml:space="preserve"> Punkte</w:t>
      </w:r>
      <w:r w:rsidR="00EB3000">
        <w:rPr>
          <w:rFonts w:ascii="Verdana" w:hAnsi="Verdana"/>
          <w:b/>
          <w:bCs/>
          <w:sz w:val="28"/>
          <w:szCs w:val="28"/>
        </w:rPr>
        <w:t>n</w:t>
      </w:r>
      <w:r>
        <w:rPr>
          <w:rFonts w:ascii="Verdana" w:hAnsi="Verdana"/>
          <w:b/>
          <w:bCs/>
          <w:sz w:val="28"/>
          <w:szCs w:val="28"/>
        </w:rPr>
        <w:t xml:space="preserve"> enorm wichtig</w:t>
      </w:r>
    </w:p>
    <w:p w14:paraId="066883EE" w14:textId="77777777" w:rsidR="005463D5" w:rsidRPr="00E6479D" w:rsidRDefault="005463D5" w:rsidP="009B5293">
      <w:pPr>
        <w:spacing w:line="276" w:lineRule="auto"/>
        <w:rPr>
          <w:rFonts w:ascii="Verdana" w:hAnsi="Verdana"/>
          <w:b/>
          <w:bCs/>
          <w:color w:val="000000"/>
          <w:sz w:val="28"/>
          <w:szCs w:val="28"/>
        </w:rPr>
      </w:pPr>
    </w:p>
    <w:p w14:paraId="524D578A" w14:textId="5826BFB0" w:rsidR="007A0F1E" w:rsidRDefault="00D3797C" w:rsidP="00703972">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7F1BD1">
        <w:rPr>
          <w:rFonts w:ascii="Verdana" w:hAnsi="Verdana"/>
          <w:color w:val="1C232C"/>
        </w:rPr>
        <w:t>07</w:t>
      </w:r>
      <w:r w:rsidR="008014CA" w:rsidRPr="00B445F1">
        <w:rPr>
          <w:rFonts w:ascii="Verdana" w:hAnsi="Verdana"/>
          <w:color w:val="1C232C"/>
        </w:rPr>
        <w:t>.</w:t>
      </w:r>
      <w:r w:rsidR="005A52F8">
        <w:rPr>
          <w:rFonts w:ascii="Verdana" w:hAnsi="Verdana"/>
          <w:color w:val="1C232C"/>
        </w:rPr>
        <w:t>0</w:t>
      </w:r>
      <w:r w:rsidR="007F1BD1">
        <w:rPr>
          <w:rFonts w:ascii="Verdana" w:hAnsi="Verdana"/>
          <w:color w:val="1C232C"/>
        </w:rPr>
        <w:t>2</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A559F7">
        <w:rPr>
          <w:rFonts w:ascii="Verdana" w:hAnsi="Verdana"/>
          <w:color w:val="1C232C"/>
        </w:rPr>
        <w:t xml:space="preserve">Der </w:t>
      </w:r>
      <w:r w:rsidR="00F02D48">
        <w:rPr>
          <w:rFonts w:ascii="Verdana" w:hAnsi="Verdana"/>
          <w:color w:val="1C232C"/>
        </w:rPr>
        <w:t xml:space="preserve">VC Wiesbaden hat am Samstag (08.02.2025) ein konkretes Ziel vor Augen: </w:t>
      </w:r>
      <w:r w:rsidR="00C146ED">
        <w:rPr>
          <w:rFonts w:ascii="Verdana" w:hAnsi="Verdana"/>
          <w:color w:val="1C232C"/>
        </w:rPr>
        <w:t xml:space="preserve">Als </w:t>
      </w:r>
      <w:r w:rsidR="00F02D48">
        <w:rPr>
          <w:rFonts w:ascii="Verdana" w:hAnsi="Verdana"/>
          <w:color w:val="1C232C"/>
        </w:rPr>
        <w:t xml:space="preserve">Tabellensechster der 1. Volleyball Bundesliga </w:t>
      </w:r>
      <w:r w:rsidR="00627F8F">
        <w:rPr>
          <w:rFonts w:ascii="Verdana" w:hAnsi="Verdana"/>
          <w:color w:val="1C232C"/>
        </w:rPr>
        <w:t xml:space="preserve">Frauen </w:t>
      </w:r>
      <w:r w:rsidR="00F02D48">
        <w:rPr>
          <w:rFonts w:ascii="Verdana" w:hAnsi="Verdana"/>
          <w:color w:val="1C232C"/>
        </w:rPr>
        <w:t xml:space="preserve">(22 Punkte) </w:t>
      </w:r>
      <w:r w:rsidR="00C146ED">
        <w:rPr>
          <w:rFonts w:ascii="Verdana" w:hAnsi="Verdana"/>
          <w:color w:val="1C232C"/>
        </w:rPr>
        <w:t xml:space="preserve">gilt es </w:t>
      </w:r>
      <w:r w:rsidR="00F02D48">
        <w:rPr>
          <w:rFonts w:ascii="Verdana" w:hAnsi="Verdana"/>
          <w:color w:val="1C232C"/>
        </w:rPr>
        <w:t xml:space="preserve">den Abstand auf den Fünften (29 Punkte) möglichst zu verringern – das ist der SC Potsdam. Und der </w:t>
      </w:r>
      <w:r w:rsidR="00A559F7">
        <w:rPr>
          <w:rFonts w:ascii="Verdana" w:hAnsi="Verdana"/>
          <w:color w:val="1C232C"/>
        </w:rPr>
        <w:t xml:space="preserve">will </w:t>
      </w:r>
      <w:r w:rsidR="00D2203C">
        <w:rPr>
          <w:rFonts w:ascii="Verdana" w:hAnsi="Verdana"/>
          <w:color w:val="1C232C"/>
        </w:rPr>
        <w:t xml:space="preserve">– schon im Hinblick auf die Playoffs </w:t>
      </w:r>
      <w:r w:rsidR="004954DB" w:rsidRPr="007F1BD1">
        <w:rPr>
          <w:rFonts w:ascii="Verdana" w:hAnsi="Verdana"/>
          <w:color w:val="1C232C"/>
        </w:rPr>
        <w:t xml:space="preserve">– </w:t>
      </w:r>
      <w:r w:rsidR="00C146ED">
        <w:rPr>
          <w:rFonts w:ascii="Verdana" w:hAnsi="Verdana"/>
          <w:color w:val="1C232C"/>
        </w:rPr>
        <w:t xml:space="preserve">seinerseits </w:t>
      </w:r>
      <w:r w:rsidR="00A559F7">
        <w:rPr>
          <w:rFonts w:ascii="Verdana" w:hAnsi="Verdana"/>
          <w:color w:val="1C232C"/>
        </w:rPr>
        <w:t xml:space="preserve">den </w:t>
      </w:r>
      <w:r w:rsidR="00002E5B">
        <w:rPr>
          <w:rFonts w:ascii="Verdana" w:hAnsi="Verdana"/>
          <w:color w:val="1C232C"/>
        </w:rPr>
        <w:t xml:space="preserve">wichtigen </w:t>
      </w:r>
      <w:r w:rsidR="00A559F7">
        <w:rPr>
          <w:rFonts w:ascii="Verdana" w:hAnsi="Verdana"/>
          <w:color w:val="1C232C"/>
        </w:rPr>
        <w:t xml:space="preserve">vierten Rang </w:t>
      </w:r>
      <w:r w:rsidR="00A47865">
        <w:rPr>
          <w:rFonts w:ascii="Verdana" w:hAnsi="Verdana"/>
          <w:color w:val="1C232C"/>
        </w:rPr>
        <w:t>zurückerobern</w:t>
      </w:r>
      <w:r w:rsidR="00F02D48">
        <w:rPr>
          <w:rFonts w:ascii="Verdana" w:hAnsi="Verdana"/>
          <w:color w:val="1C232C"/>
        </w:rPr>
        <w:t xml:space="preserve">. </w:t>
      </w:r>
      <w:r w:rsidR="00A47865">
        <w:rPr>
          <w:rFonts w:ascii="Verdana" w:hAnsi="Verdana"/>
          <w:color w:val="1C232C"/>
        </w:rPr>
        <w:t>Das kann klappen</w:t>
      </w:r>
      <w:r w:rsidR="007A0F1E">
        <w:rPr>
          <w:rFonts w:ascii="Verdana" w:hAnsi="Verdana"/>
          <w:color w:val="1C232C"/>
        </w:rPr>
        <w:t xml:space="preserve"> (</w:t>
      </w:r>
      <w:r w:rsidR="00A47865">
        <w:rPr>
          <w:rFonts w:ascii="Verdana" w:hAnsi="Verdana"/>
          <w:color w:val="1C232C"/>
        </w:rPr>
        <w:t>weil der VfB Suhl Lotto Thüringen spielfrei</w:t>
      </w:r>
      <w:r w:rsidR="001C4F04">
        <w:rPr>
          <w:rFonts w:ascii="Verdana" w:hAnsi="Verdana"/>
          <w:color w:val="1C232C"/>
        </w:rPr>
        <w:t xml:space="preserve"> </w:t>
      </w:r>
      <w:r w:rsidR="00A47865">
        <w:rPr>
          <w:rFonts w:ascii="Verdana" w:hAnsi="Verdana"/>
          <w:color w:val="1C232C"/>
        </w:rPr>
        <w:t>ist</w:t>
      </w:r>
      <w:r w:rsidR="001C4F04">
        <w:rPr>
          <w:rFonts w:ascii="Verdana" w:hAnsi="Verdana"/>
          <w:color w:val="1C232C"/>
        </w:rPr>
        <w:t xml:space="preserve">; 30 Punkte) </w:t>
      </w:r>
      <w:r w:rsidR="00A47865">
        <w:rPr>
          <w:rFonts w:ascii="Verdana" w:hAnsi="Verdana"/>
          <w:color w:val="1C232C"/>
        </w:rPr>
        <w:t>… muss aber nicht!</w:t>
      </w:r>
      <w:r w:rsidR="001C4F04">
        <w:rPr>
          <w:rFonts w:ascii="Verdana" w:hAnsi="Verdana"/>
          <w:color w:val="1C232C"/>
        </w:rPr>
        <w:t xml:space="preserve"> </w:t>
      </w:r>
      <w:r w:rsidR="00002E5B">
        <w:rPr>
          <w:rFonts w:ascii="Verdana" w:hAnsi="Verdana"/>
          <w:color w:val="1C232C"/>
        </w:rPr>
        <w:t>Nämlich dann, wenn dem</w:t>
      </w:r>
      <w:r w:rsidR="00F02D48">
        <w:rPr>
          <w:rFonts w:ascii="Verdana" w:hAnsi="Verdana"/>
          <w:color w:val="1C232C"/>
        </w:rPr>
        <w:t xml:space="preserve"> VCW</w:t>
      </w:r>
      <w:r w:rsidR="00721FDC">
        <w:rPr>
          <w:rFonts w:ascii="Verdana" w:hAnsi="Verdana"/>
          <w:color w:val="1C232C"/>
        </w:rPr>
        <w:t xml:space="preserve"> </w:t>
      </w:r>
      <w:r w:rsidR="00A47865">
        <w:rPr>
          <w:rFonts w:ascii="Verdana" w:hAnsi="Verdana"/>
          <w:color w:val="1C232C"/>
        </w:rPr>
        <w:t xml:space="preserve">am Samstag eine ähnlich stabile Performance </w:t>
      </w:r>
      <w:r w:rsidR="00C146ED">
        <w:rPr>
          <w:rFonts w:ascii="Verdana" w:hAnsi="Verdana"/>
          <w:color w:val="1C232C"/>
        </w:rPr>
        <w:t xml:space="preserve">gegen den SCP </w:t>
      </w:r>
      <w:r w:rsidR="007A0F1E">
        <w:rPr>
          <w:rFonts w:ascii="Verdana" w:hAnsi="Verdana"/>
          <w:color w:val="1C232C"/>
        </w:rPr>
        <w:t>gelingt</w:t>
      </w:r>
      <w:r w:rsidR="00A47865">
        <w:rPr>
          <w:rFonts w:ascii="Verdana" w:hAnsi="Verdana"/>
          <w:color w:val="1C232C"/>
        </w:rPr>
        <w:t xml:space="preserve"> wie am </w:t>
      </w:r>
      <w:r w:rsidR="00D2203C">
        <w:rPr>
          <w:rFonts w:ascii="Verdana" w:hAnsi="Verdana"/>
          <w:color w:val="1C232C"/>
        </w:rPr>
        <w:t>1</w:t>
      </w:r>
      <w:r w:rsidR="00A47865">
        <w:rPr>
          <w:rFonts w:ascii="Verdana" w:hAnsi="Verdana"/>
          <w:color w:val="1C232C"/>
        </w:rPr>
        <w:t>1.</w:t>
      </w:r>
      <w:r w:rsidR="000E722E">
        <w:rPr>
          <w:rFonts w:ascii="Verdana" w:hAnsi="Verdana"/>
          <w:color w:val="1C232C"/>
        </w:rPr>
        <w:t>01.2025</w:t>
      </w:r>
      <w:r w:rsidR="007A0F1E">
        <w:rPr>
          <w:rFonts w:ascii="Verdana" w:hAnsi="Verdana"/>
          <w:color w:val="1C232C"/>
        </w:rPr>
        <w:t xml:space="preserve">. </w:t>
      </w:r>
      <w:r w:rsidR="00F02D48">
        <w:rPr>
          <w:rFonts w:ascii="Verdana" w:hAnsi="Verdana"/>
          <w:color w:val="1C232C"/>
        </w:rPr>
        <w:t xml:space="preserve">Für beide Teams geht es </w:t>
      </w:r>
      <w:r w:rsidR="00002E5B">
        <w:rPr>
          <w:rFonts w:ascii="Verdana" w:hAnsi="Verdana"/>
          <w:color w:val="1C232C"/>
        </w:rPr>
        <w:t xml:space="preserve">also </w:t>
      </w:r>
      <w:r w:rsidR="00F02D48">
        <w:rPr>
          <w:rFonts w:ascii="Verdana" w:hAnsi="Verdana"/>
          <w:color w:val="1C232C"/>
        </w:rPr>
        <w:t xml:space="preserve">um viel. </w:t>
      </w:r>
      <w:r w:rsidR="007A0F1E">
        <w:rPr>
          <w:rFonts w:ascii="Verdana" w:hAnsi="Verdana"/>
          <w:color w:val="1C232C"/>
        </w:rPr>
        <w:t>Die Partie in der Potsdamer MBS Arena wird um 17:15 Uhr angepfiffen</w:t>
      </w:r>
      <w:r w:rsidR="00C146ED">
        <w:rPr>
          <w:rFonts w:ascii="Verdana" w:hAnsi="Verdana"/>
          <w:color w:val="1C232C"/>
        </w:rPr>
        <w:t>. Ab</w:t>
      </w:r>
      <w:r w:rsidR="007A0F1E">
        <w:rPr>
          <w:rFonts w:ascii="Verdana" w:hAnsi="Verdana"/>
          <w:color w:val="1C232C"/>
        </w:rPr>
        <w:t xml:space="preserve"> </w:t>
      </w:r>
      <w:r w:rsidR="007A0F1E" w:rsidRPr="007F1BD1">
        <w:rPr>
          <w:rFonts w:ascii="Verdana" w:hAnsi="Verdana"/>
          <w:color w:val="1C232C"/>
        </w:rPr>
        <w:t>17</w:t>
      </w:r>
      <w:r w:rsidR="007A0F1E">
        <w:rPr>
          <w:rFonts w:ascii="Verdana" w:hAnsi="Verdana"/>
          <w:color w:val="1C232C"/>
        </w:rPr>
        <w:t>:</w:t>
      </w:r>
      <w:r w:rsidR="007A0F1E" w:rsidRPr="007F1BD1">
        <w:rPr>
          <w:rFonts w:ascii="Verdana" w:hAnsi="Verdana"/>
          <w:color w:val="1C232C"/>
        </w:rPr>
        <w:t xml:space="preserve">00 Uhr </w:t>
      </w:r>
      <w:r w:rsidR="007A0F1E">
        <w:rPr>
          <w:rFonts w:ascii="Verdana" w:hAnsi="Verdana"/>
          <w:color w:val="1C232C"/>
        </w:rPr>
        <w:t xml:space="preserve">übertragen </w:t>
      </w:r>
      <w:r w:rsidR="00D2203C">
        <w:rPr>
          <w:rFonts w:ascii="Verdana" w:hAnsi="Verdana"/>
          <w:color w:val="1C232C"/>
        </w:rPr>
        <w:t xml:space="preserve">gleich zwei Sender live: </w:t>
      </w:r>
      <w:r w:rsidR="007A0F1E" w:rsidRPr="00AC1F16">
        <w:rPr>
          <w:rFonts w:ascii="Verdana" w:hAnsi="Verdana"/>
        </w:rPr>
        <w:t>SPORT1</w:t>
      </w:r>
      <w:r w:rsidR="00882300">
        <w:rPr>
          <w:rFonts w:ascii="Verdana" w:hAnsi="Verdana"/>
          <w:color w:val="1C232C"/>
        </w:rPr>
        <w:t xml:space="preserve"> </w:t>
      </w:r>
      <w:r w:rsidR="007A0F1E" w:rsidRPr="007F1BD1">
        <w:rPr>
          <w:rFonts w:ascii="Verdana" w:hAnsi="Verdana"/>
          <w:color w:val="1C232C"/>
        </w:rPr>
        <w:t>und Streamingdienst</w:t>
      </w:r>
      <w:r w:rsidR="00882300">
        <w:rPr>
          <w:rFonts w:ascii="Verdana" w:hAnsi="Verdana"/>
          <w:color w:val="1C232C"/>
        </w:rPr>
        <w:t xml:space="preserve"> </w:t>
      </w:r>
      <w:r w:rsidR="007A0F1E" w:rsidRPr="00AC1F16">
        <w:rPr>
          <w:rFonts w:ascii="Verdana" w:hAnsi="Verdana"/>
        </w:rPr>
        <w:t>Dyn</w:t>
      </w:r>
      <w:r w:rsidR="00D2203C">
        <w:rPr>
          <w:rFonts w:ascii="Verdana" w:hAnsi="Verdana"/>
          <w:color w:val="1C232C"/>
        </w:rPr>
        <w:t xml:space="preserve">. </w:t>
      </w:r>
    </w:p>
    <w:p w14:paraId="67C53636" w14:textId="2012A89F" w:rsidR="00D2203C" w:rsidRPr="00D2203C" w:rsidRDefault="00D2203C" w:rsidP="00703972">
      <w:pPr>
        <w:spacing w:line="276" w:lineRule="auto"/>
        <w:jc w:val="both"/>
        <w:rPr>
          <w:rFonts w:ascii="Verdana" w:hAnsi="Verdana"/>
          <w:b/>
          <w:bCs/>
          <w:color w:val="1C232C"/>
        </w:rPr>
      </w:pPr>
      <w:r w:rsidRPr="00D2203C">
        <w:rPr>
          <w:rFonts w:ascii="Verdana" w:hAnsi="Verdana"/>
          <w:b/>
          <w:bCs/>
          <w:color w:val="1C232C"/>
        </w:rPr>
        <w:t>Rückblick</w:t>
      </w:r>
    </w:p>
    <w:p w14:paraId="11542754" w14:textId="2FD58378" w:rsidR="00D2203C" w:rsidRDefault="007A0F1E" w:rsidP="00703972">
      <w:pPr>
        <w:spacing w:line="276" w:lineRule="auto"/>
        <w:jc w:val="both"/>
        <w:rPr>
          <w:rFonts w:ascii="Verdana" w:hAnsi="Verdana"/>
          <w:color w:val="1C232C"/>
        </w:rPr>
      </w:pPr>
      <w:r>
        <w:rPr>
          <w:rFonts w:ascii="Verdana" w:hAnsi="Verdana"/>
          <w:color w:val="1C232C"/>
        </w:rPr>
        <w:t>Alle, die es mit dem VC Wie</w:t>
      </w:r>
      <w:r w:rsidR="004954DB">
        <w:rPr>
          <w:rFonts w:ascii="Verdana" w:hAnsi="Verdana"/>
          <w:color w:val="1C232C"/>
        </w:rPr>
        <w:t>s</w:t>
      </w:r>
      <w:r>
        <w:rPr>
          <w:rFonts w:ascii="Verdana" w:hAnsi="Verdana"/>
          <w:color w:val="1C232C"/>
        </w:rPr>
        <w:t xml:space="preserve">baden halten, erinnern sich </w:t>
      </w:r>
      <w:r w:rsidR="004954DB">
        <w:rPr>
          <w:rFonts w:ascii="Verdana" w:hAnsi="Verdana"/>
          <w:color w:val="1C232C"/>
        </w:rPr>
        <w:t xml:space="preserve">nur allzu </w:t>
      </w:r>
      <w:r>
        <w:rPr>
          <w:rFonts w:ascii="Verdana" w:hAnsi="Verdana"/>
          <w:color w:val="1C232C"/>
        </w:rPr>
        <w:t>gern</w:t>
      </w:r>
      <w:r w:rsidR="00D2203C">
        <w:rPr>
          <w:rFonts w:ascii="Verdana" w:hAnsi="Verdana"/>
          <w:color w:val="1C232C"/>
        </w:rPr>
        <w:t xml:space="preserve"> </w:t>
      </w:r>
      <w:r>
        <w:rPr>
          <w:rFonts w:ascii="Verdana" w:hAnsi="Verdana"/>
          <w:color w:val="1C232C"/>
        </w:rPr>
        <w:t xml:space="preserve">an </w:t>
      </w:r>
      <w:r w:rsidR="00D2203C">
        <w:rPr>
          <w:rFonts w:ascii="Verdana" w:hAnsi="Verdana"/>
          <w:color w:val="1C232C"/>
        </w:rPr>
        <w:t xml:space="preserve">den </w:t>
      </w:r>
      <w:r w:rsidR="00A47865">
        <w:rPr>
          <w:rFonts w:ascii="Verdana" w:hAnsi="Verdana"/>
          <w:color w:val="1C232C"/>
        </w:rPr>
        <w:t>bravouröse</w:t>
      </w:r>
      <w:r w:rsidR="00D2203C">
        <w:rPr>
          <w:rFonts w:ascii="Verdana" w:hAnsi="Verdana"/>
          <w:color w:val="1C232C"/>
        </w:rPr>
        <w:t>n</w:t>
      </w:r>
      <w:r w:rsidR="00A47865">
        <w:rPr>
          <w:rFonts w:ascii="Verdana" w:hAnsi="Verdana"/>
          <w:color w:val="1C232C"/>
        </w:rPr>
        <w:t xml:space="preserve"> </w:t>
      </w:r>
      <w:r w:rsidR="004954DB">
        <w:rPr>
          <w:rFonts w:ascii="Verdana" w:hAnsi="Verdana"/>
          <w:color w:val="1C232C"/>
        </w:rPr>
        <w:t xml:space="preserve">Heimsieg gegen den Favoriten aus </w:t>
      </w:r>
      <w:r w:rsidR="00285388">
        <w:rPr>
          <w:rFonts w:ascii="Verdana" w:hAnsi="Verdana"/>
          <w:color w:val="1C232C"/>
        </w:rPr>
        <w:t>Brandenburg</w:t>
      </w:r>
      <w:r w:rsidR="00D2203C">
        <w:rPr>
          <w:rFonts w:ascii="Verdana" w:hAnsi="Verdana"/>
          <w:color w:val="1C232C"/>
        </w:rPr>
        <w:t xml:space="preserve"> vor vier Wochen</w:t>
      </w:r>
      <w:r w:rsidR="004954DB">
        <w:rPr>
          <w:rFonts w:ascii="Verdana" w:hAnsi="Verdana"/>
          <w:color w:val="1C232C"/>
        </w:rPr>
        <w:t>.</w:t>
      </w:r>
      <w:r w:rsidR="00A47865">
        <w:rPr>
          <w:rFonts w:ascii="Verdana" w:hAnsi="Verdana"/>
          <w:color w:val="1C232C"/>
        </w:rPr>
        <w:t xml:space="preserve"> </w:t>
      </w:r>
      <w:r w:rsidR="004954DB">
        <w:rPr>
          <w:rFonts w:ascii="Verdana" w:hAnsi="Verdana"/>
          <w:color w:val="1C232C"/>
        </w:rPr>
        <w:t xml:space="preserve">Beim 3:1 </w:t>
      </w:r>
      <w:r w:rsidR="004954DB" w:rsidRPr="007F1BD1">
        <w:rPr>
          <w:rFonts w:ascii="Verdana" w:hAnsi="Verdana"/>
          <w:color w:val="1C232C"/>
        </w:rPr>
        <w:t>(</w:t>
      </w:r>
      <w:r w:rsidR="004954DB">
        <w:rPr>
          <w:rFonts w:ascii="Verdana" w:hAnsi="Verdana"/>
          <w:color w:val="1C232C"/>
        </w:rPr>
        <w:t>4. Satz = 25</w:t>
      </w:r>
      <w:r w:rsidR="004954DB" w:rsidRPr="007F1BD1">
        <w:rPr>
          <w:rFonts w:ascii="Verdana" w:hAnsi="Verdana"/>
          <w:color w:val="1C232C"/>
        </w:rPr>
        <w:t>:</w:t>
      </w:r>
      <w:r w:rsidR="004954DB">
        <w:rPr>
          <w:rFonts w:ascii="Verdana" w:hAnsi="Verdana"/>
          <w:color w:val="1C232C"/>
        </w:rPr>
        <w:t>15</w:t>
      </w:r>
      <w:r w:rsidR="004954DB" w:rsidRPr="007F1BD1">
        <w:rPr>
          <w:rFonts w:ascii="Verdana" w:hAnsi="Verdana"/>
          <w:color w:val="1C232C"/>
        </w:rPr>
        <w:t xml:space="preserve">) </w:t>
      </w:r>
      <w:r w:rsidR="00882300">
        <w:rPr>
          <w:rFonts w:ascii="Verdana" w:hAnsi="Verdana"/>
          <w:color w:val="1C232C"/>
        </w:rPr>
        <w:t>passte</w:t>
      </w:r>
      <w:r w:rsidR="00D2203C">
        <w:rPr>
          <w:rFonts w:ascii="Verdana" w:hAnsi="Verdana"/>
          <w:color w:val="1C232C"/>
        </w:rPr>
        <w:t xml:space="preserve"> in der </w:t>
      </w:r>
      <w:r w:rsidR="004954DB" w:rsidRPr="007F1BD1">
        <w:rPr>
          <w:rFonts w:ascii="Verdana" w:hAnsi="Verdana"/>
          <w:color w:val="1C232C"/>
        </w:rPr>
        <w:t xml:space="preserve">Sporthalle am Platz der Deutschen Einheit </w:t>
      </w:r>
      <w:r w:rsidR="004954DB">
        <w:rPr>
          <w:rFonts w:ascii="Verdana" w:hAnsi="Verdana"/>
          <w:color w:val="1C232C"/>
        </w:rPr>
        <w:t xml:space="preserve">schlichtweg alles. Die </w:t>
      </w:r>
      <w:r w:rsidR="00285388">
        <w:rPr>
          <w:rFonts w:ascii="Verdana" w:hAnsi="Verdana"/>
          <w:color w:val="1C232C"/>
        </w:rPr>
        <w:t>Hessinnen</w:t>
      </w:r>
      <w:r w:rsidR="004954DB">
        <w:rPr>
          <w:rFonts w:ascii="Verdana" w:hAnsi="Verdana"/>
          <w:color w:val="1C232C"/>
        </w:rPr>
        <w:t xml:space="preserve"> </w:t>
      </w:r>
      <w:r w:rsidR="00285388">
        <w:rPr>
          <w:rFonts w:ascii="Verdana" w:hAnsi="Verdana"/>
          <w:color w:val="1C232C"/>
        </w:rPr>
        <w:t>hatten</w:t>
      </w:r>
      <w:r w:rsidR="004954DB">
        <w:rPr>
          <w:rFonts w:ascii="Verdana" w:hAnsi="Verdana"/>
          <w:color w:val="1C232C"/>
        </w:rPr>
        <w:t xml:space="preserve"> im Vergleich zu </w:t>
      </w:r>
      <w:r w:rsidR="00D2203C">
        <w:rPr>
          <w:rFonts w:ascii="Verdana" w:hAnsi="Verdana"/>
          <w:color w:val="1C232C"/>
        </w:rPr>
        <w:t xml:space="preserve">einigen </w:t>
      </w:r>
      <w:r w:rsidR="004954DB">
        <w:rPr>
          <w:rFonts w:ascii="Verdana" w:hAnsi="Verdana"/>
          <w:color w:val="1C232C"/>
        </w:rPr>
        <w:t>eher mauen</w:t>
      </w:r>
      <w:r w:rsidR="004954DB" w:rsidRPr="007F1BD1">
        <w:rPr>
          <w:rFonts w:ascii="Verdana" w:hAnsi="Verdana"/>
          <w:color w:val="1C232C"/>
        </w:rPr>
        <w:t xml:space="preserve"> </w:t>
      </w:r>
      <w:r w:rsidR="004954DB">
        <w:rPr>
          <w:rFonts w:ascii="Verdana" w:hAnsi="Verdana"/>
          <w:color w:val="1C232C"/>
        </w:rPr>
        <w:t xml:space="preserve">Matches </w:t>
      </w:r>
      <w:r w:rsidR="00C146ED">
        <w:rPr>
          <w:rFonts w:ascii="Verdana" w:hAnsi="Verdana"/>
          <w:color w:val="1C232C"/>
        </w:rPr>
        <w:t xml:space="preserve">zuvor </w:t>
      </w:r>
      <w:r w:rsidR="004954DB">
        <w:rPr>
          <w:rFonts w:ascii="Verdana" w:hAnsi="Verdana"/>
          <w:color w:val="1C232C"/>
        </w:rPr>
        <w:t>ein Feuerwerk ab</w:t>
      </w:r>
      <w:r w:rsidR="00285388">
        <w:rPr>
          <w:rFonts w:ascii="Verdana" w:hAnsi="Verdana"/>
          <w:color w:val="1C232C"/>
        </w:rPr>
        <w:t>gebrannt</w:t>
      </w:r>
      <w:r w:rsidR="004954DB">
        <w:rPr>
          <w:rFonts w:ascii="Verdana" w:hAnsi="Verdana"/>
          <w:color w:val="1C232C"/>
        </w:rPr>
        <w:t xml:space="preserve">. </w:t>
      </w:r>
      <w:r w:rsidR="00285388">
        <w:rPr>
          <w:rFonts w:ascii="Verdana" w:hAnsi="Verdana"/>
          <w:color w:val="1C232C"/>
        </w:rPr>
        <w:t>Einer der Erfolgsbausteine waren unkonventionelle Wechsel von VCW-</w:t>
      </w:r>
      <w:r w:rsidR="00721FDC">
        <w:rPr>
          <w:rFonts w:ascii="Verdana" w:hAnsi="Verdana"/>
          <w:color w:val="1C232C"/>
        </w:rPr>
        <w:t xml:space="preserve">Chefcoach </w:t>
      </w:r>
      <w:r w:rsidR="00721FDC" w:rsidRPr="00670706">
        <w:rPr>
          <w:rFonts w:ascii="Verdana" w:hAnsi="Verdana"/>
          <w:b/>
          <w:bCs/>
          <w:color w:val="1C232C"/>
        </w:rPr>
        <w:t>Tigin Yağlioğlu</w:t>
      </w:r>
      <w:r w:rsidR="00285388">
        <w:rPr>
          <w:rFonts w:ascii="Verdana" w:hAnsi="Verdana"/>
          <w:b/>
          <w:bCs/>
          <w:color w:val="1C232C"/>
        </w:rPr>
        <w:t xml:space="preserve">. </w:t>
      </w:r>
      <w:r w:rsidR="00285388">
        <w:rPr>
          <w:rFonts w:ascii="Verdana" w:hAnsi="Verdana"/>
          <w:color w:val="1C232C"/>
        </w:rPr>
        <w:t>Die Damen aus Potsdam zeigten sich</w:t>
      </w:r>
      <w:r w:rsidR="00D2203C">
        <w:rPr>
          <w:rFonts w:ascii="Verdana" w:hAnsi="Verdana"/>
          <w:color w:val="1C232C"/>
        </w:rPr>
        <w:t xml:space="preserve"> </w:t>
      </w:r>
      <w:r w:rsidR="00721FDC">
        <w:rPr>
          <w:rFonts w:ascii="Verdana" w:hAnsi="Verdana"/>
          <w:color w:val="1C232C"/>
        </w:rPr>
        <w:t xml:space="preserve">von der kraftvollen Gegenwehr </w:t>
      </w:r>
      <w:r w:rsidR="00D2203C">
        <w:rPr>
          <w:rFonts w:ascii="Verdana" w:hAnsi="Verdana"/>
          <w:color w:val="1C232C"/>
        </w:rPr>
        <w:t xml:space="preserve">überrascht. Und sie </w:t>
      </w:r>
      <w:r w:rsidR="004954DB">
        <w:rPr>
          <w:rFonts w:ascii="Verdana" w:hAnsi="Verdana"/>
          <w:color w:val="1C232C"/>
        </w:rPr>
        <w:t xml:space="preserve">würden diesen Abend </w:t>
      </w:r>
      <w:r w:rsidR="00D2203C">
        <w:rPr>
          <w:rFonts w:ascii="Verdana" w:hAnsi="Verdana"/>
          <w:color w:val="1C232C"/>
        </w:rPr>
        <w:t xml:space="preserve">am liebsten </w:t>
      </w:r>
      <w:r w:rsidR="004954DB">
        <w:rPr>
          <w:rFonts w:ascii="Verdana" w:hAnsi="Verdana"/>
          <w:color w:val="1C232C"/>
        </w:rPr>
        <w:t xml:space="preserve">noch aus einem anderen Grund aus dem </w:t>
      </w:r>
      <w:r w:rsidR="007F1BD1" w:rsidRPr="007F1BD1">
        <w:rPr>
          <w:rFonts w:ascii="Verdana" w:hAnsi="Verdana"/>
          <w:color w:val="1C232C"/>
        </w:rPr>
        <w:t>Kalender streichen</w:t>
      </w:r>
      <w:r w:rsidR="004954DB">
        <w:rPr>
          <w:rFonts w:ascii="Verdana" w:hAnsi="Verdana"/>
          <w:color w:val="1C232C"/>
        </w:rPr>
        <w:t xml:space="preserve">: </w:t>
      </w:r>
      <w:r w:rsidR="00285388">
        <w:rPr>
          <w:rFonts w:ascii="Verdana" w:hAnsi="Verdana"/>
          <w:color w:val="1C232C"/>
        </w:rPr>
        <w:t xml:space="preserve">Ihre </w:t>
      </w:r>
      <w:r w:rsidR="007F1BD1" w:rsidRPr="007F1BD1">
        <w:rPr>
          <w:rFonts w:ascii="Verdana" w:hAnsi="Verdana"/>
          <w:color w:val="1C232C"/>
        </w:rPr>
        <w:t xml:space="preserve">Top-Spielerin </w:t>
      </w:r>
      <w:r w:rsidR="007F1BD1" w:rsidRPr="00D2203C">
        <w:rPr>
          <w:rFonts w:ascii="Verdana" w:hAnsi="Verdana"/>
          <w:b/>
          <w:bCs/>
          <w:color w:val="1C232C"/>
        </w:rPr>
        <w:t>Jade Cholet</w:t>
      </w:r>
      <w:r w:rsidR="007F1BD1" w:rsidRPr="007F1BD1">
        <w:rPr>
          <w:rFonts w:ascii="Verdana" w:hAnsi="Verdana"/>
          <w:color w:val="1C232C"/>
        </w:rPr>
        <w:t xml:space="preserve"> </w:t>
      </w:r>
      <w:r w:rsidR="004954DB">
        <w:rPr>
          <w:rFonts w:ascii="Verdana" w:hAnsi="Verdana"/>
          <w:color w:val="1C232C"/>
        </w:rPr>
        <w:t>(</w:t>
      </w:r>
      <w:r w:rsidR="00721FDC">
        <w:rPr>
          <w:rFonts w:ascii="Verdana" w:hAnsi="Verdana"/>
          <w:color w:val="1C232C"/>
        </w:rPr>
        <w:t xml:space="preserve">Außenangriff; </w:t>
      </w:r>
      <w:r w:rsidR="004954DB">
        <w:rPr>
          <w:rFonts w:ascii="Verdana" w:hAnsi="Verdana"/>
          <w:color w:val="1C232C"/>
        </w:rPr>
        <w:t xml:space="preserve">Frankreich) </w:t>
      </w:r>
      <w:r w:rsidR="00882300">
        <w:rPr>
          <w:rFonts w:ascii="Verdana" w:hAnsi="Verdana"/>
          <w:color w:val="1C232C"/>
        </w:rPr>
        <w:t xml:space="preserve">verletzte </w:t>
      </w:r>
      <w:r w:rsidR="004954DB">
        <w:rPr>
          <w:rFonts w:ascii="Verdana" w:hAnsi="Verdana"/>
          <w:color w:val="1C232C"/>
        </w:rPr>
        <w:t xml:space="preserve">sich </w:t>
      </w:r>
      <w:r w:rsidR="00D2203C">
        <w:rPr>
          <w:rFonts w:ascii="Verdana" w:hAnsi="Verdana"/>
          <w:color w:val="1C232C"/>
        </w:rPr>
        <w:t xml:space="preserve">schon im ersten Satz (bis dahin 7 Punkte) </w:t>
      </w:r>
      <w:r w:rsidR="007F1BD1" w:rsidRPr="007F1BD1">
        <w:rPr>
          <w:rFonts w:ascii="Verdana" w:hAnsi="Verdana"/>
          <w:color w:val="1C232C"/>
        </w:rPr>
        <w:t>schwer.</w:t>
      </w:r>
      <w:r w:rsidR="00D2203C">
        <w:rPr>
          <w:rFonts w:ascii="Verdana" w:hAnsi="Verdana"/>
          <w:color w:val="1C232C"/>
        </w:rPr>
        <w:t xml:space="preserve"> </w:t>
      </w:r>
      <w:r w:rsidR="00721FDC">
        <w:rPr>
          <w:rFonts w:ascii="Verdana" w:hAnsi="Verdana"/>
          <w:color w:val="1C232C"/>
        </w:rPr>
        <w:t xml:space="preserve">Weitere „Randnotizen“: Potsdams </w:t>
      </w:r>
      <w:r w:rsidR="00285388">
        <w:rPr>
          <w:rFonts w:ascii="Verdana" w:hAnsi="Verdana"/>
          <w:color w:val="1C232C"/>
        </w:rPr>
        <w:t xml:space="preserve">temperamentvoller italienischer </w:t>
      </w:r>
      <w:r w:rsidR="00721FDC">
        <w:rPr>
          <w:rFonts w:ascii="Verdana" w:hAnsi="Verdana"/>
          <w:color w:val="1C232C"/>
        </w:rPr>
        <w:t xml:space="preserve">Cheftrainer </w:t>
      </w:r>
      <w:r w:rsidR="00721FDC" w:rsidRPr="00721FDC">
        <w:rPr>
          <w:rFonts w:ascii="Verdana" w:hAnsi="Verdana"/>
          <w:b/>
          <w:bCs/>
          <w:color w:val="1C232C"/>
        </w:rPr>
        <w:t>Riccardo Boieri</w:t>
      </w:r>
      <w:r w:rsidR="00721FDC">
        <w:rPr>
          <w:rFonts w:ascii="Verdana" w:hAnsi="Verdana"/>
          <w:color w:val="1C232C"/>
        </w:rPr>
        <w:t xml:space="preserve"> sah Gelb und Rot</w:t>
      </w:r>
      <w:r w:rsidR="00882300">
        <w:rPr>
          <w:rFonts w:ascii="Verdana" w:hAnsi="Verdana"/>
          <w:color w:val="1C232C"/>
        </w:rPr>
        <w:t xml:space="preserve">. </w:t>
      </w:r>
      <w:r w:rsidR="00721FDC">
        <w:rPr>
          <w:rFonts w:ascii="Verdana" w:hAnsi="Verdana"/>
          <w:color w:val="1C232C"/>
        </w:rPr>
        <w:t>VCW-</w:t>
      </w:r>
      <w:r w:rsidR="00D2203C">
        <w:rPr>
          <w:rFonts w:ascii="Verdana" w:hAnsi="Verdana"/>
          <w:color w:val="1C232C"/>
        </w:rPr>
        <w:t xml:space="preserve">Diagonale </w:t>
      </w:r>
      <w:r w:rsidR="00D2203C" w:rsidRPr="0062268A">
        <w:rPr>
          <w:rFonts w:ascii="Verdana" w:hAnsi="Verdana"/>
          <w:b/>
          <w:bCs/>
          <w:color w:val="1C232C"/>
        </w:rPr>
        <w:t>Celine Jebens</w:t>
      </w:r>
      <w:r w:rsidR="00D2203C">
        <w:rPr>
          <w:rFonts w:ascii="Verdana" w:hAnsi="Verdana"/>
          <w:color w:val="1C232C"/>
        </w:rPr>
        <w:t xml:space="preserve"> steuerte 18 Punkte bei</w:t>
      </w:r>
      <w:r w:rsidR="00721FDC">
        <w:rPr>
          <w:rFonts w:ascii="Verdana" w:hAnsi="Verdana"/>
          <w:color w:val="1C232C"/>
        </w:rPr>
        <w:t>, dafür gab es die</w:t>
      </w:r>
      <w:r w:rsidR="00D2203C">
        <w:rPr>
          <w:rFonts w:ascii="Verdana" w:hAnsi="Verdana"/>
          <w:color w:val="1C232C"/>
        </w:rPr>
        <w:t xml:space="preserve"> golden</w:t>
      </w:r>
      <w:r w:rsidR="00721FDC">
        <w:rPr>
          <w:rFonts w:ascii="Verdana" w:hAnsi="Verdana"/>
          <w:color w:val="1C232C"/>
        </w:rPr>
        <w:t>e MVP-</w:t>
      </w:r>
      <w:r w:rsidR="00D2203C">
        <w:rPr>
          <w:rFonts w:ascii="Verdana" w:hAnsi="Verdana"/>
          <w:color w:val="1C232C"/>
        </w:rPr>
        <w:t>Medaille</w:t>
      </w:r>
      <w:r w:rsidR="00721FDC">
        <w:rPr>
          <w:rFonts w:ascii="Verdana" w:hAnsi="Verdana"/>
          <w:color w:val="1C232C"/>
        </w:rPr>
        <w:t xml:space="preserve">; </w:t>
      </w:r>
      <w:r w:rsidR="00D2203C">
        <w:rPr>
          <w:rFonts w:ascii="Verdana" w:hAnsi="Verdana"/>
          <w:color w:val="1C232C"/>
        </w:rPr>
        <w:t xml:space="preserve">Silber </w:t>
      </w:r>
      <w:r w:rsidR="00721FDC">
        <w:rPr>
          <w:rFonts w:ascii="Verdana" w:hAnsi="Verdana"/>
          <w:color w:val="1C232C"/>
        </w:rPr>
        <w:t>ging an</w:t>
      </w:r>
      <w:r w:rsidR="00D2203C">
        <w:rPr>
          <w:rFonts w:ascii="Verdana" w:hAnsi="Verdana"/>
          <w:color w:val="1C232C"/>
        </w:rPr>
        <w:t xml:space="preserve"> </w:t>
      </w:r>
      <w:r w:rsidR="00627F8F">
        <w:rPr>
          <w:rFonts w:ascii="Verdana" w:hAnsi="Verdana"/>
          <w:color w:val="1C232C"/>
        </w:rPr>
        <w:t>SCP-</w:t>
      </w:r>
      <w:r w:rsidR="00D2203C">
        <w:rPr>
          <w:rFonts w:ascii="Verdana" w:hAnsi="Verdana"/>
          <w:color w:val="1C232C"/>
        </w:rPr>
        <w:t xml:space="preserve">Libera </w:t>
      </w:r>
      <w:r w:rsidR="00D2203C" w:rsidRPr="0062268A">
        <w:rPr>
          <w:rFonts w:ascii="Verdana" w:hAnsi="Verdana"/>
          <w:b/>
          <w:bCs/>
          <w:color w:val="1C232C"/>
        </w:rPr>
        <w:t>Yurika Bamba</w:t>
      </w:r>
      <w:r w:rsidR="00D2203C">
        <w:rPr>
          <w:rFonts w:ascii="Verdana" w:hAnsi="Verdana"/>
          <w:color w:val="1C232C"/>
        </w:rPr>
        <w:t xml:space="preserve"> (Japan).</w:t>
      </w:r>
    </w:p>
    <w:p w14:paraId="5A47CCDA" w14:textId="399AD37B" w:rsidR="0038569C" w:rsidRDefault="0038569C" w:rsidP="00703972">
      <w:pPr>
        <w:spacing w:line="276" w:lineRule="auto"/>
        <w:jc w:val="both"/>
        <w:rPr>
          <w:rFonts w:ascii="Verdana" w:hAnsi="Verdana"/>
          <w:color w:val="1C232C"/>
        </w:rPr>
      </w:pPr>
      <w:r>
        <w:rPr>
          <w:rFonts w:ascii="Verdana" w:hAnsi="Verdana"/>
          <w:color w:val="1C232C"/>
        </w:rPr>
        <w:t xml:space="preserve">Der VCW </w:t>
      </w:r>
      <w:r w:rsidR="000E722E">
        <w:rPr>
          <w:rFonts w:ascii="Verdana" w:hAnsi="Verdana"/>
          <w:color w:val="1C232C"/>
        </w:rPr>
        <w:t>musste danach länger pausieren.</w:t>
      </w:r>
      <w:r>
        <w:rPr>
          <w:rFonts w:ascii="Verdana" w:hAnsi="Verdana"/>
          <w:color w:val="1C232C"/>
        </w:rPr>
        <w:t xml:space="preserve"> </w:t>
      </w:r>
      <w:r w:rsidR="000E722E">
        <w:rPr>
          <w:rFonts w:ascii="Verdana" w:hAnsi="Verdana"/>
          <w:color w:val="1C232C"/>
        </w:rPr>
        <w:t>Beim</w:t>
      </w:r>
      <w:r>
        <w:rPr>
          <w:rFonts w:ascii="Verdana" w:hAnsi="Verdana"/>
          <w:color w:val="1C232C"/>
        </w:rPr>
        <w:t xml:space="preserve"> überragend agierenden SSC Palmberg Schwerin </w:t>
      </w:r>
      <w:r w:rsidR="000E722E">
        <w:rPr>
          <w:rFonts w:ascii="Verdana" w:hAnsi="Verdana"/>
          <w:color w:val="1C232C"/>
        </w:rPr>
        <w:t xml:space="preserve">verabschiedete man sich dann </w:t>
      </w:r>
      <w:r>
        <w:rPr>
          <w:rFonts w:ascii="Verdana" w:hAnsi="Verdana"/>
          <w:color w:val="1C232C"/>
        </w:rPr>
        <w:t>mit einem glatten 0:3</w:t>
      </w:r>
      <w:r w:rsidR="000E722E">
        <w:rPr>
          <w:rFonts w:ascii="Verdana" w:hAnsi="Verdana"/>
          <w:color w:val="1C232C"/>
        </w:rPr>
        <w:t>.</w:t>
      </w:r>
      <w:r>
        <w:rPr>
          <w:rFonts w:ascii="Verdana" w:hAnsi="Verdana"/>
          <w:color w:val="1C232C"/>
        </w:rPr>
        <w:t xml:space="preserve"> Neue Motivation brachte </w:t>
      </w:r>
      <w:r w:rsidR="00627F8F">
        <w:rPr>
          <w:rFonts w:ascii="Verdana" w:hAnsi="Verdana"/>
          <w:color w:val="1C232C"/>
        </w:rPr>
        <w:t xml:space="preserve">hingegen </w:t>
      </w:r>
      <w:r>
        <w:rPr>
          <w:rFonts w:ascii="Verdana" w:hAnsi="Verdana"/>
          <w:color w:val="1C232C"/>
        </w:rPr>
        <w:t>der überzeugende 3:0-Heimsieg gegen die Ladies in Black Aachen am 29.</w:t>
      </w:r>
      <w:r w:rsidR="000E722E">
        <w:rPr>
          <w:rFonts w:ascii="Verdana" w:hAnsi="Verdana"/>
          <w:color w:val="1C232C"/>
        </w:rPr>
        <w:t>01</w:t>
      </w:r>
      <w:r>
        <w:rPr>
          <w:rFonts w:ascii="Verdana" w:hAnsi="Verdana"/>
          <w:color w:val="1C232C"/>
        </w:rPr>
        <w:t xml:space="preserve">. </w:t>
      </w:r>
      <w:r w:rsidRPr="00BD49A3">
        <w:rPr>
          <w:rFonts w:ascii="Verdana" w:hAnsi="Verdana"/>
          <w:b/>
          <w:bCs/>
          <w:color w:val="1C232C"/>
        </w:rPr>
        <w:t>Libera Rene Sain</w:t>
      </w:r>
      <w:r>
        <w:rPr>
          <w:rFonts w:ascii="Verdana" w:hAnsi="Verdana"/>
          <w:color w:val="1C232C"/>
        </w:rPr>
        <w:t xml:space="preserve"> wurde als beste Spielerin geehrt; </w:t>
      </w:r>
      <w:r w:rsidR="00627F8F">
        <w:rPr>
          <w:rFonts w:ascii="Verdana" w:hAnsi="Verdana"/>
          <w:color w:val="1C232C"/>
        </w:rPr>
        <w:t>sie hatte sich schon</w:t>
      </w:r>
      <w:r>
        <w:rPr>
          <w:rFonts w:ascii="Verdana" w:hAnsi="Verdana"/>
          <w:color w:val="1C232C"/>
        </w:rPr>
        <w:t xml:space="preserve"> </w:t>
      </w:r>
      <w:r w:rsidR="00627F8F">
        <w:rPr>
          <w:rFonts w:ascii="Verdana" w:hAnsi="Verdana"/>
          <w:color w:val="1C232C"/>
        </w:rPr>
        <w:t xml:space="preserve">in </w:t>
      </w:r>
      <w:r>
        <w:rPr>
          <w:rFonts w:ascii="Verdana" w:hAnsi="Verdana"/>
          <w:color w:val="1C232C"/>
        </w:rPr>
        <w:t xml:space="preserve">Schwerin die Medaille in Silber abgeholt. </w:t>
      </w:r>
    </w:p>
    <w:p w14:paraId="142AC98D" w14:textId="661AF5BF" w:rsidR="00773CDE" w:rsidRPr="00773CDE" w:rsidRDefault="00773CDE" w:rsidP="00703972">
      <w:pPr>
        <w:spacing w:line="276" w:lineRule="auto"/>
        <w:jc w:val="both"/>
        <w:rPr>
          <w:rFonts w:ascii="Verdana" w:hAnsi="Verdana"/>
          <w:b/>
          <w:bCs/>
          <w:color w:val="1C232C"/>
        </w:rPr>
      </w:pPr>
      <w:r w:rsidRPr="00773CDE">
        <w:rPr>
          <w:rFonts w:ascii="Verdana" w:hAnsi="Verdana"/>
          <w:b/>
          <w:bCs/>
          <w:color w:val="1C232C"/>
        </w:rPr>
        <w:t xml:space="preserve">Ausblick </w:t>
      </w:r>
    </w:p>
    <w:p w14:paraId="0459260D" w14:textId="3F6A4ACA" w:rsidR="00F24074" w:rsidRDefault="0038569C" w:rsidP="00703972">
      <w:pPr>
        <w:spacing w:line="276" w:lineRule="auto"/>
        <w:jc w:val="both"/>
        <w:rPr>
          <w:rFonts w:ascii="Verdana" w:hAnsi="Verdana"/>
          <w:color w:val="1C232C"/>
        </w:rPr>
      </w:pPr>
      <w:r>
        <w:rPr>
          <w:rFonts w:ascii="Verdana" w:hAnsi="Verdana"/>
          <w:color w:val="1C232C"/>
        </w:rPr>
        <w:t xml:space="preserve">Der VCW </w:t>
      </w:r>
      <w:r w:rsidR="001C4F04">
        <w:rPr>
          <w:rFonts w:ascii="Verdana" w:hAnsi="Verdana"/>
          <w:color w:val="1C232C"/>
        </w:rPr>
        <w:t xml:space="preserve">nimmt also den Schwung mit, wird </w:t>
      </w:r>
      <w:r w:rsidR="00FC2525">
        <w:rPr>
          <w:rFonts w:ascii="Verdana" w:hAnsi="Verdana"/>
          <w:color w:val="1C232C"/>
        </w:rPr>
        <w:t xml:space="preserve">aber </w:t>
      </w:r>
      <w:r w:rsidR="001C4F04">
        <w:rPr>
          <w:rFonts w:ascii="Verdana" w:hAnsi="Verdana"/>
          <w:color w:val="1C232C"/>
        </w:rPr>
        <w:t>eine zumindest ähnlich kompakte, aggressive und clevere Mannschaftsleistung benötigen</w:t>
      </w:r>
      <w:r w:rsidR="00773CDE">
        <w:rPr>
          <w:rFonts w:ascii="Verdana" w:hAnsi="Verdana"/>
          <w:color w:val="1C232C"/>
        </w:rPr>
        <w:t xml:space="preserve">, um Zählbares </w:t>
      </w:r>
      <w:r w:rsidR="00773CDE">
        <w:rPr>
          <w:rFonts w:ascii="Verdana" w:hAnsi="Verdana"/>
          <w:color w:val="1C232C"/>
        </w:rPr>
        <w:lastRenderedPageBreak/>
        <w:t xml:space="preserve">mitzunehmen. Das gilt im Übrigen auch für den 12.01.2025 (Mittwoch), denn dann stellt sich der amtierende Triple-Sieger und derzeitige Tabellenzweite Allianz MTV Stuttgart in Wiesbaden </w:t>
      </w:r>
      <w:r w:rsidR="007B42EA">
        <w:rPr>
          <w:rFonts w:ascii="Verdana" w:hAnsi="Verdana"/>
          <w:color w:val="1C232C"/>
        </w:rPr>
        <w:t xml:space="preserve">vor </w:t>
      </w:r>
      <w:r w:rsidR="00773CDE">
        <w:rPr>
          <w:rFonts w:ascii="Verdana" w:hAnsi="Verdana"/>
          <w:color w:val="1C232C"/>
        </w:rPr>
        <w:t xml:space="preserve">(19:30 Uhr, Sporthalle am Platz der Deutschen Einheit). </w:t>
      </w:r>
      <w:r w:rsidR="001C4F04">
        <w:rPr>
          <w:rFonts w:ascii="Verdana" w:hAnsi="Verdana"/>
          <w:color w:val="1C232C"/>
        </w:rPr>
        <w:t xml:space="preserve">Weiter fehlen wird Zuspielerin </w:t>
      </w:r>
      <w:r w:rsidR="001C4F04" w:rsidRPr="001C4F04">
        <w:rPr>
          <w:rFonts w:ascii="Verdana" w:hAnsi="Verdana"/>
          <w:b/>
          <w:bCs/>
          <w:color w:val="1C232C"/>
        </w:rPr>
        <w:t>Adriana Wełna</w:t>
      </w:r>
      <w:r w:rsidR="001C4F04" w:rsidRPr="001C4F04">
        <w:rPr>
          <w:rFonts w:ascii="Verdana" w:hAnsi="Verdana"/>
          <w:color w:val="1C232C"/>
        </w:rPr>
        <w:t xml:space="preserve"> (Polen)</w:t>
      </w:r>
      <w:r w:rsidR="00FC2525">
        <w:rPr>
          <w:rFonts w:ascii="Verdana" w:hAnsi="Verdana"/>
          <w:color w:val="1C232C"/>
        </w:rPr>
        <w:t xml:space="preserve">, die sich </w:t>
      </w:r>
      <w:r w:rsidR="00394097">
        <w:rPr>
          <w:rFonts w:ascii="Verdana" w:hAnsi="Verdana"/>
          <w:color w:val="1C232C"/>
        </w:rPr>
        <w:t>im Morgentraining vor</w:t>
      </w:r>
      <w:r w:rsidR="00FC2525">
        <w:rPr>
          <w:rFonts w:ascii="Verdana" w:hAnsi="Verdana"/>
          <w:color w:val="1C232C"/>
        </w:rPr>
        <w:t xml:space="preserve"> dem </w:t>
      </w:r>
      <w:r w:rsidR="00394097">
        <w:rPr>
          <w:rFonts w:ascii="Verdana" w:hAnsi="Verdana"/>
          <w:color w:val="1C232C"/>
        </w:rPr>
        <w:t>Match</w:t>
      </w:r>
      <w:r w:rsidR="00FC2525">
        <w:rPr>
          <w:rFonts w:ascii="Verdana" w:hAnsi="Verdana"/>
          <w:color w:val="1C232C"/>
        </w:rPr>
        <w:t xml:space="preserve"> in</w:t>
      </w:r>
      <w:r w:rsidR="00394097">
        <w:rPr>
          <w:rFonts w:ascii="Verdana" w:hAnsi="Verdana"/>
          <w:color w:val="1C232C"/>
        </w:rPr>
        <w:t xml:space="preserve"> </w:t>
      </w:r>
      <w:r w:rsidR="00FC2525">
        <w:rPr>
          <w:rFonts w:ascii="Verdana" w:hAnsi="Verdana"/>
          <w:color w:val="1C232C"/>
        </w:rPr>
        <w:t xml:space="preserve">Schwerin einen </w:t>
      </w:r>
      <w:r w:rsidR="00394097">
        <w:rPr>
          <w:rFonts w:ascii="Verdana" w:hAnsi="Verdana"/>
          <w:color w:val="1C232C"/>
        </w:rPr>
        <w:t xml:space="preserve">Riss des </w:t>
      </w:r>
      <w:r w:rsidR="00FC2525">
        <w:rPr>
          <w:rFonts w:ascii="Verdana" w:hAnsi="Verdana"/>
          <w:color w:val="1C232C"/>
        </w:rPr>
        <w:t>Außenband</w:t>
      </w:r>
      <w:r w:rsidR="007B42EA">
        <w:rPr>
          <w:rFonts w:ascii="Verdana" w:hAnsi="Verdana"/>
          <w:color w:val="1C232C"/>
        </w:rPr>
        <w:t xml:space="preserve">es </w:t>
      </w:r>
      <w:r w:rsidR="00FC2525">
        <w:rPr>
          <w:rFonts w:ascii="Verdana" w:hAnsi="Verdana"/>
          <w:color w:val="1C232C"/>
        </w:rPr>
        <w:t>zu</w:t>
      </w:r>
      <w:r w:rsidR="00882300">
        <w:rPr>
          <w:rFonts w:ascii="Verdana" w:hAnsi="Verdana"/>
          <w:color w:val="1C232C"/>
        </w:rPr>
        <w:t>gezogen</w:t>
      </w:r>
      <w:r w:rsidR="00EB3000">
        <w:rPr>
          <w:rFonts w:ascii="Verdana" w:hAnsi="Verdana"/>
          <w:color w:val="1C232C"/>
        </w:rPr>
        <w:t xml:space="preserve"> </w:t>
      </w:r>
      <w:r w:rsidR="00882300">
        <w:rPr>
          <w:rFonts w:ascii="Verdana" w:hAnsi="Verdana"/>
          <w:color w:val="1C232C"/>
        </w:rPr>
        <w:t xml:space="preserve">hatte </w:t>
      </w:r>
      <w:r w:rsidR="00FC2525">
        <w:rPr>
          <w:rFonts w:ascii="Verdana" w:hAnsi="Verdana"/>
          <w:color w:val="1C232C"/>
        </w:rPr>
        <w:t>– Ausfallzeit unbestimmt</w:t>
      </w:r>
      <w:r w:rsidR="00FC2525" w:rsidRPr="00F24074">
        <w:rPr>
          <w:rFonts w:ascii="Verdana" w:hAnsi="Verdana"/>
          <w:color w:val="1C232C"/>
        </w:rPr>
        <w:t xml:space="preserve">. </w:t>
      </w:r>
      <w:r w:rsidR="007B42EA">
        <w:rPr>
          <w:rFonts w:ascii="Verdana" w:hAnsi="Verdana"/>
          <w:color w:val="1C232C"/>
        </w:rPr>
        <w:t xml:space="preserve">Den </w:t>
      </w:r>
      <w:r w:rsidR="00024809">
        <w:rPr>
          <w:rFonts w:ascii="Verdana" w:hAnsi="Verdana"/>
          <w:color w:val="1C232C"/>
        </w:rPr>
        <w:t xml:space="preserve">Mannschaftsbus </w:t>
      </w:r>
      <w:r w:rsidR="007B42EA">
        <w:rPr>
          <w:rFonts w:ascii="Verdana" w:hAnsi="Verdana"/>
          <w:color w:val="1C232C"/>
        </w:rPr>
        <w:t>hat</w:t>
      </w:r>
      <w:r w:rsidR="00024809">
        <w:rPr>
          <w:rFonts w:ascii="Verdana" w:hAnsi="Verdana"/>
          <w:color w:val="1C232C"/>
        </w:rPr>
        <w:t xml:space="preserve"> darum </w:t>
      </w:r>
      <w:r w:rsidR="007B42EA">
        <w:rPr>
          <w:rFonts w:ascii="Verdana" w:hAnsi="Verdana"/>
          <w:color w:val="1C232C"/>
        </w:rPr>
        <w:t xml:space="preserve">auch mit </w:t>
      </w:r>
      <w:r w:rsidR="00E445FD" w:rsidRPr="00E445FD">
        <w:rPr>
          <w:rFonts w:ascii="Verdana" w:hAnsi="Verdana"/>
          <w:b/>
          <w:bCs/>
          <w:color w:val="1C232C"/>
        </w:rPr>
        <w:t xml:space="preserve">Janneke Füllgrabe </w:t>
      </w:r>
      <w:r w:rsidR="00F24074">
        <w:rPr>
          <w:rFonts w:ascii="Verdana" w:hAnsi="Verdana"/>
          <w:color w:val="1C232C"/>
        </w:rPr>
        <w:t xml:space="preserve">eine Athletin aus der Damen II des VCW (2. Bundesliga Süd) </w:t>
      </w:r>
      <w:r w:rsidR="007B42EA">
        <w:rPr>
          <w:rFonts w:ascii="Verdana" w:hAnsi="Verdana"/>
          <w:color w:val="1C232C"/>
        </w:rPr>
        <w:t xml:space="preserve">bestiegen. </w:t>
      </w:r>
    </w:p>
    <w:p w14:paraId="50D7145A" w14:textId="020E0298" w:rsidR="00627F8F" w:rsidRPr="00627F8F" w:rsidRDefault="00627F8F" w:rsidP="00703972">
      <w:pPr>
        <w:spacing w:line="276" w:lineRule="auto"/>
        <w:jc w:val="both"/>
        <w:rPr>
          <w:rFonts w:ascii="Verdana" w:hAnsi="Verdana"/>
          <w:b/>
          <w:bCs/>
          <w:color w:val="1C232C"/>
        </w:rPr>
      </w:pPr>
      <w:r w:rsidRPr="00627F8F">
        <w:rPr>
          <w:rFonts w:ascii="Verdana" w:hAnsi="Verdana"/>
          <w:b/>
          <w:bCs/>
          <w:color w:val="1C232C"/>
        </w:rPr>
        <w:t>Statistik</w:t>
      </w:r>
    </w:p>
    <w:p w14:paraId="006A8AD2" w14:textId="73582F7D" w:rsidR="004A1B68" w:rsidRDefault="007B42EA" w:rsidP="006D17C0">
      <w:pPr>
        <w:spacing w:line="276" w:lineRule="auto"/>
        <w:jc w:val="both"/>
        <w:rPr>
          <w:rFonts w:ascii="Verdana" w:hAnsi="Verdana"/>
          <w:color w:val="1C232C"/>
        </w:rPr>
      </w:pPr>
      <w:r>
        <w:rPr>
          <w:rFonts w:ascii="Verdana" w:hAnsi="Verdana"/>
          <w:color w:val="1C232C"/>
        </w:rPr>
        <w:t xml:space="preserve">Potsdam ist eine durch die Bank stark besetzte Truppe. Beispiele: </w:t>
      </w:r>
      <w:r w:rsidRPr="004A1B68">
        <w:rPr>
          <w:rFonts w:ascii="Verdana" w:hAnsi="Verdana"/>
          <w:b/>
          <w:bCs/>
          <w:color w:val="1C232C"/>
        </w:rPr>
        <w:t>Sabrina Michelle Starks</w:t>
      </w:r>
      <w:r>
        <w:rPr>
          <w:rFonts w:ascii="Verdana" w:hAnsi="Verdana"/>
          <w:color w:val="1C232C"/>
        </w:rPr>
        <w:t xml:space="preserve"> (USA; Mittelblock) ist Vierte des Top-Scorer-Rankings </w:t>
      </w:r>
      <w:r w:rsidR="004A1B68">
        <w:rPr>
          <w:rFonts w:ascii="Verdana" w:hAnsi="Verdana"/>
          <w:color w:val="1C232C"/>
        </w:rPr>
        <w:t>(„alle Spielelemente“</w:t>
      </w:r>
      <w:r w:rsidR="00627F8F">
        <w:rPr>
          <w:rFonts w:ascii="Verdana" w:hAnsi="Verdana"/>
          <w:color w:val="1C232C"/>
        </w:rPr>
        <w:t xml:space="preserve">) </w:t>
      </w:r>
      <w:r>
        <w:rPr>
          <w:rFonts w:ascii="Verdana" w:hAnsi="Verdana"/>
          <w:color w:val="1C232C"/>
        </w:rPr>
        <w:t xml:space="preserve">der </w:t>
      </w:r>
      <w:r w:rsidR="00627F8F">
        <w:rPr>
          <w:rFonts w:ascii="Verdana" w:hAnsi="Verdana"/>
          <w:color w:val="1C232C"/>
        </w:rPr>
        <w:t>1. Bundesl</w:t>
      </w:r>
      <w:r>
        <w:rPr>
          <w:rFonts w:ascii="Verdana" w:hAnsi="Verdana"/>
          <w:color w:val="1C232C"/>
        </w:rPr>
        <w:t>iga</w:t>
      </w:r>
      <w:r w:rsidR="00627F8F">
        <w:rPr>
          <w:rFonts w:ascii="Verdana" w:hAnsi="Verdana"/>
          <w:color w:val="1C232C"/>
        </w:rPr>
        <w:t>, gefolgt von</w:t>
      </w:r>
      <w:r>
        <w:rPr>
          <w:rFonts w:ascii="Verdana" w:hAnsi="Verdana"/>
          <w:color w:val="1C232C"/>
        </w:rPr>
        <w:t xml:space="preserve"> Landsmännin </w:t>
      </w:r>
      <w:r w:rsidRPr="004A1B68">
        <w:rPr>
          <w:rFonts w:ascii="Verdana" w:hAnsi="Verdana"/>
          <w:b/>
          <w:bCs/>
          <w:color w:val="1C232C"/>
        </w:rPr>
        <w:t>Eleanor Joyce Holthaus</w:t>
      </w:r>
      <w:r>
        <w:rPr>
          <w:rFonts w:ascii="Verdana" w:hAnsi="Verdana"/>
          <w:color w:val="1C232C"/>
        </w:rPr>
        <w:t xml:space="preserve"> (Außenangriff).</w:t>
      </w:r>
      <w:r w:rsidRPr="007B42EA">
        <w:rPr>
          <w:rFonts w:ascii="Verdana" w:hAnsi="Verdana"/>
          <w:color w:val="1C232C"/>
        </w:rPr>
        <w:t xml:space="preserve"> </w:t>
      </w:r>
      <w:r w:rsidR="004A1B68">
        <w:rPr>
          <w:rFonts w:ascii="Verdana" w:hAnsi="Verdana"/>
          <w:color w:val="1C232C"/>
        </w:rPr>
        <w:t xml:space="preserve">Beste Wiesbadenerin ist </w:t>
      </w:r>
      <w:r w:rsidR="00627F8F">
        <w:rPr>
          <w:rFonts w:ascii="Verdana" w:hAnsi="Verdana"/>
          <w:color w:val="1C232C"/>
        </w:rPr>
        <w:t xml:space="preserve">hierbei </w:t>
      </w:r>
      <w:r w:rsidR="004A1B68">
        <w:rPr>
          <w:rFonts w:ascii="Verdana" w:hAnsi="Verdana"/>
          <w:color w:val="1C232C"/>
        </w:rPr>
        <w:t xml:space="preserve">Diagonale </w:t>
      </w:r>
      <w:r w:rsidR="004A1B68" w:rsidRPr="004A1B68">
        <w:rPr>
          <w:rFonts w:ascii="Verdana" w:hAnsi="Verdana"/>
          <w:b/>
          <w:bCs/>
          <w:color w:val="1C232C"/>
        </w:rPr>
        <w:t>Celine Jebens</w:t>
      </w:r>
      <w:r w:rsidR="004A1B68">
        <w:rPr>
          <w:rFonts w:ascii="Verdana" w:hAnsi="Verdana"/>
          <w:color w:val="1C232C"/>
        </w:rPr>
        <w:t xml:space="preserve"> auf Rang 12. Bei der Angriffsquote liegt Starks an der Liga-Spitze. Jebens ist </w:t>
      </w:r>
      <w:r w:rsidR="00882300">
        <w:rPr>
          <w:rFonts w:ascii="Verdana" w:hAnsi="Verdana"/>
          <w:color w:val="1C232C"/>
        </w:rPr>
        <w:t xml:space="preserve">als beste Wiesbadenerin </w:t>
      </w:r>
      <w:r w:rsidR="004A1B68">
        <w:rPr>
          <w:rFonts w:ascii="Verdana" w:hAnsi="Verdana"/>
          <w:color w:val="1C232C"/>
        </w:rPr>
        <w:t>Fünfte bei den Angriffspunkten.</w:t>
      </w:r>
      <w:bookmarkStart w:id="0" w:name="_Hlk187525688"/>
    </w:p>
    <w:p w14:paraId="50921A65" w14:textId="00E2307B" w:rsidR="006100EB" w:rsidRPr="006100EB" w:rsidRDefault="006100EB" w:rsidP="006D17C0">
      <w:pPr>
        <w:spacing w:line="276" w:lineRule="auto"/>
        <w:jc w:val="both"/>
        <w:rPr>
          <w:rFonts w:ascii="Verdana" w:hAnsi="Verdana"/>
          <w:color w:val="1C232C"/>
        </w:rPr>
      </w:pPr>
      <w:r w:rsidRPr="006100EB">
        <w:rPr>
          <w:rFonts w:ascii="Verdana" w:hAnsi="Verdana"/>
          <w:b/>
          <w:bCs/>
          <w:color w:val="1C232C"/>
        </w:rPr>
        <w:t>S</w:t>
      </w:r>
      <w:r>
        <w:rPr>
          <w:rFonts w:ascii="Verdana" w:hAnsi="Verdana"/>
          <w:b/>
          <w:bCs/>
          <w:color w:val="1C232C"/>
        </w:rPr>
        <w:t>TATEMENTS</w:t>
      </w:r>
    </w:p>
    <w:p w14:paraId="0EE367C7" w14:textId="63D0D7A6" w:rsidR="006D17C0" w:rsidRDefault="008A7B7D" w:rsidP="006D17C0">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r w:rsidR="00E445FD">
        <w:rPr>
          <w:rFonts w:ascii="Verdana" w:hAnsi="Verdana"/>
          <w:color w:val="1C232C"/>
        </w:rPr>
        <w:t xml:space="preserve">Wir freuen uns, jetzt nach einer erneuten Pause wieder antreten zu können. Wir haben alle Wehwehchen auskuriert und </w:t>
      </w:r>
      <w:r w:rsidR="000E63D3">
        <w:rPr>
          <w:rFonts w:ascii="Verdana" w:hAnsi="Verdana"/>
          <w:color w:val="1C232C"/>
        </w:rPr>
        <w:t xml:space="preserve">sehr </w:t>
      </w:r>
      <w:r w:rsidR="00E445FD">
        <w:rPr>
          <w:rFonts w:ascii="Verdana" w:hAnsi="Verdana"/>
          <w:color w:val="1C232C"/>
        </w:rPr>
        <w:t xml:space="preserve">gut trainiert. Die Stimmung ist extrem </w:t>
      </w:r>
      <w:r w:rsidR="00EB3000">
        <w:rPr>
          <w:rFonts w:ascii="Verdana" w:hAnsi="Verdana"/>
          <w:color w:val="1C232C"/>
        </w:rPr>
        <w:t>positiv</w:t>
      </w:r>
      <w:r w:rsidR="00E445FD">
        <w:rPr>
          <w:rFonts w:ascii="Verdana" w:hAnsi="Verdana"/>
          <w:color w:val="1C232C"/>
        </w:rPr>
        <w:t xml:space="preserve">. Wir sind guter Dinge, weil wir einen Aufwärtstrend gesehen haben. </w:t>
      </w:r>
      <w:r w:rsidR="000E63D3">
        <w:rPr>
          <w:rFonts w:ascii="Verdana" w:hAnsi="Verdana"/>
          <w:color w:val="1C232C"/>
        </w:rPr>
        <w:t xml:space="preserve">Mit Potsdam treffen wir auf eine Mannschaft, die enorme Qualität hat und ganz sicher etwas gutmachen will. </w:t>
      </w:r>
      <w:r w:rsidR="00E445FD">
        <w:rPr>
          <w:rFonts w:ascii="Verdana" w:hAnsi="Verdana"/>
          <w:color w:val="1C232C"/>
        </w:rPr>
        <w:t xml:space="preserve">Ich gehe von einem offenen, spannenden Match aus. </w:t>
      </w:r>
      <w:r w:rsidR="000E63D3">
        <w:rPr>
          <w:rFonts w:ascii="Verdana" w:hAnsi="Verdana"/>
          <w:color w:val="1C232C"/>
        </w:rPr>
        <w:t>Wir machen uns keine Gedanken darüber, dass wir verlieren könnten</w:t>
      </w:r>
      <w:r w:rsidR="00EB3000">
        <w:rPr>
          <w:rFonts w:ascii="Verdana" w:hAnsi="Verdana"/>
          <w:color w:val="1C232C"/>
        </w:rPr>
        <w:t>. Es</w:t>
      </w:r>
      <w:r w:rsidR="000E63D3">
        <w:rPr>
          <w:rFonts w:ascii="Verdana" w:hAnsi="Verdana"/>
          <w:color w:val="1C232C"/>
        </w:rPr>
        <w:t xml:space="preserve"> geht </w:t>
      </w:r>
      <w:r w:rsidR="00EB3000">
        <w:rPr>
          <w:rFonts w:ascii="Verdana" w:hAnsi="Verdana"/>
          <w:color w:val="1C232C"/>
        </w:rPr>
        <w:t xml:space="preserve">für uns </w:t>
      </w:r>
      <w:r w:rsidR="000E63D3">
        <w:rPr>
          <w:rFonts w:ascii="Verdana" w:hAnsi="Verdana"/>
          <w:color w:val="1C232C"/>
        </w:rPr>
        <w:t>darum, den</w:t>
      </w:r>
      <w:r w:rsidR="00E445FD">
        <w:rPr>
          <w:rFonts w:ascii="Verdana" w:hAnsi="Verdana"/>
          <w:color w:val="1C232C"/>
        </w:rPr>
        <w:t xml:space="preserve"> Abstand </w:t>
      </w:r>
      <w:r w:rsidR="000E63D3">
        <w:rPr>
          <w:rFonts w:ascii="Verdana" w:hAnsi="Verdana"/>
          <w:color w:val="1C232C"/>
        </w:rPr>
        <w:t>zu</w:t>
      </w:r>
      <w:r w:rsidR="00E445FD">
        <w:rPr>
          <w:rFonts w:ascii="Verdana" w:hAnsi="Verdana"/>
          <w:color w:val="1C232C"/>
        </w:rPr>
        <w:t xml:space="preserve"> verringern.</w:t>
      </w:r>
      <w:r w:rsidR="00CA4C3E">
        <w:rPr>
          <w:rFonts w:ascii="Verdana" w:hAnsi="Verdana"/>
          <w:color w:val="1C232C"/>
        </w:rPr>
        <w:t>“</w:t>
      </w:r>
    </w:p>
    <w:p w14:paraId="2E13C3C9" w14:textId="14DEEA1F" w:rsidR="006100EB" w:rsidRPr="004171CC" w:rsidRDefault="00721FDC" w:rsidP="006D17C0">
      <w:pPr>
        <w:spacing w:line="276" w:lineRule="auto"/>
        <w:jc w:val="both"/>
        <w:rPr>
          <w:rFonts w:ascii="Verdana" w:hAnsi="Verdana"/>
          <w:b/>
          <w:bCs/>
          <w:color w:val="1C232C"/>
        </w:rPr>
      </w:pPr>
      <w:r>
        <w:rPr>
          <w:rFonts w:ascii="Verdana" w:hAnsi="Verdana"/>
          <w:b/>
          <w:bCs/>
          <w:color w:val="1C232C"/>
        </w:rPr>
        <w:t>Jonna Wasserfalle</w:t>
      </w:r>
      <w:r w:rsidR="00C146ED">
        <w:rPr>
          <w:rFonts w:ascii="Verdana" w:hAnsi="Verdana"/>
          <w:b/>
          <w:bCs/>
          <w:color w:val="1C232C"/>
        </w:rPr>
        <w:t>r</w:t>
      </w:r>
      <w:r>
        <w:rPr>
          <w:rFonts w:ascii="Verdana" w:hAnsi="Verdana"/>
          <w:b/>
          <w:bCs/>
          <w:color w:val="1C232C"/>
        </w:rPr>
        <w:t xml:space="preserve"> (Mittelblock)</w:t>
      </w:r>
      <w:r w:rsidR="006100EB" w:rsidRPr="006100EB">
        <w:rPr>
          <w:rFonts w:ascii="Verdana" w:hAnsi="Verdana"/>
          <w:b/>
          <w:bCs/>
          <w:color w:val="1C232C"/>
        </w:rPr>
        <w:t>:</w:t>
      </w:r>
      <w:r w:rsidR="006100EB">
        <w:rPr>
          <w:rFonts w:ascii="Verdana" w:hAnsi="Verdana"/>
          <w:color w:val="1C232C"/>
        </w:rPr>
        <w:t xml:space="preserve"> „</w:t>
      </w:r>
      <w:r w:rsidR="00E445FD">
        <w:rPr>
          <w:rFonts w:ascii="Verdana" w:hAnsi="Verdana"/>
          <w:color w:val="1C232C"/>
        </w:rPr>
        <w:t xml:space="preserve">Wir haben aus den vergangenen drei Spielen </w:t>
      </w:r>
      <w:r w:rsidR="00121AAE">
        <w:rPr>
          <w:rFonts w:ascii="Verdana" w:hAnsi="Verdana"/>
          <w:color w:val="1C232C"/>
        </w:rPr>
        <w:t xml:space="preserve">gegen Potsdam, Schwerin und Aachen </w:t>
      </w:r>
      <w:r w:rsidR="00E445FD">
        <w:rPr>
          <w:rFonts w:ascii="Verdana" w:hAnsi="Verdana"/>
          <w:color w:val="1C232C"/>
        </w:rPr>
        <w:t>gelern</w:t>
      </w:r>
      <w:r w:rsidR="00882300">
        <w:rPr>
          <w:rFonts w:ascii="Verdana" w:hAnsi="Verdana"/>
          <w:color w:val="1C232C"/>
        </w:rPr>
        <w:t xml:space="preserve">t, sind in allen Elementen stabiler geworden </w:t>
      </w:r>
      <w:r w:rsidR="00E445FD">
        <w:rPr>
          <w:rFonts w:ascii="Verdana" w:hAnsi="Verdana"/>
          <w:color w:val="1C232C"/>
        </w:rPr>
        <w:t xml:space="preserve">und </w:t>
      </w:r>
      <w:r w:rsidR="00882300">
        <w:rPr>
          <w:rFonts w:ascii="Verdana" w:hAnsi="Verdana"/>
          <w:color w:val="1C232C"/>
        </w:rPr>
        <w:t xml:space="preserve">haben viel </w:t>
      </w:r>
      <w:r w:rsidR="00E445FD">
        <w:rPr>
          <w:rFonts w:ascii="Verdana" w:hAnsi="Verdana"/>
          <w:color w:val="1C232C"/>
        </w:rPr>
        <w:t xml:space="preserve">Selbstvertrauen </w:t>
      </w:r>
      <w:r w:rsidR="00121AAE">
        <w:rPr>
          <w:rFonts w:ascii="Verdana" w:hAnsi="Verdana"/>
          <w:color w:val="1C232C"/>
        </w:rPr>
        <w:t>aufgebaut</w:t>
      </w:r>
      <w:r w:rsidR="00E445FD">
        <w:rPr>
          <w:rFonts w:ascii="Verdana" w:hAnsi="Verdana"/>
          <w:color w:val="1C232C"/>
        </w:rPr>
        <w:t xml:space="preserve">. </w:t>
      </w:r>
      <w:r w:rsidR="00C146ED">
        <w:rPr>
          <w:rFonts w:ascii="Verdana" w:hAnsi="Verdana"/>
          <w:color w:val="1C232C"/>
        </w:rPr>
        <w:t xml:space="preserve">Das Match </w:t>
      </w:r>
      <w:r w:rsidR="00121AAE">
        <w:rPr>
          <w:rFonts w:ascii="Verdana" w:hAnsi="Verdana"/>
          <w:color w:val="1C232C"/>
        </w:rPr>
        <w:t xml:space="preserve">am Samstag </w:t>
      </w:r>
      <w:r w:rsidR="00C146ED">
        <w:rPr>
          <w:rFonts w:ascii="Verdana" w:hAnsi="Verdana"/>
          <w:color w:val="1C232C"/>
        </w:rPr>
        <w:t>ist bedeutsam für beide Mannschaften, keine Frage. Man wird sehen, wie wir die erneute spielfreie Phase ‚verarbeitet‘ haben. Ich mag Englische Wochen lieber. Die sind anstrengend,</w:t>
      </w:r>
      <w:r w:rsidR="00EB3000">
        <w:rPr>
          <w:rFonts w:ascii="Verdana" w:hAnsi="Verdana"/>
          <w:color w:val="1C232C"/>
        </w:rPr>
        <w:t xml:space="preserve"> </w:t>
      </w:r>
      <w:r w:rsidR="00C146ED">
        <w:rPr>
          <w:rFonts w:ascii="Verdana" w:hAnsi="Verdana"/>
          <w:color w:val="1C232C"/>
        </w:rPr>
        <w:t xml:space="preserve">aber </w:t>
      </w:r>
      <w:r w:rsidR="00EB3000">
        <w:rPr>
          <w:rFonts w:ascii="Verdana" w:hAnsi="Verdana"/>
          <w:color w:val="1C232C"/>
        </w:rPr>
        <w:t xml:space="preserve">insgesamt </w:t>
      </w:r>
      <w:r w:rsidR="00C146ED">
        <w:rPr>
          <w:rFonts w:ascii="Verdana" w:hAnsi="Verdana"/>
          <w:color w:val="1C232C"/>
        </w:rPr>
        <w:t xml:space="preserve">besser für </w:t>
      </w:r>
      <w:r w:rsidR="00EB3000">
        <w:rPr>
          <w:rFonts w:ascii="Verdana" w:hAnsi="Verdana"/>
          <w:color w:val="1C232C"/>
        </w:rPr>
        <w:t xml:space="preserve">den </w:t>
      </w:r>
      <w:r w:rsidR="00C146ED">
        <w:rPr>
          <w:rFonts w:ascii="Verdana" w:hAnsi="Verdana"/>
          <w:color w:val="1C232C"/>
        </w:rPr>
        <w:t xml:space="preserve">Flow </w:t>
      </w:r>
      <w:r w:rsidR="00882300">
        <w:rPr>
          <w:rFonts w:ascii="Verdana" w:hAnsi="Verdana"/>
          <w:color w:val="1C232C"/>
        </w:rPr>
        <w:t>und</w:t>
      </w:r>
      <w:r w:rsidR="00C146ED">
        <w:rPr>
          <w:rFonts w:ascii="Verdana" w:hAnsi="Verdana"/>
          <w:color w:val="1C232C"/>
        </w:rPr>
        <w:t xml:space="preserve"> Rhythmus.</w:t>
      </w:r>
      <w:r w:rsidR="004171CC">
        <w:rPr>
          <w:rFonts w:ascii="Verdana" w:hAnsi="Verdana"/>
          <w:color w:val="1C232C"/>
        </w:rPr>
        <w:t>“</w:t>
      </w:r>
    </w:p>
    <w:bookmarkEnd w:id="0"/>
    <w:p w14:paraId="57B01632" w14:textId="77777777" w:rsidR="00121AAE" w:rsidRDefault="00121AAE" w:rsidP="00C146ED">
      <w:pPr>
        <w:spacing w:line="276" w:lineRule="auto"/>
        <w:rPr>
          <w:rFonts w:ascii="Verdana" w:hAnsi="Verdana"/>
          <w:b/>
          <w:bCs/>
          <w:color w:val="1C232C"/>
        </w:rPr>
      </w:pPr>
    </w:p>
    <w:p w14:paraId="4EFB508F" w14:textId="77777777" w:rsidR="00A15EC2" w:rsidRDefault="00A15EC2" w:rsidP="00C146ED">
      <w:pPr>
        <w:spacing w:line="276" w:lineRule="auto"/>
        <w:rPr>
          <w:rFonts w:ascii="Verdana" w:hAnsi="Verdana"/>
          <w:b/>
          <w:bCs/>
          <w:color w:val="1C232C"/>
        </w:rPr>
      </w:pPr>
    </w:p>
    <w:p w14:paraId="20B0890A" w14:textId="77777777" w:rsidR="00AC1F16" w:rsidRDefault="00AC1F16">
      <w:pPr>
        <w:rPr>
          <w:rFonts w:ascii="Verdana" w:hAnsi="Verdana"/>
          <w:b/>
          <w:bCs/>
          <w:color w:val="1C232C"/>
        </w:rPr>
      </w:pPr>
      <w:r>
        <w:rPr>
          <w:rFonts w:ascii="Verdana" w:hAnsi="Verdana"/>
          <w:b/>
          <w:bCs/>
          <w:color w:val="1C232C"/>
        </w:rPr>
        <w:br w:type="page"/>
      </w:r>
    </w:p>
    <w:p w14:paraId="6B47FD4A" w14:textId="6194B354" w:rsidR="00C146ED" w:rsidRPr="004F55D2" w:rsidRDefault="00C146ED" w:rsidP="00C146ED">
      <w:pPr>
        <w:spacing w:line="276" w:lineRule="auto"/>
        <w:rPr>
          <w:rFonts w:ascii="Verdana" w:hAnsi="Verdana"/>
          <w:i/>
          <w:iCs/>
          <w:color w:val="1C232C"/>
        </w:rPr>
      </w:pPr>
      <w:r>
        <w:rPr>
          <w:rFonts w:ascii="Verdana" w:hAnsi="Verdana"/>
          <w:b/>
          <w:bCs/>
          <w:color w:val="1C232C"/>
        </w:rPr>
        <w:lastRenderedPageBreak/>
        <w:t>TERMINE</w:t>
      </w:r>
    </w:p>
    <w:p w14:paraId="43CCF49F" w14:textId="77777777" w:rsidR="00C146ED" w:rsidRPr="00FA0006" w:rsidRDefault="00C146ED" w:rsidP="00C146ED">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28D1519A" w14:textId="7847FED9" w:rsidR="00C146ED" w:rsidRDefault="00C146ED" w:rsidP="00C146ED">
      <w:pPr>
        <w:spacing w:line="276" w:lineRule="auto"/>
        <w:rPr>
          <w:rFonts w:ascii="Verdana" w:hAnsi="Verdana"/>
          <w:i/>
          <w:iCs/>
          <w:color w:val="1C232C"/>
        </w:rPr>
      </w:pPr>
      <w:r w:rsidRPr="00CF2CDA">
        <w:rPr>
          <w:rFonts w:ascii="Verdana" w:hAnsi="Verdana"/>
          <w:b/>
          <w:bCs/>
          <w:color w:val="1C232C"/>
        </w:rPr>
        <w:t>8. Februar 2025 (Samstag, 17:15 Uhr)</w:t>
      </w:r>
      <w:r w:rsidR="00ED0003">
        <w:rPr>
          <w:rFonts w:ascii="Verdana" w:hAnsi="Verdana"/>
          <w:b/>
          <w:bCs/>
          <w:color w:val="1C232C"/>
        </w:rPr>
        <w:t xml:space="preserve"> </w:t>
      </w:r>
      <w:r w:rsidR="00ED0003" w:rsidRPr="00ED0003">
        <w:rPr>
          <w:rFonts w:ascii="Verdana" w:hAnsi="Verdana"/>
          <w:i/>
          <w:iCs/>
          <w:color w:val="1C232C"/>
        </w:rPr>
        <w:t>= Live auch bei S</w:t>
      </w:r>
      <w:r w:rsidR="00ED0003">
        <w:rPr>
          <w:rFonts w:ascii="Verdana" w:hAnsi="Verdana"/>
          <w:i/>
          <w:iCs/>
          <w:color w:val="1C232C"/>
        </w:rPr>
        <w:t>PORT</w:t>
      </w:r>
      <w:r w:rsidR="00ED0003" w:rsidRPr="00ED0003">
        <w:rPr>
          <w:rFonts w:ascii="Verdana" w:hAnsi="Verdana"/>
          <w:i/>
          <w:iCs/>
          <w:color w:val="1C232C"/>
        </w:rPr>
        <w:t>1</w:t>
      </w:r>
      <w:r>
        <w:rPr>
          <w:rFonts w:ascii="Verdana" w:hAnsi="Verdana"/>
          <w:b/>
          <w:bCs/>
          <w:color w:val="1C232C"/>
        </w:rPr>
        <w:br/>
      </w:r>
      <w:r>
        <w:rPr>
          <w:rFonts w:ascii="Verdana" w:hAnsi="Verdana"/>
          <w:color w:val="1C232C"/>
        </w:rPr>
        <w:t xml:space="preserve">SC Potsdam – </w:t>
      </w:r>
      <w:r w:rsidRPr="00844EBE">
        <w:rPr>
          <w:rFonts w:ascii="Verdana" w:hAnsi="Verdana"/>
          <w:color w:val="1C232C"/>
        </w:rPr>
        <w:t>VCW</w:t>
      </w:r>
      <w:r>
        <w:rPr>
          <w:rFonts w:ascii="Verdana" w:hAnsi="Verdana"/>
          <w:color w:val="1C232C"/>
        </w:rPr>
        <w:br/>
      </w:r>
      <w:r w:rsidRPr="00CF2CDA">
        <w:rPr>
          <w:rFonts w:ascii="Verdana" w:hAnsi="Verdana"/>
          <w:i/>
          <w:iCs/>
          <w:color w:val="1C232C"/>
        </w:rPr>
        <w:t>(Potsdam,</w:t>
      </w:r>
      <w:r>
        <w:rPr>
          <w:rFonts w:ascii="Verdana" w:hAnsi="Verdana"/>
          <w:i/>
          <w:iCs/>
          <w:color w:val="1C232C"/>
        </w:rPr>
        <w:t xml:space="preserve"> MBS Arena)</w:t>
      </w:r>
    </w:p>
    <w:p w14:paraId="0134529F" w14:textId="77777777" w:rsidR="00C146ED" w:rsidRDefault="00C146ED" w:rsidP="00C146ED">
      <w:pPr>
        <w:spacing w:line="276" w:lineRule="auto"/>
        <w:rPr>
          <w:rFonts w:ascii="Verdana" w:hAnsi="Verdana"/>
          <w:i/>
          <w:iCs/>
          <w:color w:val="1C232C"/>
        </w:rPr>
      </w:pPr>
      <w:r w:rsidRPr="00CF2CDA">
        <w:rPr>
          <w:rFonts w:ascii="Verdana" w:hAnsi="Verdana"/>
          <w:b/>
          <w:bCs/>
          <w:color w:val="1C232C"/>
        </w:rPr>
        <w:t>12. Februar 2025 (Mittwoch, 19:30 Uhr)</w:t>
      </w:r>
      <w:r w:rsidRPr="00CF2CDA">
        <w:rPr>
          <w:rFonts w:ascii="Verdana" w:hAnsi="Verdana"/>
          <w:b/>
          <w:bCs/>
          <w:color w:val="1C232C"/>
        </w:rPr>
        <w:br/>
      </w:r>
      <w:r w:rsidRPr="00844EBE">
        <w:rPr>
          <w:rFonts w:ascii="Verdana" w:hAnsi="Verdana"/>
          <w:color w:val="1C232C"/>
        </w:rPr>
        <w:t xml:space="preserve">VCW – </w:t>
      </w:r>
      <w:r>
        <w:rPr>
          <w:rFonts w:ascii="Verdana" w:hAnsi="Verdana"/>
          <w:color w:val="1C232C"/>
        </w:rPr>
        <w:t>Allianz MTV Stuttgart</w:t>
      </w:r>
      <w:r w:rsidRPr="00844EBE">
        <w:rPr>
          <w:rFonts w:ascii="Verdana" w:hAnsi="Verdana"/>
          <w:color w:val="1C232C"/>
        </w:rPr>
        <w:br/>
      </w:r>
      <w:r w:rsidRPr="00844EBE">
        <w:rPr>
          <w:rFonts w:ascii="Verdana" w:hAnsi="Verdana"/>
          <w:i/>
          <w:iCs/>
          <w:color w:val="1C232C"/>
        </w:rPr>
        <w:t>(Wiesbaden, Sporthalle am Platz der Deutschen Einheit)</w:t>
      </w:r>
    </w:p>
    <w:p w14:paraId="4F5250CA" w14:textId="77777777" w:rsidR="00C146ED" w:rsidRDefault="00C146ED" w:rsidP="00C146ED">
      <w:pPr>
        <w:spacing w:line="276" w:lineRule="auto"/>
        <w:rPr>
          <w:rFonts w:ascii="Verdana" w:hAnsi="Verdana"/>
          <w:i/>
          <w:iCs/>
          <w:color w:val="1C232C"/>
        </w:rPr>
      </w:pPr>
      <w:r w:rsidRPr="00CF2CDA">
        <w:rPr>
          <w:rFonts w:ascii="Verdana" w:hAnsi="Verdana"/>
          <w:b/>
          <w:bCs/>
          <w:color w:val="1C232C"/>
        </w:rPr>
        <w:t>1</w:t>
      </w:r>
      <w:r>
        <w:rPr>
          <w:rFonts w:ascii="Verdana" w:hAnsi="Verdana"/>
          <w:b/>
          <w:bCs/>
          <w:color w:val="1C232C"/>
        </w:rPr>
        <w:t>5</w:t>
      </w:r>
      <w:r w:rsidRPr="00CF2CDA">
        <w:rPr>
          <w:rFonts w:ascii="Verdana" w:hAnsi="Verdana"/>
          <w:b/>
          <w:bCs/>
          <w:color w:val="1C232C"/>
        </w:rPr>
        <w:t>. Februar 2025 (</w:t>
      </w:r>
      <w:r>
        <w:rPr>
          <w:rFonts w:ascii="Verdana" w:hAnsi="Verdana"/>
          <w:b/>
          <w:bCs/>
          <w:color w:val="1C232C"/>
        </w:rPr>
        <w:t>Samstag, 18:00</w:t>
      </w:r>
      <w:r w:rsidRPr="00CF2CDA">
        <w:rPr>
          <w:rFonts w:ascii="Verdana" w:hAnsi="Verdana"/>
          <w:b/>
          <w:bCs/>
          <w:color w:val="1C232C"/>
        </w:rPr>
        <w:t xml:space="preserve"> Uhr)</w:t>
      </w:r>
      <w:r w:rsidRPr="00CF2CDA">
        <w:rPr>
          <w:rFonts w:ascii="Verdana" w:hAnsi="Verdana"/>
          <w:b/>
          <w:bCs/>
          <w:color w:val="1C232C"/>
        </w:rPr>
        <w:br/>
      </w:r>
      <w:r>
        <w:rPr>
          <w:rFonts w:ascii="Verdana" w:hAnsi="Verdana"/>
          <w:color w:val="1C232C"/>
        </w:rPr>
        <w:t>Schwarz-Weiß Erfurt</w:t>
      </w:r>
      <w:r w:rsidRPr="00844EBE">
        <w:rPr>
          <w:rFonts w:ascii="Verdana" w:hAnsi="Verdana"/>
          <w:color w:val="1C232C"/>
        </w:rPr>
        <w:t xml:space="preserve"> – </w:t>
      </w:r>
      <w:r>
        <w:rPr>
          <w:rFonts w:ascii="Verdana" w:hAnsi="Verdana"/>
          <w:color w:val="1C232C"/>
        </w:rPr>
        <w:t>VCW</w:t>
      </w:r>
      <w:r w:rsidRPr="00844EBE">
        <w:rPr>
          <w:rFonts w:ascii="Verdana" w:hAnsi="Verdana"/>
          <w:color w:val="1C232C"/>
        </w:rPr>
        <w:br/>
      </w:r>
      <w:r w:rsidRPr="00844EBE">
        <w:rPr>
          <w:rFonts w:ascii="Verdana" w:hAnsi="Verdana"/>
          <w:i/>
          <w:iCs/>
          <w:color w:val="1C232C"/>
        </w:rPr>
        <w:t>(</w:t>
      </w:r>
      <w:r>
        <w:rPr>
          <w:rFonts w:ascii="Verdana" w:hAnsi="Verdana"/>
          <w:i/>
          <w:iCs/>
          <w:color w:val="1C232C"/>
        </w:rPr>
        <w:t>Erfurt</w:t>
      </w:r>
      <w:r w:rsidRPr="00844EBE">
        <w:rPr>
          <w:rFonts w:ascii="Verdana" w:hAnsi="Verdana"/>
          <w:i/>
          <w:iCs/>
          <w:color w:val="1C232C"/>
        </w:rPr>
        <w:t xml:space="preserve">, </w:t>
      </w:r>
      <w:r>
        <w:rPr>
          <w:rFonts w:ascii="Verdana" w:hAnsi="Verdana"/>
          <w:i/>
          <w:iCs/>
          <w:color w:val="1C232C"/>
        </w:rPr>
        <w:t>Riethsporthalle</w:t>
      </w:r>
      <w:r w:rsidRPr="00844EBE">
        <w:rPr>
          <w:rFonts w:ascii="Verdana" w:hAnsi="Verdana"/>
          <w:i/>
          <w:iCs/>
          <w:color w:val="1C232C"/>
        </w:rPr>
        <w:t>)</w:t>
      </w:r>
    </w:p>
    <w:p w14:paraId="128F91D1" w14:textId="77777777" w:rsidR="00EB3000" w:rsidRDefault="00EB3000" w:rsidP="00C146ED">
      <w:pPr>
        <w:spacing w:line="276" w:lineRule="auto"/>
        <w:rPr>
          <w:rFonts w:ascii="Verdana" w:hAnsi="Verdana"/>
          <w:b/>
          <w:bCs/>
          <w:i/>
          <w:iCs/>
          <w:color w:val="1C232C"/>
        </w:rPr>
      </w:pPr>
    </w:p>
    <w:p w14:paraId="23F2239C" w14:textId="0C00B795" w:rsidR="00C146ED" w:rsidRPr="0045461E" w:rsidRDefault="00C146ED" w:rsidP="00C146ED">
      <w:pPr>
        <w:spacing w:line="276" w:lineRule="auto"/>
        <w:rPr>
          <w:rFonts w:ascii="Verdana" w:hAnsi="Verdana"/>
          <w:color w:val="1C232C"/>
        </w:rPr>
      </w:pPr>
      <w:r w:rsidRPr="00FA0006">
        <w:rPr>
          <w:rFonts w:ascii="Verdana" w:hAnsi="Verdana"/>
          <w:b/>
          <w:bCs/>
          <w:i/>
          <w:iCs/>
          <w:color w:val="1C232C"/>
        </w:rPr>
        <w:t xml:space="preserve">Tickets: </w:t>
      </w:r>
    </w:p>
    <w:p w14:paraId="1B4CEEE4" w14:textId="77777777" w:rsidR="00C146ED" w:rsidRPr="00FA0006" w:rsidRDefault="00C146ED" w:rsidP="00C146ED">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717564C9" w14:textId="77777777" w:rsidR="00C146ED" w:rsidRPr="00FA0006" w:rsidRDefault="00C146ED" w:rsidP="00C146ED">
      <w:pPr>
        <w:spacing w:line="276" w:lineRule="auto"/>
        <w:rPr>
          <w:rFonts w:ascii="Verdana" w:hAnsi="Verdana"/>
          <w:i/>
          <w:iCs/>
          <w:color w:val="1C232C"/>
        </w:rPr>
      </w:pPr>
    </w:p>
    <w:p w14:paraId="3FA8698E" w14:textId="77777777" w:rsidR="00C146ED" w:rsidRPr="000B505B" w:rsidRDefault="00C146ED" w:rsidP="00C146ED">
      <w:pPr>
        <w:spacing w:line="276" w:lineRule="auto"/>
        <w:jc w:val="both"/>
        <w:rPr>
          <w:rFonts w:ascii="Verdana" w:hAnsi="Verdana"/>
          <w:b/>
          <w:bCs/>
          <w:color w:val="1C232C"/>
        </w:rPr>
      </w:pPr>
      <w:r w:rsidRPr="000B505B">
        <w:rPr>
          <w:rFonts w:ascii="Verdana" w:hAnsi="Verdana"/>
          <w:b/>
          <w:bCs/>
          <w:color w:val="1C232C"/>
        </w:rPr>
        <w:t>Zwei Kinder kostenlos zum VCW</w:t>
      </w:r>
    </w:p>
    <w:p w14:paraId="3AE65436" w14:textId="77777777" w:rsidR="00C146ED" w:rsidRDefault="00C146ED" w:rsidP="00C146ED">
      <w:pPr>
        <w:spacing w:line="276" w:lineRule="auto"/>
        <w:jc w:val="both"/>
        <w:rPr>
          <w:rFonts w:ascii="Verdana" w:hAnsi="Verdana"/>
          <w:color w:val="1C232C"/>
        </w:rPr>
      </w:pPr>
      <w:r>
        <w:rPr>
          <w:rFonts w:ascii="Verdana" w:hAnsi="Verdana"/>
          <w:color w:val="1C232C"/>
        </w:rPr>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p w14:paraId="454F1085" w14:textId="77777777" w:rsidR="00AC1F16" w:rsidRDefault="00AC1F16">
      <w:pPr>
        <w:rPr>
          <w:rFonts w:ascii="Verdana" w:hAnsi="Verdana"/>
          <w:color w:val="1C232C"/>
        </w:rPr>
      </w:pPr>
      <w:r>
        <w:rPr>
          <w:rFonts w:ascii="Verdana" w:hAnsi="Verdana"/>
          <w:color w:val="1C232C"/>
        </w:rPr>
        <w:br w:type="page"/>
      </w:r>
    </w:p>
    <w:p w14:paraId="028E18A3" w14:textId="7DF7D293" w:rsidR="00986306" w:rsidRDefault="008315B4" w:rsidP="00CE6B0D">
      <w:pPr>
        <w:spacing w:line="276" w:lineRule="auto"/>
        <w:jc w:val="both"/>
        <w:rPr>
          <w:rFonts w:ascii="Verdana" w:hAnsi="Verdana"/>
          <w:b/>
          <w:sz w:val="20"/>
          <w:szCs w:val="20"/>
        </w:rPr>
      </w:pPr>
      <w:r>
        <w:rPr>
          <w:rFonts w:ascii="Verdana" w:hAnsi="Verdana"/>
          <w:noProof/>
          <w:color w:val="1C232C"/>
        </w:rPr>
        <w:lastRenderedPageBreak/>
        <w:drawing>
          <wp:inline distT="0" distB="0" distL="0" distR="0" wp14:anchorId="0436A8BE" wp14:editId="3BA22DE0">
            <wp:extent cx="5759450" cy="3841750"/>
            <wp:effectExtent l="0" t="0" r="0" b="6350"/>
            <wp:docPr id="1496021645" name="Grafik 15" descr="Ein Bild, das Sportspiele, Sport, Volleyball,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21645" name="Grafik 15" descr="Ein Bild, das Sportspiele, Sport, Volleyball, Perso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00B1611A">
        <w:rPr>
          <w:rFonts w:ascii="Verdana" w:hAnsi="Verdana"/>
          <w:color w:val="1C232C"/>
        </w:rPr>
        <w:br/>
      </w:r>
      <w:r>
        <w:rPr>
          <w:rFonts w:ascii="Verdana" w:hAnsi="Verdana"/>
          <w:b/>
          <w:sz w:val="20"/>
          <w:szCs w:val="20"/>
        </w:rPr>
        <w:t xml:space="preserve">Foto: Detlef Gottwald | </w:t>
      </w:r>
      <w:hyperlink r:id="rId9" w:history="1">
        <w:r w:rsidRPr="00FD4196">
          <w:rPr>
            <w:rStyle w:val="Hyperlink"/>
            <w:rFonts w:ascii="Verdana" w:hAnsi="Verdana"/>
            <w:b/>
            <w:sz w:val="20"/>
            <w:szCs w:val="20"/>
          </w:rPr>
          <w:t>www.detlef-gottwald.de</w:t>
        </w:r>
      </w:hyperlink>
    </w:p>
    <w:p w14:paraId="7168EAC3" w14:textId="77777777" w:rsidR="008315B4" w:rsidRDefault="008315B4" w:rsidP="00CE6B0D">
      <w:pPr>
        <w:spacing w:line="276" w:lineRule="auto"/>
        <w:jc w:val="both"/>
        <w:rPr>
          <w:rFonts w:ascii="Verdana" w:hAnsi="Verdana"/>
          <w:b/>
          <w:sz w:val="20"/>
          <w:szCs w:val="20"/>
        </w:rPr>
      </w:pP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199C5AAE"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even" r:id="rId13"/>
      <w:headerReference w:type="default" r:id="rId14"/>
      <w:footerReference w:type="even" r:id="rId15"/>
      <w:footerReference w:type="default" r:id="rId16"/>
      <w:headerReference w:type="first" r:id="rId17"/>
      <w:footerReference w:type="first" r:id="rId18"/>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572E6" w14:textId="77777777" w:rsidR="00557623" w:rsidRDefault="00557623" w:rsidP="00CE0C86">
      <w:pPr>
        <w:spacing w:after="0" w:line="240" w:lineRule="auto"/>
      </w:pPr>
      <w:r>
        <w:separator/>
      </w:r>
    </w:p>
  </w:endnote>
  <w:endnote w:type="continuationSeparator" w:id="0">
    <w:p w14:paraId="4F2E1C61" w14:textId="77777777" w:rsidR="00557623" w:rsidRDefault="00557623"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0514" w14:textId="77777777" w:rsidR="000B5FB9" w:rsidRDefault="000B5F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AFCA" w14:textId="77777777" w:rsidR="000B5FB9" w:rsidRDefault="000B5F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09EC3" w14:textId="77777777" w:rsidR="00557623" w:rsidRDefault="00557623" w:rsidP="00CE0C86">
      <w:pPr>
        <w:spacing w:after="0" w:line="240" w:lineRule="auto"/>
      </w:pPr>
      <w:r>
        <w:separator/>
      </w:r>
    </w:p>
  </w:footnote>
  <w:footnote w:type="continuationSeparator" w:id="0">
    <w:p w14:paraId="11DCBE5E" w14:textId="77777777" w:rsidR="00557623" w:rsidRDefault="00557623"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C1EC" w14:textId="77777777" w:rsidR="000B5FB9" w:rsidRDefault="000B5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4224" w14:textId="77777777" w:rsidR="000B5FB9" w:rsidRDefault="000B5F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FB9"/>
    <w:rsid w:val="000B605F"/>
    <w:rsid w:val="000B670E"/>
    <w:rsid w:val="000B6F4B"/>
    <w:rsid w:val="000B7277"/>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3D3"/>
    <w:rsid w:val="000E640B"/>
    <w:rsid w:val="000E722E"/>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19AF"/>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D0C9A"/>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882"/>
    <w:rsid w:val="002308AB"/>
    <w:rsid w:val="00230C95"/>
    <w:rsid w:val="00231079"/>
    <w:rsid w:val="002314D0"/>
    <w:rsid w:val="00231C39"/>
    <w:rsid w:val="00231C47"/>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6F5A"/>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16B"/>
    <w:rsid w:val="00280D94"/>
    <w:rsid w:val="00280E7D"/>
    <w:rsid w:val="00281057"/>
    <w:rsid w:val="00282187"/>
    <w:rsid w:val="00282233"/>
    <w:rsid w:val="00282627"/>
    <w:rsid w:val="00284CE4"/>
    <w:rsid w:val="0028512B"/>
    <w:rsid w:val="00285388"/>
    <w:rsid w:val="002856BE"/>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4A98"/>
    <w:rsid w:val="002B4AED"/>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261B"/>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38F4"/>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680"/>
    <w:rsid w:val="0030793B"/>
    <w:rsid w:val="003102C3"/>
    <w:rsid w:val="003105D0"/>
    <w:rsid w:val="00310602"/>
    <w:rsid w:val="00311533"/>
    <w:rsid w:val="00311C36"/>
    <w:rsid w:val="00312CE1"/>
    <w:rsid w:val="00312E1B"/>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000"/>
    <w:rsid w:val="00376404"/>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0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4DB"/>
    <w:rsid w:val="00495619"/>
    <w:rsid w:val="004959D9"/>
    <w:rsid w:val="00495BFE"/>
    <w:rsid w:val="00495E46"/>
    <w:rsid w:val="00495F20"/>
    <w:rsid w:val="00496A09"/>
    <w:rsid w:val="00496C4F"/>
    <w:rsid w:val="004A0043"/>
    <w:rsid w:val="004A0462"/>
    <w:rsid w:val="004A0D92"/>
    <w:rsid w:val="004A1304"/>
    <w:rsid w:val="004A1B68"/>
    <w:rsid w:val="004A2318"/>
    <w:rsid w:val="004A3BCF"/>
    <w:rsid w:val="004A4298"/>
    <w:rsid w:val="004A4A48"/>
    <w:rsid w:val="004A55C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0A4"/>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64EB"/>
    <w:rsid w:val="004D6A0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AD6"/>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84B"/>
    <w:rsid w:val="00554936"/>
    <w:rsid w:val="00554ED7"/>
    <w:rsid w:val="00555F37"/>
    <w:rsid w:val="00556E32"/>
    <w:rsid w:val="00557240"/>
    <w:rsid w:val="00557623"/>
    <w:rsid w:val="005577BA"/>
    <w:rsid w:val="005578AD"/>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545"/>
    <w:rsid w:val="005A77B2"/>
    <w:rsid w:val="005A7C1A"/>
    <w:rsid w:val="005B0462"/>
    <w:rsid w:val="005B0FF7"/>
    <w:rsid w:val="005B19C2"/>
    <w:rsid w:val="005B3DEF"/>
    <w:rsid w:val="005B46AD"/>
    <w:rsid w:val="005B46FA"/>
    <w:rsid w:val="005B4999"/>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EB1"/>
    <w:rsid w:val="0060248E"/>
    <w:rsid w:val="00602498"/>
    <w:rsid w:val="006024EF"/>
    <w:rsid w:val="00603677"/>
    <w:rsid w:val="00603DED"/>
    <w:rsid w:val="00603FBE"/>
    <w:rsid w:val="00605826"/>
    <w:rsid w:val="00607483"/>
    <w:rsid w:val="006077CC"/>
    <w:rsid w:val="00607A15"/>
    <w:rsid w:val="006100EB"/>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268A"/>
    <w:rsid w:val="006240E7"/>
    <w:rsid w:val="00624368"/>
    <w:rsid w:val="0062491D"/>
    <w:rsid w:val="00624DEC"/>
    <w:rsid w:val="006252D5"/>
    <w:rsid w:val="0062551F"/>
    <w:rsid w:val="00625F02"/>
    <w:rsid w:val="0062607D"/>
    <w:rsid w:val="006269EB"/>
    <w:rsid w:val="00626A28"/>
    <w:rsid w:val="00626C3F"/>
    <w:rsid w:val="00627E90"/>
    <w:rsid w:val="00627F8F"/>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C1"/>
    <w:rsid w:val="006514D9"/>
    <w:rsid w:val="00651A54"/>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1FDC"/>
    <w:rsid w:val="00722F72"/>
    <w:rsid w:val="00723E59"/>
    <w:rsid w:val="00724235"/>
    <w:rsid w:val="00725DEC"/>
    <w:rsid w:val="00726A69"/>
    <w:rsid w:val="00726E07"/>
    <w:rsid w:val="007275C1"/>
    <w:rsid w:val="007278DC"/>
    <w:rsid w:val="00731BB8"/>
    <w:rsid w:val="00732203"/>
    <w:rsid w:val="0073232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0F01"/>
    <w:rsid w:val="00741925"/>
    <w:rsid w:val="007419F8"/>
    <w:rsid w:val="00741CA9"/>
    <w:rsid w:val="0074211C"/>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0A9A"/>
    <w:rsid w:val="007A0F1E"/>
    <w:rsid w:val="007A14EB"/>
    <w:rsid w:val="007A159F"/>
    <w:rsid w:val="007A1D73"/>
    <w:rsid w:val="007A21EA"/>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C7E8F"/>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15B4"/>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97B8A"/>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88B"/>
    <w:rsid w:val="008F5144"/>
    <w:rsid w:val="008F5245"/>
    <w:rsid w:val="008F6FC1"/>
    <w:rsid w:val="008F73D0"/>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5BFE"/>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F9E"/>
    <w:rsid w:val="009F611F"/>
    <w:rsid w:val="009F64BA"/>
    <w:rsid w:val="009F6597"/>
    <w:rsid w:val="009F7077"/>
    <w:rsid w:val="009F7349"/>
    <w:rsid w:val="009F7C0E"/>
    <w:rsid w:val="009F7D12"/>
    <w:rsid w:val="00A001A5"/>
    <w:rsid w:val="00A00BC1"/>
    <w:rsid w:val="00A0106F"/>
    <w:rsid w:val="00A0330D"/>
    <w:rsid w:val="00A03708"/>
    <w:rsid w:val="00A04041"/>
    <w:rsid w:val="00A04C19"/>
    <w:rsid w:val="00A04D60"/>
    <w:rsid w:val="00A054AB"/>
    <w:rsid w:val="00A0584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4BF2"/>
    <w:rsid w:val="00A45DAF"/>
    <w:rsid w:val="00A46208"/>
    <w:rsid w:val="00A46904"/>
    <w:rsid w:val="00A46E94"/>
    <w:rsid w:val="00A46EA4"/>
    <w:rsid w:val="00A46FE7"/>
    <w:rsid w:val="00A47865"/>
    <w:rsid w:val="00A500B0"/>
    <w:rsid w:val="00A509AD"/>
    <w:rsid w:val="00A50AF6"/>
    <w:rsid w:val="00A5229B"/>
    <w:rsid w:val="00A52D5A"/>
    <w:rsid w:val="00A52DE2"/>
    <w:rsid w:val="00A543EC"/>
    <w:rsid w:val="00A5540A"/>
    <w:rsid w:val="00A558DC"/>
    <w:rsid w:val="00A558FF"/>
    <w:rsid w:val="00A559F7"/>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548"/>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DFC"/>
    <w:rsid w:val="00AC1F16"/>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20227"/>
    <w:rsid w:val="00B207E5"/>
    <w:rsid w:val="00B21E39"/>
    <w:rsid w:val="00B21EF2"/>
    <w:rsid w:val="00B22047"/>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1C16"/>
    <w:rsid w:val="00B723C2"/>
    <w:rsid w:val="00B726B0"/>
    <w:rsid w:val="00B729F8"/>
    <w:rsid w:val="00B73CC9"/>
    <w:rsid w:val="00B74AED"/>
    <w:rsid w:val="00B74D20"/>
    <w:rsid w:val="00B755A5"/>
    <w:rsid w:val="00B7577C"/>
    <w:rsid w:val="00B7581D"/>
    <w:rsid w:val="00B75AB5"/>
    <w:rsid w:val="00B75B5B"/>
    <w:rsid w:val="00B76254"/>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EE8"/>
    <w:rsid w:val="00B932A2"/>
    <w:rsid w:val="00B93381"/>
    <w:rsid w:val="00B93398"/>
    <w:rsid w:val="00B93A8D"/>
    <w:rsid w:val="00B93DE4"/>
    <w:rsid w:val="00B94287"/>
    <w:rsid w:val="00B94555"/>
    <w:rsid w:val="00B94774"/>
    <w:rsid w:val="00B94831"/>
    <w:rsid w:val="00B9485A"/>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577"/>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C55"/>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9E4"/>
    <w:rsid w:val="00C4043C"/>
    <w:rsid w:val="00C41129"/>
    <w:rsid w:val="00C41385"/>
    <w:rsid w:val="00C42408"/>
    <w:rsid w:val="00C4365A"/>
    <w:rsid w:val="00C43FD9"/>
    <w:rsid w:val="00C458A6"/>
    <w:rsid w:val="00C464D1"/>
    <w:rsid w:val="00C46824"/>
    <w:rsid w:val="00C46982"/>
    <w:rsid w:val="00C46C22"/>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0F87"/>
    <w:rsid w:val="00CA1ABA"/>
    <w:rsid w:val="00CA22A1"/>
    <w:rsid w:val="00CA2D58"/>
    <w:rsid w:val="00CA3D83"/>
    <w:rsid w:val="00CA4C3E"/>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C736A"/>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001"/>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320B"/>
    <w:rsid w:val="00D03AF0"/>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688"/>
    <w:rsid w:val="00D97B03"/>
    <w:rsid w:val="00DA1050"/>
    <w:rsid w:val="00DA12DF"/>
    <w:rsid w:val="00DA19CA"/>
    <w:rsid w:val="00DA1F33"/>
    <w:rsid w:val="00DA2042"/>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7EC"/>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C50"/>
    <w:rsid w:val="00E8255D"/>
    <w:rsid w:val="00E82970"/>
    <w:rsid w:val="00E82DFF"/>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67F"/>
    <w:rsid w:val="00E92A26"/>
    <w:rsid w:val="00E938AA"/>
    <w:rsid w:val="00E93B7B"/>
    <w:rsid w:val="00E946C3"/>
    <w:rsid w:val="00E95297"/>
    <w:rsid w:val="00E95C02"/>
    <w:rsid w:val="00E95C15"/>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003"/>
    <w:rsid w:val="00ED016A"/>
    <w:rsid w:val="00ED0281"/>
    <w:rsid w:val="00ED03C4"/>
    <w:rsid w:val="00ED32CD"/>
    <w:rsid w:val="00ED3374"/>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D48"/>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52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63"/>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tlef-gottwald.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6075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2025-02-07T12:42:00Z</cp:lastPrinted>
  <dcterms:created xsi:type="dcterms:W3CDTF">2025-02-07T22:24:00Z</dcterms:created>
  <dcterms:modified xsi:type="dcterms:W3CDTF">2025-02-07T22:29:00Z</dcterms:modified>
</cp:coreProperties>
</file>