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6CA304" w14:textId="61D352BC" w:rsidR="00C06437" w:rsidRPr="00952BBC" w:rsidRDefault="00B27271" w:rsidP="00C06437">
      <w:pPr>
        <w:tabs>
          <w:tab w:val="left" w:pos="1371"/>
        </w:tabs>
        <w:spacing w:line="264" w:lineRule="auto"/>
        <w:ind w:right="-2"/>
        <w:rPr>
          <w:rFonts w:ascii="Arial" w:hAnsi="Arial" w:cs="Arial"/>
          <w:b/>
          <w:sz w:val="20"/>
          <w:szCs w:val="20"/>
          <w:u w:val="single"/>
        </w:rPr>
      </w:pPr>
      <w:r>
        <w:rPr>
          <w:rFonts w:ascii="Arial" w:hAnsi="Arial" w:cs="Arial"/>
          <w:noProof/>
          <w:sz w:val="20"/>
          <w:szCs w:val="20"/>
          <w:u w:val="single"/>
        </w:rPr>
        <mc:AlternateContent>
          <mc:Choice Requires="wps">
            <w:drawing>
              <wp:anchor distT="0" distB="0" distL="114300" distR="114300" simplePos="0" relativeHeight="251657216" behindDoc="0" locked="0" layoutInCell="1" allowOverlap="1" wp14:anchorId="0319DC81" wp14:editId="6AD40414">
                <wp:simplePos x="0" y="0"/>
                <wp:positionH relativeFrom="column">
                  <wp:posOffset>4956810</wp:posOffset>
                </wp:positionH>
                <wp:positionV relativeFrom="paragraph">
                  <wp:posOffset>43180</wp:posOffset>
                </wp:positionV>
                <wp:extent cx="1600200" cy="239192"/>
                <wp:effectExtent l="0" t="0" r="0" b="8890"/>
                <wp:wrapNone/>
                <wp:docPr id="15"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00200" cy="23919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30F660" w14:textId="77777777" w:rsidR="00FD2B9D" w:rsidRPr="004A4A83" w:rsidRDefault="00FD2B9D" w:rsidP="00FD2B9D">
                            <w:pPr>
                              <w:rPr>
                                <w:rFonts w:ascii="Arial" w:hAnsi="Arial" w:cs="Arial"/>
                                <w:sz w:val="14"/>
                                <w:szCs w:val="14"/>
                              </w:rPr>
                            </w:pPr>
                            <w:r w:rsidRPr="004A4A83">
                              <w:rPr>
                                <w:rFonts w:ascii="Arial" w:hAnsi="Arial" w:cs="Arial"/>
                                <w:b/>
                                <w:sz w:val="14"/>
                                <w:szCs w:val="14"/>
                              </w:rPr>
                              <w:t>Diese Bilder finden Sie beigefügt als JPG:</w:t>
                            </w:r>
                          </w:p>
                        </w:txbxContent>
                      </wps:txbx>
                      <wps:bodyPr rot="0" vert="horz" wrap="square" lIns="0" tIns="0" rIns="0" bIns="0" anchor="t" anchorCtr="0" upright="1">
                        <a:noAutofit/>
                      </wps:bodyPr>
                    </wps:wsp>
                  </a:graphicData>
                </a:graphic>
              </wp:anchor>
            </w:drawing>
          </mc:Choice>
          <mc:Fallback>
            <w:pict>
              <v:shapetype w14:anchorId="0319DC81" id="_x0000_t202" coordsize="21600,21600" o:spt="202" path="m,l,21600r21600,l21600,xe">
                <v:stroke joinstyle="miter"/>
                <v:path gradientshapeok="t" o:connecttype="rect"/>
              </v:shapetype>
              <v:shape id="Text Box 83" o:spid="_x0000_s1026" type="#_x0000_t202" style="position:absolute;margin-left:390.3pt;margin-top:3.4pt;width:126pt;height:18.85pt;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" stroked="f">
                <v:path arrowok="t"/>
                <v:textbox inset="0,0,0,0">
                  <w:txbxContent>
                    <w:p w14:paraId="1030F660" w14:textId="77777777" w:rsidR="00FD2B9D" w:rsidRPr="004A4A83" w:rsidRDefault="00FD2B9D" w:rsidP="00FD2B9D">
                      <w:pPr>
                        <w:rPr>
                          <w:rFonts w:ascii="Arial" w:hAnsi="Arial" w:cs="Arial"/>
                          <w:sz w:val="14"/>
                          <w:szCs w:val="14"/>
                        </w:rPr>
                      </w:pPr>
                      <w:r w:rsidRPr="004A4A83">
                        <w:rPr>
                          <w:rFonts w:ascii="Arial" w:hAnsi="Arial" w:cs="Arial"/>
                          <w:b/>
                          <w:sz w:val="14"/>
                          <w:szCs w:val="14"/>
                        </w:rPr>
                        <w:t>Diese Bilder finden Sie beigefügt als JPG:</w:t>
                      </w:r>
                    </w:p>
                  </w:txbxContent>
                </v:textbox>
              </v:shape>
            </w:pict>
          </mc:Fallback>
        </mc:AlternateContent>
      </w:r>
      <w:r w:rsidR="00222695" w:rsidRPr="00952BBC">
        <w:rPr>
          <w:rFonts w:ascii="Arial" w:hAnsi="Arial" w:cs="Arial"/>
          <w:sz w:val="20"/>
          <w:szCs w:val="20"/>
          <w:u w:val="single"/>
        </w:rPr>
        <w:t>QUALITY MINERS</w:t>
      </w:r>
      <w:r w:rsidR="00C74624">
        <w:rPr>
          <w:rFonts w:ascii="Arial" w:hAnsi="Arial" w:cs="Arial"/>
          <w:sz w:val="20"/>
          <w:szCs w:val="20"/>
          <w:u w:val="single"/>
        </w:rPr>
        <w:t xml:space="preserve"> </w:t>
      </w:r>
      <w:r w:rsidR="006754A6">
        <w:rPr>
          <w:rFonts w:ascii="Arial" w:hAnsi="Arial" w:cs="Arial"/>
          <w:sz w:val="20"/>
          <w:szCs w:val="20"/>
          <w:u w:val="single"/>
        </w:rPr>
        <w:t>mit neuem Vertriebsmodell für SAP</w:t>
      </w:r>
      <w:r w:rsidR="00765345">
        <w:rPr>
          <w:rFonts w:ascii="Arial" w:hAnsi="Arial" w:cs="Arial"/>
          <w:sz w:val="20"/>
          <w:szCs w:val="20"/>
          <w:u w:val="single"/>
        </w:rPr>
        <w:t>-Beratungsfirmen</w:t>
      </w:r>
      <w:r w:rsidR="00F22DEF">
        <w:rPr>
          <w:rFonts w:ascii="Arial" w:hAnsi="Arial" w:cs="Arial"/>
          <w:sz w:val="20"/>
          <w:szCs w:val="20"/>
          <w:u w:val="single"/>
        </w:rPr>
        <w:t xml:space="preserve"> </w:t>
      </w:r>
    </w:p>
    <w:p w14:paraId="5FB695AF" w14:textId="2C314EC6" w:rsidR="00C06437" w:rsidRPr="00952BBC" w:rsidRDefault="006F242C" w:rsidP="00C06437">
      <w:pPr>
        <w:tabs>
          <w:tab w:val="left" w:pos="5670"/>
        </w:tabs>
        <w:spacing w:line="264" w:lineRule="auto"/>
        <w:rPr>
          <w:rFonts w:ascii="Arial" w:hAnsi="Arial" w:cs="Arial"/>
        </w:rPr>
      </w:pPr>
      <w:r>
        <w:rPr>
          <w:rFonts w:ascii="Arial" w:hAnsi="Arial" w:cs="Arial"/>
          <w:noProof/>
          <w:sz w:val="28"/>
          <w:szCs w:val="28"/>
        </w:rPr>
        <w:drawing>
          <wp:anchor distT="0" distB="0" distL="114300" distR="114300" simplePos="0" relativeHeight="251662336" behindDoc="0" locked="0" layoutInCell="1" allowOverlap="1" wp14:anchorId="35A63AB8" wp14:editId="6FA4C932">
            <wp:simplePos x="0" y="0"/>
            <wp:positionH relativeFrom="margin">
              <wp:posOffset>4939030</wp:posOffset>
            </wp:positionH>
            <wp:positionV relativeFrom="paragraph">
              <wp:posOffset>206375</wp:posOffset>
            </wp:positionV>
            <wp:extent cx="1486800" cy="1486800"/>
            <wp:effectExtent l="0" t="0" r="0" b="0"/>
            <wp:wrapThrough wrapText="bothSides">
              <wp:wrapPolygon edited="0">
                <wp:start x="0" y="0"/>
                <wp:lineTo x="0" y="21314"/>
                <wp:lineTo x="21314" y="21314"/>
                <wp:lineTo x="21314" y="0"/>
                <wp:lineTo x="0" y="0"/>
              </wp:wrapPolygon>
            </wp:wrapThrough>
            <wp:docPr id="421809848"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86800" cy="14868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74AE0D3" w14:textId="6D7132FF" w:rsidR="00C06437" w:rsidRPr="00952BBC" w:rsidRDefault="008776A6" w:rsidP="00C06437">
      <w:pPr>
        <w:tabs>
          <w:tab w:val="left" w:pos="2167"/>
        </w:tabs>
        <w:spacing w:line="264" w:lineRule="auto"/>
        <w:rPr>
          <w:rFonts w:ascii="Arial" w:hAnsi="Arial" w:cs="Arial"/>
          <w:i/>
          <w:sz w:val="28"/>
          <w:szCs w:val="28"/>
        </w:rPr>
      </w:pPr>
      <w:r>
        <w:rPr>
          <w:rStyle w:val="ui-provider"/>
          <w:rFonts w:ascii="Arial" w:hAnsi="Arial" w:cs="Arial"/>
          <w:sz w:val="28"/>
          <w:szCs w:val="28"/>
        </w:rPr>
        <w:t xml:space="preserve">Die </w:t>
      </w:r>
      <w:r w:rsidRPr="008776A6">
        <w:rPr>
          <w:rStyle w:val="ui-provider"/>
          <w:rFonts w:ascii="Arial" w:hAnsi="Arial" w:cs="Arial"/>
          <w:sz w:val="28"/>
          <w:szCs w:val="28"/>
        </w:rPr>
        <w:t>Quality Miners führ</w:t>
      </w:r>
      <w:r>
        <w:rPr>
          <w:rStyle w:val="ui-provider"/>
          <w:rFonts w:ascii="Arial" w:hAnsi="Arial" w:cs="Arial"/>
          <w:sz w:val="28"/>
          <w:szCs w:val="28"/>
        </w:rPr>
        <w:t>en ein</w:t>
      </w:r>
      <w:r w:rsidRPr="008776A6">
        <w:rPr>
          <w:rStyle w:val="ui-provider"/>
          <w:rFonts w:ascii="Arial" w:hAnsi="Arial" w:cs="Arial"/>
          <w:sz w:val="28"/>
          <w:szCs w:val="28"/>
        </w:rPr>
        <w:t xml:space="preserve"> neues Partnerprogramm für SAP-Beratungsfirmen ein: Integration von CAQ-Softwarelösungen</w:t>
      </w:r>
      <w:r>
        <w:rPr>
          <w:rStyle w:val="ui-provider"/>
          <w:rFonts w:ascii="Arial" w:hAnsi="Arial" w:cs="Arial"/>
          <w:sz w:val="28"/>
          <w:szCs w:val="28"/>
        </w:rPr>
        <w:t xml:space="preserve"> </w:t>
      </w:r>
      <w:r w:rsidR="00FB6525">
        <w:rPr>
          <w:rStyle w:val="ui-provider"/>
          <w:rFonts w:ascii="Arial" w:hAnsi="Arial" w:cs="Arial"/>
          <w:sz w:val="28"/>
          <w:szCs w:val="28"/>
        </w:rPr>
        <w:t xml:space="preserve">in SAP </w:t>
      </w:r>
      <w:r>
        <w:rPr>
          <w:rStyle w:val="ui-provider"/>
          <w:rFonts w:ascii="Arial" w:hAnsi="Arial" w:cs="Arial"/>
          <w:sz w:val="28"/>
          <w:szCs w:val="28"/>
        </w:rPr>
        <w:t xml:space="preserve"> </w:t>
      </w:r>
    </w:p>
    <w:p w14:paraId="3A522183" w14:textId="004F82E3" w:rsidR="00952BBC" w:rsidRPr="00952BBC" w:rsidRDefault="006F242C" w:rsidP="00952BBC">
      <w:pPr>
        <w:spacing w:before="100" w:beforeAutospacing="1" w:after="240"/>
        <w:rPr>
          <w:rFonts w:ascii="Arial" w:hAnsi="Arial" w:cs="Arial"/>
          <w:sz w:val="20"/>
          <w:szCs w:val="20"/>
        </w:rPr>
      </w:pPr>
      <w:r>
        <w:rPr>
          <w:rFonts w:ascii="Arial" w:hAnsi="Arial" w:cs="Arial"/>
          <w:i/>
          <w:iCs/>
          <w:noProof/>
          <w:sz w:val="20"/>
          <w:szCs w:val="20"/>
        </w:rPr>
        <mc:AlternateContent>
          <mc:Choice Requires="wps">
            <w:drawing>
              <wp:anchor distT="0" distB="0" distL="114300" distR="114300" simplePos="0" relativeHeight="251664384" behindDoc="0" locked="0" layoutInCell="1" allowOverlap="1" wp14:anchorId="6C57D7DE" wp14:editId="055CE49B">
                <wp:simplePos x="0" y="0"/>
                <wp:positionH relativeFrom="column">
                  <wp:posOffset>4972050</wp:posOffset>
                </wp:positionH>
                <wp:positionV relativeFrom="paragraph">
                  <wp:posOffset>904240</wp:posOffset>
                </wp:positionV>
                <wp:extent cx="1619885" cy="320950"/>
                <wp:effectExtent l="0" t="0" r="0" b="3175"/>
                <wp:wrapNone/>
                <wp:docPr id="33464116"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19885" cy="320950"/>
                        </a:xfrm>
                        <a:prstGeom prst="rect">
                          <a:avLst/>
                        </a:prstGeom>
                        <a:solidFill>
                          <a:srgbClr val="FFFFFF"/>
                        </a:solidFill>
                        <a:ln>
                          <a:noFill/>
                        </a:ln>
                        <a:extLst>
                          <a:ext uri="{91240B29-F687-4f45-9708-019B960494DF}"/>
                        </a:extLst>
                      </wps:spPr>
                      <wps:txbx>
                        <w:txbxContent>
                          <w:p w14:paraId="3C2E1E7A" w14:textId="59AEDEA6" w:rsidR="006F242C" w:rsidRDefault="006F242C" w:rsidP="006F242C">
                            <w:pPr>
                              <w:rPr>
                                <w:rFonts w:ascii="Arial" w:hAnsi="Arial" w:cs="Arial"/>
                                <w:b/>
                                <w:sz w:val="14"/>
                                <w:szCs w:val="14"/>
                                <w:lang w:eastAsia="ar-SA"/>
                              </w:rPr>
                            </w:pPr>
                            <w:r>
                              <w:rPr>
                                <w:rFonts w:ascii="Arial" w:hAnsi="Arial" w:cs="Arial"/>
                                <w:b/>
                                <w:sz w:val="14"/>
                                <w:lang w:eastAsia="ar-SA"/>
                              </w:rPr>
                              <w:t>Marcus</w:t>
                            </w:r>
                            <w:r w:rsidR="00DD2654">
                              <w:rPr>
                                <w:rFonts w:ascii="Arial" w:hAnsi="Arial" w:cs="Arial"/>
                                <w:b/>
                                <w:sz w:val="14"/>
                                <w:lang w:eastAsia="ar-SA"/>
                              </w:rPr>
                              <w:t>-</w:t>
                            </w:r>
                            <w:r>
                              <w:rPr>
                                <w:rFonts w:ascii="Arial" w:hAnsi="Arial" w:cs="Arial"/>
                                <w:b/>
                                <w:sz w:val="14"/>
                                <w:lang w:eastAsia="ar-SA"/>
                              </w:rPr>
                              <w:t>Mueller</w:t>
                            </w:r>
                            <w:r w:rsidR="00DD2654">
                              <w:rPr>
                                <w:rFonts w:ascii="Arial" w:hAnsi="Arial" w:cs="Arial"/>
                                <w:b/>
                                <w:sz w:val="14"/>
                                <w:lang w:eastAsia="ar-SA"/>
                              </w:rPr>
                              <w:t>_</w:t>
                            </w:r>
                            <w:r w:rsidR="009A06D1">
                              <w:rPr>
                                <w:rFonts w:ascii="Arial" w:hAnsi="Arial" w:cs="Arial"/>
                                <w:b/>
                                <w:sz w:val="14"/>
                                <w:lang w:eastAsia="ar-SA"/>
                              </w:rPr>
                              <w:t>COO</w:t>
                            </w:r>
                            <w:r w:rsidRPr="00AD1B8C">
                              <w:rPr>
                                <w:rFonts w:ascii="Arial" w:hAnsi="Arial" w:cs="Arial"/>
                                <w:b/>
                                <w:sz w:val="14"/>
                                <w:lang w:eastAsia="ar-SA"/>
                              </w:rPr>
                              <w:t>.</w:t>
                            </w:r>
                            <w:r>
                              <w:rPr>
                                <w:rFonts w:ascii="Arial" w:hAnsi="Arial" w:cs="Arial"/>
                                <w:b/>
                                <w:sz w:val="14"/>
                                <w:lang w:eastAsia="ar-SA"/>
                              </w:rPr>
                              <w:t>jpg</w:t>
                            </w:r>
                          </w:p>
                          <w:p w14:paraId="50540CE1" w14:textId="3D3C8215" w:rsidR="006F242C" w:rsidRDefault="006F242C" w:rsidP="006F242C">
                            <w:pPr>
                              <w:rPr>
                                <w:rFonts w:ascii="Arial" w:hAnsi="Arial" w:cs="Arial"/>
                                <w:sz w:val="14"/>
                                <w:szCs w:val="14"/>
                              </w:rPr>
                            </w:pPr>
                            <w:r>
                              <w:rPr>
                                <w:rFonts w:ascii="Arial" w:hAnsi="Arial" w:cs="Arial"/>
                                <w:bCs/>
                                <w:sz w:val="14"/>
                                <w:szCs w:val="14"/>
                              </w:rPr>
                              <w:t xml:space="preserve">Marcus Müller, </w:t>
                            </w:r>
                            <w:r w:rsidR="00B76E89">
                              <w:rPr>
                                <w:rFonts w:ascii="Arial" w:hAnsi="Arial" w:cs="Arial"/>
                                <w:bCs/>
                                <w:sz w:val="14"/>
                                <w:szCs w:val="14"/>
                              </w:rPr>
                              <w:t>COO und Prokurist der Quality Miners</w:t>
                            </w:r>
                          </w:p>
                          <w:p w14:paraId="437EF66B" w14:textId="77777777" w:rsidR="006F242C" w:rsidRDefault="006F242C" w:rsidP="006F242C">
                            <w:pPr>
                              <w:rPr>
                                <w:rFonts w:ascii="Arial" w:hAnsi="Arial" w:cs="Arial"/>
                                <w:sz w:val="14"/>
                                <w:szCs w:val="14"/>
                              </w:rPr>
                            </w:pPr>
                          </w:p>
                          <w:p w14:paraId="78C0492D" w14:textId="77777777" w:rsidR="006F242C" w:rsidRDefault="006F242C" w:rsidP="006F242C">
                            <w:pPr>
                              <w:rPr>
                                <w:rFonts w:ascii="Arial" w:hAnsi="Arial" w:cs="Arial"/>
                                <w:sz w:val="14"/>
                                <w:szCs w:val="14"/>
                              </w:rPr>
                            </w:pPr>
                          </w:p>
                          <w:p w14:paraId="03C4292E" w14:textId="77777777" w:rsidR="006F242C" w:rsidRPr="004A4A83" w:rsidRDefault="006F242C" w:rsidP="006F242C">
                            <w:pPr>
                              <w:rPr>
                                <w:rFonts w:ascii="Arial" w:hAnsi="Arial" w:cs="Arial"/>
                                <w:sz w:val="14"/>
                                <w:szCs w:val="14"/>
                              </w:rPr>
                            </w:pPr>
                          </w:p>
                        </w:txbxContent>
                      </wps:txbx>
                      <wps:bodyPr rot="0" vert="horz" wrap="square" lIns="0" tIns="0" rIns="0" bIns="0" anchor="t" anchorCtr="0" upright="1">
                        <a:noAutofit/>
                      </wps:bodyPr>
                    </wps:wsp>
                  </a:graphicData>
                </a:graphic>
              </wp:anchor>
            </w:drawing>
          </mc:Choice>
          <mc:Fallback>
            <w:pict>
              <v:shape w14:anchorId="6C57D7DE" id="Text Box 63" o:spid="_x0000_s1027" type="#_x0000_t202" style="position:absolute;margin-left:391.5pt;margin-top:71.2pt;width:127.55pt;height:25.2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" stroked="f">
                <v:textbox inset="0,0,0,0">
                  <w:txbxContent>
                    <w:p w14:paraId="3C2E1E7A" w14:textId="59AEDEA6" w:rsidR="006F242C" w:rsidRDefault="006F242C" w:rsidP="006F242C">
                      <w:pPr>
                        <w:rPr>
                          <w:rFonts w:ascii="Arial" w:hAnsi="Arial" w:cs="Arial"/>
                          <w:b/>
                          <w:sz w:val="14"/>
                          <w:szCs w:val="14"/>
                          <w:lang w:eastAsia="ar-SA"/>
                        </w:rPr>
                      </w:pPr>
                      <w:r>
                        <w:rPr>
                          <w:rFonts w:ascii="Arial" w:hAnsi="Arial" w:cs="Arial"/>
                          <w:b/>
                          <w:sz w:val="14"/>
                          <w:lang w:eastAsia="ar-SA"/>
                        </w:rPr>
                        <w:t>Marcus</w:t>
                      </w:r>
                      <w:r w:rsidR="00DD2654">
                        <w:rPr>
                          <w:rFonts w:ascii="Arial" w:hAnsi="Arial" w:cs="Arial"/>
                          <w:b/>
                          <w:sz w:val="14"/>
                          <w:lang w:eastAsia="ar-SA"/>
                        </w:rPr>
                        <w:t>-</w:t>
                      </w:r>
                      <w:r>
                        <w:rPr>
                          <w:rFonts w:ascii="Arial" w:hAnsi="Arial" w:cs="Arial"/>
                          <w:b/>
                          <w:sz w:val="14"/>
                          <w:lang w:eastAsia="ar-SA"/>
                        </w:rPr>
                        <w:t>Mueller</w:t>
                      </w:r>
                      <w:r w:rsidR="00DD2654">
                        <w:rPr>
                          <w:rFonts w:ascii="Arial" w:hAnsi="Arial" w:cs="Arial"/>
                          <w:b/>
                          <w:sz w:val="14"/>
                          <w:lang w:eastAsia="ar-SA"/>
                        </w:rPr>
                        <w:t>_</w:t>
                      </w:r>
                      <w:r w:rsidR="009A06D1">
                        <w:rPr>
                          <w:rFonts w:ascii="Arial" w:hAnsi="Arial" w:cs="Arial"/>
                          <w:b/>
                          <w:sz w:val="14"/>
                          <w:lang w:eastAsia="ar-SA"/>
                        </w:rPr>
                        <w:t>COO</w:t>
                      </w:r>
                      <w:r w:rsidRPr="00AD1B8C">
                        <w:rPr>
                          <w:rFonts w:ascii="Arial" w:hAnsi="Arial" w:cs="Arial"/>
                          <w:b/>
                          <w:sz w:val="14"/>
                          <w:lang w:eastAsia="ar-SA"/>
                        </w:rPr>
                        <w:t>.</w:t>
                      </w:r>
                      <w:r>
                        <w:rPr>
                          <w:rFonts w:ascii="Arial" w:hAnsi="Arial" w:cs="Arial"/>
                          <w:b/>
                          <w:sz w:val="14"/>
                          <w:lang w:eastAsia="ar-SA"/>
                        </w:rPr>
                        <w:t>jpg</w:t>
                      </w:r>
                    </w:p>
                    <w:p w14:paraId="50540CE1" w14:textId="3D3C8215" w:rsidR="006F242C" w:rsidRDefault="006F242C" w:rsidP="006F242C">
                      <w:pPr>
                        <w:rPr>
                          <w:rFonts w:ascii="Arial" w:hAnsi="Arial" w:cs="Arial"/>
                          <w:sz w:val="14"/>
                          <w:szCs w:val="14"/>
                        </w:rPr>
                      </w:pPr>
                      <w:r>
                        <w:rPr>
                          <w:rFonts w:ascii="Arial" w:hAnsi="Arial" w:cs="Arial"/>
                          <w:bCs/>
                          <w:sz w:val="14"/>
                          <w:szCs w:val="14"/>
                        </w:rPr>
                        <w:t xml:space="preserve">Marcus Müller, </w:t>
                      </w:r>
                      <w:r w:rsidR="00B76E89">
                        <w:rPr>
                          <w:rFonts w:ascii="Arial" w:hAnsi="Arial" w:cs="Arial"/>
                          <w:bCs/>
                          <w:sz w:val="14"/>
                          <w:szCs w:val="14"/>
                        </w:rPr>
                        <w:t>COO und Prokurist der Quality Miners</w:t>
                      </w:r>
                    </w:p>
                    <w:p w14:paraId="437EF66B" w14:textId="77777777" w:rsidR="006F242C" w:rsidRDefault="006F242C" w:rsidP="006F242C">
                      <w:pPr>
                        <w:rPr>
                          <w:rFonts w:ascii="Arial" w:hAnsi="Arial" w:cs="Arial"/>
                          <w:sz w:val="14"/>
                          <w:szCs w:val="14"/>
                        </w:rPr>
                      </w:pPr>
                    </w:p>
                    <w:p w14:paraId="78C0492D" w14:textId="77777777" w:rsidR="006F242C" w:rsidRDefault="006F242C" w:rsidP="006F242C">
                      <w:pPr>
                        <w:rPr>
                          <w:rFonts w:ascii="Arial" w:hAnsi="Arial" w:cs="Arial"/>
                          <w:sz w:val="14"/>
                          <w:szCs w:val="14"/>
                        </w:rPr>
                      </w:pPr>
                    </w:p>
                    <w:p w14:paraId="03C4292E" w14:textId="77777777" w:rsidR="006F242C" w:rsidRPr="004A4A83" w:rsidRDefault="006F242C" w:rsidP="006F242C">
                      <w:pPr>
                        <w:rPr>
                          <w:rFonts w:ascii="Arial" w:hAnsi="Arial" w:cs="Arial"/>
                          <w:sz w:val="14"/>
                          <w:szCs w:val="14"/>
                        </w:rPr>
                      </w:pPr>
                    </w:p>
                  </w:txbxContent>
                </v:textbox>
              </v:shape>
            </w:pict>
          </mc:Fallback>
        </mc:AlternateContent>
      </w:r>
      <w:r w:rsidR="00C7315D" w:rsidRPr="00C7315D">
        <w:rPr>
          <w:rFonts w:ascii="Arial" w:hAnsi="Arial" w:cs="Arial"/>
          <w:sz w:val="20"/>
          <w:szCs w:val="20"/>
        </w:rPr>
        <w:t>Pfinztal</w:t>
      </w:r>
      <w:r w:rsidR="00C7315D">
        <w:rPr>
          <w:rFonts w:ascii="Arial" w:hAnsi="Arial" w:cs="Arial"/>
          <w:sz w:val="20"/>
          <w:szCs w:val="20"/>
        </w:rPr>
        <w:t xml:space="preserve"> </w:t>
      </w:r>
      <w:r w:rsidR="00C7315D" w:rsidRPr="00C7315D">
        <w:rPr>
          <w:rFonts w:ascii="Arial" w:hAnsi="Arial" w:cs="Arial"/>
          <w:sz w:val="20"/>
          <w:szCs w:val="20"/>
        </w:rPr>
        <w:t xml:space="preserve">– </w:t>
      </w:r>
      <w:r w:rsidR="00743222">
        <w:rPr>
          <w:rFonts w:ascii="Arial" w:hAnsi="Arial" w:cs="Arial"/>
          <w:sz w:val="20"/>
          <w:szCs w:val="20"/>
        </w:rPr>
        <w:t xml:space="preserve">Die </w:t>
      </w:r>
      <w:r w:rsidR="00C7315D" w:rsidRPr="00C7315D">
        <w:rPr>
          <w:rFonts w:ascii="Arial" w:hAnsi="Arial" w:cs="Arial"/>
          <w:sz w:val="20"/>
          <w:szCs w:val="20"/>
        </w:rPr>
        <w:t xml:space="preserve">Quality Miners, ein führendes Unternehmen im Bereich der Computer Aided Quality (CAQ) Softwarelösungen, kündigt ein innovatives Vertriebsmodell an, das speziell darauf abzielt, </w:t>
      </w:r>
      <w:r w:rsidR="003643D8" w:rsidRPr="00C7315D">
        <w:rPr>
          <w:rFonts w:ascii="Arial" w:hAnsi="Arial" w:cs="Arial"/>
          <w:sz w:val="20"/>
          <w:szCs w:val="20"/>
        </w:rPr>
        <w:t>SAP-Beratungsfirmen</w:t>
      </w:r>
      <w:r w:rsidR="00C7315D" w:rsidRPr="00C7315D">
        <w:rPr>
          <w:rFonts w:ascii="Arial" w:hAnsi="Arial" w:cs="Arial"/>
          <w:sz w:val="20"/>
          <w:szCs w:val="20"/>
        </w:rPr>
        <w:t xml:space="preserve"> und SAP </w:t>
      </w:r>
      <w:r w:rsidR="00743222">
        <w:rPr>
          <w:rFonts w:ascii="Arial" w:hAnsi="Arial" w:cs="Arial"/>
          <w:sz w:val="20"/>
          <w:szCs w:val="20"/>
        </w:rPr>
        <w:t>Berater/innen</w:t>
      </w:r>
      <w:r w:rsidR="00C7315D" w:rsidRPr="00C7315D">
        <w:rPr>
          <w:rFonts w:ascii="Arial" w:hAnsi="Arial" w:cs="Arial"/>
          <w:sz w:val="20"/>
          <w:szCs w:val="20"/>
        </w:rPr>
        <w:t xml:space="preserve"> als Partner zu gewinnen. Mit diese</w:t>
      </w:r>
      <w:r w:rsidR="00527CB8">
        <w:rPr>
          <w:rFonts w:ascii="Arial" w:hAnsi="Arial" w:cs="Arial"/>
          <w:sz w:val="20"/>
          <w:szCs w:val="20"/>
        </w:rPr>
        <w:t>r</w:t>
      </w:r>
      <w:r w:rsidR="00C7315D" w:rsidRPr="00C7315D">
        <w:rPr>
          <w:rFonts w:ascii="Arial" w:hAnsi="Arial" w:cs="Arial"/>
          <w:sz w:val="20"/>
          <w:szCs w:val="20"/>
        </w:rPr>
        <w:t xml:space="preserve"> neuen </w:t>
      </w:r>
      <w:r w:rsidR="00527CB8">
        <w:rPr>
          <w:rFonts w:ascii="Arial" w:hAnsi="Arial" w:cs="Arial"/>
          <w:sz w:val="20"/>
          <w:szCs w:val="20"/>
        </w:rPr>
        <w:t>Herangehensweise</w:t>
      </w:r>
      <w:r w:rsidR="00C7315D" w:rsidRPr="00C7315D">
        <w:rPr>
          <w:rFonts w:ascii="Arial" w:hAnsi="Arial" w:cs="Arial"/>
          <w:sz w:val="20"/>
          <w:szCs w:val="20"/>
        </w:rPr>
        <w:t xml:space="preserve"> ermöglich</w:t>
      </w:r>
      <w:r w:rsidR="00DA2C06">
        <w:rPr>
          <w:rFonts w:ascii="Arial" w:hAnsi="Arial" w:cs="Arial"/>
          <w:sz w:val="20"/>
          <w:szCs w:val="20"/>
        </w:rPr>
        <w:t>en die</w:t>
      </w:r>
      <w:r w:rsidR="00C7315D" w:rsidRPr="00C7315D">
        <w:rPr>
          <w:rFonts w:ascii="Arial" w:hAnsi="Arial" w:cs="Arial"/>
          <w:sz w:val="20"/>
          <w:szCs w:val="20"/>
        </w:rPr>
        <w:t xml:space="preserve"> Quality Miners </w:t>
      </w:r>
      <w:r w:rsidR="009E64A2">
        <w:rPr>
          <w:rFonts w:ascii="Arial" w:hAnsi="Arial" w:cs="Arial"/>
          <w:sz w:val="20"/>
          <w:szCs w:val="20"/>
        </w:rPr>
        <w:t>ihren</w:t>
      </w:r>
      <w:r w:rsidR="008140F2">
        <w:rPr>
          <w:rFonts w:ascii="Arial" w:hAnsi="Arial" w:cs="Arial"/>
          <w:sz w:val="20"/>
          <w:szCs w:val="20"/>
        </w:rPr>
        <w:t xml:space="preserve"> </w:t>
      </w:r>
      <w:r w:rsidR="00C7315D" w:rsidRPr="00C7315D">
        <w:rPr>
          <w:rFonts w:ascii="Arial" w:hAnsi="Arial" w:cs="Arial"/>
          <w:sz w:val="20"/>
          <w:szCs w:val="20"/>
        </w:rPr>
        <w:t>Partnern, hochmoderne CAQ-Softwareprodukte anzubieten, die nahtlos in bestehende SAP-Systeme integriert werden können.</w:t>
      </w:r>
      <w:r w:rsidR="008140F2">
        <w:rPr>
          <w:rFonts w:ascii="Arial" w:hAnsi="Arial" w:cs="Arial"/>
          <w:sz w:val="20"/>
          <w:szCs w:val="20"/>
        </w:rPr>
        <w:t xml:space="preserve"> </w:t>
      </w:r>
    </w:p>
    <w:p w14:paraId="5864AD2B" w14:textId="7DA37E69" w:rsidR="00743222" w:rsidRPr="00743222" w:rsidRDefault="00B76E89" w:rsidP="00743222">
      <w:pPr>
        <w:tabs>
          <w:tab w:val="left" w:pos="2167"/>
        </w:tabs>
        <w:spacing w:line="264" w:lineRule="auto"/>
        <w:rPr>
          <w:rFonts w:ascii="Arial" w:hAnsi="Arial" w:cs="Arial"/>
          <w:sz w:val="20"/>
          <w:szCs w:val="20"/>
        </w:rPr>
      </w:pPr>
      <w:r>
        <w:rPr>
          <w:rFonts w:ascii="Arial" w:hAnsi="Arial" w:cs="Arial"/>
          <w:i/>
          <w:iCs/>
          <w:noProof/>
          <w:sz w:val="20"/>
          <w:szCs w:val="20"/>
        </w:rPr>
        <w:drawing>
          <wp:anchor distT="0" distB="0" distL="114300" distR="114300" simplePos="0" relativeHeight="251665408" behindDoc="0" locked="0" layoutInCell="1" allowOverlap="1" wp14:anchorId="77B35432" wp14:editId="5357DF0E">
            <wp:simplePos x="0" y="0"/>
            <wp:positionH relativeFrom="column">
              <wp:posOffset>5023485</wp:posOffset>
            </wp:positionH>
            <wp:positionV relativeFrom="paragraph">
              <wp:posOffset>243840</wp:posOffset>
            </wp:positionV>
            <wp:extent cx="1381125" cy="1381125"/>
            <wp:effectExtent l="0" t="0" r="9525" b="9525"/>
            <wp:wrapNone/>
            <wp:docPr id="888758111" name="Grafik 2" descr="Ein Bild, das Person, Kleidung, Computer, Job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8758111" name="Grafik 2" descr="Ein Bild, das Person, Kleidung, Computer, Job enthält.&#10;&#10;Automatisch generierte Beschreibu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81125" cy="13811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43222" w:rsidRPr="00743222">
        <w:rPr>
          <w:rFonts w:ascii="Arial" w:hAnsi="Arial" w:cs="Arial"/>
          <w:sz w:val="20"/>
          <w:szCs w:val="20"/>
        </w:rPr>
        <w:t xml:space="preserve">Die </w:t>
      </w:r>
      <w:r w:rsidR="007F771B">
        <w:rPr>
          <w:rFonts w:ascii="Arial" w:hAnsi="Arial" w:cs="Arial"/>
          <w:sz w:val="20"/>
          <w:szCs w:val="20"/>
        </w:rPr>
        <w:t>Softwareprodukte</w:t>
      </w:r>
      <w:r w:rsidR="00743222" w:rsidRPr="00743222">
        <w:rPr>
          <w:rFonts w:ascii="Arial" w:hAnsi="Arial" w:cs="Arial"/>
          <w:sz w:val="20"/>
          <w:szCs w:val="20"/>
        </w:rPr>
        <w:t xml:space="preserve"> </w:t>
      </w:r>
      <w:r w:rsidR="008140F2">
        <w:rPr>
          <w:rFonts w:ascii="Arial" w:hAnsi="Arial" w:cs="Arial"/>
          <w:sz w:val="20"/>
          <w:szCs w:val="20"/>
        </w:rPr>
        <w:t>der</w:t>
      </w:r>
      <w:r w:rsidR="00743222" w:rsidRPr="00743222">
        <w:rPr>
          <w:rFonts w:ascii="Arial" w:hAnsi="Arial" w:cs="Arial"/>
          <w:sz w:val="20"/>
          <w:szCs w:val="20"/>
        </w:rPr>
        <w:t xml:space="preserve"> Quality Miners biete</w:t>
      </w:r>
      <w:r w:rsidR="007F771B">
        <w:rPr>
          <w:rFonts w:ascii="Arial" w:hAnsi="Arial" w:cs="Arial"/>
          <w:sz w:val="20"/>
          <w:szCs w:val="20"/>
        </w:rPr>
        <w:t>n</w:t>
      </w:r>
      <w:r w:rsidR="00743222" w:rsidRPr="00743222">
        <w:rPr>
          <w:rFonts w:ascii="Arial" w:hAnsi="Arial" w:cs="Arial"/>
          <w:sz w:val="20"/>
          <w:szCs w:val="20"/>
        </w:rPr>
        <w:t xml:space="preserve"> </w:t>
      </w:r>
      <w:r w:rsidR="00CC39F8">
        <w:rPr>
          <w:rFonts w:ascii="Arial" w:hAnsi="Arial" w:cs="Arial"/>
          <w:sz w:val="20"/>
          <w:szCs w:val="20"/>
        </w:rPr>
        <w:t>Fertigungsu</w:t>
      </w:r>
      <w:r w:rsidR="00743222" w:rsidRPr="00743222">
        <w:rPr>
          <w:rFonts w:ascii="Arial" w:hAnsi="Arial" w:cs="Arial"/>
          <w:sz w:val="20"/>
          <w:szCs w:val="20"/>
        </w:rPr>
        <w:t xml:space="preserve">nternehmen die Möglichkeit, die Vorteile eines umfassenden CAQ-Systems zu nutzen, während sie gleichzeitig ihre gewohnten SAP-Prozesse </w:t>
      </w:r>
      <w:r w:rsidR="0030536F">
        <w:rPr>
          <w:rFonts w:ascii="Arial" w:hAnsi="Arial" w:cs="Arial"/>
          <w:sz w:val="20"/>
          <w:szCs w:val="20"/>
        </w:rPr>
        <w:t xml:space="preserve">und SAP-Oberflächen </w:t>
      </w:r>
      <w:r w:rsidR="00743222" w:rsidRPr="00743222">
        <w:rPr>
          <w:rFonts w:ascii="Arial" w:hAnsi="Arial" w:cs="Arial"/>
          <w:sz w:val="20"/>
          <w:szCs w:val="20"/>
        </w:rPr>
        <w:t xml:space="preserve">für die gesamte Prüfplanung beibehalten. </w:t>
      </w:r>
      <w:r w:rsidR="0006008D">
        <w:rPr>
          <w:rFonts w:ascii="Arial" w:hAnsi="Arial" w:cs="Arial"/>
          <w:sz w:val="20"/>
          <w:szCs w:val="20"/>
        </w:rPr>
        <w:t xml:space="preserve">Ein aufwändiges Migrieren von Prüfplänen in ein externes System ist </w:t>
      </w:r>
      <w:r w:rsidR="0030536F">
        <w:rPr>
          <w:rFonts w:ascii="Arial" w:hAnsi="Arial" w:cs="Arial"/>
          <w:sz w:val="20"/>
          <w:szCs w:val="20"/>
        </w:rPr>
        <w:t xml:space="preserve">somit </w:t>
      </w:r>
      <w:r w:rsidR="0006008D">
        <w:rPr>
          <w:rFonts w:ascii="Arial" w:hAnsi="Arial" w:cs="Arial"/>
          <w:sz w:val="20"/>
          <w:szCs w:val="20"/>
        </w:rPr>
        <w:t xml:space="preserve">obsolet. </w:t>
      </w:r>
      <w:r w:rsidR="0006008D">
        <w:rPr>
          <w:rFonts w:ascii="Arial" w:hAnsi="Arial" w:cs="Arial"/>
          <w:sz w:val="20"/>
          <w:szCs w:val="20"/>
        </w:rPr>
        <w:br/>
      </w:r>
      <w:r w:rsidR="0006008D">
        <w:rPr>
          <w:rFonts w:ascii="Arial" w:hAnsi="Arial" w:cs="Arial"/>
          <w:sz w:val="20"/>
          <w:szCs w:val="20"/>
        </w:rPr>
        <w:br/>
      </w:r>
      <w:r w:rsidR="00743222" w:rsidRPr="00743222">
        <w:rPr>
          <w:rFonts w:ascii="Arial" w:hAnsi="Arial" w:cs="Arial"/>
          <w:sz w:val="20"/>
          <w:szCs w:val="20"/>
        </w:rPr>
        <w:t>Als einziger Anbieter am Markt offerier</w:t>
      </w:r>
      <w:r w:rsidR="0006008D">
        <w:rPr>
          <w:rFonts w:ascii="Arial" w:hAnsi="Arial" w:cs="Arial"/>
          <w:sz w:val="20"/>
          <w:szCs w:val="20"/>
        </w:rPr>
        <w:t>en die</w:t>
      </w:r>
      <w:r w:rsidR="00743222" w:rsidRPr="00743222">
        <w:rPr>
          <w:rFonts w:ascii="Arial" w:hAnsi="Arial" w:cs="Arial"/>
          <w:sz w:val="20"/>
          <w:szCs w:val="20"/>
        </w:rPr>
        <w:t xml:space="preserve"> Quality Miners sowohl direkt in SAP integrierte Lösungen </w:t>
      </w:r>
      <w:r w:rsidR="0006008D">
        <w:rPr>
          <w:rFonts w:ascii="Arial" w:hAnsi="Arial" w:cs="Arial"/>
          <w:sz w:val="20"/>
          <w:szCs w:val="20"/>
        </w:rPr>
        <w:t xml:space="preserve">(Add-Ons), </w:t>
      </w:r>
      <w:r w:rsidR="00743222" w:rsidRPr="00743222">
        <w:rPr>
          <w:rFonts w:ascii="Arial" w:hAnsi="Arial" w:cs="Arial"/>
          <w:sz w:val="20"/>
          <w:szCs w:val="20"/>
        </w:rPr>
        <w:t>als auch Produkte, die über eine zertifizierte SAP-Schnittstelle angebunden werden können. Diese Flexibilität garantiert eine optimale Anpassung an die individuellen Bedürfnisse</w:t>
      </w:r>
      <w:r w:rsidR="0006008D">
        <w:rPr>
          <w:rFonts w:ascii="Arial" w:hAnsi="Arial" w:cs="Arial"/>
          <w:sz w:val="20"/>
          <w:szCs w:val="20"/>
        </w:rPr>
        <w:t xml:space="preserve"> eines</w:t>
      </w:r>
      <w:r w:rsidR="00743222" w:rsidRPr="00743222">
        <w:rPr>
          <w:rFonts w:ascii="Arial" w:hAnsi="Arial" w:cs="Arial"/>
          <w:sz w:val="20"/>
          <w:szCs w:val="20"/>
        </w:rPr>
        <w:t xml:space="preserve"> jede</w:t>
      </w:r>
      <w:r w:rsidR="0006008D">
        <w:rPr>
          <w:rFonts w:ascii="Arial" w:hAnsi="Arial" w:cs="Arial"/>
          <w:sz w:val="20"/>
          <w:szCs w:val="20"/>
        </w:rPr>
        <w:t>n</w:t>
      </w:r>
      <w:r w:rsidR="00743222" w:rsidRPr="00743222">
        <w:rPr>
          <w:rFonts w:ascii="Arial" w:hAnsi="Arial" w:cs="Arial"/>
          <w:sz w:val="20"/>
          <w:szCs w:val="20"/>
        </w:rPr>
        <w:t xml:space="preserve"> Kunden</w:t>
      </w:r>
      <w:r w:rsidR="0006008D">
        <w:rPr>
          <w:rFonts w:ascii="Arial" w:hAnsi="Arial" w:cs="Arial"/>
          <w:sz w:val="20"/>
          <w:szCs w:val="20"/>
        </w:rPr>
        <w:t xml:space="preserve"> und dessen Prozesse</w:t>
      </w:r>
      <w:r w:rsidR="00B91020">
        <w:rPr>
          <w:rFonts w:ascii="Arial" w:hAnsi="Arial" w:cs="Arial"/>
          <w:sz w:val="20"/>
          <w:szCs w:val="20"/>
        </w:rPr>
        <w:t>n</w:t>
      </w:r>
      <w:r w:rsidR="00743222" w:rsidRPr="00743222">
        <w:rPr>
          <w:rFonts w:ascii="Arial" w:hAnsi="Arial" w:cs="Arial"/>
          <w:sz w:val="20"/>
          <w:szCs w:val="20"/>
        </w:rPr>
        <w:t>.</w:t>
      </w:r>
    </w:p>
    <w:p w14:paraId="29542596" w14:textId="49656DCF" w:rsidR="00743222" w:rsidRPr="00743222" w:rsidRDefault="006F242C" w:rsidP="00743222">
      <w:pPr>
        <w:tabs>
          <w:tab w:val="left" w:pos="2167"/>
        </w:tabs>
        <w:spacing w:line="264" w:lineRule="auto"/>
        <w:rPr>
          <w:rFonts w:ascii="Arial" w:hAnsi="Arial" w:cs="Arial"/>
          <w:sz w:val="20"/>
          <w:szCs w:val="20"/>
        </w:rPr>
      </w:pPr>
      <w:r>
        <w:rPr>
          <w:rFonts w:ascii="Arial" w:hAnsi="Arial" w:cs="Arial"/>
          <w:i/>
          <w:iCs/>
          <w:noProof/>
          <w:sz w:val="20"/>
          <w:szCs w:val="20"/>
        </w:rPr>
        <mc:AlternateContent>
          <mc:Choice Requires="wps">
            <w:drawing>
              <wp:anchor distT="0" distB="0" distL="114300" distR="114300" simplePos="0" relativeHeight="251659264" behindDoc="0" locked="0" layoutInCell="1" allowOverlap="1" wp14:anchorId="257D463F" wp14:editId="5271B690">
                <wp:simplePos x="0" y="0"/>
                <wp:positionH relativeFrom="column">
                  <wp:posOffset>5002530</wp:posOffset>
                </wp:positionH>
                <wp:positionV relativeFrom="paragraph">
                  <wp:posOffset>6985</wp:posOffset>
                </wp:positionV>
                <wp:extent cx="1619885" cy="320950"/>
                <wp:effectExtent l="0" t="0" r="0" b="3175"/>
                <wp:wrapNone/>
                <wp:docPr id="13"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19885" cy="320950"/>
                        </a:xfrm>
                        <a:prstGeom prst="rect">
                          <a:avLst/>
                        </a:prstGeom>
                        <a:solidFill>
                          <a:srgbClr val="FFFFFF"/>
                        </a:solidFill>
                        <a:ln>
                          <a:noFill/>
                        </a:ln>
                        <a:extLst>
                          <a:ext uri="{91240B29-F687-4f45-9708-019B960494DF}"/>
                        </a:extLst>
                      </wps:spPr>
                      <wps:txbx>
                        <w:txbxContent>
                          <w:p w14:paraId="5C3A61EC" w14:textId="3420536B" w:rsidR="00FD2B9D" w:rsidRDefault="004006AE" w:rsidP="00FD2B9D">
                            <w:pPr>
                              <w:rPr>
                                <w:rFonts w:ascii="Arial" w:hAnsi="Arial" w:cs="Arial"/>
                                <w:sz w:val="14"/>
                                <w:szCs w:val="14"/>
                              </w:rPr>
                            </w:pPr>
                            <w:r w:rsidRPr="004006AE">
                              <w:rPr>
                                <w:rFonts w:ascii="Arial" w:hAnsi="Arial" w:cs="Arial"/>
                                <w:b/>
                                <w:sz w:val="14"/>
                                <w:lang w:eastAsia="ar-SA"/>
                              </w:rPr>
                              <w:t>Anwendung-QM.CAQ</w:t>
                            </w:r>
                            <w:r>
                              <w:rPr>
                                <w:rFonts w:ascii="Arial" w:hAnsi="Arial" w:cs="Arial"/>
                                <w:b/>
                                <w:sz w:val="14"/>
                                <w:lang w:eastAsia="ar-SA"/>
                              </w:rPr>
                              <w:t>.jpg</w:t>
                            </w:r>
                            <w:r>
                              <w:rPr>
                                <w:rFonts w:ascii="Arial" w:hAnsi="Arial" w:cs="Arial"/>
                                <w:b/>
                                <w:sz w:val="14"/>
                                <w:lang w:eastAsia="ar-SA"/>
                              </w:rPr>
                              <w:br/>
                            </w:r>
                            <w:r w:rsidR="00B27271">
                              <w:rPr>
                                <w:rFonts w:ascii="Arial" w:hAnsi="Arial" w:cs="Arial"/>
                                <w:bCs/>
                                <w:sz w:val="14"/>
                                <w:szCs w:val="14"/>
                              </w:rPr>
                              <w:t>In SAP integriertes Prüfsystem der Quality Miners in der Anwendung</w:t>
                            </w:r>
                          </w:p>
                          <w:p w14:paraId="30C9F4B7" w14:textId="77777777" w:rsidR="00AD1B8C" w:rsidRDefault="00AD1B8C" w:rsidP="00FD2B9D">
                            <w:pPr>
                              <w:rPr>
                                <w:rFonts w:ascii="Arial" w:hAnsi="Arial" w:cs="Arial"/>
                                <w:sz w:val="14"/>
                                <w:szCs w:val="14"/>
                              </w:rPr>
                            </w:pPr>
                          </w:p>
                          <w:p w14:paraId="644C5A8F" w14:textId="77777777" w:rsidR="00AD1B8C" w:rsidRDefault="00AD1B8C" w:rsidP="00FD2B9D">
                            <w:pPr>
                              <w:rPr>
                                <w:rFonts w:ascii="Arial" w:hAnsi="Arial" w:cs="Arial"/>
                                <w:sz w:val="14"/>
                                <w:szCs w:val="14"/>
                              </w:rPr>
                            </w:pPr>
                          </w:p>
                          <w:p w14:paraId="52766194" w14:textId="77777777" w:rsidR="00AD1B8C" w:rsidRPr="004A4A83" w:rsidRDefault="00AD1B8C" w:rsidP="00FD2B9D">
                            <w:pPr>
                              <w:rPr>
                                <w:rFonts w:ascii="Arial" w:hAnsi="Arial" w:cs="Arial"/>
                                <w:sz w:val="14"/>
                                <w:szCs w:val="14"/>
                              </w:rPr>
                            </w:pPr>
                          </w:p>
                        </w:txbxContent>
                      </wps:txbx>
                      <wps:bodyPr rot="0" vert="horz" wrap="square" lIns="0" tIns="0" rIns="0" bIns="0" anchor="t" anchorCtr="0" upright="1">
                        <a:noAutofit/>
                      </wps:bodyPr>
                    </wps:wsp>
                  </a:graphicData>
                </a:graphic>
              </wp:anchor>
            </w:drawing>
          </mc:Choice>
          <mc:Fallback>
            <w:pict>
              <v:shape w14:anchorId="257D463F" id="_x0000_s1028" type="#_x0000_t202" style="position:absolute;margin-left:393.9pt;margin-top:.55pt;width:127.55pt;height:25.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" stroked="f">
                <v:textbox inset="0,0,0,0">
                  <w:txbxContent>
                    <w:p w14:paraId="5C3A61EC" w14:textId="3420536B" w:rsidR="00FD2B9D" w:rsidRDefault="004006AE" w:rsidP="00FD2B9D">
                      <w:pPr>
                        <w:rPr>
                          <w:rFonts w:ascii="Arial" w:hAnsi="Arial" w:cs="Arial"/>
                          <w:sz w:val="14"/>
                          <w:szCs w:val="14"/>
                        </w:rPr>
                      </w:pPr>
                      <w:r w:rsidRPr="004006AE">
                        <w:rPr>
                          <w:rFonts w:ascii="Arial" w:hAnsi="Arial" w:cs="Arial"/>
                          <w:b/>
                          <w:sz w:val="14"/>
                          <w:lang w:eastAsia="ar-SA"/>
                        </w:rPr>
                        <w:t>Anwendung-QM.CAQ</w:t>
                      </w:r>
                      <w:r>
                        <w:rPr>
                          <w:rFonts w:ascii="Arial" w:hAnsi="Arial" w:cs="Arial"/>
                          <w:b/>
                          <w:sz w:val="14"/>
                          <w:lang w:eastAsia="ar-SA"/>
                        </w:rPr>
                        <w:t>.jpg</w:t>
                      </w:r>
                      <w:r>
                        <w:rPr>
                          <w:rFonts w:ascii="Arial" w:hAnsi="Arial" w:cs="Arial"/>
                          <w:b/>
                          <w:sz w:val="14"/>
                          <w:lang w:eastAsia="ar-SA"/>
                        </w:rPr>
                        <w:br/>
                      </w:r>
                      <w:r w:rsidR="00B27271">
                        <w:rPr>
                          <w:rFonts w:ascii="Arial" w:hAnsi="Arial" w:cs="Arial"/>
                          <w:bCs/>
                          <w:sz w:val="14"/>
                          <w:szCs w:val="14"/>
                        </w:rPr>
                        <w:t>In SAP integriertes Prüfsystem der Quality Miners in der Anwendung</w:t>
                      </w:r>
                    </w:p>
                    <w:p w14:paraId="30C9F4B7" w14:textId="77777777" w:rsidR="00AD1B8C" w:rsidRDefault="00AD1B8C" w:rsidP="00FD2B9D">
                      <w:pPr>
                        <w:rPr>
                          <w:rFonts w:ascii="Arial" w:hAnsi="Arial" w:cs="Arial"/>
                          <w:sz w:val="14"/>
                          <w:szCs w:val="14"/>
                        </w:rPr>
                      </w:pPr>
                    </w:p>
                    <w:p w14:paraId="644C5A8F" w14:textId="77777777" w:rsidR="00AD1B8C" w:rsidRDefault="00AD1B8C" w:rsidP="00FD2B9D">
                      <w:pPr>
                        <w:rPr>
                          <w:rFonts w:ascii="Arial" w:hAnsi="Arial" w:cs="Arial"/>
                          <w:sz w:val="14"/>
                          <w:szCs w:val="14"/>
                        </w:rPr>
                      </w:pPr>
                    </w:p>
                    <w:p w14:paraId="52766194" w14:textId="77777777" w:rsidR="00AD1B8C" w:rsidRPr="004A4A83" w:rsidRDefault="00AD1B8C" w:rsidP="00FD2B9D">
                      <w:pPr>
                        <w:rPr>
                          <w:rFonts w:ascii="Arial" w:hAnsi="Arial" w:cs="Arial"/>
                          <w:sz w:val="14"/>
                          <w:szCs w:val="14"/>
                        </w:rPr>
                      </w:pPr>
                    </w:p>
                  </w:txbxContent>
                </v:textbox>
              </v:shape>
            </w:pict>
          </mc:Fallback>
        </mc:AlternateContent>
      </w:r>
    </w:p>
    <w:p w14:paraId="1C32B29A" w14:textId="1DB9FD10" w:rsidR="00743222" w:rsidRPr="00743222" w:rsidRDefault="00270C88" w:rsidP="00743222">
      <w:pPr>
        <w:tabs>
          <w:tab w:val="left" w:pos="2167"/>
        </w:tabs>
        <w:spacing w:line="264" w:lineRule="auto"/>
        <w:rPr>
          <w:rFonts w:ascii="Arial" w:hAnsi="Arial" w:cs="Arial"/>
          <w:sz w:val="20"/>
          <w:szCs w:val="20"/>
        </w:rPr>
      </w:pPr>
      <w:r w:rsidRPr="00270C88">
        <w:rPr>
          <w:rFonts w:ascii="Arial" w:hAnsi="Arial" w:cs="Arial"/>
          <w:i/>
          <w:iCs/>
          <w:noProof/>
          <w:sz w:val="20"/>
          <w:szCs w:val="20"/>
        </w:rPr>
        <w:drawing>
          <wp:anchor distT="0" distB="0" distL="114300" distR="114300" simplePos="0" relativeHeight="251669504" behindDoc="1" locked="0" layoutInCell="1" allowOverlap="1" wp14:anchorId="184F124E" wp14:editId="72F4359F">
            <wp:simplePos x="0" y="0"/>
            <wp:positionH relativeFrom="column">
              <wp:posOffset>4957378</wp:posOffset>
            </wp:positionH>
            <wp:positionV relativeFrom="paragraph">
              <wp:posOffset>345231</wp:posOffset>
            </wp:positionV>
            <wp:extent cx="1381125" cy="1337310"/>
            <wp:effectExtent l="0" t="0" r="9525" b="0"/>
            <wp:wrapNone/>
            <wp:docPr id="1496430488"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6430488" name=""/>
                    <pic:cNvPicPr/>
                  </pic:nvPicPr>
                  <pic:blipFill>
                    <a:blip r:embed="rId9"/>
                    <a:stretch>
                      <a:fillRect/>
                    </a:stretch>
                  </pic:blipFill>
                  <pic:spPr>
                    <a:xfrm>
                      <a:off x="0" y="0"/>
                      <a:ext cx="1387296" cy="1343285"/>
                    </a:xfrm>
                    <a:prstGeom prst="rect">
                      <a:avLst/>
                    </a:prstGeom>
                  </pic:spPr>
                </pic:pic>
              </a:graphicData>
            </a:graphic>
            <wp14:sizeRelH relativeFrom="page">
              <wp14:pctWidth>0</wp14:pctWidth>
            </wp14:sizeRelH>
            <wp14:sizeRelV relativeFrom="page">
              <wp14:pctHeight>0</wp14:pctHeight>
            </wp14:sizeRelV>
          </wp:anchor>
        </w:drawing>
      </w:r>
      <w:r w:rsidR="00BA69E8">
        <w:rPr>
          <w:rFonts w:ascii="Arial" w:hAnsi="Arial" w:cs="Arial"/>
          <w:sz w:val="20"/>
          <w:szCs w:val="20"/>
        </w:rPr>
        <w:t>„</w:t>
      </w:r>
      <w:r w:rsidR="0006008D">
        <w:rPr>
          <w:rFonts w:ascii="Arial" w:hAnsi="Arial" w:cs="Arial"/>
          <w:sz w:val="20"/>
          <w:szCs w:val="20"/>
        </w:rPr>
        <w:t>Das</w:t>
      </w:r>
      <w:r w:rsidR="00743222" w:rsidRPr="00743222">
        <w:rPr>
          <w:rFonts w:ascii="Arial" w:hAnsi="Arial" w:cs="Arial"/>
          <w:sz w:val="20"/>
          <w:szCs w:val="20"/>
        </w:rPr>
        <w:t xml:space="preserve"> neue Partnerprogramm ist eine Einladung an </w:t>
      </w:r>
      <w:r w:rsidR="00B91020" w:rsidRPr="00743222">
        <w:rPr>
          <w:rFonts w:ascii="Arial" w:hAnsi="Arial" w:cs="Arial"/>
          <w:sz w:val="20"/>
          <w:szCs w:val="20"/>
        </w:rPr>
        <w:t>SAP-Beratungsunternehmen</w:t>
      </w:r>
      <w:r w:rsidR="00743222" w:rsidRPr="00743222">
        <w:rPr>
          <w:rFonts w:ascii="Arial" w:hAnsi="Arial" w:cs="Arial"/>
          <w:sz w:val="20"/>
          <w:szCs w:val="20"/>
        </w:rPr>
        <w:t xml:space="preserve"> sich an der Spitze der digitalen Transformation zu positionieren</w:t>
      </w:r>
      <w:r w:rsidR="002532BD">
        <w:rPr>
          <w:rFonts w:ascii="Arial" w:hAnsi="Arial" w:cs="Arial"/>
          <w:sz w:val="20"/>
          <w:szCs w:val="20"/>
        </w:rPr>
        <w:t xml:space="preserve"> und </w:t>
      </w:r>
      <w:r w:rsidR="000C1F61">
        <w:rPr>
          <w:rFonts w:ascii="Arial" w:hAnsi="Arial" w:cs="Arial"/>
          <w:sz w:val="20"/>
          <w:szCs w:val="20"/>
        </w:rPr>
        <w:t xml:space="preserve">ihre </w:t>
      </w:r>
      <w:r w:rsidR="002532BD">
        <w:rPr>
          <w:rFonts w:ascii="Arial" w:hAnsi="Arial" w:cs="Arial"/>
          <w:sz w:val="20"/>
          <w:szCs w:val="20"/>
        </w:rPr>
        <w:t>Lösungen</w:t>
      </w:r>
      <w:r w:rsidR="000C1F61">
        <w:rPr>
          <w:rFonts w:ascii="Arial" w:hAnsi="Arial" w:cs="Arial"/>
          <w:sz w:val="20"/>
          <w:szCs w:val="20"/>
        </w:rPr>
        <w:t xml:space="preserve"> auf der Wertschöpfungsebene auszuweiten</w:t>
      </w:r>
      <w:r w:rsidR="00743222" w:rsidRPr="00743222">
        <w:rPr>
          <w:rFonts w:ascii="Arial" w:hAnsi="Arial" w:cs="Arial"/>
          <w:sz w:val="20"/>
          <w:szCs w:val="20"/>
        </w:rPr>
        <w:t>.</w:t>
      </w:r>
      <w:r w:rsidR="00BA69E8">
        <w:rPr>
          <w:rFonts w:ascii="Arial" w:hAnsi="Arial" w:cs="Arial"/>
          <w:sz w:val="20"/>
          <w:szCs w:val="20"/>
        </w:rPr>
        <w:t xml:space="preserve">“, </w:t>
      </w:r>
      <w:r w:rsidR="007E10EF">
        <w:rPr>
          <w:rFonts w:ascii="Arial" w:hAnsi="Arial" w:cs="Arial"/>
          <w:sz w:val="20"/>
          <w:szCs w:val="20"/>
        </w:rPr>
        <w:t>wird</w:t>
      </w:r>
      <w:r w:rsidR="00940F5C">
        <w:rPr>
          <w:rFonts w:ascii="Arial" w:hAnsi="Arial" w:cs="Arial"/>
          <w:sz w:val="20"/>
          <w:szCs w:val="20"/>
        </w:rPr>
        <w:t xml:space="preserve"> Marcus Müller, COO der Quality Miners</w:t>
      </w:r>
      <w:r w:rsidR="007E10EF">
        <w:rPr>
          <w:rFonts w:ascii="Arial" w:hAnsi="Arial" w:cs="Arial"/>
          <w:sz w:val="20"/>
          <w:szCs w:val="20"/>
        </w:rPr>
        <w:t xml:space="preserve"> zitiert</w:t>
      </w:r>
      <w:r w:rsidR="00940F5C">
        <w:rPr>
          <w:rFonts w:ascii="Arial" w:hAnsi="Arial" w:cs="Arial"/>
          <w:sz w:val="20"/>
          <w:szCs w:val="20"/>
        </w:rPr>
        <w:t>.</w:t>
      </w:r>
      <w:r w:rsidR="00743222" w:rsidRPr="00743222">
        <w:rPr>
          <w:rFonts w:ascii="Arial" w:hAnsi="Arial" w:cs="Arial"/>
          <w:sz w:val="20"/>
          <w:szCs w:val="20"/>
        </w:rPr>
        <w:t xml:space="preserve"> </w:t>
      </w:r>
    </w:p>
    <w:p w14:paraId="5FFA7FE1" w14:textId="14D7E213" w:rsidR="00743222" w:rsidRPr="00743222" w:rsidRDefault="00743222" w:rsidP="00743222">
      <w:pPr>
        <w:tabs>
          <w:tab w:val="left" w:pos="2167"/>
        </w:tabs>
        <w:spacing w:line="264" w:lineRule="auto"/>
        <w:rPr>
          <w:rFonts w:ascii="Arial" w:hAnsi="Arial" w:cs="Arial"/>
          <w:sz w:val="20"/>
          <w:szCs w:val="20"/>
        </w:rPr>
      </w:pPr>
    </w:p>
    <w:p w14:paraId="2808D4F3" w14:textId="00A095E5" w:rsidR="00743222" w:rsidRPr="00743222" w:rsidRDefault="00940F5C" w:rsidP="00743222">
      <w:pPr>
        <w:tabs>
          <w:tab w:val="left" w:pos="2167"/>
        </w:tabs>
        <w:spacing w:line="264" w:lineRule="auto"/>
        <w:rPr>
          <w:rFonts w:ascii="Arial" w:hAnsi="Arial" w:cs="Arial"/>
          <w:sz w:val="20"/>
          <w:szCs w:val="20"/>
        </w:rPr>
      </w:pPr>
      <w:r>
        <w:rPr>
          <w:rFonts w:ascii="Arial" w:hAnsi="Arial" w:cs="Arial"/>
          <w:sz w:val="20"/>
          <w:szCs w:val="20"/>
        </w:rPr>
        <w:t>„</w:t>
      </w:r>
      <w:r w:rsidR="00743222" w:rsidRPr="00743222">
        <w:rPr>
          <w:rFonts w:ascii="Arial" w:hAnsi="Arial" w:cs="Arial"/>
          <w:sz w:val="20"/>
          <w:szCs w:val="20"/>
        </w:rPr>
        <w:t xml:space="preserve">Ziel des Programms ist es, eine Win-Win-Situation für </w:t>
      </w:r>
      <w:r>
        <w:rPr>
          <w:rFonts w:ascii="Arial" w:hAnsi="Arial" w:cs="Arial"/>
          <w:sz w:val="20"/>
          <w:szCs w:val="20"/>
        </w:rPr>
        <w:t>unsere Partner</w:t>
      </w:r>
      <w:r w:rsidR="006607E9">
        <w:rPr>
          <w:rFonts w:ascii="Arial" w:hAnsi="Arial" w:cs="Arial"/>
          <w:sz w:val="20"/>
          <w:szCs w:val="20"/>
        </w:rPr>
        <w:t xml:space="preserve"> und dessen Kunden zu schaffen</w:t>
      </w:r>
      <w:r w:rsidR="00743222" w:rsidRPr="00743222">
        <w:rPr>
          <w:rFonts w:ascii="Arial" w:hAnsi="Arial" w:cs="Arial"/>
          <w:sz w:val="20"/>
          <w:szCs w:val="20"/>
        </w:rPr>
        <w:t>.</w:t>
      </w:r>
      <w:r w:rsidR="006607E9">
        <w:rPr>
          <w:rFonts w:ascii="Arial" w:hAnsi="Arial" w:cs="Arial"/>
          <w:sz w:val="20"/>
          <w:szCs w:val="20"/>
        </w:rPr>
        <w:t xml:space="preserve"> Die Kunden </w:t>
      </w:r>
      <w:r w:rsidR="003F4E70">
        <w:rPr>
          <w:rFonts w:ascii="Arial" w:hAnsi="Arial" w:cs="Arial"/>
          <w:sz w:val="20"/>
          <w:szCs w:val="20"/>
        </w:rPr>
        <w:t>erhalten</w:t>
      </w:r>
      <w:r w:rsidR="006607E9">
        <w:rPr>
          <w:rFonts w:ascii="Arial" w:hAnsi="Arial" w:cs="Arial"/>
          <w:sz w:val="20"/>
          <w:szCs w:val="20"/>
        </w:rPr>
        <w:t xml:space="preserve"> </w:t>
      </w:r>
      <w:r w:rsidR="0002023C">
        <w:rPr>
          <w:rFonts w:ascii="Arial" w:hAnsi="Arial" w:cs="Arial"/>
          <w:sz w:val="20"/>
          <w:szCs w:val="20"/>
        </w:rPr>
        <w:t>eine professionelle Qualitätsmanag</w:t>
      </w:r>
      <w:r w:rsidR="003F4E70">
        <w:rPr>
          <w:rFonts w:ascii="Arial" w:hAnsi="Arial" w:cs="Arial"/>
          <w:sz w:val="20"/>
          <w:szCs w:val="20"/>
        </w:rPr>
        <w:t>e</w:t>
      </w:r>
      <w:r w:rsidR="0002023C">
        <w:rPr>
          <w:rFonts w:ascii="Arial" w:hAnsi="Arial" w:cs="Arial"/>
          <w:sz w:val="20"/>
          <w:szCs w:val="20"/>
        </w:rPr>
        <w:t>mentlösung für ihr SAP-System u</w:t>
      </w:r>
      <w:r w:rsidR="003F4E70">
        <w:rPr>
          <w:rFonts w:ascii="Arial" w:hAnsi="Arial" w:cs="Arial"/>
          <w:sz w:val="20"/>
          <w:szCs w:val="20"/>
        </w:rPr>
        <w:t>nd unsere Partner können ihr Portfolio um ein</w:t>
      </w:r>
      <w:r w:rsidR="005F18E6">
        <w:rPr>
          <w:rFonts w:ascii="Arial" w:hAnsi="Arial" w:cs="Arial"/>
          <w:sz w:val="20"/>
          <w:szCs w:val="20"/>
        </w:rPr>
        <w:t>e</w:t>
      </w:r>
      <w:r w:rsidR="003F4E70">
        <w:rPr>
          <w:rFonts w:ascii="Arial" w:hAnsi="Arial" w:cs="Arial"/>
          <w:sz w:val="20"/>
          <w:szCs w:val="20"/>
        </w:rPr>
        <w:t xml:space="preserve"> </w:t>
      </w:r>
      <w:r w:rsidR="005F18E6">
        <w:rPr>
          <w:rFonts w:ascii="Arial" w:hAnsi="Arial" w:cs="Arial"/>
          <w:sz w:val="20"/>
          <w:szCs w:val="20"/>
        </w:rPr>
        <w:t>wichtige Lösung erweitern.</w:t>
      </w:r>
      <w:r w:rsidR="00AB0296">
        <w:rPr>
          <w:rFonts w:ascii="Arial" w:hAnsi="Arial" w:cs="Arial"/>
          <w:sz w:val="20"/>
          <w:szCs w:val="20"/>
        </w:rPr>
        <w:t xml:space="preserve"> Der Support und die Weiterentwicklung </w:t>
      </w:r>
      <w:r w:rsidR="0097167A">
        <w:rPr>
          <w:rFonts w:ascii="Arial" w:hAnsi="Arial" w:cs="Arial"/>
          <w:sz w:val="20"/>
          <w:szCs w:val="20"/>
        </w:rPr>
        <w:t>werden</w:t>
      </w:r>
      <w:r w:rsidR="00AB0296">
        <w:rPr>
          <w:rFonts w:ascii="Arial" w:hAnsi="Arial" w:cs="Arial"/>
          <w:sz w:val="20"/>
          <w:szCs w:val="20"/>
        </w:rPr>
        <w:t xml:space="preserve"> durch uns garantiert</w:t>
      </w:r>
      <w:r w:rsidR="007E10EF">
        <w:rPr>
          <w:rFonts w:ascii="Arial" w:hAnsi="Arial" w:cs="Arial"/>
          <w:sz w:val="20"/>
          <w:szCs w:val="20"/>
        </w:rPr>
        <w:t xml:space="preserve">“, so Müller weiter. </w:t>
      </w:r>
      <w:r w:rsidR="005F18E6">
        <w:rPr>
          <w:rFonts w:ascii="Arial" w:hAnsi="Arial" w:cs="Arial"/>
          <w:sz w:val="20"/>
          <w:szCs w:val="20"/>
        </w:rPr>
        <w:t xml:space="preserve"> </w:t>
      </w:r>
      <w:r w:rsidR="003F4E70">
        <w:rPr>
          <w:rFonts w:ascii="Arial" w:hAnsi="Arial" w:cs="Arial"/>
          <w:sz w:val="20"/>
          <w:szCs w:val="20"/>
        </w:rPr>
        <w:t xml:space="preserve"> </w:t>
      </w:r>
    </w:p>
    <w:p w14:paraId="75DE2B91" w14:textId="2656ECDF" w:rsidR="00743222" w:rsidRPr="00743222" w:rsidRDefault="00DB3222" w:rsidP="00743222">
      <w:pPr>
        <w:tabs>
          <w:tab w:val="left" w:pos="2167"/>
        </w:tabs>
        <w:spacing w:line="264" w:lineRule="auto"/>
        <w:rPr>
          <w:rFonts w:ascii="Arial" w:hAnsi="Arial" w:cs="Arial"/>
          <w:sz w:val="20"/>
          <w:szCs w:val="20"/>
        </w:rPr>
      </w:pPr>
      <w:r>
        <w:rPr>
          <w:rFonts w:ascii="Arial" w:hAnsi="Arial" w:cs="Arial"/>
          <w:i/>
          <w:iCs/>
          <w:noProof/>
          <w:sz w:val="20"/>
          <w:szCs w:val="20"/>
        </w:rPr>
        <mc:AlternateContent>
          <mc:Choice Requires="wps">
            <w:drawing>
              <wp:anchor distT="0" distB="0" distL="114300" distR="114300" simplePos="0" relativeHeight="251667456" behindDoc="0" locked="0" layoutInCell="1" allowOverlap="1" wp14:anchorId="63B3E3E7" wp14:editId="1D0DD42F">
                <wp:simplePos x="0" y="0"/>
                <wp:positionH relativeFrom="column">
                  <wp:posOffset>4933950</wp:posOffset>
                </wp:positionH>
                <wp:positionV relativeFrom="paragraph">
                  <wp:posOffset>245745</wp:posOffset>
                </wp:positionV>
                <wp:extent cx="1619885" cy="320675"/>
                <wp:effectExtent l="0" t="0" r="0" b="3175"/>
                <wp:wrapNone/>
                <wp:docPr id="1520741117"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19885" cy="320675"/>
                        </a:xfrm>
                        <a:prstGeom prst="rect">
                          <a:avLst/>
                        </a:prstGeom>
                        <a:solidFill>
                          <a:srgbClr val="FFFFFF"/>
                        </a:solidFill>
                        <a:ln>
                          <a:noFill/>
                        </a:ln>
                        <a:extLst>
                          <a:ext uri="{91240B29-F687-4f45-9708-019B960494DF}"/>
                        </a:extLst>
                      </wps:spPr>
                      <wps:txbx>
                        <w:txbxContent>
                          <w:p w14:paraId="7457D25C" w14:textId="77777777" w:rsidR="00154870" w:rsidRDefault="00BA56B4" w:rsidP="00DB3222">
                            <w:pPr>
                              <w:rPr>
                                <w:rFonts w:ascii="Arial" w:hAnsi="Arial" w:cs="Arial"/>
                                <w:b/>
                                <w:sz w:val="14"/>
                                <w:lang w:eastAsia="ar-SA"/>
                              </w:rPr>
                            </w:pPr>
                            <w:r w:rsidRPr="00BA56B4">
                              <w:rPr>
                                <w:rFonts w:ascii="Arial" w:hAnsi="Arial" w:cs="Arial"/>
                                <w:b/>
                                <w:sz w:val="14"/>
                                <w:lang w:eastAsia="ar-SA"/>
                              </w:rPr>
                              <w:t>Mann-Frau-QM.CAQ-Tablet</w:t>
                            </w:r>
                            <w:r>
                              <w:rPr>
                                <w:rFonts w:ascii="Arial" w:hAnsi="Arial" w:cs="Arial"/>
                                <w:b/>
                                <w:sz w:val="14"/>
                                <w:lang w:eastAsia="ar-SA"/>
                              </w:rPr>
                              <w:t>.</w:t>
                            </w:r>
                            <w:r w:rsidR="00DB3222">
                              <w:rPr>
                                <w:rFonts w:ascii="Arial" w:hAnsi="Arial" w:cs="Arial"/>
                                <w:b/>
                                <w:sz w:val="14"/>
                                <w:lang w:eastAsia="ar-SA"/>
                              </w:rPr>
                              <w:t>jpg</w:t>
                            </w:r>
                          </w:p>
                          <w:p w14:paraId="00C21D74" w14:textId="5E0EBADA" w:rsidR="00DB3222" w:rsidRDefault="00154870" w:rsidP="00DB3222">
                            <w:pPr>
                              <w:rPr>
                                <w:rFonts w:ascii="Arial" w:hAnsi="Arial" w:cs="Arial"/>
                                <w:sz w:val="14"/>
                                <w:szCs w:val="14"/>
                              </w:rPr>
                            </w:pPr>
                            <w:r>
                              <w:rPr>
                                <w:rFonts w:ascii="Arial" w:hAnsi="Arial" w:cs="Arial"/>
                                <w:bCs/>
                                <w:sz w:val="14"/>
                                <w:szCs w:val="14"/>
                              </w:rPr>
                              <w:t>Umfassendes</w:t>
                            </w:r>
                            <w:r w:rsidR="00C57394">
                              <w:rPr>
                                <w:rFonts w:ascii="Arial" w:hAnsi="Arial" w:cs="Arial"/>
                                <w:bCs/>
                                <w:sz w:val="14"/>
                                <w:szCs w:val="14"/>
                              </w:rPr>
                              <w:t xml:space="preserve"> </w:t>
                            </w:r>
                            <w:r w:rsidR="00006A53">
                              <w:rPr>
                                <w:rFonts w:ascii="Arial" w:hAnsi="Arial" w:cs="Arial"/>
                                <w:bCs/>
                                <w:sz w:val="14"/>
                                <w:szCs w:val="14"/>
                              </w:rPr>
                              <w:t xml:space="preserve">in SAP integriertes </w:t>
                            </w:r>
                            <w:r w:rsidR="00C57394">
                              <w:rPr>
                                <w:rFonts w:ascii="Arial" w:hAnsi="Arial" w:cs="Arial"/>
                                <w:bCs/>
                                <w:sz w:val="14"/>
                                <w:szCs w:val="14"/>
                              </w:rPr>
                              <w:t xml:space="preserve">CAQ-System </w:t>
                            </w:r>
                            <w:r w:rsidR="00DB3222">
                              <w:rPr>
                                <w:rFonts w:ascii="Arial" w:hAnsi="Arial" w:cs="Arial"/>
                                <w:b/>
                                <w:sz w:val="14"/>
                                <w:lang w:eastAsia="ar-SA"/>
                              </w:rPr>
                              <w:br/>
                            </w:r>
                          </w:p>
                          <w:p w14:paraId="31F09926" w14:textId="77777777" w:rsidR="00DB3222" w:rsidRDefault="00DB3222" w:rsidP="00DB3222">
                            <w:pPr>
                              <w:rPr>
                                <w:rFonts w:ascii="Arial" w:hAnsi="Arial" w:cs="Arial"/>
                                <w:sz w:val="14"/>
                                <w:szCs w:val="14"/>
                              </w:rPr>
                            </w:pPr>
                          </w:p>
                          <w:p w14:paraId="76300E82" w14:textId="77777777" w:rsidR="00DB3222" w:rsidRPr="004A4A83" w:rsidRDefault="00DB3222" w:rsidP="00DB3222">
                            <w:pPr>
                              <w:rPr>
                                <w:rFonts w:ascii="Arial" w:hAnsi="Arial" w:cs="Arial"/>
                                <w:sz w:val="14"/>
                                <w:szCs w:val="14"/>
                              </w:rPr>
                            </w:pPr>
                          </w:p>
                        </w:txbxContent>
                      </wps:txbx>
                      <wps:bodyPr rot="0" vert="horz" wrap="square" lIns="0" tIns="0" rIns="0" bIns="0" anchor="t" anchorCtr="0" upright="1">
                        <a:noAutofit/>
                      </wps:bodyPr>
                    </wps:wsp>
                  </a:graphicData>
                </a:graphic>
              </wp:anchor>
            </w:drawing>
          </mc:Choice>
          <mc:Fallback>
            <w:pict>
              <v:shape w14:anchorId="63B3E3E7" id="_x0000_s1029" type="#_x0000_t202" style="position:absolute;margin-left:388.5pt;margin-top:19.35pt;width:127.55pt;height:25.2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" stroked="f">
                <v:textbox inset="0,0,0,0">
                  <w:txbxContent>
                    <w:p w14:paraId="7457D25C" w14:textId="77777777" w:rsidR="00154870" w:rsidRDefault="00BA56B4" w:rsidP="00DB3222">
                      <w:pPr>
                        <w:rPr>
                          <w:rFonts w:ascii="Arial" w:hAnsi="Arial" w:cs="Arial"/>
                          <w:b/>
                          <w:sz w:val="14"/>
                          <w:lang w:eastAsia="ar-SA"/>
                        </w:rPr>
                      </w:pPr>
                      <w:r w:rsidRPr="00BA56B4">
                        <w:rPr>
                          <w:rFonts w:ascii="Arial" w:hAnsi="Arial" w:cs="Arial"/>
                          <w:b/>
                          <w:sz w:val="14"/>
                          <w:lang w:eastAsia="ar-SA"/>
                        </w:rPr>
                        <w:t>Mann-Frau-QM.CAQ-Tablet</w:t>
                      </w:r>
                      <w:r>
                        <w:rPr>
                          <w:rFonts w:ascii="Arial" w:hAnsi="Arial" w:cs="Arial"/>
                          <w:b/>
                          <w:sz w:val="14"/>
                          <w:lang w:eastAsia="ar-SA"/>
                        </w:rPr>
                        <w:t>.</w:t>
                      </w:r>
                      <w:r w:rsidR="00DB3222">
                        <w:rPr>
                          <w:rFonts w:ascii="Arial" w:hAnsi="Arial" w:cs="Arial"/>
                          <w:b/>
                          <w:sz w:val="14"/>
                          <w:lang w:eastAsia="ar-SA"/>
                        </w:rPr>
                        <w:t>jpg</w:t>
                      </w:r>
                    </w:p>
                    <w:p w14:paraId="00C21D74" w14:textId="5E0EBADA" w:rsidR="00DB3222" w:rsidRDefault="00154870" w:rsidP="00DB3222">
                      <w:pPr>
                        <w:rPr>
                          <w:rFonts w:ascii="Arial" w:hAnsi="Arial" w:cs="Arial"/>
                          <w:sz w:val="14"/>
                          <w:szCs w:val="14"/>
                        </w:rPr>
                      </w:pPr>
                      <w:r>
                        <w:rPr>
                          <w:rFonts w:ascii="Arial" w:hAnsi="Arial" w:cs="Arial"/>
                          <w:bCs/>
                          <w:sz w:val="14"/>
                          <w:szCs w:val="14"/>
                        </w:rPr>
                        <w:t>Umfassendes</w:t>
                      </w:r>
                      <w:r w:rsidR="00C57394">
                        <w:rPr>
                          <w:rFonts w:ascii="Arial" w:hAnsi="Arial" w:cs="Arial"/>
                          <w:bCs/>
                          <w:sz w:val="14"/>
                          <w:szCs w:val="14"/>
                        </w:rPr>
                        <w:t xml:space="preserve"> </w:t>
                      </w:r>
                      <w:r w:rsidR="00006A53">
                        <w:rPr>
                          <w:rFonts w:ascii="Arial" w:hAnsi="Arial" w:cs="Arial"/>
                          <w:bCs/>
                          <w:sz w:val="14"/>
                          <w:szCs w:val="14"/>
                        </w:rPr>
                        <w:t xml:space="preserve">in SAP integriertes </w:t>
                      </w:r>
                      <w:r w:rsidR="00C57394">
                        <w:rPr>
                          <w:rFonts w:ascii="Arial" w:hAnsi="Arial" w:cs="Arial"/>
                          <w:bCs/>
                          <w:sz w:val="14"/>
                          <w:szCs w:val="14"/>
                        </w:rPr>
                        <w:t xml:space="preserve">CAQ-System </w:t>
                      </w:r>
                      <w:r w:rsidR="00DB3222">
                        <w:rPr>
                          <w:rFonts w:ascii="Arial" w:hAnsi="Arial" w:cs="Arial"/>
                          <w:b/>
                          <w:sz w:val="14"/>
                          <w:lang w:eastAsia="ar-SA"/>
                        </w:rPr>
                        <w:br/>
                      </w:r>
                    </w:p>
                    <w:p w14:paraId="31F09926" w14:textId="77777777" w:rsidR="00DB3222" w:rsidRDefault="00DB3222" w:rsidP="00DB3222">
                      <w:pPr>
                        <w:rPr>
                          <w:rFonts w:ascii="Arial" w:hAnsi="Arial" w:cs="Arial"/>
                          <w:sz w:val="14"/>
                          <w:szCs w:val="14"/>
                        </w:rPr>
                      </w:pPr>
                    </w:p>
                    <w:p w14:paraId="76300E82" w14:textId="77777777" w:rsidR="00DB3222" w:rsidRPr="004A4A83" w:rsidRDefault="00DB3222" w:rsidP="00DB3222">
                      <w:pPr>
                        <w:rPr>
                          <w:rFonts w:ascii="Arial" w:hAnsi="Arial" w:cs="Arial"/>
                          <w:sz w:val="14"/>
                          <w:szCs w:val="14"/>
                        </w:rPr>
                      </w:pPr>
                    </w:p>
                  </w:txbxContent>
                </v:textbox>
              </v:shape>
            </w:pict>
          </mc:Fallback>
        </mc:AlternateContent>
      </w:r>
    </w:p>
    <w:p w14:paraId="4987ED10" w14:textId="16271792" w:rsidR="00C06437" w:rsidRPr="00952BBC" w:rsidRDefault="0097167A" w:rsidP="00743222">
      <w:pPr>
        <w:tabs>
          <w:tab w:val="left" w:pos="2167"/>
        </w:tabs>
        <w:spacing w:line="264" w:lineRule="auto"/>
        <w:rPr>
          <w:rFonts w:ascii="Arial" w:hAnsi="Arial" w:cs="Arial"/>
        </w:rPr>
      </w:pPr>
      <w:r>
        <w:rPr>
          <w:rFonts w:ascii="Arial" w:hAnsi="Arial" w:cs="Arial"/>
          <w:sz w:val="20"/>
          <w:szCs w:val="20"/>
        </w:rPr>
        <w:t>I</w:t>
      </w:r>
      <w:r w:rsidR="00743222" w:rsidRPr="00743222">
        <w:rPr>
          <w:rFonts w:ascii="Arial" w:hAnsi="Arial" w:cs="Arial"/>
          <w:sz w:val="20"/>
          <w:szCs w:val="20"/>
        </w:rPr>
        <w:t xml:space="preserve">nteressierte </w:t>
      </w:r>
      <w:r w:rsidR="00B91020" w:rsidRPr="00743222">
        <w:rPr>
          <w:rFonts w:ascii="Arial" w:hAnsi="Arial" w:cs="Arial"/>
          <w:sz w:val="20"/>
          <w:szCs w:val="20"/>
        </w:rPr>
        <w:t>SAP-Beratungsfirmen</w:t>
      </w:r>
      <w:r w:rsidR="00743222" w:rsidRPr="00743222">
        <w:rPr>
          <w:rFonts w:ascii="Arial" w:hAnsi="Arial" w:cs="Arial"/>
          <w:sz w:val="20"/>
          <w:szCs w:val="20"/>
        </w:rPr>
        <w:t xml:space="preserve"> </w:t>
      </w:r>
      <w:r w:rsidR="00DD5340">
        <w:rPr>
          <w:rFonts w:ascii="Arial" w:hAnsi="Arial" w:cs="Arial"/>
          <w:sz w:val="20"/>
          <w:szCs w:val="20"/>
        </w:rPr>
        <w:t xml:space="preserve">können </w:t>
      </w:r>
      <w:r w:rsidR="008A2E20">
        <w:rPr>
          <w:rFonts w:ascii="Arial" w:hAnsi="Arial" w:cs="Arial"/>
          <w:sz w:val="20"/>
          <w:szCs w:val="20"/>
        </w:rPr>
        <w:t xml:space="preserve">ab sofort </w:t>
      </w:r>
      <w:r w:rsidR="00743222" w:rsidRPr="00743222">
        <w:rPr>
          <w:rFonts w:ascii="Arial" w:hAnsi="Arial" w:cs="Arial"/>
          <w:sz w:val="20"/>
          <w:szCs w:val="20"/>
        </w:rPr>
        <w:t xml:space="preserve">mehr über die </w:t>
      </w:r>
      <w:r w:rsidR="00DD5340">
        <w:rPr>
          <w:rFonts w:ascii="Arial" w:hAnsi="Arial" w:cs="Arial"/>
          <w:sz w:val="20"/>
          <w:szCs w:val="20"/>
        </w:rPr>
        <w:t xml:space="preserve">neuen </w:t>
      </w:r>
      <w:r w:rsidR="00321474">
        <w:rPr>
          <w:rFonts w:ascii="Arial" w:hAnsi="Arial" w:cs="Arial"/>
          <w:sz w:val="20"/>
          <w:szCs w:val="20"/>
        </w:rPr>
        <w:t>Vertrieb</w:t>
      </w:r>
      <w:r w:rsidR="00743222" w:rsidRPr="00743222">
        <w:rPr>
          <w:rFonts w:ascii="Arial" w:hAnsi="Arial" w:cs="Arial"/>
          <w:sz w:val="20"/>
          <w:szCs w:val="20"/>
        </w:rPr>
        <w:t xml:space="preserve">smöglichkeiten </w:t>
      </w:r>
      <w:r w:rsidR="00DD5340">
        <w:rPr>
          <w:rFonts w:ascii="Arial" w:hAnsi="Arial" w:cs="Arial"/>
          <w:sz w:val="20"/>
          <w:szCs w:val="20"/>
        </w:rPr>
        <w:t>auf der</w:t>
      </w:r>
      <w:r w:rsidR="00321474">
        <w:rPr>
          <w:rFonts w:ascii="Arial" w:hAnsi="Arial" w:cs="Arial"/>
          <w:sz w:val="20"/>
          <w:szCs w:val="20"/>
        </w:rPr>
        <w:t xml:space="preserve"> </w:t>
      </w:r>
      <w:r w:rsidR="00F87B00" w:rsidRPr="00743222">
        <w:rPr>
          <w:rFonts w:ascii="Arial" w:hAnsi="Arial" w:cs="Arial"/>
          <w:sz w:val="20"/>
          <w:szCs w:val="20"/>
        </w:rPr>
        <w:t>SAP-Partnerwebseite</w:t>
      </w:r>
      <w:r w:rsidR="00743222" w:rsidRPr="00743222">
        <w:rPr>
          <w:rFonts w:ascii="Arial" w:hAnsi="Arial" w:cs="Arial"/>
          <w:sz w:val="20"/>
          <w:szCs w:val="20"/>
        </w:rPr>
        <w:t xml:space="preserve"> unter</w:t>
      </w:r>
      <w:r w:rsidR="00F87B00">
        <w:rPr>
          <w:rFonts w:ascii="Arial" w:hAnsi="Arial" w:cs="Arial"/>
          <w:sz w:val="20"/>
          <w:szCs w:val="20"/>
        </w:rPr>
        <w:t>:</w:t>
      </w:r>
      <w:r w:rsidR="00743222" w:rsidRPr="00743222">
        <w:rPr>
          <w:rFonts w:ascii="Arial" w:hAnsi="Arial" w:cs="Arial"/>
          <w:sz w:val="20"/>
          <w:szCs w:val="20"/>
        </w:rPr>
        <w:t xml:space="preserve"> https://quality-miners.de/caq-partner-werden/ </w:t>
      </w:r>
      <w:r w:rsidR="00321474">
        <w:rPr>
          <w:rFonts w:ascii="Arial" w:hAnsi="Arial" w:cs="Arial"/>
          <w:sz w:val="20"/>
          <w:szCs w:val="20"/>
        </w:rPr>
        <w:t xml:space="preserve">erfahren. </w:t>
      </w:r>
    </w:p>
    <w:p w14:paraId="7E9E5474" w14:textId="63D38A34" w:rsidR="00C06437" w:rsidRPr="00952BBC" w:rsidRDefault="00C06437" w:rsidP="00C06437">
      <w:pPr>
        <w:spacing w:line="264" w:lineRule="auto"/>
        <w:rPr>
          <w:rFonts w:ascii="Arial" w:hAnsi="Arial" w:cs="Arial"/>
          <w:sz w:val="11"/>
        </w:rPr>
      </w:pPr>
      <w:r w:rsidRPr="00952BBC">
        <w:rPr>
          <w:rFonts w:ascii="Arial" w:hAnsi="Arial" w:cs="Arial"/>
          <w:sz w:val="11"/>
        </w:rPr>
        <w:t>Redaktion</w:t>
      </w:r>
      <w:r w:rsidR="00EB17FA" w:rsidRPr="00952BBC">
        <w:rPr>
          <w:rFonts w:ascii="Arial" w:hAnsi="Arial" w:cs="Arial"/>
          <w:sz w:val="11"/>
        </w:rPr>
        <w:t xml:space="preserve"> Quality Miners GmbH, Tobias Brehm</w:t>
      </w:r>
    </w:p>
    <w:p w14:paraId="1B1AD796" w14:textId="1BA400BA" w:rsidR="007E052F" w:rsidRDefault="007E052F">
      <w:pPr>
        <w:rPr>
          <w:rFonts w:ascii="Arial" w:hAnsi="Arial" w:cs="Arial"/>
          <w:sz w:val="11"/>
        </w:rPr>
      </w:pPr>
      <w:r>
        <w:rPr>
          <w:rFonts w:ascii="Arial" w:hAnsi="Arial" w:cs="Arial"/>
          <w:sz w:val="11"/>
        </w:rPr>
        <w:br w:type="page"/>
      </w:r>
    </w:p>
    <w:p w14:paraId="7DBCA0FB" w14:textId="77777777" w:rsidR="00C06437" w:rsidRPr="00952BBC" w:rsidRDefault="00C06437" w:rsidP="00C06437">
      <w:pPr>
        <w:spacing w:line="264" w:lineRule="auto"/>
        <w:rPr>
          <w:rFonts w:ascii="Arial" w:hAnsi="Arial" w:cs="Arial"/>
          <w:sz w:val="11"/>
        </w:rPr>
      </w:pPr>
    </w:p>
    <w:p w14:paraId="6FCD4944" w14:textId="77777777" w:rsidR="00C06437" w:rsidRPr="00952BBC" w:rsidRDefault="00C06437" w:rsidP="00C06437">
      <w:pPr>
        <w:pBdr>
          <w:bottom w:val="single" w:sz="12" w:space="1" w:color="auto"/>
        </w:pBdr>
        <w:spacing w:line="264" w:lineRule="auto"/>
        <w:rPr>
          <w:rFonts w:ascii="Arial" w:hAnsi="Arial" w:cs="Arial"/>
          <w:sz w:val="11"/>
        </w:rPr>
      </w:pPr>
    </w:p>
    <w:p w14:paraId="3180A340" w14:textId="77777777" w:rsidR="00C06437" w:rsidRPr="00952BBC" w:rsidRDefault="00C06437" w:rsidP="00C06437">
      <w:pPr>
        <w:spacing w:line="264" w:lineRule="auto"/>
        <w:rPr>
          <w:rFonts w:ascii="Arial" w:hAnsi="Arial" w:cs="Arial"/>
          <w:sz w:val="13"/>
          <w:szCs w:val="13"/>
        </w:rPr>
      </w:pPr>
    </w:p>
    <w:p w14:paraId="2F03974E" w14:textId="77777777" w:rsidR="00C06437" w:rsidRPr="00952BBC" w:rsidRDefault="00C06437" w:rsidP="00C06437">
      <w:pPr>
        <w:spacing w:line="264" w:lineRule="auto"/>
        <w:rPr>
          <w:rFonts w:ascii="Arial" w:hAnsi="Arial" w:cs="Arial"/>
          <w:b/>
          <w:bCs/>
          <w:sz w:val="14"/>
          <w:szCs w:val="14"/>
        </w:rPr>
      </w:pPr>
      <w:r w:rsidRPr="00952BBC">
        <w:rPr>
          <w:rFonts w:ascii="Arial" w:hAnsi="Arial" w:cs="Arial"/>
          <w:b/>
          <w:bCs/>
          <w:sz w:val="14"/>
          <w:szCs w:val="14"/>
        </w:rPr>
        <w:t>Über Quality Miners</w:t>
      </w:r>
    </w:p>
    <w:p w14:paraId="37D068FF" w14:textId="77777777" w:rsidR="00C06437" w:rsidRPr="00952BBC" w:rsidRDefault="00C06437" w:rsidP="00C06437">
      <w:pPr>
        <w:spacing w:line="264" w:lineRule="auto"/>
        <w:rPr>
          <w:rFonts w:ascii="Arial" w:hAnsi="Arial" w:cs="Arial"/>
          <w:sz w:val="14"/>
          <w:szCs w:val="14"/>
        </w:rPr>
      </w:pPr>
    </w:p>
    <w:p w14:paraId="19DF3131" w14:textId="2F564887" w:rsidR="002309DF" w:rsidRPr="00952BBC" w:rsidRDefault="002309DF" w:rsidP="002309DF">
      <w:pPr>
        <w:rPr>
          <w:rFonts w:ascii="Arial" w:hAnsi="Arial" w:cs="Arial"/>
          <w:sz w:val="14"/>
          <w:szCs w:val="14"/>
        </w:rPr>
      </w:pPr>
      <w:r w:rsidRPr="00952BBC">
        <w:rPr>
          <w:rFonts w:ascii="Arial" w:hAnsi="Arial" w:cs="Arial"/>
          <w:sz w:val="14"/>
          <w:szCs w:val="14"/>
        </w:rPr>
        <w:t xml:space="preserve">Die Quality Miners sind seit über 40 Jahren ein führender Anbieter von innovativen Softwarelösungen im Bereich Qualitätsmanagement und Qualitätssicherung. Mit ihren Quality Mining Tools bieten sie eine breite Palette von maßgeschneiderten </w:t>
      </w:r>
      <w:r w:rsidR="00B22C4C" w:rsidRPr="00952BBC">
        <w:rPr>
          <w:rFonts w:ascii="Arial" w:hAnsi="Arial" w:cs="Arial"/>
          <w:sz w:val="14"/>
          <w:szCs w:val="14"/>
        </w:rPr>
        <w:t>CAQ-</w:t>
      </w:r>
      <w:r w:rsidRPr="00952BBC">
        <w:rPr>
          <w:rFonts w:ascii="Arial" w:hAnsi="Arial" w:cs="Arial"/>
          <w:sz w:val="14"/>
          <w:szCs w:val="14"/>
        </w:rPr>
        <w:t>Lösungen, die speziell auf die Bedürfnisse und Prozesse ihrer Kunden zugeschnitten werden können.</w:t>
      </w:r>
    </w:p>
    <w:p w14:paraId="226EEBE9" w14:textId="77777777" w:rsidR="002309DF" w:rsidRPr="00952BBC" w:rsidRDefault="002309DF" w:rsidP="002309DF">
      <w:pPr>
        <w:rPr>
          <w:rFonts w:ascii="Arial" w:hAnsi="Arial" w:cs="Arial"/>
          <w:sz w:val="14"/>
          <w:szCs w:val="14"/>
        </w:rPr>
      </w:pPr>
    </w:p>
    <w:p w14:paraId="145D0B96" w14:textId="1666D7C2" w:rsidR="002309DF" w:rsidRPr="00952BBC" w:rsidRDefault="002309DF" w:rsidP="002309DF">
      <w:pPr>
        <w:rPr>
          <w:rFonts w:ascii="Arial" w:hAnsi="Arial" w:cs="Arial"/>
          <w:sz w:val="14"/>
          <w:szCs w:val="14"/>
        </w:rPr>
      </w:pPr>
      <w:r w:rsidRPr="00952BBC">
        <w:rPr>
          <w:rFonts w:ascii="Arial" w:hAnsi="Arial" w:cs="Arial"/>
          <w:sz w:val="14"/>
          <w:szCs w:val="14"/>
        </w:rPr>
        <w:t xml:space="preserve">Das Unternehmen hat sich einen Namen gemacht durch hohe Qualität, Zuverlässigkeit und das Bestreben, die Zufriedenheit ihrer mehr als 400 Kunden zu gewährleisten. Die Mitarbeiter der Quality Miners verfügen über </w:t>
      </w:r>
      <w:r w:rsidR="00946C43" w:rsidRPr="00952BBC">
        <w:rPr>
          <w:rFonts w:ascii="Arial" w:hAnsi="Arial" w:cs="Arial"/>
          <w:sz w:val="14"/>
          <w:szCs w:val="14"/>
        </w:rPr>
        <w:t xml:space="preserve">langjährige und </w:t>
      </w:r>
      <w:r w:rsidRPr="00952BBC">
        <w:rPr>
          <w:rFonts w:ascii="Arial" w:hAnsi="Arial" w:cs="Arial"/>
          <w:sz w:val="14"/>
          <w:szCs w:val="14"/>
        </w:rPr>
        <w:t>umfangreiche Expertise im Bereich Qualitätsmanagementlösungen und pflegen enge Beziehungen zu ihren Kunden. Zielbranchen des Unternehmens umfassen unter anderem die Automobil- und Luftfahrtindustrie, Medizintechnik, Maschinenbau, Elektronik und Elektrotechnik, Kunststoff- und Metallverarbeitung sowie den Werkzeug- und Formenbau.</w:t>
      </w:r>
    </w:p>
    <w:p w14:paraId="509226F9" w14:textId="77777777" w:rsidR="002309DF" w:rsidRPr="00952BBC" w:rsidRDefault="002309DF" w:rsidP="002309DF">
      <w:pPr>
        <w:rPr>
          <w:rFonts w:ascii="Arial" w:hAnsi="Arial" w:cs="Arial"/>
          <w:sz w:val="14"/>
          <w:szCs w:val="14"/>
        </w:rPr>
      </w:pPr>
    </w:p>
    <w:p w14:paraId="47DDFECE" w14:textId="026FD904" w:rsidR="00AF16D9" w:rsidRPr="00952BBC" w:rsidRDefault="002309DF" w:rsidP="002309DF">
      <w:pPr>
        <w:rPr>
          <w:rFonts w:ascii="Arial" w:hAnsi="Arial" w:cs="Arial"/>
        </w:rPr>
      </w:pPr>
      <w:r w:rsidRPr="00952BBC">
        <w:rPr>
          <w:rFonts w:ascii="Arial" w:hAnsi="Arial" w:cs="Arial"/>
          <w:sz w:val="14"/>
          <w:szCs w:val="14"/>
        </w:rPr>
        <w:t>Neben ihrem sozialen Engagement für Schulen und Bildungseinrichtungen in der Region Karlsruhe</w:t>
      </w:r>
      <w:r w:rsidR="00946C43" w:rsidRPr="00952BBC">
        <w:rPr>
          <w:rFonts w:ascii="Arial" w:hAnsi="Arial" w:cs="Arial"/>
          <w:sz w:val="14"/>
          <w:szCs w:val="14"/>
        </w:rPr>
        <w:t>,</w:t>
      </w:r>
      <w:r w:rsidRPr="00952BBC">
        <w:rPr>
          <w:rFonts w:ascii="Arial" w:hAnsi="Arial" w:cs="Arial"/>
          <w:sz w:val="14"/>
          <w:szCs w:val="14"/>
        </w:rPr>
        <w:t xml:space="preserve"> sind die Quality Miners auch Vorreiter im Bereich New Work und Agilität. Sie engagieren sich seit vielen Jahren in verschiedenen Unternehmensnetzwerken zu diesem Thema und sind als aktives Mitglied im Regionalverband Karlsruhe, Pforzheim, Gaggenau in der DGQ (Deutsche Gesellschaft für Qualität e.V.) vertreten.</w:t>
      </w:r>
    </w:p>
    <w:p w14:paraId="5762A1C0" w14:textId="179BE96E" w:rsidR="00DB04AC" w:rsidRPr="00952BBC" w:rsidRDefault="00DB04AC" w:rsidP="00AF16D9">
      <w:pPr>
        <w:spacing w:line="264" w:lineRule="auto"/>
        <w:rPr>
          <w:rFonts w:ascii="Arial" w:hAnsi="Arial" w:cs="Arial"/>
          <w:sz w:val="14"/>
          <w:szCs w:val="14"/>
        </w:rPr>
      </w:pPr>
    </w:p>
    <w:sectPr w:rsidR="00DB04AC" w:rsidRPr="00952BBC" w:rsidSect="003467E4">
      <w:headerReference w:type="default" r:id="rId10"/>
      <w:footerReference w:type="default" r:id="rId11"/>
      <w:pgSz w:w="11906" w:h="16838"/>
      <w:pgMar w:top="2977" w:right="3968" w:bottom="2269" w:left="1134" w:header="992" w:footer="157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4A0862" w14:textId="77777777" w:rsidR="003467E4" w:rsidRDefault="003467E4">
      <w:r>
        <w:separator/>
      </w:r>
    </w:p>
  </w:endnote>
  <w:endnote w:type="continuationSeparator" w:id="0">
    <w:p w14:paraId="5C0FBE25" w14:textId="77777777" w:rsidR="003467E4" w:rsidRDefault="003467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MS Mincho">
    <w:altName w:val="ＭＳ 明朝"/>
    <w:panose1 w:val="02020609040205080304"/>
    <w:charset w:val="80"/>
    <w:family w:val="modern"/>
    <w:pitch w:val="fixed"/>
    <w:sig w:usb0="E00002FF" w:usb1="6AC7FDFB" w:usb2="08000012" w:usb3="00000000" w:csb0="0002009F" w:csb1="00000000"/>
  </w:font>
  <w:font w:name="Swis721 BT">
    <w:panose1 w:val="020B0504020202020204"/>
    <w:charset w:val="00"/>
    <w:family w:val="swiss"/>
    <w:pitch w:val="variable"/>
    <w:sig w:usb0="800000AF" w:usb1="1000204A" w:usb2="00000000" w:usb3="00000000" w:csb0="00000011" w:csb1="00000000"/>
  </w:font>
  <w:font w:name="Lucida Grande">
    <w:charset w:val="00"/>
    <w:family w:val="swiss"/>
    <w:pitch w:val="variable"/>
    <w:sig w:usb0="E1000AEF" w:usb1="5000A1FF" w:usb2="00000000" w:usb3="00000000" w:csb0="000001BF" w:csb1="00000000"/>
  </w:font>
  <w:font w:name="Times">
    <w:panose1 w:val="02020603050405020304"/>
    <w:charset w:val="00"/>
    <w:family w:val="auto"/>
    <w:pitch w:val="variable"/>
    <w:sig w:usb0="E00002FF" w:usb1="5000205A" w:usb2="00000000"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58BA7" w14:textId="6B6EC4C2" w:rsidR="00005055" w:rsidRDefault="000B325C">
    <w:pPr>
      <w:pStyle w:val="Fuzeile"/>
    </w:pPr>
    <w:r>
      <w:rPr>
        <w:noProof/>
        <w:lang w:val="de-DE" w:eastAsia="zh-CN"/>
      </w:rPr>
      <mc:AlternateContent>
        <mc:Choice Requires="wps">
          <w:drawing>
            <wp:anchor distT="0" distB="0" distL="114300" distR="114300" simplePos="0" relativeHeight="251657216" behindDoc="0" locked="0" layoutInCell="1" allowOverlap="1" wp14:anchorId="5971E0A3" wp14:editId="61E76FDE">
              <wp:simplePos x="0" y="0"/>
              <wp:positionH relativeFrom="column">
                <wp:posOffset>-100965</wp:posOffset>
              </wp:positionH>
              <wp:positionV relativeFrom="paragraph">
                <wp:posOffset>-57150</wp:posOffset>
              </wp:positionV>
              <wp:extent cx="3543300" cy="1009650"/>
              <wp:effectExtent l="0" t="0" r="0" b="0"/>
              <wp:wrapTight wrapText="bothSides">
                <wp:wrapPolygon edited="0">
                  <wp:start x="0" y="0"/>
                  <wp:lineTo x="0" y="21192"/>
                  <wp:lineTo x="21484" y="21192"/>
                  <wp:lineTo x="21484" y="0"/>
                  <wp:lineTo x="0" y="0"/>
                </wp:wrapPolygon>
              </wp:wrapTight>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43300" cy="1009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5099FF" w14:textId="77777777" w:rsidR="00480656" w:rsidRPr="006E16AF" w:rsidRDefault="00480656" w:rsidP="00480656">
                          <w:pPr>
                            <w:pStyle w:val="berschrift1"/>
                            <w:rPr>
                              <w:rFonts w:cs="Arial"/>
                            </w:rPr>
                          </w:pPr>
                          <w:r w:rsidRPr="006E16AF">
                            <w:rPr>
                              <w:rFonts w:cs="Arial"/>
                            </w:rPr>
                            <w:t>Für Rückfragen stehen wir Ihnen gerne zur Verfügung.</w:t>
                          </w:r>
                        </w:p>
                        <w:p w14:paraId="383080B0" w14:textId="77777777" w:rsidR="00480656" w:rsidRPr="006E16AF" w:rsidRDefault="00480656" w:rsidP="00480656">
                          <w:pPr>
                            <w:pStyle w:val="berschrift1"/>
                            <w:rPr>
                              <w:rFonts w:cs="Arial"/>
                            </w:rPr>
                          </w:pPr>
                          <w:r w:rsidRPr="006E16AF">
                            <w:rPr>
                              <w:rFonts w:cs="Arial"/>
                            </w:rPr>
                            <w:t xml:space="preserve">Wir freuen uns über eine Veröffentlichung. </w:t>
                          </w:r>
                        </w:p>
                        <w:p w14:paraId="5E712334" w14:textId="77777777" w:rsidR="000B325C" w:rsidRPr="000B325C" w:rsidRDefault="00480656" w:rsidP="000B325C">
                          <w:pPr>
                            <w:tabs>
                              <w:tab w:val="left" w:pos="284"/>
                            </w:tabs>
                            <w:rPr>
                              <w:rFonts w:ascii="Arial" w:hAnsi="Arial" w:cs="Arial"/>
                              <w:sz w:val="12"/>
                            </w:rPr>
                          </w:pPr>
                          <w:r w:rsidRPr="006E16AF">
                            <w:rPr>
                              <w:rFonts w:ascii="Arial" w:hAnsi="Arial" w:cs="Arial"/>
                              <w:sz w:val="12"/>
                            </w:rPr>
                            <w:br/>
                          </w:r>
                          <w:r w:rsidR="000B325C" w:rsidRPr="000B325C">
                            <w:rPr>
                              <w:rFonts w:ascii="Arial" w:hAnsi="Arial" w:cs="Arial"/>
                              <w:sz w:val="12"/>
                            </w:rPr>
                            <w:t>Quality Miners GmbH</w:t>
                          </w:r>
                        </w:p>
                        <w:p w14:paraId="35607A87" w14:textId="77777777" w:rsidR="000B325C" w:rsidRPr="000B325C" w:rsidRDefault="000B325C" w:rsidP="000B325C">
                          <w:pPr>
                            <w:tabs>
                              <w:tab w:val="left" w:pos="284"/>
                            </w:tabs>
                            <w:rPr>
                              <w:rFonts w:ascii="Arial" w:hAnsi="Arial" w:cs="Arial"/>
                              <w:sz w:val="12"/>
                            </w:rPr>
                          </w:pPr>
                          <w:r w:rsidRPr="000B325C">
                            <w:rPr>
                              <w:rFonts w:ascii="Arial" w:hAnsi="Arial" w:cs="Arial"/>
                              <w:sz w:val="12"/>
                            </w:rPr>
                            <w:t xml:space="preserve">Händelstr. 10 </w:t>
                          </w:r>
                        </w:p>
                        <w:p w14:paraId="51495174" w14:textId="77777777" w:rsidR="000B325C" w:rsidRPr="000B325C" w:rsidRDefault="000B325C" w:rsidP="000B325C">
                          <w:pPr>
                            <w:tabs>
                              <w:tab w:val="left" w:pos="284"/>
                            </w:tabs>
                            <w:rPr>
                              <w:rFonts w:ascii="Arial" w:hAnsi="Arial" w:cs="Arial"/>
                              <w:sz w:val="12"/>
                            </w:rPr>
                          </w:pPr>
                          <w:r w:rsidRPr="000B325C">
                            <w:rPr>
                              <w:rFonts w:ascii="Arial" w:hAnsi="Arial" w:cs="Arial"/>
                              <w:sz w:val="12"/>
                            </w:rPr>
                            <w:t>76327 Pfinztal</w:t>
                          </w:r>
                        </w:p>
                        <w:p w14:paraId="04C6A2C4" w14:textId="77777777" w:rsidR="000B325C" w:rsidRPr="000B325C" w:rsidRDefault="000B325C" w:rsidP="000B325C">
                          <w:pPr>
                            <w:tabs>
                              <w:tab w:val="left" w:pos="284"/>
                            </w:tabs>
                            <w:rPr>
                              <w:rFonts w:ascii="Arial" w:hAnsi="Arial" w:cs="Arial"/>
                              <w:sz w:val="12"/>
                            </w:rPr>
                          </w:pPr>
                        </w:p>
                        <w:p w14:paraId="535EE197" w14:textId="77777777" w:rsidR="000B325C" w:rsidRPr="000B325C" w:rsidRDefault="000B325C" w:rsidP="000B325C">
                          <w:pPr>
                            <w:tabs>
                              <w:tab w:val="left" w:pos="284"/>
                            </w:tabs>
                            <w:rPr>
                              <w:rFonts w:ascii="Arial" w:hAnsi="Arial" w:cs="Arial"/>
                              <w:sz w:val="12"/>
                            </w:rPr>
                          </w:pPr>
                          <w:r w:rsidRPr="000B325C">
                            <w:rPr>
                              <w:rFonts w:ascii="Arial" w:hAnsi="Arial" w:cs="Arial"/>
                              <w:sz w:val="12"/>
                            </w:rPr>
                            <w:t>Fon: +49 721 6652-0</w:t>
                          </w:r>
                        </w:p>
                        <w:p w14:paraId="7A013405" w14:textId="79EF9247" w:rsidR="000B325C" w:rsidRPr="00DB3222" w:rsidRDefault="000B325C" w:rsidP="000B325C">
                          <w:pPr>
                            <w:tabs>
                              <w:tab w:val="left" w:pos="284"/>
                            </w:tabs>
                            <w:rPr>
                              <w:rFonts w:ascii="Arial" w:hAnsi="Arial" w:cs="Arial"/>
                              <w:sz w:val="12"/>
                              <w:lang w:val="en-US"/>
                            </w:rPr>
                          </w:pPr>
                          <w:r w:rsidRPr="00DB3222">
                            <w:rPr>
                              <w:rFonts w:ascii="Arial" w:hAnsi="Arial" w:cs="Arial"/>
                              <w:sz w:val="12"/>
                              <w:lang w:val="en-US"/>
                            </w:rPr>
                            <w:t>Fax: +49 721 6652-599</w:t>
                          </w:r>
                          <w:r w:rsidRPr="00DB3222">
                            <w:rPr>
                              <w:rFonts w:ascii="Arial" w:hAnsi="Arial" w:cs="Arial"/>
                              <w:sz w:val="12"/>
                              <w:lang w:val="en-US"/>
                            </w:rPr>
                            <w:br/>
                            <w:t>t.brehm@quality-miners.de</w:t>
                          </w:r>
                        </w:p>
                        <w:p w14:paraId="1B359FAD" w14:textId="77777777" w:rsidR="000B325C" w:rsidRPr="00DB3222" w:rsidRDefault="000B325C" w:rsidP="000B325C">
                          <w:pPr>
                            <w:tabs>
                              <w:tab w:val="left" w:pos="284"/>
                            </w:tabs>
                            <w:rPr>
                              <w:rFonts w:ascii="Arial" w:hAnsi="Arial" w:cs="Arial"/>
                              <w:sz w:val="12"/>
                              <w:lang w:val="en-US"/>
                            </w:rPr>
                          </w:pPr>
                        </w:p>
                        <w:p w14:paraId="37C5AA7E" w14:textId="733B6D10" w:rsidR="00480656" w:rsidRPr="006E16AF" w:rsidRDefault="000B325C" w:rsidP="000B325C">
                          <w:pPr>
                            <w:tabs>
                              <w:tab w:val="left" w:pos="284"/>
                            </w:tabs>
                            <w:rPr>
                              <w:rFonts w:ascii="Arial" w:hAnsi="Arial" w:cs="Arial"/>
                              <w:sz w:val="12"/>
                            </w:rPr>
                          </w:pPr>
                          <w:r w:rsidRPr="000B325C">
                            <w:rPr>
                              <w:rFonts w:ascii="Arial" w:hAnsi="Arial" w:cs="Arial"/>
                              <w:sz w:val="12"/>
                            </w:rPr>
                            <w:t>E-Mail: info@quality-miners.de</w:t>
                          </w:r>
                        </w:p>
                        <w:p w14:paraId="43F23D10" w14:textId="0A4BE9AF" w:rsidR="00005055" w:rsidRPr="006E16AF" w:rsidRDefault="00005055" w:rsidP="00005055">
                          <w:pPr>
                            <w:tabs>
                              <w:tab w:val="left" w:pos="284"/>
                            </w:tabs>
                            <w:rPr>
                              <w:rFonts w:ascii="Arial" w:hAnsi="Arial" w:cs="Arial"/>
                              <w:sz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971E0A3" id="_x0000_t202" coordsize="21600,21600" o:spt="202" path="m,l,21600r21600,l21600,xe">
              <v:stroke joinstyle="miter"/>
              <v:path gradientshapeok="t" o:connecttype="rect"/>
            </v:shapetype>
            <v:shape id="Text Box 1" o:spid="_x0000_s1031" type="#_x0000_t202" style="position:absolute;margin-left:-7.95pt;margin-top:-4.5pt;width:279pt;height:7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" stroked="f">
              <v:path arrowok="t"/>
              <v:textbox>
                <w:txbxContent>
                  <w:p w14:paraId="1D5099FF" w14:textId="77777777" w:rsidR="00480656" w:rsidRPr="006E16AF" w:rsidRDefault="00480656" w:rsidP="00480656">
                    <w:pPr>
                      <w:pStyle w:val="berschrift1"/>
                      <w:rPr>
                        <w:rFonts w:cs="Arial"/>
                      </w:rPr>
                    </w:pPr>
                    <w:r w:rsidRPr="006E16AF">
                      <w:rPr>
                        <w:rFonts w:cs="Arial"/>
                      </w:rPr>
                      <w:t>Für Rückfragen stehen wir Ihnen gerne zur Verfügung.</w:t>
                    </w:r>
                  </w:p>
                  <w:p w14:paraId="383080B0" w14:textId="77777777" w:rsidR="00480656" w:rsidRPr="006E16AF" w:rsidRDefault="00480656" w:rsidP="00480656">
                    <w:pPr>
                      <w:pStyle w:val="berschrift1"/>
                      <w:rPr>
                        <w:rFonts w:cs="Arial"/>
                      </w:rPr>
                    </w:pPr>
                    <w:r w:rsidRPr="006E16AF">
                      <w:rPr>
                        <w:rFonts w:cs="Arial"/>
                      </w:rPr>
                      <w:t xml:space="preserve">Wir freuen uns über eine Veröffentlichung. </w:t>
                    </w:r>
                  </w:p>
                  <w:p w14:paraId="5E712334" w14:textId="77777777" w:rsidR="000B325C" w:rsidRPr="000B325C" w:rsidRDefault="00480656" w:rsidP="000B325C">
                    <w:pPr>
                      <w:tabs>
                        <w:tab w:val="left" w:pos="284"/>
                      </w:tabs>
                      <w:rPr>
                        <w:rFonts w:ascii="Arial" w:hAnsi="Arial" w:cs="Arial"/>
                        <w:sz w:val="12"/>
                      </w:rPr>
                    </w:pPr>
                    <w:r w:rsidRPr="006E16AF">
                      <w:rPr>
                        <w:rFonts w:ascii="Arial" w:hAnsi="Arial" w:cs="Arial"/>
                        <w:sz w:val="12"/>
                      </w:rPr>
                      <w:br/>
                    </w:r>
                    <w:r w:rsidR="000B325C" w:rsidRPr="000B325C">
                      <w:rPr>
                        <w:rFonts w:ascii="Arial" w:hAnsi="Arial" w:cs="Arial"/>
                        <w:sz w:val="12"/>
                      </w:rPr>
                      <w:t>Quality Miners GmbH</w:t>
                    </w:r>
                  </w:p>
                  <w:p w14:paraId="35607A87" w14:textId="77777777" w:rsidR="000B325C" w:rsidRPr="000B325C" w:rsidRDefault="000B325C" w:rsidP="000B325C">
                    <w:pPr>
                      <w:tabs>
                        <w:tab w:val="left" w:pos="284"/>
                      </w:tabs>
                      <w:rPr>
                        <w:rFonts w:ascii="Arial" w:hAnsi="Arial" w:cs="Arial"/>
                        <w:sz w:val="12"/>
                      </w:rPr>
                    </w:pPr>
                    <w:r w:rsidRPr="000B325C">
                      <w:rPr>
                        <w:rFonts w:ascii="Arial" w:hAnsi="Arial" w:cs="Arial"/>
                        <w:sz w:val="12"/>
                      </w:rPr>
                      <w:t xml:space="preserve">Händelstr. 10 </w:t>
                    </w:r>
                  </w:p>
                  <w:p w14:paraId="51495174" w14:textId="77777777" w:rsidR="000B325C" w:rsidRPr="000B325C" w:rsidRDefault="000B325C" w:rsidP="000B325C">
                    <w:pPr>
                      <w:tabs>
                        <w:tab w:val="left" w:pos="284"/>
                      </w:tabs>
                      <w:rPr>
                        <w:rFonts w:ascii="Arial" w:hAnsi="Arial" w:cs="Arial"/>
                        <w:sz w:val="12"/>
                      </w:rPr>
                    </w:pPr>
                    <w:r w:rsidRPr="000B325C">
                      <w:rPr>
                        <w:rFonts w:ascii="Arial" w:hAnsi="Arial" w:cs="Arial"/>
                        <w:sz w:val="12"/>
                      </w:rPr>
                      <w:t>76327 Pfinztal</w:t>
                    </w:r>
                  </w:p>
                  <w:p w14:paraId="04C6A2C4" w14:textId="77777777" w:rsidR="000B325C" w:rsidRPr="000B325C" w:rsidRDefault="000B325C" w:rsidP="000B325C">
                    <w:pPr>
                      <w:tabs>
                        <w:tab w:val="left" w:pos="284"/>
                      </w:tabs>
                      <w:rPr>
                        <w:rFonts w:ascii="Arial" w:hAnsi="Arial" w:cs="Arial"/>
                        <w:sz w:val="12"/>
                      </w:rPr>
                    </w:pPr>
                  </w:p>
                  <w:p w14:paraId="535EE197" w14:textId="77777777" w:rsidR="000B325C" w:rsidRPr="000B325C" w:rsidRDefault="000B325C" w:rsidP="000B325C">
                    <w:pPr>
                      <w:tabs>
                        <w:tab w:val="left" w:pos="284"/>
                      </w:tabs>
                      <w:rPr>
                        <w:rFonts w:ascii="Arial" w:hAnsi="Arial" w:cs="Arial"/>
                        <w:sz w:val="12"/>
                      </w:rPr>
                    </w:pPr>
                    <w:r w:rsidRPr="000B325C">
                      <w:rPr>
                        <w:rFonts w:ascii="Arial" w:hAnsi="Arial" w:cs="Arial"/>
                        <w:sz w:val="12"/>
                      </w:rPr>
                      <w:t>Fon: +49 721 6652-0</w:t>
                    </w:r>
                  </w:p>
                  <w:p w14:paraId="7A013405" w14:textId="79EF9247" w:rsidR="000B325C" w:rsidRPr="00DB3222" w:rsidRDefault="000B325C" w:rsidP="000B325C">
                    <w:pPr>
                      <w:tabs>
                        <w:tab w:val="left" w:pos="284"/>
                      </w:tabs>
                      <w:rPr>
                        <w:rFonts w:ascii="Arial" w:hAnsi="Arial" w:cs="Arial"/>
                        <w:sz w:val="12"/>
                        <w:lang w:val="en-US"/>
                      </w:rPr>
                    </w:pPr>
                    <w:r w:rsidRPr="00DB3222">
                      <w:rPr>
                        <w:rFonts w:ascii="Arial" w:hAnsi="Arial" w:cs="Arial"/>
                        <w:sz w:val="12"/>
                        <w:lang w:val="en-US"/>
                      </w:rPr>
                      <w:t>Fax: +49 721 6652-599</w:t>
                    </w:r>
                    <w:r w:rsidRPr="00DB3222">
                      <w:rPr>
                        <w:rFonts w:ascii="Arial" w:hAnsi="Arial" w:cs="Arial"/>
                        <w:sz w:val="12"/>
                        <w:lang w:val="en-US"/>
                      </w:rPr>
                      <w:br/>
                      <w:t>t.brehm@quality-miners.de</w:t>
                    </w:r>
                  </w:p>
                  <w:p w14:paraId="1B359FAD" w14:textId="77777777" w:rsidR="000B325C" w:rsidRPr="00DB3222" w:rsidRDefault="000B325C" w:rsidP="000B325C">
                    <w:pPr>
                      <w:tabs>
                        <w:tab w:val="left" w:pos="284"/>
                      </w:tabs>
                      <w:rPr>
                        <w:rFonts w:ascii="Arial" w:hAnsi="Arial" w:cs="Arial"/>
                        <w:sz w:val="12"/>
                        <w:lang w:val="en-US"/>
                      </w:rPr>
                    </w:pPr>
                  </w:p>
                  <w:p w14:paraId="37C5AA7E" w14:textId="733B6D10" w:rsidR="00480656" w:rsidRPr="006E16AF" w:rsidRDefault="000B325C" w:rsidP="000B325C">
                    <w:pPr>
                      <w:tabs>
                        <w:tab w:val="left" w:pos="284"/>
                      </w:tabs>
                      <w:rPr>
                        <w:rFonts w:ascii="Arial" w:hAnsi="Arial" w:cs="Arial"/>
                        <w:sz w:val="12"/>
                      </w:rPr>
                    </w:pPr>
                    <w:r w:rsidRPr="000B325C">
                      <w:rPr>
                        <w:rFonts w:ascii="Arial" w:hAnsi="Arial" w:cs="Arial"/>
                        <w:sz w:val="12"/>
                      </w:rPr>
                      <w:t>E-Mail: info@quality-miners.de</w:t>
                    </w:r>
                  </w:p>
                  <w:p w14:paraId="43F23D10" w14:textId="0A4BE9AF" w:rsidR="00005055" w:rsidRPr="006E16AF" w:rsidRDefault="00005055" w:rsidP="00005055">
                    <w:pPr>
                      <w:tabs>
                        <w:tab w:val="left" w:pos="284"/>
                      </w:tabs>
                      <w:rPr>
                        <w:rFonts w:ascii="Arial" w:hAnsi="Arial" w:cs="Arial"/>
                        <w:sz w:val="12"/>
                      </w:rPr>
                    </w:pPr>
                  </w:p>
                </w:txbxContent>
              </v:textbox>
              <w10:wrap type="tight"/>
            </v:shape>
          </w:pict>
        </mc:Fallback>
      </mc:AlternateContent>
    </w:r>
    <w:r w:rsidR="00B303B3">
      <w:rPr>
        <w:noProof/>
        <w:lang w:val="de-DE" w:eastAsia="zh-CN"/>
      </w:rPr>
      <mc:AlternateContent>
        <mc:Choice Requires="wps">
          <w:drawing>
            <wp:anchor distT="0" distB="0" distL="114300" distR="114300" simplePos="0" relativeHeight="251656192" behindDoc="0" locked="0" layoutInCell="1" allowOverlap="1" wp14:anchorId="7E8C8DE6" wp14:editId="12DA9071">
              <wp:simplePos x="0" y="0"/>
              <wp:positionH relativeFrom="column">
                <wp:posOffset>4730096</wp:posOffset>
              </wp:positionH>
              <wp:positionV relativeFrom="paragraph">
                <wp:posOffset>-37911</wp:posOffset>
              </wp:positionV>
              <wp:extent cx="1388534" cy="1068309"/>
              <wp:effectExtent l="0" t="0"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88534" cy="106830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A964D7" w14:textId="77777777" w:rsidR="00005055" w:rsidRPr="006E16AF" w:rsidRDefault="00005055" w:rsidP="00005055">
                          <w:pPr>
                            <w:widowControl w:val="0"/>
                            <w:autoSpaceDE w:val="0"/>
                            <w:autoSpaceDN w:val="0"/>
                            <w:adjustRightInd w:val="0"/>
                            <w:rPr>
                              <w:rFonts w:ascii="Arial" w:hAnsi="Arial" w:cs="Arial"/>
                              <w:sz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8C8DE6" id="Text Box 2" o:spid="_x0000_s1032" type="#_x0000_t202" style="position:absolute;margin-left:372.45pt;margin-top:-3pt;width:109.35pt;height:84.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" stroked="f">
              <v:path arrowok="t"/>
              <v:textbox>
                <w:txbxContent>
                  <w:p w14:paraId="74A964D7" w14:textId="77777777" w:rsidR="00005055" w:rsidRPr="006E16AF" w:rsidRDefault="00005055" w:rsidP="00005055">
                    <w:pPr>
                      <w:widowControl w:val="0"/>
                      <w:autoSpaceDE w:val="0"/>
                      <w:autoSpaceDN w:val="0"/>
                      <w:adjustRightInd w:val="0"/>
                      <w:rPr>
                        <w:rFonts w:ascii="Arial" w:hAnsi="Arial" w:cs="Arial"/>
                        <w:sz w:val="12"/>
                      </w:rPr>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F349B1" w14:textId="77777777" w:rsidR="003467E4" w:rsidRDefault="003467E4">
      <w:r>
        <w:separator/>
      </w:r>
    </w:p>
  </w:footnote>
  <w:footnote w:type="continuationSeparator" w:id="0">
    <w:p w14:paraId="4C7AB160" w14:textId="77777777" w:rsidR="003467E4" w:rsidRDefault="003467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B6DAB" w14:textId="77777777" w:rsidR="00005055" w:rsidRDefault="007E51D3">
    <w:pPr>
      <w:pStyle w:val="Kopfzeile"/>
      <w:ind w:left="-426" w:firstLine="426"/>
    </w:pPr>
    <w:r>
      <w:rPr>
        <w:noProof/>
        <w:lang w:val="de-DE" w:eastAsia="zh-CN"/>
      </w:rPr>
      <w:drawing>
        <wp:anchor distT="0" distB="0" distL="114300" distR="114300" simplePos="0" relativeHeight="251659264" behindDoc="0" locked="0" layoutInCell="1" allowOverlap="1" wp14:anchorId="66A9131A" wp14:editId="7F4EBC16">
          <wp:simplePos x="0" y="0"/>
          <wp:positionH relativeFrom="column">
            <wp:posOffset>3600450</wp:posOffset>
          </wp:positionH>
          <wp:positionV relativeFrom="paragraph">
            <wp:posOffset>0</wp:posOffset>
          </wp:positionV>
          <wp:extent cx="2574000" cy="727200"/>
          <wp:effectExtent l="0" t="0" r="0" b="0"/>
          <wp:wrapNone/>
          <wp:docPr id="10" name="Bild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Bild 3"/>
                  <pic:cNvPicPr>
                    <a:picLocks/>
                  </pic:cNvPicPr>
                </pic:nvPicPr>
                <pic:blipFill>
                  <a:blip r:embed="rId1"/>
                  <a:stretch>
                    <a:fillRect/>
                  </a:stretch>
                </pic:blipFill>
                <pic:spPr bwMode="auto">
                  <a:xfrm>
                    <a:off x="0" y="0"/>
                    <a:ext cx="2574000" cy="727200"/>
                  </a:xfrm>
                  <a:prstGeom prst="rect">
                    <a:avLst/>
                  </a:prstGeom>
                  <a:noFill/>
                </pic:spPr>
              </pic:pic>
            </a:graphicData>
          </a:graphic>
          <wp14:sizeRelH relativeFrom="page">
            <wp14:pctWidth>0</wp14:pctWidth>
          </wp14:sizeRelH>
          <wp14:sizeRelV relativeFrom="page">
            <wp14:pctHeight>0</wp14:pctHeight>
          </wp14:sizeRelV>
        </wp:anchor>
      </w:drawing>
    </w:r>
    <w:r w:rsidR="00B303B3">
      <w:rPr>
        <w:noProof/>
        <w:lang w:val="de-DE" w:eastAsia="zh-CN"/>
      </w:rPr>
      <mc:AlternateContent>
        <mc:Choice Requires="wps">
          <w:drawing>
            <wp:anchor distT="0" distB="0" distL="114300" distR="114300" simplePos="0" relativeHeight="251658240" behindDoc="0" locked="0" layoutInCell="1" allowOverlap="1" wp14:anchorId="0A928A90" wp14:editId="32DA5F73">
              <wp:simplePos x="0" y="0"/>
              <wp:positionH relativeFrom="column">
                <wp:posOffset>-88949</wp:posOffset>
              </wp:positionH>
              <wp:positionV relativeFrom="paragraph">
                <wp:posOffset>114935</wp:posOffset>
              </wp:positionV>
              <wp:extent cx="2844800" cy="469900"/>
              <wp:effectExtent l="0" t="0" r="0" b="0"/>
              <wp:wrapNone/>
              <wp:docPr id="1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844800" cy="469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010630" w14:textId="77777777" w:rsidR="00005055" w:rsidRPr="00AF0C10" w:rsidRDefault="00005055" w:rsidP="00005055">
                          <w:pPr>
                            <w:rPr>
                              <w:rFonts w:ascii="Arial" w:hAnsi="Arial" w:cs="Arial"/>
                              <w:color w:val="EF7B10"/>
                              <w:lang w:val="pt-BR"/>
                            </w:rPr>
                          </w:pPr>
                          <w:r w:rsidRPr="007E51D3">
                            <w:rPr>
                              <w:rFonts w:ascii="Arial" w:hAnsi="Arial" w:cs="Arial"/>
                              <w:color w:val="A5A5A5" w:themeColor="accent3"/>
                              <w:lang w:val="pt-BR"/>
                            </w:rPr>
                            <w:t>P R E S S E – I N F O R M A T I O N</w:t>
                          </w:r>
                        </w:p>
                        <w:p w14:paraId="59570BB8" w14:textId="712206C5" w:rsidR="00005055" w:rsidRPr="00D756A5" w:rsidRDefault="003643D8" w:rsidP="00F8716C">
                          <w:pPr>
                            <w:rPr>
                              <w:rFonts w:ascii="Arial" w:hAnsi="Arial" w:cs="Arial"/>
                              <w:sz w:val="14"/>
                            </w:rPr>
                          </w:pPr>
                          <w:r>
                            <w:rPr>
                              <w:rFonts w:ascii="Arial" w:hAnsi="Arial" w:cs="Arial"/>
                              <w:sz w:val="14"/>
                            </w:rPr>
                            <w:t>01</w:t>
                          </w:r>
                          <w:r w:rsidR="00C06437">
                            <w:rPr>
                              <w:rFonts w:ascii="Arial" w:hAnsi="Arial" w:cs="Arial"/>
                              <w:sz w:val="14"/>
                            </w:rPr>
                            <w:t>.0</w:t>
                          </w:r>
                          <w:r>
                            <w:rPr>
                              <w:rFonts w:ascii="Arial" w:hAnsi="Arial" w:cs="Arial"/>
                              <w:sz w:val="14"/>
                            </w:rPr>
                            <w:t>2</w:t>
                          </w:r>
                          <w:r w:rsidR="00C06437">
                            <w:rPr>
                              <w:rFonts w:ascii="Arial" w:hAnsi="Arial" w:cs="Arial"/>
                              <w:sz w:val="14"/>
                            </w:rPr>
                            <w:t>.202</w:t>
                          </w:r>
                          <w:r>
                            <w:rPr>
                              <w:rFonts w:ascii="Arial" w:hAnsi="Arial" w:cs="Arial"/>
                              <w:sz w:val="14"/>
                            </w:rPr>
                            <w:t>4</w:t>
                          </w:r>
                          <w:r w:rsidR="00005055" w:rsidRPr="00D756A5">
                            <w:rPr>
                              <w:rFonts w:ascii="Arial" w:hAnsi="Arial" w:cs="Arial"/>
                              <w:sz w:val="14"/>
                            </w:rPr>
                            <w:t xml:space="preserve"> I </w:t>
                          </w:r>
                          <w:r w:rsidR="00F87B00">
                            <w:rPr>
                              <w:rFonts w:ascii="Arial" w:hAnsi="Arial" w:cs="Arial"/>
                              <w:sz w:val="14"/>
                            </w:rPr>
                            <w:t>2</w:t>
                          </w:r>
                          <w:r w:rsidR="00F56DB6">
                            <w:rPr>
                              <w:rFonts w:ascii="Arial" w:hAnsi="Arial" w:cs="Arial"/>
                              <w:sz w:val="14"/>
                            </w:rPr>
                            <w:t>.</w:t>
                          </w:r>
                          <w:r w:rsidR="00F87B00">
                            <w:rPr>
                              <w:rFonts w:ascii="Arial" w:hAnsi="Arial" w:cs="Arial"/>
                              <w:sz w:val="14"/>
                            </w:rPr>
                            <w:t>030</w:t>
                          </w:r>
                          <w:r w:rsidR="00005055" w:rsidRPr="00D756A5">
                            <w:rPr>
                              <w:rFonts w:ascii="Arial" w:hAnsi="Arial" w:cs="Arial"/>
                              <w:sz w:val="14"/>
                            </w:rPr>
                            <w:t xml:space="preserve"> Anschläge | Seite </w:t>
                          </w:r>
                          <w:r w:rsidR="00005055" w:rsidRPr="00D756A5">
                            <w:rPr>
                              <w:rStyle w:val="Seitenzahl"/>
                              <w:rFonts w:ascii="Arial" w:hAnsi="Arial" w:cs="Arial"/>
                              <w:sz w:val="14"/>
                            </w:rPr>
                            <w:fldChar w:fldCharType="begin"/>
                          </w:r>
                          <w:r w:rsidR="00005055" w:rsidRPr="00D756A5">
                            <w:rPr>
                              <w:rStyle w:val="Seitenzahl"/>
                              <w:rFonts w:ascii="Arial" w:hAnsi="Arial" w:cs="Arial"/>
                              <w:sz w:val="14"/>
                            </w:rPr>
                            <w:instrText xml:space="preserve"> </w:instrText>
                          </w:r>
                          <w:r w:rsidR="004B6B98" w:rsidRPr="00D756A5">
                            <w:rPr>
                              <w:rStyle w:val="Seitenzahl"/>
                              <w:rFonts w:ascii="Arial" w:hAnsi="Arial" w:cs="Arial"/>
                              <w:sz w:val="14"/>
                            </w:rPr>
                            <w:instrText>PAGE</w:instrText>
                          </w:r>
                          <w:r w:rsidR="00005055" w:rsidRPr="00D756A5">
                            <w:rPr>
                              <w:rStyle w:val="Seitenzahl"/>
                              <w:rFonts w:ascii="Arial" w:hAnsi="Arial" w:cs="Arial"/>
                              <w:sz w:val="14"/>
                            </w:rPr>
                            <w:instrText xml:space="preserve"> </w:instrText>
                          </w:r>
                          <w:r w:rsidR="00005055" w:rsidRPr="00D756A5">
                            <w:rPr>
                              <w:rStyle w:val="Seitenzahl"/>
                              <w:rFonts w:ascii="Arial" w:hAnsi="Arial" w:cs="Arial"/>
                              <w:sz w:val="14"/>
                            </w:rPr>
                            <w:fldChar w:fldCharType="separate"/>
                          </w:r>
                          <w:r w:rsidR="00F8716C">
                            <w:rPr>
                              <w:rStyle w:val="Seitenzahl"/>
                              <w:rFonts w:ascii="Arial" w:hAnsi="Arial" w:cs="Arial"/>
                              <w:noProof/>
                              <w:sz w:val="14"/>
                            </w:rPr>
                            <w:t>2</w:t>
                          </w:r>
                          <w:r w:rsidR="00005055" w:rsidRPr="00D756A5">
                            <w:rPr>
                              <w:rStyle w:val="Seitenzahl"/>
                              <w:rFonts w:ascii="Arial" w:hAnsi="Arial" w:cs="Arial"/>
                              <w:sz w:val="14"/>
                            </w:rPr>
                            <w:fldChar w:fldCharType="end"/>
                          </w:r>
                          <w:r w:rsidR="00005055" w:rsidRPr="00D756A5">
                            <w:rPr>
                              <w:rStyle w:val="Seitenzahl"/>
                              <w:rFonts w:ascii="Arial" w:hAnsi="Arial" w:cs="Arial"/>
                              <w:sz w:val="14"/>
                            </w:rPr>
                            <w:t xml:space="preserve"> von </w:t>
                          </w:r>
                          <w:r w:rsidR="00005055" w:rsidRPr="00D756A5">
                            <w:rPr>
                              <w:rStyle w:val="Seitenzahl"/>
                              <w:rFonts w:ascii="Arial" w:hAnsi="Arial" w:cs="Arial"/>
                              <w:sz w:val="14"/>
                            </w:rPr>
                            <w:fldChar w:fldCharType="begin"/>
                          </w:r>
                          <w:r w:rsidR="00005055" w:rsidRPr="00D756A5">
                            <w:rPr>
                              <w:rStyle w:val="Seitenzahl"/>
                              <w:rFonts w:ascii="Arial" w:hAnsi="Arial" w:cs="Arial"/>
                              <w:sz w:val="14"/>
                            </w:rPr>
                            <w:instrText xml:space="preserve"> </w:instrText>
                          </w:r>
                          <w:r w:rsidR="004B6B98" w:rsidRPr="00D756A5">
                            <w:rPr>
                              <w:rStyle w:val="Seitenzahl"/>
                              <w:rFonts w:ascii="Arial" w:hAnsi="Arial" w:cs="Arial"/>
                              <w:sz w:val="14"/>
                            </w:rPr>
                            <w:instrText>NUMPAGES</w:instrText>
                          </w:r>
                          <w:r w:rsidR="00005055" w:rsidRPr="00D756A5">
                            <w:rPr>
                              <w:rStyle w:val="Seitenzahl"/>
                              <w:rFonts w:ascii="Arial" w:hAnsi="Arial" w:cs="Arial"/>
                              <w:sz w:val="14"/>
                            </w:rPr>
                            <w:instrText xml:space="preserve"> </w:instrText>
                          </w:r>
                          <w:r w:rsidR="00005055" w:rsidRPr="00D756A5">
                            <w:rPr>
                              <w:rStyle w:val="Seitenzahl"/>
                              <w:rFonts w:ascii="Arial" w:hAnsi="Arial" w:cs="Arial"/>
                              <w:sz w:val="14"/>
                            </w:rPr>
                            <w:fldChar w:fldCharType="separate"/>
                          </w:r>
                          <w:r w:rsidR="00F8716C">
                            <w:rPr>
                              <w:rStyle w:val="Seitenzahl"/>
                              <w:rFonts w:ascii="Arial" w:hAnsi="Arial" w:cs="Arial"/>
                              <w:noProof/>
                              <w:sz w:val="14"/>
                            </w:rPr>
                            <w:t>2</w:t>
                          </w:r>
                          <w:r w:rsidR="00005055" w:rsidRPr="00D756A5">
                            <w:rPr>
                              <w:rStyle w:val="Seitenzahl"/>
                              <w:rFonts w:ascii="Arial" w:hAnsi="Arial" w:cs="Arial"/>
                              <w:sz w:val="14"/>
                            </w:rPr>
                            <w:fldChar w:fldCharType="end"/>
                          </w:r>
                        </w:p>
                        <w:p w14:paraId="7B697918" w14:textId="77777777" w:rsidR="00005055" w:rsidRPr="00650C01" w:rsidRDefault="00005055">
                          <w:pPr>
                            <w:rPr>
                              <w:rFonts w:ascii="Arial Black" w:hAnsi="Arial Black"/>
                              <w:color w:val="000090"/>
                              <w:sz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928A90" id="_x0000_t202" coordsize="21600,21600" o:spt="202" path="m,l,21600r21600,l21600,xe">
              <v:stroke joinstyle="miter"/>
              <v:path gradientshapeok="t" o:connecttype="rect"/>
            </v:shapetype>
            <v:shape id="Text Box 4" o:spid="_x0000_s1030" type="#_x0000_t202" style="position:absolute;left:0;text-align:left;margin-left:-7pt;margin-top:9.05pt;width:224pt;height:3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" stroked="f">
              <v:path arrowok="t"/>
              <v:textbox>
                <w:txbxContent>
                  <w:p w14:paraId="03010630" w14:textId="77777777" w:rsidR="00005055" w:rsidRPr="00AF0C10" w:rsidRDefault="00005055" w:rsidP="00005055">
                    <w:pPr>
                      <w:rPr>
                        <w:rFonts w:ascii="Arial" w:hAnsi="Arial" w:cs="Arial"/>
                        <w:color w:val="EF7B10"/>
                        <w:lang w:val="pt-BR"/>
                      </w:rPr>
                    </w:pPr>
                    <w:r w:rsidRPr="007E51D3">
                      <w:rPr>
                        <w:rFonts w:ascii="Arial" w:hAnsi="Arial" w:cs="Arial"/>
                        <w:color w:val="A5A5A5" w:themeColor="accent3"/>
                        <w:lang w:val="pt-BR"/>
                      </w:rPr>
                      <w:t>P R E S S E – I N F O R M A T I O N</w:t>
                    </w:r>
                  </w:p>
                  <w:p w14:paraId="59570BB8" w14:textId="712206C5" w:rsidR="00005055" w:rsidRPr="00D756A5" w:rsidRDefault="003643D8" w:rsidP="00F8716C">
                    <w:pPr>
                      <w:rPr>
                        <w:rFonts w:ascii="Arial" w:hAnsi="Arial" w:cs="Arial"/>
                        <w:sz w:val="14"/>
                      </w:rPr>
                    </w:pPr>
                    <w:r>
                      <w:rPr>
                        <w:rFonts w:ascii="Arial" w:hAnsi="Arial" w:cs="Arial"/>
                        <w:sz w:val="14"/>
                      </w:rPr>
                      <w:t>01</w:t>
                    </w:r>
                    <w:r w:rsidR="00C06437">
                      <w:rPr>
                        <w:rFonts w:ascii="Arial" w:hAnsi="Arial" w:cs="Arial"/>
                        <w:sz w:val="14"/>
                      </w:rPr>
                      <w:t>.0</w:t>
                    </w:r>
                    <w:r>
                      <w:rPr>
                        <w:rFonts w:ascii="Arial" w:hAnsi="Arial" w:cs="Arial"/>
                        <w:sz w:val="14"/>
                      </w:rPr>
                      <w:t>2</w:t>
                    </w:r>
                    <w:r w:rsidR="00C06437">
                      <w:rPr>
                        <w:rFonts w:ascii="Arial" w:hAnsi="Arial" w:cs="Arial"/>
                        <w:sz w:val="14"/>
                      </w:rPr>
                      <w:t>.202</w:t>
                    </w:r>
                    <w:r>
                      <w:rPr>
                        <w:rFonts w:ascii="Arial" w:hAnsi="Arial" w:cs="Arial"/>
                        <w:sz w:val="14"/>
                      </w:rPr>
                      <w:t>4</w:t>
                    </w:r>
                    <w:r w:rsidR="00005055" w:rsidRPr="00D756A5">
                      <w:rPr>
                        <w:rFonts w:ascii="Arial" w:hAnsi="Arial" w:cs="Arial"/>
                        <w:sz w:val="14"/>
                      </w:rPr>
                      <w:t xml:space="preserve"> I </w:t>
                    </w:r>
                    <w:r w:rsidR="00F87B00">
                      <w:rPr>
                        <w:rFonts w:ascii="Arial" w:hAnsi="Arial" w:cs="Arial"/>
                        <w:sz w:val="14"/>
                      </w:rPr>
                      <w:t>2</w:t>
                    </w:r>
                    <w:r w:rsidR="00F56DB6">
                      <w:rPr>
                        <w:rFonts w:ascii="Arial" w:hAnsi="Arial" w:cs="Arial"/>
                        <w:sz w:val="14"/>
                      </w:rPr>
                      <w:t>.</w:t>
                    </w:r>
                    <w:r w:rsidR="00F87B00">
                      <w:rPr>
                        <w:rFonts w:ascii="Arial" w:hAnsi="Arial" w:cs="Arial"/>
                        <w:sz w:val="14"/>
                      </w:rPr>
                      <w:t>030</w:t>
                    </w:r>
                    <w:r w:rsidR="00005055" w:rsidRPr="00D756A5">
                      <w:rPr>
                        <w:rFonts w:ascii="Arial" w:hAnsi="Arial" w:cs="Arial"/>
                        <w:sz w:val="14"/>
                      </w:rPr>
                      <w:t xml:space="preserve"> Anschläge | Seite </w:t>
                    </w:r>
                    <w:r w:rsidR="00005055" w:rsidRPr="00D756A5">
                      <w:rPr>
                        <w:rStyle w:val="Seitenzahl"/>
                        <w:rFonts w:ascii="Arial" w:hAnsi="Arial" w:cs="Arial"/>
                        <w:sz w:val="14"/>
                      </w:rPr>
                      <w:fldChar w:fldCharType="begin"/>
                    </w:r>
                    <w:r w:rsidR="00005055" w:rsidRPr="00D756A5">
                      <w:rPr>
                        <w:rStyle w:val="Seitenzahl"/>
                        <w:rFonts w:ascii="Arial" w:hAnsi="Arial" w:cs="Arial"/>
                        <w:sz w:val="14"/>
                      </w:rPr>
                      <w:instrText xml:space="preserve"> </w:instrText>
                    </w:r>
                    <w:r w:rsidR="004B6B98" w:rsidRPr="00D756A5">
                      <w:rPr>
                        <w:rStyle w:val="Seitenzahl"/>
                        <w:rFonts w:ascii="Arial" w:hAnsi="Arial" w:cs="Arial"/>
                        <w:sz w:val="14"/>
                      </w:rPr>
                      <w:instrText>PAGE</w:instrText>
                    </w:r>
                    <w:r w:rsidR="00005055" w:rsidRPr="00D756A5">
                      <w:rPr>
                        <w:rStyle w:val="Seitenzahl"/>
                        <w:rFonts w:ascii="Arial" w:hAnsi="Arial" w:cs="Arial"/>
                        <w:sz w:val="14"/>
                      </w:rPr>
                      <w:instrText xml:space="preserve"> </w:instrText>
                    </w:r>
                    <w:r w:rsidR="00005055" w:rsidRPr="00D756A5">
                      <w:rPr>
                        <w:rStyle w:val="Seitenzahl"/>
                        <w:rFonts w:ascii="Arial" w:hAnsi="Arial" w:cs="Arial"/>
                        <w:sz w:val="14"/>
                      </w:rPr>
                      <w:fldChar w:fldCharType="separate"/>
                    </w:r>
                    <w:r w:rsidR="00F8716C">
                      <w:rPr>
                        <w:rStyle w:val="Seitenzahl"/>
                        <w:rFonts w:ascii="Arial" w:hAnsi="Arial" w:cs="Arial"/>
                        <w:noProof/>
                        <w:sz w:val="14"/>
                      </w:rPr>
                      <w:t>2</w:t>
                    </w:r>
                    <w:r w:rsidR="00005055" w:rsidRPr="00D756A5">
                      <w:rPr>
                        <w:rStyle w:val="Seitenzahl"/>
                        <w:rFonts w:ascii="Arial" w:hAnsi="Arial" w:cs="Arial"/>
                        <w:sz w:val="14"/>
                      </w:rPr>
                      <w:fldChar w:fldCharType="end"/>
                    </w:r>
                    <w:r w:rsidR="00005055" w:rsidRPr="00D756A5">
                      <w:rPr>
                        <w:rStyle w:val="Seitenzahl"/>
                        <w:rFonts w:ascii="Arial" w:hAnsi="Arial" w:cs="Arial"/>
                        <w:sz w:val="14"/>
                      </w:rPr>
                      <w:t xml:space="preserve"> von </w:t>
                    </w:r>
                    <w:r w:rsidR="00005055" w:rsidRPr="00D756A5">
                      <w:rPr>
                        <w:rStyle w:val="Seitenzahl"/>
                        <w:rFonts w:ascii="Arial" w:hAnsi="Arial" w:cs="Arial"/>
                        <w:sz w:val="14"/>
                      </w:rPr>
                      <w:fldChar w:fldCharType="begin"/>
                    </w:r>
                    <w:r w:rsidR="00005055" w:rsidRPr="00D756A5">
                      <w:rPr>
                        <w:rStyle w:val="Seitenzahl"/>
                        <w:rFonts w:ascii="Arial" w:hAnsi="Arial" w:cs="Arial"/>
                        <w:sz w:val="14"/>
                      </w:rPr>
                      <w:instrText xml:space="preserve"> </w:instrText>
                    </w:r>
                    <w:r w:rsidR="004B6B98" w:rsidRPr="00D756A5">
                      <w:rPr>
                        <w:rStyle w:val="Seitenzahl"/>
                        <w:rFonts w:ascii="Arial" w:hAnsi="Arial" w:cs="Arial"/>
                        <w:sz w:val="14"/>
                      </w:rPr>
                      <w:instrText>NUMPAGES</w:instrText>
                    </w:r>
                    <w:r w:rsidR="00005055" w:rsidRPr="00D756A5">
                      <w:rPr>
                        <w:rStyle w:val="Seitenzahl"/>
                        <w:rFonts w:ascii="Arial" w:hAnsi="Arial" w:cs="Arial"/>
                        <w:sz w:val="14"/>
                      </w:rPr>
                      <w:instrText xml:space="preserve"> </w:instrText>
                    </w:r>
                    <w:r w:rsidR="00005055" w:rsidRPr="00D756A5">
                      <w:rPr>
                        <w:rStyle w:val="Seitenzahl"/>
                        <w:rFonts w:ascii="Arial" w:hAnsi="Arial" w:cs="Arial"/>
                        <w:sz w:val="14"/>
                      </w:rPr>
                      <w:fldChar w:fldCharType="separate"/>
                    </w:r>
                    <w:r w:rsidR="00F8716C">
                      <w:rPr>
                        <w:rStyle w:val="Seitenzahl"/>
                        <w:rFonts w:ascii="Arial" w:hAnsi="Arial" w:cs="Arial"/>
                        <w:noProof/>
                        <w:sz w:val="14"/>
                      </w:rPr>
                      <w:t>2</w:t>
                    </w:r>
                    <w:r w:rsidR="00005055" w:rsidRPr="00D756A5">
                      <w:rPr>
                        <w:rStyle w:val="Seitenzahl"/>
                        <w:rFonts w:ascii="Arial" w:hAnsi="Arial" w:cs="Arial"/>
                        <w:sz w:val="14"/>
                      </w:rPr>
                      <w:fldChar w:fldCharType="end"/>
                    </w:r>
                  </w:p>
                  <w:p w14:paraId="7B697918" w14:textId="77777777" w:rsidR="00005055" w:rsidRPr="00650C01" w:rsidRDefault="00005055">
                    <w:pPr>
                      <w:rPr>
                        <w:rFonts w:ascii="Arial Black" w:hAnsi="Arial Black"/>
                        <w:color w:val="000090"/>
                        <w:sz w:val="28"/>
                      </w:rPr>
                    </w:pPr>
                  </w:p>
                </w:txbxContent>
              </v:textbox>
            </v:shape>
          </w:pict>
        </mc:Fallback>
      </mc:AlternateContent>
    </w:r>
  </w:p>
  <w:p w14:paraId="3A1B1F8C" w14:textId="77777777" w:rsidR="00005055" w:rsidRDefault="0000505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CC4C85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Aria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Aria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B9F1397"/>
    <w:multiLevelType w:val="hybridMultilevel"/>
    <w:tmpl w:val="2BAA6DB8"/>
    <w:lvl w:ilvl="0" w:tplc="5BC02948">
      <w:start w:val="1"/>
      <w:numFmt w:val="bullet"/>
      <w:lvlText w:val="-"/>
      <w:lvlJc w:val="left"/>
      <w:pPr>
        <w:ind w:left="1068" w:hanging="360"/>
      </w:pPr>
      <w:rPr>
        <w:rFonts w:ascii="Calibri" w:eastAsiaTheme="minorEastAsia" w:hAnsi="Calibri" w:cs="Calibri"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2" w15:restartNumberingAfterBreak="0">
    <w:nsid w:val="73BB1131"/>
    <w:multiLevelType w:val="hybridMultilevel"/>
    <w:tmpl w:val="F7260E74"/>
    <w:lvl w:ilvl="0" w:tplc="543E5A34">
      <w:start w:val="1000"/>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460732185">
    <w:abstractNumId w:val="0"/>
  </w:num>
  <w:num w:numId="2" w16cid:durableId="604381743">
    <w:abstractNumId w:val="2"/>
  </w:num>
  <w:num w:numId="3" w16cid:durableId="18035743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6437"/>
    <w:rsid w:val="00005055"/>
    <w:rsid w:val="00006A53"/>
    <w:rsid w:val="00010BB0"/>
    <w:rsid w:val="000133B4"/>
    <w:rsid w:val="0002023C"/>
    <w:rsid w:val="00031582"/>
    <w:rsid w:val="00040BA8"/>
    <w:rsid w:val="00042711"/>
    <w:rsid w:val="0006008D"/>
    <w:rsid w:val="00063635"/>
    <w:rsid w:val="000647C4"/>
    <w:rsid w:val="0007344B"/>
    <w:rsid w:val="000A31F8"/>
    <w:rsid w:val="000B325C"/>
    <w:rsid w:val="000C0376"/>
    <w:rsid w:val="000C1F61"/>
    <w:rsid w:val="000C7FE4"/>
    <w:rsid w:val="000D6CD3"/>
    <w:rsid w:val="000E10E8"/>
    <w:rsid w:val="000E7CCA"/>
    <w:rsid w:val="000F4577"/>
    <w:rsid w:val="00101DD7"/>
    <w:rsid w:val="0010422F"/>
    <w:rsid w:val="00105931"/>
    <w:rsid w:val="00106BA5"/>
    <w:rsid w:val="00116193"/>
    <w:rsid w:val="001277CA"/>
    <w:rsid w:val="0014197C"/>
    <w:rsid w:val="0014223B"/>
    <w:rsid w:val="00143F86"/>
    <w:rsid w:val="001518EE"/>
    <w:rsid w:val="001534AB"/>
    <w:rsid w:val="00154870"/>
    <w:rsid w:val="00161DA9"/>
    <w:rsid w:val="00175086"/>
    <w:rsid w:val="0017547E"/>
    <w:rsid w:val="00180931"/>
    <w:rsid w:val="00181F21"/>
    <w:rsid w:val="0018415E"/>
    <w:rsid w:val="001924E1"/>
    <w:rsid w:val="001C430E"/>
    <w:rsid w:val="001D26A3"/>
    <w:rsid w:val="001E1846"/>
    <w:rsid w:val="00210B59"/>
    <w:rsid w:val="00210B68"/>
    <w:rsid w:val="00213332"/>
    <w:rsid w:val="00215F1C"/>
    <w:rsid w:val="002178C1"/>
    <w:rsid w:val="00222695"/>
    <w:rsid w:val="002250E6"/>
    <w:rsid w:val="002309DF"/>
    <w:rsid w:val="00234BF6"/>
    <w:rsid w:val="0024218E"/>
    <w:rsid w:val="002425EC"/>
    <w:rsid w:val="00243868"/>
    <w:rsid w:val="002471C8"/>
    <w:rsid w:val="002532BD"/>
    <w:rsid w:val="00261A65"/>
    <w:rsid w:val="0026414C"/>
    <w:rsid w:val="002705AB"/>
    <w:rsid w:val="00270C88"/>
    <w:rsid w:val="0027697F"/>
    <w:rsid w:val="00280DF0"/>
    <w:rsid w:val="002856AF"/>
    <w:rsid w:val="00287C5C"/>
    <w:rsid w:val="00290069"/>
    <w:rsid w:val="00295AA5"/>
    <w:rsid w:val="0029777C"/>
    <w:rsid w:val="002D5F96"/>
    <w:rsid w:val="002D7A67"/>
    <w:rsid w:val="002E2275"/>
    <w:rsid w:val="002F79EA"/>
    <w:rsid w:val="0030536F"/>
    <w:rsid w:val="00321474"/>
    <w:rsid w:val="0032735A"/>
    <w:rsid w:val="003467E4"/>
    <w:rsid w:val="00346B99"/>
    <w:rsid w:val="00351B42"/>
    <w:rsid w:val="003643D8"/>
    <w:rsid w:val="00366EF2"/>
    <w:rsid w:val="00370882"/>
    <w:rsid w:val="003739ED"/>
    <w:rsid w:val="00391565"/>
    <w:rsid w:val="003B43CD"/>
    <w:rsid w:val="003B4C0C"/>
    <w:rsid w:val="003C4387"/>
    <w:rsid w:val="003C6B73"/>
    <w:rsid w:val="003C7EEB"/>
    <w:rsid w:val="003D5070"/>
    <w:rsid w:val="003D7CD8"/>
    <w:rsid w:val="003E2D1D"/>
    <w:rsid w:val="003F12E2"/>
    <w:rsid w:val="003F4E70"/>
    <w:rsid w:val="003F56E6"/>
    <w:rsid w:val="004006AE"/>
    <w:rsid w:val="00402F3D"/>
    <w:rsid w:val="00403E66"/>
    <w:rsid w:val="004059B5"/>
    <w:rsid w:val="00427307"/>
    <w:rsid w:val="0042794B"/>
    <w:rsid w:val="00435BE9"/>
    <w:rsid w:val="004438F1"/>
    <w:rsid w:val="004539E3"/>
    <w:rsid w:val="0045764D"/>
    <w:rsid w:val="00457E46"/>
    <w:rsid w:val="00461584"/>
    <w:rsid w:val="004663E6"/>
    <w:rsid w:val="00474902"/>
    <w:rsid w:val="00480656"/>
    <w:rsid w:val="0048467A"/>
    <w:rsid w:val="004907FF"/>
    <w:rsid w:val="00497BC6"/>
    <w:rsid w:val="00497FEB"/>
    <w:rsid w:val="004A4A83"/>
    <w:rsid w:val="004B0134"/>
    <w:rsid w:val="004B6B98"/>
    <w:rsid w:val="004C2BFB"/>
    <w:rsid w:val="004C5379"/>
    <w:rsid w:val="004C5F10"/>
    <w:rsid w:val="004D13E0"/>
    <w:rsid w:val="004E1509"/>
    <w:rsid w:val="004E1F5E"/>
    <w:rsid w:val="004F0E94"/>
    <w:rsid w:val="004F431E"/>
    <w:rsid w:val="00500396"/>
    <w:rsid w:val="00502D9C"/>
    <w:rsid w:val="00505751"/>
    <w:rsid w:val="00527CB8"/>
    <w:rsid w:val="005331BE"/>
    <w:rsid w:val="005340C5"/>
    <w:rsid w:val="00535115"/>
    <w:rsid w:val="005468BC"/>
    <w:rsid w:val="00557122"/>
    <w:rsid w:val="005711E3"/>
    <w:rsid w:val="00577624"/>
    <w:rsid w:val="00587137"/>
    <w:rsid w:val="00592098"/>
    <w:rsid w:val="005958BA"/>
    <w:rsid w:val="005A3339"/>
    <w:rsid w:val="005A5EA5"/>
    <w:rsid w:val="005B12A1"/>
    <w:rsid w:val="005B294F"/>
    <w:rsid w:val="005B5468"/>
    <w:rsid w:val="005D7891"/>
    <w:rsid w:val="005F15BC"/>
    <w:rsid w:val="005F18E6"/>
    <w:rsid w:val="005F2178"/>
    <w:rsid w:val="005F456C"/>
    <w:rsid w:val="005F4749"/>
    <w:rsid w:val="005F7E14"/>
    <w:rsid w:val="006008AF"/>
    <w:rsid w:val="00635D4F"/>
    <w:rsid w:val="00635ED3"/>
    <w:rsid w:val="00641BF2"/>
    <w:rsid w:val="00643484"/>
    <w:rsid w:val="00644C99"/>
    <w:rsid w:val="00655152"/>
    <w:rsid w:val="00657CC3"/>
    <w:rsid w:val="006607E9"/>
    <w:rsid w:val="00673347"/>
    <w:rsid w:val="006754A6"/>
    <w:rsid w:val="00675517"/>
    <w:rsid w:val="006842EF"/>
    <w:rsid w:val="006B0711"/>
    <w:rsid w:val="006B5B2D"/>
    <w:rsid w:val="006C583B"/>
    <w:rsid w:val="006C6435"/>
    <w:rsid w:val="006E16AF"/>
    <w:rsid w:val="006E3338"/>
    <w:rsid w:val="006F242C"/>
    <w:rsid w:val="00704612"/>
    <w:rsid w:val="0073269C"/>
    <w:rsid w:val="00734D58"/>
    <w:rsid w:val="00736DA0"/>
    <w:rsid w:val="00736ED9"/>
    <w:rsid w:val="00743222"/>
    <w:rsid w:val="007441AA"/>
    <w:rsid w:val="0075066F"/>
    <w:rsid w:val="007530F9"/>
    <w:rsid w:val="00753BC1"/>
    <w:rsid w:val="00762FBD"/>
    <w:rsid w:val="00765345"/>
    <w:rsid w:val="00766C6F"/>
    <w:rsid w:val="00775028"/>
    <w:rsid w:val="007816DC"/>
    <w:rsid w:val="0078781C"/>
    <w:rsid w:val="007878C5"/>
    <w:rsid w:val="00787C51"/>
    <w:rsid w:val="007B5CFF"/>
    <w:rsid w:val="007C01FA"/>
    <w:rsid w:val="007C044B"/>
    <w:rsid w:val="007C06F3"/>
    <w:rsid w:val="007C7DC1"/>
    <w:rsid w:val="007E052F"/>
    <w:rsid w:val="007E10EF"/>
    <w:rsid w:val="007E51D3"/>
    <w:rsid w:val="007F5416"/>
    <w:rsid w:val="007F771B"/>
    <w:rsid w:val="0080278E"/>
    <w:rsid w:val="00805B3E"/>
    <w:rsid w:val="008135FB"/>
    <w:rsid w:val="008140F2"/>
    <w:rsid w:val="0081667E"/>
    <w:rsid w:val="008169DC"/>
    <w:rsid w:val="00823A4A"/>
    <w:rsid w:val="00824158"/>
    <w:rsid w:val="00826F6F"/>
    <w:rsid w:val="0082714B"/>
    <w:rsid w:val="0083039F"/>
    <w:rsid w:val="0083271A"/>
    <w:rsid w:val="0085323F"/>
    <w:rsid w:val="00867F5F"/>
    <w:rsid w:val="008705CA"/>
    <w:rsid w:val="008776A6"/>
    <w:rsid w:val="008815D8"/>
    <w:rsid w:val="008863E8"/>
    <w:rsid w:val="008920CB"/>
    <w:rsid w:val="008A2E20"/>
    <w:rsid w:val="008A3B28"/>
    <w:rsid w:val="008A612F"/>
    <w:rsid w:val="008C1DF9"/>
    <w:rsid w:val="008E0A02"/>
    <w:rsid w:val="008F02CB"/>
    <w:rsid w:val="00912025"/>
    <w:rsid w:val="00916106"/>
    <w:rsid w:val="00933F80"/>
    <w:rsid w:val="0093545B"/>
    <w:rsid w:val="00936DBD"/>
    <w:rsid w:val="00936FED"/>
    <w:rsid w:val="009375FE"/>
    <w:rsid w:val="00940F5C"/>
    <w:rsid w:val="0094377B"/>
    <w:rsid w:val="00945462"/>
    <w:rsid w:val="00946C43"/>
    <w:rsid w:val="00952BBC"/>
    <w:rsid w:val="009537CA"/>
    <w:rsid w:val="00967F4B"/>
    <w:rsid w:val="0097167A"/>
    <w:rsid w:val="00972D63"/>
    <w:rsid w:val="0097675C"/>
    <w:rsid w:val="00987F9C"/>
    <w:rsid w:val="009921F9"/>
    <w:rsid w:val="00993CC3"/>
    <w:rsid w:val="009A06D1"/>
    <w:rsid w:val="009A5CAC"/>
    <w:rsid w:val="009C7469"/>
    <w:rsid w:val="009D3C8A"/>
    <w:rsid w:val="009D3E80"/>
    <w:rsid w:val="009D4E15"/>
    <w:rsid w:val="009D7420"/>
    <w:rsid w:val="009D7D0F"/>
    <w:rsid w:val="009E64A2"/>
    <w:rsid w:val="009E7E15"/>
    <w:rsid w:val="00A029CE"/>
    <w:rsid w:val="00A03DF6"/>
    <w:rsid w:val="00A205B9"/>
    <w:rsid w:val="00A40B58"/>
    <w:rsid w:val="00A41A74"/>
    <w:rsid w:val="00A44CC8"/>
    <w:rsid w:val="00A4555A"/>
    <w:rsid w:val="00A5606D"/>
    <w:rsid w:val="00A64E9A"/>
    <w:rsid w:val="00A867A7"/>
    <w:rsid w:val="00A91DA8"/>
    <w:rsid w:val="00A95709"/>
    <w:rsid w:val="00AA4047"/>
    <w:rsid w:val="00AA577A"/>
    <w:rsid w:val="00AA6D9F"/>
    <w:rsid w:val="00AB0296"/>
    <w:rsid w:val="00AB6A33"/>
    <w:rsid w:val="00AC2A0A"/>
    <w:rsid w:val="00AD1B8C"/>
    <w:rsid w:val="00AE23FE"/>
    <w:rsid w:val="00AF0C10"/>
    <w:rsid w:val="00AF16D9"/>
    <w:rsid w:val="00AF76FA"/>
    <w:rsid w:val="00B11187"/>
    <w:rsid w:val="00B22C4C"/>
    <w:rsid w:val="00B27271"/>
    <w:rsid w:val="00B303B3"/>
    <w:rsid w:val="00B33CDC"/>
    <w:rsid w:val="00B34A3B"/>
    <w:rsid w:val="00B37D25"/>
    <w:rsid w:val="00B44502"/>
    <w:rsid w:val="00B55024"/>
    <w:rsid w:val="00B55C17"/>
    <w:rsid w:val="00B5697C"/>
    <w:rsid w:val="00B62B83"/>
    <w:rsid w:val="00B64D55"/>
    <w:rsid w:val="00B67A52"/>
    <w:rsid w:val="00B72580"/>
    <w:rsid w:val="00B76E89"/>
    <w:rsid w:val="00B777C1"/>
    <w:rsid w:val="00B813BE"/>
    <w:rsid w:val="00B91020"/>
    <w:rsid w:val="00B91B97"/>
    <w:rsid w:val="00B944D6"/>
    <w:rsid w:val="00B97B9E"/>
    <w:rsid w:val="00BA0A09"/>
    <w:rsid w:val="00BA56B4"/>
    <w:rsid w:val="00BA69E8"/>
    <w:rsid w:val="00BB55C4"/>
    <w:rsid w:val="00BC481C"/>
    <w:rsid w:val="00BD2432"/>
    <w:rsid w:val="00BD4A47"/>
    <w:rsid w:val="00BD4FB5"/>
    <w:rsid w:val="00BE1362"/>
    <w:rsid w:val="00BE4E71"/>
    <w:rsid w:val="00BF4DFE"/>
    <w:rsid w:val="00C06437"/>
    <w:rsid w:val="00C0666C"/>
    <w:rsid w:val="00C1018B"/>
    <w:rsid w:val="00C21690"/>
    <w:rsid w:val="00C4430B"/>
    <w:rsid w:val="00C45956"/>
    <w:rsid w:val="00C5225F"/>
    <w:rsid w:val="00C562FC"/>
    <w:rsid w:val="00C56C23"/>
    <w:rsid w:val="00C57394"/>
    <w:rsid w:val="00C61D0A"/>
    <w:rsid w:val="00C644EE"/>
    <w:rsid w:val="00C70AA2"/>
    <w:rsid w:val="00C7177D"/>
    <w:rsid w:val="00C71BD6"/>
    <w:rsid w:val="00C7315D"/>
    <w:rsid w:val="00C74624"/>
    <w:rsid w:val="00C76A3E"/>
    <w:rsid w:val="00C77CA1"/>
    <w:rsid w:val="00C9032F"/>
    <w:rsid w:val="00CA1B91"/>
    <w:rsid w:val="00CA2C66"/>
    <w:rsid w:val="00CA7F24"/>
    <w:rsid w:val="00CB0323"/>
    <w:rsid w:val="00CB2C73"/>
    <w:rsid w:val="00CC39F8"/>
    <w:rsid w:val="00CD6CBF"/>
    <w:rsid w:val="00CE1457"/>
    <w:rsid w:val="00CE44B2"/>
    <w:rsid w:val="00CE54F6"/>
    <w:rsid w:val="00CF1005"/>
    <w:rsid w:val="00CF2704"/>
    <w:rsid w:val="00D00005"/>
    <w:rsid w:val="00D01A40"/>
    <w:rsid w:val="00D03CC6"/>
    <w:rsid w:val="00D447A5"/>
    <w:rsid w:val="00D74F06"/>
    <w:rsid w:val="00D756A5"/>
    <w:rsid w:val="00D75ADD"/>
    <w:rsid w:val="00D849CE"/>
    <w:rsid w:val="00D85246"/>
    <w:rsid w:val="00D866FD"/>
    <w:rsid w:val="00D867DE"/>
    <w:rsid w:val="00D86A69"/>
    <w:rsid w:val="00D90492"/>
    <w:rsid w:val="00D92D6E"/>
    <w:rsid w:val="00DA2C06"/>
    <w:rsid w:val="00DB04AC"/>
    <w:rsid w:val="00DB3222"/>
    <w:rsid w:val="00DB7B01"/>
    <w:rsid w:val="00DC6687"/>
    <w:rsid w:val="00DD2654"/>
    <w:rsid w:val="00DD5340"/>
    <w:rsid w:val="00DE748B"/>
    <w:rsid w:val="00E00AF2"/>
    <w:rsid w:val="00E16E0B"/>
    <w:rsid w:val="00E203CD"/>
    <w:rsid w:val="00E23C13"/>
    <w:rsid w:val="00E258A8"/>
    <w:rsid w:val="00E2610A"/>
    <w:rsid w:val="00E427F4"/>
    <w:rsid w:val="00E4325F"/>
    <w:rsid w:val="00E55E83"/>
    <w:rsid w:val="00E6482F"/>
    <w:rsid w:val="00E66B43"/>
    <w:rsid w:val="00E72AD3"/>
    <w:rsid w:val="00E91384"/>
    <w:rsid w:val="00E9649A"/>
    <w:rsid w:val="00EA430D"/>
    <w:rsid w:val="00EB17FA"/>
    <w:rsid w:val="00EB4FB6"/>
    <w:rsid w:val="00EC5EDD"/>
    <w:rsid w:val="00ED417B"/>
    <w:rsid w:val="00ED4ED7"/>
    <w:rsid w:val="00EE0131"/>
    <w:rsid w:val="00EE5596"/>
    <w:rsid w:val="00EE5740"/>
    <w:rsid w:val="00F048A0"/>
    <w:rsid w:val="00F1049F"/>
    <w:rsid w:val="00F110C4"/>
    <w:rsid w:val="00F12F25"/>
    <w:rsid w:val="00F174EE"/>
    <w:rsid w:val="00F22A2E"/>
    <w:rsid w:val="00F22DEF"/>
    <w:rsid w:val="00F22FAC"/>
    <w:rsid w:val="00F27AC1"/>
    <w:rsid w:val="00F31D2C"/>
    <w:rsid w:val="00F32127"/>
    <w:rsid w:val="00F3416B"/>
    <w:rsid w:val="00F50913"/>
    <w:rsid w:val="00F56DB6"/>
    <w:rsid w:val="00F61240"/>
    <w:rsid w:val="00F729D2"/>
    <w:rsid w:val="00F81AF0"/>
    <w:rsid w:val="00F824A6"/>
    <w:rsid w:val="00F85614"/>
    <w:rsid w:val="00F8716C"/>
    <w:rsid w:val="00F87B00"/>
    <w:rsid w:val="00F94082"/>
    <w:rsid w:val="00FA029B"/>
    <w:rsid w:val="00FA775D"/>
    <w:rsid w:val="00FB6525"/>
    <w:rsid w:val="00FC3BED"/>
    <w:rsid w:val="00FD1B67"/>
    <w:rsid w:val="00FD2B9D"/>
    <w:rsid w:val="00FD2EA3"/>
    <w:rsid w:val="00FD5ECB"/>
    <w:rsid w:val="00FE340E"/>
    <w:rsid w:val="00FF5BF4"/>
  </w:rsids>
  <m:mathPr>
    <m:mathFont m:val="Cambria Math"/>
    <m:brkBin m:val="before"/>
    <m:brkBinSub m:val="--"/>
    <m:smallFrac m:val="0"/>
    <m:dispDef m:val="0"/>
    <m:lMargin m:val="0"/>
    <m:rMargin m:val="0"/>
    <m:defJc m:val="centerGroup"/>
    <m:wrapRight/>
    <m:intLim m:val="subSup"/>
    <m:naryLim m:val="subSup"/>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36BE279"/>
  <w14:defaultImageDpi w14:val="330"/>
  <w15:chartTrackingRefBased/>
  <w15:docId w15:val="{75F8B748-9121-EE40-AE51-BF2639641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HTML Address"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06437"/>
    <w:rPr>
      <w:rFonts w:ascii="Times New Roman" w:eastAsia="Times New Roman" w:hAnsi="Times New Roman"/>
      <w:sz w:val="24"/>
      <w:szCs w:val="24"/>
    </w:rPr>
  </w:style>
  <w:style w:type="paragraph" w:styleId="berschrift1">
    <w:name w:val="heading 1"/>
    <w:basedOn w:val="Standard"/>
    <w:next w:val="Standard"/>
    <w:link w:val="berschrift1Zchn"/>
    <w:qFormat/>
    <w:rsid w:val="00BD4FB5"/>
    <w:pPr>
      <w:keepNext/>
      <w:outlineLvl w:val="0"/>
    </w:pPr>
    <w:rPr>
      <w:rFonts w:ascii="Arial" w:hAnsi="Arial"/>
      <w:b/>
      <w:sz w:val="12"/>
      <w:szCs w:val="20"/>
      <w:lang w:val="x-none"/>
    </w:rPr>
  </w:style>
  <w:style w:type="paragraph" w:styleId="berschrift2">
    <w:name w:val="heading 2"/>
    <w:basedOn w:val="Standard"/>
    <w:next w:val="Standard"/>
    <w:link w:val="berschrift2Zchn"/>
    <w:unhideWhenUsed/>
    <w:qFormat/>
    <w:rsid w:val="00BD4A4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semiHidden/>
    <w:unhideWhenUsed/>
    <w:qFormat/>
    <w:rsid w:val="009D7420"/>
    <w:pPr>
      <w:keepNext/>
      <w:keepLines/>
      <w:spacing w:before="40"/>
      <w:outlineLvl w:val="2"/>
    </w:pPr>
    <w:rPr>
      <w:rFonts w:asciiTheme="majorHAnsi" w:eastAsiaTheme="majorEastAsia" w:hAnsiTheme="majorHAnsi" w:cstheme="majorBidi"/>
      <w:color w:val="1F3763" w:themeColor="accent1" w:themeShade="7F"/>
    </w:rPr>
  </w:style>
  <w:style w:type="paragraph" w:styleId="berschrift6">
    <w:name w:val="heading 6"/>
    <w:basedOn w:val="Standard"/>
    <w:next w:val="Standard"/>
    <w:link w:val="berschrift6Zchn"/>
    <w:qFormat/>
    <w:rsid w:val="00B95CB6"/>
    <w:pPr>
      <w:spacing w:before="240" w:after="60"/>
      <w:outlineLvl w:val="5"/>
    </w:pPr>
    <w:rPr>
      <w:rFonts w:ascii="Cambria" w:eastAsia="MS Mincho" w:hAnsi="Cambria"/>
      <w:b/>
      <w:bCs/>
      <w:sz w:val="22"/>
      <w:szCs w:val="22"/>
      <w:lang w:val="x-none" w:eastAsia="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rsid w:val="00BD4FB5"/>
    <w:rPr>
      <w:rFonts w:ascii="Arial" w:eastAsia="Times New Roman" w:hAnsi="Arial" w:cs="Times New Roman"/>
      <w:b/>
      <w:sz w:val="12"/>
      <w:szCs w:val="20"/>
      <w:lang w:eastAsia="de-DE"/>
    </w:rPr>
  </w:style>
  <w:style w:type="paragraph" w:styleId="Kopfzeile">
    <w:name w:val="header"/>
    <w:basedOn w:val="Standard"/>
    <w:link w:val="KopfzeileZchn"/>
    <w:rsid w:val="00BD4FB5"/>
    <w:pPr>
      <w:tabs>
        <w:tab w:val="center" w:pos="4536"/>
        <w:tab w:val="right" w:pos="9072"/>
      </w:tabs>
    </w:pPr>
    <w:rPr>
      <w:rFonts w:ascii="Arial" w:hAnsi="Arial"/>
      <w:sz w:val="20"/>
      <w:szCs w:val="20"/>
      <w:lang w:val="x-none"/>
    </w:rPr>
  </w:style>
  <w:style w:type="character" w:customStyle="1" w:styleId="KopfzeileZchn">
    <w:name w:val="Kopfzeile Zchn"/>
    <w:link w:val="Kopfzeile"/>
    <w:rsid w:val="00BD4FB5"/>
    <w:rPr>
      <w:rFonts w:ascii="Arial" w:eastAsia="Times New Roman" w:hAnsi="Arial" w:cs="Times New Roman"/>
      <w:sz w:val="20"/>
      <w:szCs w:val="20"/>
      <w:lang w:eastAsia="de-DE"/>
    </w:rPr>
  </w:style>
  <w:style w:type="paragraph" w:styleId="Fuzeile">
    <w:name w:val="footer"/>
    <w:basedOn w:val="Standard"/>
    <w:link w:val="FuzeileZchn"/>
    <w:rsid w:val="00BD4FB5"/>
    <w:pPr>
      <w:tabs>
        <w:tab w:val="center" w:pos="4536"/>
        <w:tab w:val="right" w:pos="9072"/>
      </w:tabs>
    </w:pPr>
    <w:rPr>
      <w:rFonts w:ascii="Arial" w:hAnsi="Arial"/>
      <w:sz w:val="20"/>
      <w:szCs w:val="20"/>
      <w:lang w:val="x-none"/>
    </w:rPr>
  </w:style>
  <w:style w:type="character" w:customStyle="1" w:styleId="FuzeileZchn">
    <w:name w:val="Fußzeile Zchn"/>
    <w:link w:val="Fuzeile"/>
    <w:rsid w:val="00BD4FB5"/>
    <w:rPr>
      <w:rFonts w:ascii="Arial" w:eastAsia="Times New Roman" w:hAnsi="Arial" w:cs="Times New Roman"/>
      <w:sz w:val="20"/>
      <w:szCs w:val="20"/>
      <w:lang w:eastAsia="de-DE"/>
    </w:rPr>
  </w:style>
  <w:style w:type="paragraph" w:styleId="Textkrper">
    <w:name w:val="Body Text"/>
    <w:basedOn w:val="Standard"/>
    <w:link w:val="TextkrperZchn"/>
    <w:rsid w:val="00BD4FB5"/>
    <w:pPr>
      <w:widowControl w:val="0"/>
      <w:tabs>
        <w:tab w:val="left" w:pos="0"/>
      </w:tabs>
    </w:pPr>
    <w:rPr>
      <w:rFonts w:ascii="Swis721 BT" w:hAnsi="Swis721 BT"/>
      <w:b/>
      <w:snapToGrid w:val="0"/>
      <w:sz w:val="28"/>
      <w:szCs w:val="20"/>
      <w:lang w:val="x-none"/>
    </w:rPr>
  </w:style>
  <w:style w:type="character" w:customStyle="1" w:styleId="TextkrperZchn">
    <w:name w:val="Textkörper Zchn"/>
    <w:link w:val="Textkrper"/>
    <w:rsid w:val="00BD4FB5"/>
    <w:rPr>
      <w:rFonts w:ascii="Swis721 BT" w:eastAsia="Times New Roman" w:hAnsi="Swis721 BT" w:cs="Times New Roman"/>
      <w:b/>
      <w:snapToGrid w:val="0"/>
      <w:sz w:val="28"/>
      <w:szCs w:val="20"/>
      <w:lang w:eastAsia="de-DE"/>
    </w:rPr>
  </w:style>
  <w:style w:type="character" w:styleId="Seitenzahl">
    <w:name w:val="page number"/>
    <w:basedOn w:val="Absatz-Standardschriftart"/>
    <w:uiPriority w:val="99"/>
    <w:semiHidden/>
    <w:unhideWhenUsed/>
    <w:rsid w:val="00BD4FB5"/>
  </w:style>
  <w:style w:type="paragraph" w:styleId="Sprechblasentext">
    <w:name w:val="Balloon Text"/>
    <w:basedOn w:val="Standard"/>
    <w:link w:val="SprechblasentextZchn"/>
    <w:rsid w:val="002F7AC0"/>
    <w:rPr>
      <w:rFonts w:ascii="Lucida Grande" w:hAnsi="Lucida Grande"/>
      <w:sz w:val="18"/>
      <w:szCs w:val="18"/>
      <w:lang w:val="x-none" w:eastAsia="x-none"/>
    </w:rPr>
  </w:style>
  <w:style w:type="character" w:customStyle="1" w:styleId="SprechblasentextZchn">
    <w:name w:val="Sprechblasentext Zchn"/>
    <w:link w:val="Sprechblasentext"/>
    <w:rsid w:val="002F7AC0"/>
    <w:rPr>
      <w:rFonts w:ascii="Lucida Grande" w:eastAsia="Times New Roman" w:hAnsi="Lucida Grande"/>
      <w:sz w:val="18"/>
      <w:szCs w:val="18"/>
    </w:rPr>
  </w:style>
  <w:style w:type="character" w:customStyle="1" w:styleId="berschrift6Zchn">
    <w:name w:val="Überschrift 6 Zchn"/>
    <w:link w:val="berschrift6"/>
    <w:semiHidden/>
    <w:rsid w:val="00B95CB6"/>
    <w:rPr>
      <w:rFonts w:ascii="Cambria" w:eastAsia="MS Mincho" w:hAnsi="Cambria" w:cs="Times New Roman"/>
      <w:b/>
      <w:bCs/>
      <w:sz w:val="22"/>
      <w:szCs w:val="22"/>
    </w:rPr>
  </w:style>
  <w:style w:type="paragraph" w:styleId="StandardWeb">
    <w:name w:val="Normal (Web)"/>
    <w:basedOn w:val="Standard"/>
    <w:uiPriority w:val="99"/>
    <w:unhideWhenUsed/>
    <w:rsid w:val="00B95CB6"/>
    <w:pPr>
      <w:spacing w:before="100" w:beforeAutospacing="1" w:after="100" w:afterAutospacing="1"/>
    </w:pPr>
    <w:rPr>
      <w:rFonts w:ascii="Times" w:eastAsia="Cambria" w:hAnsi="Times"/>
      <w:sz w:val="20"/>
      <w:szCs w:val="20"/>
    </w:rPr>
  </w:style>
  <w:style w:type="character" w:styleId="Kommentarzeichen">
    <w:name w:val="annotation reference"/>
    <w:rsid w:val="00D86A69"/>
    <w:rPr>
      <w:sz w:val="16"/>
      <w:szCs w:val="16"/>
    </w:rPr>
  </w:style>
  <w:style w:type="paragraph" w:styleId="Kommentartext">
    <w:name w:val="annotation text"/>
    <w:basedOn w:val="Standard"/>
    <w:link w:val="KommentartextZchn"/>
    <w:rsid w:val="00D86A69"/>
    <w:rPr>
      <w:rFonts w:ascii="Arial" w:hAnsi="Arial"/>
      <w:sz w:val="20"/>
      <w:szCs w:val="20"/>
    </w:rPr>
  </w:style>
  <w:style w:type="character" w:customStyle="1" w:styleId="KommentartextZchn">
    <w:name w:val="Kommentartext Zchn"/>
    <w:link w:val="Kommentartext"/>
    <w:rsid w:val="00D86A69"/>
    <w:rPr>
      <w:rFonts w:ascii="Arial" w:eastAsia="Times New Roman" w:hAnsi="Arial"/>
    </w:rPr>
  </w:style>
  <w:style w:type="paragraph" w:styleId="Kommentarthema">
    <w:name w:val="annotation subject"/>
    <w:basedOn w:val="Kommentartext"/>
    <w:next w:val="Kommentartext"/>
    <w:link w:val="KommentarthemaZchn"/>
    <w:rsid w:val="00D86A69"/>
    <w:rPr>
      <w:b/>
      <w:bCs/>
    </w:rPr>
  </w:style>
  <w:style w:type="character" w:customStyle="1" w:styleId="KommentarthemaZchn">
    <w:name w:val="Kommentarthema Zchn"/>
    <w:link w:val="Kommentarthema"/>
    <w:rsid w:val="00D86A69"/>
    <w:rPr>
      <w:rFonts w:ascii="Arial" w:eastAsia="Times New Roman" w:hAnsi="Arial"/>
      <w:b/>
      <w:bCs/>
    </w:rPr>
  </w:style>
  <w:style w:type="character" w:customStyle="1" w:styleId="berschrift2Zchn">
    <w:name w:val="Überschrift 2 Zchn"/>
    <w:basedOn w:val="Absatz-Standardschriftart"/>
    <w:link w:val="berschrift2"/>
    <w:rsid w:val="00BD4A47"/>
    <w:rPr>
      <w:rFonts w:asciiTheme="majorHAnsi" w:eastAsiaTheme="majorEastAsia" w:hAnsiTheme="majorHAnsi" w:cstheme="majorBidi"/>
      <w:color w:val="2F5496" w:themeColor="accent1" w:themeShade="BF"/>
      <w:sz w:val="26"/>
      <w:szCs w:val="26"/>
    </w:rPr>
  </w:style>
  <w:style w:type="character" w:customStyle="1" w:styleId="berschrift3Zchn">
    <w:name w:val="Überschrift 3 Zchn"/>
    <w:basedOn w:val="Absatz-Standardschriftart"/>
    <w:link w:val="berschrift3"/>
    <w:semiHidden/>
    <w:rsid w:val="009D7420"/>
    <w:rPr>
      <w:rFonts w:asciiTheme="majorHAnsi" w:eastAsiaTheme="majorEastAsia" w:hAnsiTheme="majorHAnsi" w:cstheme="majorBidi"/>
      <w:color w:val="1F3763" w:themeColor="accent1" w:themeShade="7F"/>
      <w:sz w:val="24"/>
      <w:szCs w:val="24"/>
    </w:rPr>
  </w:style>
  <w:style w:type="character" w:styleId="Hyperlink">
    <w:name w:val="Hyperlink"/>
    <w:basedOn w:val="Absatz-Standardschriftart"/>
    <w:uiPriority w:val="99"/>
    <w:unhideWhenUsed/>
    <w:rsid w:val="009D7420"/>
    <w:rPr>
      <w:color w:val="0000FF"/>
      <w:u w:val="single"/>
    </w:rPr>
  </w:style>
  <w:style w:type="character" w:styleId="Fett">
    <w:name w:val="Strong"/>
    <w:basedOn w:val="Absatz-Standardschriftart"/>
    <w:uiPriority w:val="22"/>
    <w:qFormat/>
    <w:rsid w:val="009D7420"/>
    <w:rPr>
      <w:b/>
      <w:bCs/>
    </w:rPr>
  </w:style>
  <w:style w:type="paragraph" w:styleId="Listenabsatz">
    <w:name w:val="List Paragraph"/>
    <w:basedOn w:val="Standard"/>
    <w:uiPriority w:val="34"/>
    <w:qFormat/>
    <w:rsid w:val="002250E6"/>
    <w:pPr>
      <w:spacing w:after="200" w:line="276" w:lineRule="auto"/>
      <w:ind w:left="720"/>
      <w:contextualSpacing/>
    </w:pPr>
    <w:rPr>
      <w:rFonts w:asciiTheme="minorHAnsi" w:eastAsiaTheme="minorEastAsia" w:hAnsiTheme="minorHAnsi" w:cstheme="minorBidi"/>
      <w:sz w:val="22"/>
      <w:szCs w:val="22"/>
      <w:lang w:eastAsia="zh-CN"/>
    </w:rPr>
  </w:style>
  <w:style w:type="paragraph" w:styleId="HTMLAdresse">
    <w:name w:val="HTML Address"/>
    <w:basedOn w:val="Standard"/>
    <w:link w:val="HTMLAdresseZchn"/>
    <w:uiPriority w:val="99"/>
    <w:unhideWhenUsed/>
    <w:rsid w:val="006E16AF"/>
    <w:rPr>
      <w:i/>
      <w:iCs/>
    </w:rPr>
  </w:style>
  <w:style w:type="character" w:customStyle="1" w:styleId="HTMLAdresseZchn">
    <w:name w:val="HTML Adresse Zchn"/>
    <w:basedOn w:val="Absatz-Standardschriftart"/>
    <w:link w:val="HTMLAdresse"/>
    <w:uiPriority w:val="99"/>
    <w:rsid w:val="006E16AF"/>
    <w:rPr>
      <w:rFonts w:ascii="Times New Roman" w:eastAsia="Times New Roman" w:hAnsi="Times New Roman"/>
      <w:i/>
      <w:iCs/>
      <w:sz w:val="24"/>
      <w:szCs w:val="24"/>
    </w:rPr>
  </w:style>
  <w:style w:type="character" w:customStyle="1" w:styleId="highlight">
    <w:name w:val="highlight"/>
    <w:basedOn w:val="Absatz-Standardschriftart"/>
    <w:rsid w:val="006E16AF"/>
  </w:style>
  <w:style w:type="character" w:customStyle="1" w:styleId="ui-provider">
    <w:name w:val="ui-provider"/>
    <w:basedOn w:val="Absatz-Standardschriftart"/>
    <w:rsid w:val="008327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32329">
      <w:bodyDiv w:val="1"/>
      <w:marLeft w:val="0"/>
      <w:marRight w:val="0"/>
      <w:marTop w:val="0"/>
      <w:marBottom w:val="0"/>
      <w:divBdr>
        <w:top w:val="none" w:sz="0" w:space="0" w:color="auto"/>
        <w:left w:val="none" w:sz="0" w:space="0" w:color="auto"/>
        <w:bottom w:val="none" w:sz="0" w:space="0" w:color="auto"/>
        <w:right w:val="none" w:sz="0" w:space="0" w:color="auto"/>
      </w:divBdr>
    </w:div>
    <w:div w:id="123350683">
      <w:bodyDiv w:val="1"/>
      <w:marLeft w:val="0"/>
      <w:marRight w:val="0"/>
      <w:marTop w:val="0"/>
      <w:marBottom w:val="0"/>
      <w:divBdr>
        <w:top w:val="none" w:sz="0" w:space="0" w:color="auto"/>
        <w:left w:val="none" w:sz="0" w:space="0" w:color="auto"/>
        <w:bottom w:val="none" w:sz="0" w:space="0" w:color="auto"/>
        <w:right w:val="none" w:sz="0" w:space="0" w:color="auto"/>
      </w:divBdr>
      <w:divsChild>
        <w:div w:id="1590121214">
          <w:marLeft w:val="0"/>
          <w:marRight w:val="0"/>
          <w:marTop w:val="0"/>
          <w:marBottom w:val="0"/>
          <w:divBdr>
            <w:top w:val="none" w:sz="0" w:space="0" w:color="auto"/>
            <w:left w:val="none" w:sz="0" w:space="0" w:color="auto"/>
            <w:bottom w:val="none" w:sz="0" w:space="0" w:color="auto"/>
            <w:right w:val="none" w:sz="0" w:space="0" w:color="auto"/>
          </w:divBdr>
        </w:div>
      </w:divsChild>
    </w:div>
    <w:div w:id="233054863">
      <w:bodyDiv w:val="1"/>
      <w:marLeft w:val="0"/>
      <w:marRight w:val="0"/>
      <w:marTop w:val="0"/>
      <w:marBottom w:val="0"/>
      <w:divBdr>
        <w:top w:val="none" w:sz="0" w:space="0" w:color="auto"/>
        <w:left w:val="none" w:sz="0" w:space="0" w:color="auto"/>
        <w:bottom w:val="none" w:sz="0" w:space="0" w:color="auto"/>
        <w:right w:val="none" w:sz="0" w:space="0" w:color="auto"/>
      </w:divBdr>
    </w:div>
    <w:div w:id="234828792">
      <w:bodyDiv w:val="1"/>
      <w:marLeft w:val="0"/>
      <w:marRight w:val="0"/>
      <w:marTop w:val="0"/>
      <w:marBottom w:val="0"/>
      <w:divBdr>
        <w:top w:val="none" w:sz="0" w:space="0" w:color="auto"/>
        <w:left w:val="none" w:sz="0" w:space="0" w:color="auto"/>
        <w:bottom w:val="none" w:sz="0" w:space="0" w:color="auto"/>
        <w:right w:val="none" w:sz="0" w:space="0" w:color="auto"/>
      </w:divBdr>
    </w:div>
    <w:div w:id="245917817">
      <w:bodyDiv w:val="1"/>
      <w:marLeft w:val="0"/>
      <w:marRight w:val="0"/>
      <w:marTop w:val="0"/>
      <w:marBottom w:val="0"/>
      <w:divBdr>
        <w:top w:val="none" w:sz="0" w:space="0" w:color="auto"/>
        <w:left w:val="none" w:sz="0" w:space="0" w:color="auto"/>
        <w:bottom w:val="none" w:sz="0" w:space="0" w:color="auto"/>
        <w:right w:val="none" w:sz="0" w:space="0" w:color="auto"/>
      </w:divBdr>
    </w:div>
    <w:div w:id="334771753">
      <w:bodyDiv w:val="1"/>
      <w:marLeft w:val="0"/>
      <w:marRight w:val="0"/>
      <w:marTop w:val="0"/>
      <w:marBottom w:val="0"/>
      <w:divBdr>
        <w:top w:val="none" w:sz="0" w:space="0" w:color="auto"/>
        <w:left w:val="none" w:sz="0" w:space="0" w:color="auto"/>
        <w:bottom w:val="none" w:sz="0" w:space="0" w:color="auto"/>
        <w:right w:val="none" w:sz="0" w:space="0" w:color="auto"/>
      </w:divBdr>
    </w:div>
    <w:div w:id="466554555">
      <w:bodyDiv w:val="1"/>
      <w:marLeft w:val="0"/>
      <w:marRight w:val="0"/>
      <w:marTop w:val="0"/>
      <w:marBottom w:val="0"/>
      <w:divBdr>
        <w:top w:val="none" w:sz="0" w:space="0" w:color="auto"/>
        <w:left w:val="none" w:sz="0" w:space="0" w:color="auto"/>
        <w:bottom w:val="none" w:sz="0" w:space="0" w:color="auto"/>
        <w:right w:val="none" w:sz="0" w:space="0" w:color="auto"/>
      </w:divBdr>
    </w:div>
    <w:div w:id="580719387">
      <w:bodyDiv w:val="1"/>
      <w:marLeft w:val="0"/>
      <w:marRight w:val="0"/>
      <w:marTop w:val="0"/>
      <w:marBottom w:val="0"/>
      <w:divBdr>
        <w:top w:val="none" w:sz="0" w:space="0" w:color="auto"/>
        <w:left w:val="none" w:sz="0" w:space="0" w:color="auto"/>
        <w:bottom w:val="none" w:sz="0" w:space="0" w:color="auto"/>
        <w:right w:val="none" w:sz="0" w:space="0" w:color="auto"/>
      </w:divBdr>
    </w:div>
    <w:div w:id="611934498">
      <w:bodyDiv w:val="1"/>
      <w:marLeft w:val="0"/>
      <w:marRight w:val="0"/>
      <w:marTop w:val="0"/>
      <w:marBottom w:val="0"/>
      <w:divBdr>
        <w:top w:val="none" w:sz="0" w:space="0" w:color="auto"/>
        <w:left w:val="none" w:sz="0" w:space="0" w:color="auto"/>
        <w:bottom w:val="none" w:sz="0" w:space="0" w:color="auto"/>
        <w:right w:val="none" w:sz="0" w:space="0" w:color="auto"/>
      </w:divBdr>
    </w:div>
    <w:div w:id="670761881">
      <w:bodyDiv w:val="1"/>
      <w:marLeft w:val="0"/>
      <w:marRight w:val="0"/>
      <w:marTop w:val="0"/>
      <w:marBottom w:val="0"/>
      <w:divBdr>
        <w:top w:val="none" w:sz="0" w:space="0" w:color="auto"/>
        <w:left w:val="none" w:sz="0" w:space="0" w:color="auto"/>
        <w:bottom w:val="none" w:sz="0" w:space="0" w:color="auto"/>
        <w:right w:val="none" w:sz="0" w:space="0" w:color="auto"/>
      </w:divBdr>
    </w:div>
    <w:div w:id="746458410">
      <w:bodyDiv w:val="1"/>
      <w:marLeft w:val="0"/>
      <w:marRight w:val="0"/>
      <w:marTop w:val="0"/>
      <w:marBottom w:val="0"/>
      <w:divBdr>
        <w:top w:val="none" w:sz="0" w:space="0" w:color="auto"/>
        <w:left w:val="none" w:sz="0" w:space="0" w:color="auto"/>
        <w:bottom w:val="none" w:sz="0" w:space="0" w:color="auto"/>
        <w:right w:val="none" w:sz="0" w:space="0" w:color="auto"/>
      </w:divBdr>
      <w:divsChild>
        <w:div w:id="319695355">
          <w:marLeft w:val="0"/>
          <w:marRight w:val="0"/>
          <w:marTop w:val="0"/>
          <w:marBottom w:val="0"/>
          <w:divBdr>
            <w:top w:val="none" w:sz="0" w:space="0" w:color="auto"/>
            <w:left w:val="none" w:sz="0" w:space="0" w:color="auto"/>
            <w:bottom w:val="none" w:sz="0" w:space="0" w:color="auto"/>
            <w:right w:val="none" w:sz="0" w:space="0" w:color="auto"/>
          </w:divBdr>
        </w:div>
        <w:div w:id="66269974">
          <w:marLeft w:val="0"/>
          <w:marRight w:val="0"/>
          <w:marTop w:val="0"/>
          <w:marBottom w:val="0"/>
          <w:divBdr>
            <w:top w:val="none" w:sz="0" w:space="0" w:color="auto"/>
            <w:left w:val="none" w:sz="0" w:space="0" w:color="auto"/>
            <w:bottom w:val="none" w:sz="0" w:space="0" w:color="auto"/>
            <w:right w:val="none" w:sz="0" w:space="0" w:color="auto"/>
          </w:divBdr>
        </w:div>
        <w:div w:id="1657412318">
          <w:marLeft w:val="0"/>
          <w:marRight w:val="0"/>
          <w:marTop w:val="0"/>
          <w:marBottom w:val="0"/>
          <w:divBdr>
            <w:top w:val="none" w:sz="0" w:space="0" w:color="auto"/>
            <w:left w:val="none" w:sz="0" w:space="0" w:color="auto"/>
            <w:bottom w:val="none" w:sz="0" w:space="0" w:color="auto"/>
            <w:right w:val="none" w:sz="0" w:space="0" w:color="auto"/>
          </w:divBdr>
        </w:div>
        <w:div w:id="885531109">
          <w:marLeft w:val="0"/>
          <w:marRight w:val="0"/>
          <w:marTop w:val="0"/>
          <w:marBottom w:val="0"/>
          <w:divBdr>
            <w:top w:val="none" w:sz="0" w:space="0" w:color="auto"/>
            <w:left w:val="none" w:sz="0" w:space="0" w:color="auto"/>
            <w:bottom w:val="none" w:sz="0" w:space="0" w:color="auto"/>
            <w:right w:val="none" w:sz="0" w:space="0" w:color="auto"/>
          </w:divBdr>
        </w:div>
        <w:div w:id="1449087604">
          <w:marLeft w:val="0"/>
          <w:marRight w:val="0"/>
          <w:marTop w:val="0"/>
          <w:marBottom w:val="0"/>
          <w:divBdr>
            <w:top w:val="none" w:sz="0" w:space="0" w:color="auto"/>
            <w:left w:val="none" w:sz="0" w:space="0" w:color="auto"/>
            <w:bottom w:val="none" w:sz="0" w:space="0" w:color="auto"/>
            <w:right w:val="none" w:sz="0" w:space="0" w:color="auto"/>
          </w:divBdr>
        </w:div>
        <w:div w:id="1295213770">
          <w:marLeft w:val="0"/>
          <w:marRight w:val="0"/>
          <w:marTop w:val="0"/>
          <w:marBottom w:val="0"/>
          <w:divBdr>
            <w:top w:val="none" w:sz="0" w:space="0" w:color="auto"/>
            <w:left w:val="none" w:sz="0" w:space="0" w:color="auto"/>
            <w:bottom w:val="none" w:sz="0" w:space="0" w:color="auto"/>
            <w:right w:val="none" w:sz="0" w:space="0" w:color="auto"/>
          </w:divBdr>
        </w:div>
      </w:divsChild>
    </w:div>
    <w:div w:id="753403459">
      <w:bodyDiv w:val="1"/>
      <w:marLeft w:val="0"/>
      <w:marRight w:val="0"/>
      <w:marTop w:val="0"/>
      <w:marBottom w:val="0"/>
      <w:divBdr>
        <w:top w:val="none" w:sz="0" w:space="0" w:color="auto"/>
        <w:left w:val="none" w:sz="0" w:space="0" w:color="auto"/>
        <w:bottom w:val="none" w:sz="0" w:space="0" w:color="auto"/>
        <w:right w:val="none" w:sz="0" w:space="0" w:color="auto"/>
      </w:divBdr>
      <w:divsChild>
        <w:div w:id="825704410">
          <w:marLeft w:val="0"/>
          <w:marRight w:val="0"/>
          <w:marTop w:val="0"/>
          <w:marBottom w:val="0"/>
          <w:divBdr>
            <w:top w:val="none" w:sz="0" w:space="0" w:color="auto"/>
            <w:left w:val="none" w:sz="0" w:space="0" w:color="auto"/>
            <w:bottom w:val="none" w:sz="0" w:space="0" w:color="auto"/>
            <w:right w:val="none" w:sz="0" w:space="0" w:color="auto"/>
          </w:divBdr>
        </w:div>
      </w:divsChild>
    </w:div>
    <w:div w:id="784814017">
      <w:bodyDiv w:val="1"/>
      <w:marLeft w:val="0"/>
      <w:marRight w:val="0"/>
      <w:marTop w:val="0"/>
      <w:marBottom w:val="0"/>
      <w:divBdr>
        <w:top w:val="none" w:sz="0" w:space="0" w:color="auto"/>
        <w:left w:val="none" w:sz="0" w:space="0" w:color="auto"/>
        <w:bottom w:val="none" w:sz="0" w:space="0" w:color="auto"/>
        <w:right w:val="none" w:sz="0" w:space="0" w:color="auto"/>
      </w:divBdr>
    </w:div>
    <w:div w:id="845292776">
      <w:bodyDiv w:val="1"/>
      <w:marLeft w:val="0"/>
      <w:marRight w:val="0"/>
      <w:marTop w:val="0"/>
      <w:marBottom w:val="0"/>
      <w:divBdr>
        <w:top w:val="none" w:sz="0" w:space="0" w:color="auto"/>
        <w:left w:val="none" w:sz="0" w:space="0" w:color="auto"/>
        <w:bottom w:val="none" w:sz="0" w:space="0" w:color="auto"/>
        <w:right w:val="none" w:sz="0" w:space="0" w:color="auto"/>
      </w:divBdr>
    </w:div>
    <w:div w:id="878935480">
      <w:bodyDiv w:val="1"/>
      <w:marLeft w:val="0"/>
      <w:marRight w:val="0"/>
      <w:marTop w:val="0"/>
      <w:marBottom w:val="0"/>
      <w:divBdr>
        <w:top w:val="none" w:sz="0" w:space="0" w:color="auto"/>
        <w:left w:val="none" w:sz="0" w:space="0" w:color="auto"/>
        <w:bottom w:val="none" w:sz="0" w:space="0" w:color="auto"/>
        <w:right w:val="none" w:sz="0" w:space="0" w:color="auto"/>
      </w:divBdr>
    </w:div>
    <w:div w:id="913661085">
      <w:bodyDiv w:val="1"/>
      <w:marLeft w:val="0"/>
      <w:marRight w:val="0"/>
      <w:marTop w:val="0"/>
      <w:marBottom w:val="0"/>
      <w:divBdr>
        <w:top w:val="none" w:sz="0" w:space="0" w:color="auto"/>
        <w:left w:val="none" w:sz="0" w:space="0" w:color="auto"/>
        <w:bottom w:val="none" w:sz="0" w:space="0" w:color="auto"/>
        <w:right w:val="none" w:sz="0" w:space="0" w:color="auto"/>
      </w:divBdr>
      <w:divsChild>
        <w:div w:id="959142796">
          <w:marLeft w:val="0"/>
          <w:marRight w:val="0"/>
          <w:marTop w:val="0"/>
          <w:marBottom w:val="0"/>
          <w:divBdr>
            <w:top w:val="none" w:sz="0" w:space="0" w:color="auto"/>
            <w:left w:val="none" w:sz="0" w:space="0" w:color="auto"/>
            <w:bottom w:val="none" w:sz="0" w:space="0" w:color="auto"/>
            <w:right w:val="none" w:sz="0" w:space="0" w:color="auto"/>
          </w:divBdr>
        </w:div>
      </w:divsChild>
    </w:div>
    <w:div w:id="1003970962">
      <w:bodyDiv w:val="1"/>
      <w:marLeft w:val="0"/>
      <w:marRight w:val="0"/>
      <w:marTop w:val="0"/>
      <w:marBottom w:val="0"/>
      <w:divBdr>
        <w:top w:val="none" w:sz="0" w:space="0" w:color="auto"/>
        <w:left w:val="none" w:sz="0" w:space="0" w:color="auto"/>
        <w:bottom w:val="none" w:sz="0" w:space="0" w:color="auto"/>
        <w:right w:val="none" w:sz="0" w:space="0" w:color="auto"/>
      </w:divBdr>
    </w:div>
    <w:div w:id="1253322378">
      <w:bodyDiv w:val="1"/>
      <w:marLeft w:val="0"/>
      <w:marRight w:val="0"/>
      <w:marTop w:val="0"/>
      <w:marBottom w:val="0"/>
      <w:divBdr>
        <w:top w:val="none" w:sz="0" w:space="0" w:color="auto"/>
        <w:left w:val="none" w:sz="0" w:space="0" w:color="auto"/>
        <w:bottom w:val="none" w:sz="0" w:space="0" w:color="auto"/>
        <w:right w:val="none" w:sz="0" w:space="0" w:color="auto"/>
      </w:divBdr>
    </w:div>
    <w:div w:id="1253901984">
      <w:bodyDiv w:val="1"/>
      <w:marLeft w:val="0"/>
      <w:marRight w:val="0"/>
      <w:marTop w:val="0"/>
      <w:marBottom w:val="0"/>
      <w:divBdr>
        <w:top w:val="none" w:sz="0" w:space="0" w:color="auto"/>
        <w:left w:val="none" w:sz="0" w:space="0" w:color="auto"/>
        <w:bottom w:val="none" w:sz="0" w:space="0" w:color="auto"/>
        <w:right w:val="none" w:sz="0" w:space="0" w:color="auto"/>
      </w:divBdr>
    </w:div>
    <w:div w:id="1435133356">
      <w:bodyDiv w:val="1"/>
      <w:marLeft w:val="0"/>
      <w:marRight w:val="0"/>
      <w:marTop w:val="0"/>
      <w:marBottom w:val="0"/>
      <w:divBdr>
        <w:top w:val="none" w:sz="0" w:space="0" w:color="auto"/>
        <w:left w:val="none" w:sz="0" w:space="0" w:color="auto"/>
        <w:bottom w:val="none" w:sz="0" w:space="0" w:color="auto"/>
        <w:right w:val="none" w:sz="0" w:space="0" w:color="auto"/>
      </w:divBdr>
    </w:div>
    <w:div w:id="1483699679">
      <w:bodyDiv w:val="1"/>
      <w:marLeft w:val="0"/>
      <w:marRight w:val="0"/>
      <w:marTop w:val="0"/>
      <w:marBottom w:val="0"/>
      <w:divBdr>
        <w:top w:val="none" w:sz="0" w:space="0" w:color="auto"/>
        <w:left w:val="none" w:sz="0" w:space="0" w:color="auto"/>
        <w:bottom w:val="none" w:sz="0" w:space="0" w:color="auto"/>
        <w:right w:val="none" w:sz="0" w:space="0" w:color="auto"/>
      </w:divBdr>
      <w:divsChild>
        <w:div w:id="362747878">
          <w:marLeft w:val="0"/>
          <w:marRight w:val="0"/>
          <w:marTop w:val="0"/>
          <w:marBottom w:val="0"/>
          <w:divBdr>
            <w:top w:val="none" w:sz="0" w:space="0" w:color="auto"/>
            <w:left w:val="none" w:sz="0" w:space="0" w:color="auto"/>
            <w:bottom w:val="none" w:sz="0" w:space="0" w:color="auto"/>
            <w:right w:val="none" w:sz="0" w:space="0" w:color="auto"/>
          </w:divBdr>
        </w:div>
        <w:div w:id="1879662713">
          <w:marLeft w:val="0"/>
          <w:marRight w:val="0"/>
          <w:marTop w:val="0"/>
          <w:marBottom w:val="0"/>
          <w:divBdr>
            <w:top w:val="none" w:sz="0" w:space="0" w:color="auto"/>
            <w:left w:val="none" w:sz="0" w:space="0" w:color="auto"/>
            <w:bottom w:val="none" w:sz="0" w:space="0" w:color="auto"/>
            <w:right w:val="none" w:sz="0" w:space="0" w:color="auto"/>
          </w:divBdr>
        </w:div>
        <w:div w:id="703795909">
          <w:marLeft w:val="0"/>
          <w:marRight w:val="0"/>
          <w:marTop w:val="0"/>
          <w:marBottom w:val="0"/>
          <w:divBdr>
            <w:top w:val="none" w:sz="0" w:space="0" w:color="auto"/>
            <w:left w:val="none" w:sz="0" w:space="0" w:color="auto"/>
            <w:bottom w:val="none" w:sz="0" w:space="0" w:color="auto"/>
            <w:right w:val="none" w:sz="0" w:space="0" w:color="auto"/>
          </w:divBdr>
        </w:div>
        <w:div w:id="760636954">
          <w:marLeft w:val="0"/>
          <w:marRight w:val="0"/>
          <w:marTop w:val="0"/>
          <w:marBottom w:val="0"/>
          <w:divBdr>
            <w:top w:val="none" w:sz="0" w:space="0" w:color="auto"/>
            <w:left w:val="none" w:sz="0" w:space="0" w:color="auto"/>
            <w:bottom w:val="none" w:sz="0" w:space="0" w:color="auto"/>
            <w:right w:val="none" w:sz="0" w:space="0" w:color="auto"/>
          </w:divBdr>
        </w:div>
        <w:div w:id="181359054">
          <w:marLeft w:val="0"/>
          <w:marRight w:val="0"/>
          <w:marTop w:val="0"/>
          <w:marBottom w:val="0"/>
          <w:divBdr>
            <w:top w:val="none" w:sz="0" w:space="0" w:color="auto"/>
            <w:left w:val="none" w:sz="0" w:space="0" w:color="auto"/>
            <w:bottom w:val="none" w:sz="0" w:space="0" w:color="auto"/>
            <w:right w:val="none" w:sz="0" w:space="0" w:color="auto"/>
          </w:divBdr>
        </w:div>
        <w:div w:id="1888711818">
          <w:marLeft w:val="0"/>
          <w:marRight w:val="0"/>
          <w:marTop w:val="0"/>
          <w:marBottom w:val="0"/>
          <w:divBdr>
            <w:top w:val="none" w:sz="0" w:space="0" w:color="auto"/>
            <w:left w:val="none" w:sz="0" w:space="0" w:color="auto"/>
            <w:bottom w:val="none" w:sz="0" w:space="0" w:color="auto"/>
            <w:right w:val="none" w:sz="0" w:space="0" w:color="auto"/>
          </w:divBdr>
        </w:div>
        <w:div w:id="2064016191">
          <w:marLeft w:val="0"/>
          <w:marRight w:val="0"/>
          <w:marTop w:val="0"/>
          <w:marBottom w:val="0"/>
          <w:divBdr>
            <w:top w:val="none" w:sz="0" w:space="0" w:color="auto"/>
            <w:left w:val="none" w:sz="0" w:space="0" w:color="auto"/>
            <w:bottom w:val="none" w:sz="0" w:space="0" w:color="auto"/>
            <w:right w:val="none" w:sz="0" w:space="0" w:color="auto"/>
          </w:divBdr>
        </w:div>
        <w:div w:id="445974906">
          <w:marLeft w:val="0"/>
          <w:marRight w:val="0"/>
          <w:marTop w:val="0"/>
          <w:marBottom w:val="0"/>
          <w:divBdr>
            <w:top w:val="none" w:sz="0" w:space="0" w:color="auto"/>
            <w:left w:val="none" w:sz="0" w:space="0" w:color="auto"/>
            <w:bottom w:val="none" w:sz="0" w:space="0" w:color="auto"/>
            <w:right w:val="none" w:sz="0" w:space="0" w:color="auto"/>
          </w:divBdr>
        </w:div>
        <w:div w:id="580912971">
          <w:marLeft w:val="0"/>
          <w:marRight w:val="0"/>
          <w:marTop w:val="0"/>
          <w:marBottom w:val="0"/>
          <w:divBdr>
            <w:top w:val="none" w:sz="0" w:space="0" w:color="auto"/>
            <w:left w:val="none" w:sz="0" w:space="0" w:color="auto"/>
            <w:bottom w:val="none" w:sz="0" w:space="0" w:color="auto"/>
            <w:right w:val="none" w:sz="0" w:space="0" w:color="auto"/>
          </w:divBdr>
        </w:div>
      </w:divsChild>
    </w:div>
    <w:div w:id="1485775146">
      <w:bodyDiv w:val="1"/>
      <w:marLeft w:val="0"/>
      <w:marRight w:val="0"/>
      <w:marTop w:val="0"/>
      <w:marBottom w:val="0"/>
      <w:divBdr>
        <w:top w:val="none" w:sz="0" w:space="0" w:color="auto"/>
        <w:left w:val="none" w:sz="0" w:space="0" w:color="auto"/>
        <w:bottom w:val="none" w:sz="0" w:space="0" w:color="auto"/>
        <w:right w:val="none" w:sz="0" w:space="0" w:color="auto"/>
      </w:divBdr>
    </w:div>
    <w:div w:id="1586454968">
      <w:bodyDiv w:val="1"/>
      <w:marLeft w:val="0"/>
      <w:marRight w:val="0"/>
      <w:marTop w:val="0"/>
      <w:marBottom w:val="0"/>
      <w:divBdr>
        <w:top w:val="none" w:sz="0" w:space="0" w:color="auto"/>
        <w:left w:val="none" w:sz="0" w:space="0" w:color="auto"/>
        <w:bottom w:val="none" w:sz="0" w:space="0" w:color="auto"/>
        <w:right w:val="none" w:sz="0" w:space="0" w:color="auto"/>
      </w:divBdr>
      <w:divsChild>
        <w:div w:id="315570292">
          <w:marLeft w:val="0"/>
          <w:marRight w:val="0"/>
          <w:marTop w:val="0"/>
          <w:marBottom w:val="0"/>
          <w:divBdr>
            <w:top w:val="none" w:sz="0" w:space="0" w:color="auto"/>
            <w:left w:val="none" w:sz="0" w:space="0" w:color="auto"/>
            <w:bottom w:val="none" w:sz="0" w:space="0" w:color="auto"/>
            <w:right w:val="none" w:sz="0" w:space="0" w:color="auto"/>
          </w:divBdr>
        </w:div>
        <w:div w:id="1667123711">
          <w:marLeft w:val="0"/>
          <w:marRight w:val="0"/>
          <w:marTop w:val="0"/>
          <w:marBottom w:val="0"/>
          <w:divBdr>
            <w:top w:val="none" w:sz="0" w:space="0" w:color="auto"/>
            <w:left w:val="none" w:sz="0" w:space="0" w:color="auto"/>
            <w:bottom w:val="none" w:sz="0" w:space="0" w:color="auto"/>
            <w:right w:val="none" w:sz="0" w:space="0" w:color="auto"/>
          </w:divBdr>
        </w:div>
      </w:divsChild>
    </w:div>
    <w:div w:id="1605334245">
      <w:bodyDiv w:val="1"/>
      <w:marLeft w:val="0"/>
      <w:marRight w:val="0"/>
      <w:marTop w:val="0"/>
      <w:marBottom w:val="0"/>
      <w:divBdr>
        <w:top w:val="none" w:sz="0" w:space="0" w:color="auto"/>
        <w:left w:val="none" w:sz="0" w:space="0" w:color="auto"/>
        <w:bottom w:val="none" w:sz="0" w:space="0" w:color="auto"/>
        <w:right w:val="none" w:sz="0" w:space="0" w:color="auto"/>
      </w:divBdr>
      <w:divsChild>
        <w:div w:id="487482413">
          <w:marLeft w:val="0"/>
          <w:marRight w:val="0"/>
          <w:marTop w:val="0"/>
          <w:marBottom w:val="0"/>
          <w:divBdr>
            <w:top w:val="none" w:sz="0" w:space="0" w:color="auto"/>
            <w:left w:val="none" w:sz="0" w:space="0" w:color="auto"/>
            <w:bottom w:val="none" w:sz="0" w:space="0" w:color="auto"/>
            <w:right w:val="none" w:sz="0" w:space="0" w:color="auto"/>
          </w:divBdr>
        </w:div>
        <w:div w:id="877081688">
          <w:marLeft w:val="0"/>
          <w:marRight w:val="0"/>
          <w:marTop w:val="0"/>
          <w:marBottom w:val="0"/>
          <w:divBdr>
            <w:top w:val="none" w:sz="0" w:space="0" w:color="auto"/>
            <w:left w:val="none" w:sz="0" w:space="0" w:color="auto"/>
            <w:bottom w:val="none" w:sz="0" w:space="0" w:color="auto"/>
            <w:right w:val="none" w:sz="0" w:space="0" w:color="auto"/>
          </w:divBdr>
        </w:div>
        <w:div w:id="610404887">
          <w:marLeft w:val="0"/>
          <w:marRight w:val="0"/>
          <w:marTop w:val="0"/>
          <w:marBottom w:val="0"/>
          <w:divBdr>
            <w:top w:val="none" w:sz="0" w:space="0" w:color="auto"/>
            <w:left w:val="none" w:sz="0" w:space="0" w:color="auto"/>
            <w:bottom w:val="none" w:sz="0" w:space="0" w:color="auto"/>
            <w:right w:val="none" w:sz="0" w:space="0" w:color="auto"/>
          </w:divBdr>
        </w:div>
        <w:div w:id="582253695">
          <w:marLeft w:val="0"/>
          <w:marRight w:val="0"/>
          <w:marTop w:val="0"/>
          <w:marBottom w:val="0"/>
          <w:divBdr>
            <w:top w:val="none" w:sz="0" w:space="0" w:color="auto"/>
            <w:left w:val="none" w:sz="0" w:space="0" w:color="auto"/>
            <w:bottom w:val="none" w:sz="0" w:space="0" w:color="auto"/>
            <w:right w:val="none" w:sz="0" w:space="0" w:color="auto"/>
          </w:divBdr>
        </w:div>
        <w:div w:id="1301497397">
          <w:marLeft w:val="0"/>
          <w:marRight w:val="0"/>
          <w:marTop w:val="0"/>
          <w:marBottom w:val="0"/>
          <w:divBdr>
            <w:top w:val="none" w:sz="0" w:space="0" w:color="auto"/>
            <w:left w:val="none" w:sz="0" w:space="0" w:color="auto"/>
            <w:bottom w:val="none" w:sz="0" w:space="0" w:color="auto"/>
            <w:right w:val="none" w:sz="0" w:space="0" w:color="auto"/>
          </w:divBdr>
        </w:div>
        <w:div w:id="1921480571">
          <w:marLeft w:val="0"/>
          <w:marRight w:val="0"/>
          <w:marTop w:val="0"/>
          <w:marBottom w:val="0"/>
          <w:divBdr>
            <w:top w:val="none" w:sz="0" w:space="0" w:color="auto"/>
            <w:left w:val="none" w:sz="0" w:space="0" w:color="auto"/>
            <w:bottom w:val="none" w:sz="0" w:space="0" w:color="auto"/>
            <w:right w:val="none" w:sz="0" w:space="0" w:color="auto"/>
          </w:divBdr>
        </w:div>
      </w:divsChild>
    </w:div>
    <w:div w:id="1671367215">
      <w:bodyDiv w:val="1"/>
      <w:marLeft w:val="0"/>
      <w:marRight w:val="0"/>
      <w:marTop w:val="0"/>
      <w:marBottom w:val="0"/>
      <w:divBdr>
        <w:top w:val="none" w:sz="0" w:space="0" w:color="auto"/>
        <w:left w:val="none" w:sz="0" w:space="0" w:color="auto"/>
        <w:bottom w:val="none" w:sz="0" w:space="0" w:color="auto"/>
        <w:right w:val="none" w:sz="0" w:space="0" w:color="auto"/>
      </w:divBdr>
    </w:div>
    <w:div w:id="1673754255">
      <w:bodyDiv w:val="1"/>
      <w:marLeft w:val="0"/>
      <w:marRight w:val="0"/>
      <w:marTop w:val="0"/>
      <w:marBottom w:val="0"/>
      <w:divBdr>
        <w:top w:val="none" w:sz="0" w:space="0" w:color="auto"/>
        <w:left w:val="none" w:sz="0" w:space="0" w:color="auto"/>
        <w:bottom w:val="none" w:sz="0" w:space="0" w:color="auto"/>
        <w:right w:val="none" w:sz="0" w:space="0" w:color="auto"/>
      </w:divBdr>
    </w:div>
    <w:div w:id="1736198350">
      <w:bodyDiv w:val="1"/>
      <w:marLeft w:val="0"/>
      <w:marRight w:val="0"/>
      <w:marTop w:val="0"/>
      <w:marBottom w:val="0"/>
      <w:divBdr>
        <w:top w:val="none" w:sz="0" w:space="0" w:color="auto"/>
        <w:left w:val="none" w:sz="0" w:space="0" w:color="auto"/>
        <w:bottom w:val="none" w:sz="0" w:space="0" w:color="auto"/>
        <w:right w:val="none" w:sz="0" w:space="0" w:color="auto"/>
      </w:divBdr>
    </w:div>
    <w:div w:id="1758549937">
      <w:bodyDiv w:val="1"/>
      <w:marLeft w:val="0"/>
      <w:marRight w:val="0"/>
      <w:marTop w:val="0"/>
      <w:marBottom w:val="0"/>
      <w:divBdr>
        <w:top w:val="none" w:sz="0" w:space="0" w:color="auto"/>
        <w:left w:val="none" w:sz="0" w:space="0" w:color="auto"/>
        <w:bottom w:val="none" w:sz="0" w:space="0" w:color="auto"/>
        <w:right w:val="none" w:sz="0" w:space="0" w:color="auto"/>
      </w:divBdr>
    </w:div>
    <w:div w:id="1797286205">
      <w:bodyDiv w:val="1"/>
      <w:marLeft w:val="0"/>
      <w:marRight w:val="0"/>
      <w:marTop w:val="0"/>
      <w:marBottom w:val="0"/>
      <w:divBdr>
        <w:top w:val="none" w:sz="0" w:space="0" w:color="auto"/>
        <w:left w:val="none" w:sz="0" w:space="0" w:color="auto"/>
        <w:bottom w:val="none" w:sz="0" w:space="0" w:color="auto"/>
        <w:right w:val="none" w:sz="0" w:space="0" w:color="auto"/>
      </w:divBdr>
    </w:div>
    <w:div w:id="1844393475">
      <w:bodyDiv w:val="1"/>
      <w:marLeft w:val="0"/>
      <w:marRight w:val="0"/>
      <w:marTop w:val="0"/>
      <w:marBottom w:val="0"/>
      <w:divBdr>
        <w:top w:val="none" w:sz="0" w:space="0" w:color="auto"/>
        <w:left w:val="none" w:sz="0" w:space="0" w:color="auto"/>
        <w:bottom w:val="none" w:sz="0" w:space="0" w:color="auto"/>
        <w:right w:val="none" w:sz="0" w:space="0" w:color="auto"/>
      </w:divBdr>
    </w:div>
    <w:div w:id="1895459476">
      <w:bodyDiv w:val="1"/>
      <w:marLeft w:val="0"/>
      <w:marRight w:val="0"/>
      <w:marTop w:val="0"/>
      <w:marBottom w:val="0"/>
      <w:divBdr>
        <w:top w:val="none" w:sz="0" w:space="0" w:color="auto"/>
        <w:left w:val="none" w:sz="0" w:space="0" w:color="auto"/>
        <w:bottom w:val="none" w:sz="0" w:space="0" w:color="auto"/>
        <w:right w:val="none" w:sz="0" w:space="0" w:color="auto"/>
      </w:divBdr>
    </w:div>
    <w:div w:id="1923027475">
      <w:bodyDiv w:val="1"/>
      <w:marLeft w:val="0"/>
      <w:marRight w:val="0"/>
      <w:marTop w:val="0"/>
      <w:marBottom w:val="0"/>
      <w:divBdr>
        <w:top w:val="none" w:sz="0" w:space="0" w:color="auto"/>
        <w:left w:val="none" w:sz="0" w:space="0" w:color="auto"/>
        <w:bottom w:val="none" w:sz="0" w:space="0" w:color="auto"/>
        <w:right w:val="none" w:sz="0" w:space="0" w:color="auto"/>
      </w:divBdr>
      <w:divsChild>
        <w:div w:id="1050808161">
          <w:marLeft w:val="0"/>
          <w:marRight w:val="0"/>
          <w:marTop w:val="0"/>
          <w:marBottom w:val="0"/>
          <w:divBdr>
            <w:top w:val="none" w:sz="0" w:space="0" w:color="auto"/>
            <w:left w:val="none" w:sz="0" w:space="0" w:color="auto"/>
            <w:bottom w:val="none" w:sz="0" w:space="0" w:color="auto"/>
            <w:right w:val="none" w:sz="0" w:space="0" w:color="auto"/>
          </w:divBdr>
        </w:div>
        <w:div w:id="241381732">
          <w:marLeft w:val="0"/>
          <w:marRight w:val="0"/>
          <w:marTop w:val="0"/>
          <w:marBottom w:val="0"/>
          <w:divBdr>
            <w:top w:val="none" w:sz="0" w:space="0" w:color="auto"/>
            <w:left w:val="none" w:sz="0" w:space="0" w:color="auto"/>
            <w:bottom w:val="none" w:sz="0" w:space="0" w:color="auto"/>
            <w:right w:val="none" w:sz="0" w:space="0" w:color="auto"/>
          </w:divBdr>
        </w:div>
        <w:div w:id="1603413186">
          <w:marLeft w:val="0"/>
          <w:marRight w:val="0"/>
          <w:marTop w:val="0"/>
          <w:marBottom w:val="0"/>
          <w:divBdr>
            <w:top w:val="none" w:sz="0" w:space="0" w:color="auto"/>
            <w:left w:val="none" w:sz="0" w:space="0" w:color="auto"/>
            <w:bottom w:val="none" w:sz="0" w:space="0" w:color="auto"/>
            <w:right w:val="none" w:sz="0" w:space="0" w:color="auto"/>
          </w:divBdr>
        </w:div>
        <w:div w:id="1095058166">
          <w:marLeft w:val="0"/>
          <w:marRight w:val="0"/>
          <w:marTop w:val="0"/>
          <w:marBottom w:val="0"/>
          <w:divBdr>
            <w:top w:val="none" w:sz="0" w:space="0" w:color="auto"/>
            <w:left w:val="none" w:sz="0" w:space="0" w:color="auto"/>
            <w:bottom w:val="none" w:sz="0" w:space="0" w:color="auto"/>
            <w:right w:val="none" w:sz="0" w:space="0" w:color="auto"/>
          </w:divBdr>
        </w:div>
        <w:div w:id="2126121337">
          <w:marLeft w:val="0"/>
          <w:marRight w:val="0"/>
          <w:marTop w:val="0"/>
          <w:marBottom w:val="0"/>
          <w:divBdr>
            <w:top w:val="none" w:sz="0" w:space="0" w:color="auto"/>
            <w:left w:val="none" w:sz="0" w:space="0" w:color="auto"/>
            <w:bottom w:val="none" w:sz="0" w:space="0" w:color="auto"/>
            <w:right w:val="none" w:sz="0" w:space="0" w:color="auto"/>
          </w:divBdr>
        </w:div>
      </w:divsChild>
    </w:div>
    <w:div w:id="1943146396">
      <w:bodyDiv w:val="1"/>
      <w:marLeft w:val="0"/>
      <w:marRight w:val="0"/>
      <w:marTop w:val="0"/>
      <w:marBottom w:val="0"/>
      <w:divBdr>
        <w:top w:val="none" w:sz="0" w:space="0" w:color="auto"/>
        <w:left w:val="none" w:sz="0" w:space="0" w:color="auto"/>
        <w:bottom w:val="none" w:sz="0" w:space="0" w:color="auto"/>
        <w:right w:val="none" w:sz="0" w:space="0" w:color="auto"/>
      </w:divBdr>
    </w:div>
    <w:div w:id="2029914557">
      <w:bodyDiv w:val="1"/>
      <w:marLeft w:val="0"/>
      <w:marRight w:val="0"/>
      <w:marTop w:val="0"/>
      <w:marBottom w:val="0"/>
      <w:divBdr>
        <w:top w:val="none" w:sz="0" w:space="0" w:color="auto"/>
        <w:left w:val="none" w:sz="0" w:space="0" w:color="auto"/>
        <w:bottom w:val="none" w:sz="0" w:space="0" w:color="auto"/>
        <w:right w:val="none" w:sz="0" w:space="0" w:color="auto"/>
      </w:divBdr>
    </w:div>
    <w:div w:id="2054496842">
      <w:bodyDiv w:val="1"/>
      <w:marLeft w:val="0"/>
      <w:marRight w:val="0"/>
      <w:marTop w:val="0"/>
      <w:marBottom w:val="0"/>
      <w:divBdr>
        <w:top w:val="none" w:sz="0" w:space="0" w:color="auto"/>
        <w:left w:val="none" w:sz="0" w:space="0" w:color="auto"/>
        <w:bottom w:val="none" w:sz="0" w:space="0" w:color="auto"/>
        <w:right w:val="none" w:sz="0" w:space="0" w:color="auto"/>
      </w:divBdr>
    </w:div>
    <w:div w:id="2131124049">
      <w:bodyDiv w:val="1"/>
      <w:marLeft w:val="0"/>
      <w:marRight w:val="0"/>
      <w:marTop w:val="0"/>
      <w:marBottom w:val="0"/>
      <w:divBdr>
        <w:top w:val="none" w:sz="0" w:space="0" w:color="auto"/>
        <w:left w:val="none" w:sz="0" w:space="0" w:color="auto"/>
        <w:bottom w:val="none" w:sz="0" w:space="0" w:color="auto"/>
        <w:right w:val="none" w:sz="0" w:space="0" w:color="auto"/>
      </w:divBdr>
      <w:divsChild>
        <w:div w:id="127743504">
          <w:marLeft w:val="0"/>
          <w:marRight w:val="0"/>
          <w:marTop w:val="0"/>
          <w:marBottom w:val="0"/>
          <w:divBdr>
            <w:top w:val="none" w:sz="0" w:space="0" w:color="auto"/>
            <w:left w:val="none" w:sz="0" w:space="0" w:color="auto"/>
            <w:bottom w:val="none" w:sz="0" w:space="0" w:color="auto"/>
            <w:right w:val="none" w:sz="0" w:space="0" w:color="auto"/>
          </w:divBdr>
        </w:div>
        <w:div w:id="279460652">
          <w:marLeft w:val="0"/>
          <w:marRight w:val="0"/>
          <w:marTop w:val="0"/>
          <w:marBottom w:val="0"/>
          <w:divBdr>
            <w:top w:val="none" w:sz="0" w:space="0" w:color="auto"/>
            <w:left w:val="none" w:sz="0" w:space="0" w:color="auto"/>
            <w:bottom w:val="none" w:sz="0" w:space="0" w:color="auto"/>
            <w:right w:val="none" w:sz="0" w:space="0" w:color="auto"/>
          </w:divBdr>
        </w:div>
        <w:div w:id="637995867">
          <w:marLeft w:val="0"/>
          <w:marRight w:val="0"/>
          <w:marTop w:val="0"/>
          <w:marBottom w:val="0"/>
          <w:divBdr>
            <w:top w:val="none" w:sz="0" w:space="0" w:color="auto"/>
            <w:left w:val="none" w:sz="0" w:space="0" w:color="auto"/>
            <w:bottom w:val="none" w:sz="0" w:space="0" w:color="auto"/>
            <w:right w:val="none" w:sz="0" w:space="0" w:color="auto"/>
          </w:divBdr>
        </w:div>
        <w:div w:id="1051995760">
          <w:marLeft w:val="0"/>
          <w:marRight w:val="0"/>
          <w:marTop w:val="0"/>
          <w:marBottom w:val="0"/>
          <w:divBdr>
            <w:top w:val="none" w:sz="0" w:space="0" w:color="auto"/>
            <w:left w:val="none" w:sz="0" w:space="0" w:color="auto"/>
            <w:bottom w:val="none" w:sz="0" w:space="0" w:color="auto"/>
            <w:right w:val="none" w:sz="0" w:space="0" w:color="auto"/>
          </w:divBdr>
        </w:div>
        <w:div w:id="195116912">
          <w:marLeft w:val="0"/>
          <w:marRight w:val="0"/>
          <w:marTop w:val="0"/>
          <w:marBottom w:val="0"/>
          <w:divBdr>
            <w:top w:val="none" w:sz="0" w:space="0" w:color="auto"/>
            <w:left w:val="none" w:sz="0" w:space="0" w:color="auto"/>
            <w:bottom w:val="none" w:sz="0" w:space="0" w:color="auto"/>
            <w:right w:val="none" w:sz="0" w:space="0" w:color="auto"/>
          </w:divBdr>
        </w:div>
        <w:div w:id="905263169">
          <w:marLeft w:val="0"/>
          <w:marRight w:val="0"/>
          <w:marTop w:val="0"/>
          <w:marBottom w:val="0"/>
          <w:divBdr>
            <w:top w:val="none" w:sz="0" w:space="0" w:color="auto"/>
            <w:left w:val="none" w:sz="0" w:space="0" w:color="auto"/>
            <w:bottom w:val="none" w:sz="0" w:space="0" w:color="auto"/>
            <w:right w:val="none" w:sz="0" w:space="0" w:color="auto"/>
          </w:divBdr>
        </w:div>
        <w:div w:id="456144232">
          <w:marLeft w:val="0"/>
          <w:marRight w:val="0"/>
          <w:marTop w:val="0"/>
          <w:marBottom w:val="0"/>
          <w:divBdr>
            <w:top w:val="none" w:sz="0" w:space="0" w:color="auto"/>
            <w:left w:val="none" w:sz="0" w:space="0" w:color="auto"/>
            <w:bottom w:val="none" w:sz="0" w:space="0" w:color="auto"/>
            <w:right w:val="none" w:sz="0" w:space="0" w:color="auto"/>
          </w:divBdr>
        </w:div>
      </w:divsChild>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478</Words>
  <Characters>3016</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
    </vt:vector>
  </TitlesOfParts>
  <Company>why not, biz gmbh</Company>
  <LinksUpToDate>false</LinksUpToDate>
  <CharactersWithSpaces>3488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Christian Sedlag</cp:lastModifiedBy>
  <cp:revision>105</cp:revision>
  <cp:lastPrinted>2018-08-24T10:43:00Z</cp:lastPrinted>
  <dcterms:created xsi:type="dcterms:W3CDTF">2023-03-16T16:33:00Z</dcterms:created>
  <dcterms:modified xsi:type="dcterms:W3CDTF">2024-02-07T09:29:00Z</dcterms:modified>
</cp:coreProperties>
</file>