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4E90F" w14:textId="2F5D5197" w:rsidR="004772E0" w:rsidRPr="004772E0" w:rsidRDefault="004772E0">
      <w:pPr>
        <w:pStyle w:val="berschrift1"/>
        <w:rPr>
          <w:rFonts w:ascii="Avenir Next" w:hAnsi="Avenir Next"/>
          <w:b w:val="0"/>
          <w:bCs w:val="0"/>
          <w:color w:val="000000" w:themeColor="text1"/>
          <w:sz w:val="24"/>
          <w:szCs w:val="24"/>
          <w:lang w:val="de-DE"/>
        </w:rPr>
      </w:pPr>
      <w:r w:rsidRPr="004772E0">
        <w:rPr>
          <w:rFonts w:ascii="Avenir Next" w:eastAsia="Calibri" w:hAnsi="Avenir Next" w:cs="Times New Roman"/>
          <w:b w:val="0"/>
          <w:bCs w:val="0"/>
          <w:noProof/>
          <w:color w:val="auto"/>
          <w:sz w:val="24"/>
          <w:szCs w:val="24"/>
          <w:lang w:val="de-DE"/>
        </w:rPr>
        <w:drawing>
          <wp:inline distT="0" distB="0" distL="0" distR="0" wp14:anchorId="2A0FE200" wp14:editId="685A93FD">
            <wp:extent cx="3399692" cy="1677043"/>
            <wp:effectExtent l="0" t="0" r="4445" b="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898" cy="1738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A32DE2" w14:textId="55A939E1" w:rsidR="004772E0" w:rsidRPr="004772E0" w:rsidRDefault="004772E0">
      <w:pPr>
        <w:pStyle w:val="berschrift1"/>
        <w:rPr>
          <w:rFonts w:ascii="Avenir Next" w:hAnsi="Avenir Next"/>
          <w:b w:val="0"/>
          <w:bCs w:val="0"/>
          <w:color w:val="000000" w:themeColor="text1"/>
          <w:sz w:val="24"/>
          <w:szCs w:val="24"/>
          <w:lang w:val="de-DE"/>
        </w:rPr>
      </w:pPr>
      <w:r>
        <w:rPr>
          <w:rFonts w:ascii="Avenir Next" w:hAnsi="Avenir Next"/>
          <w:b w:val="0"/>
          <w:bCs w:val="0"/>
          <w:color w:val="000000" w:themeColor="text1"/>
          <w:sz w:val="24"/>
          <w:szCs w:val="24"/>
          <w:lang w:val="de-DE"/>
        </w:rPr>
        <w:tab/>
      </w:r>
      <w:r>
        <w:rPr>
          <w:rFonts w:ascii="Avenir Next" w:hAnsi="Avenir Next"/>
          <w:b w:val="0"/>
          <w:bCs w:val="0"/>
          <w:color w:val="000000" w:themeColor="text1"/>
          <w:sz w:val="24"/>
          <w:szCs w:val="24"/>
          <w:lang w:val="de-DE"/>
        </w:rPr>
        <w:tab/>
      </w:r>
      <w:r>
        <w:rPr>
          <w:rFonts w:ascii="Avenir Next" w:hAnsi="Avenir Next"/>
          <w:b w:val="0"/>
          <w:bCs w:val="0"/>
          <w:color w:val="000000" w:themeColor="text1"/>
          <w:sz w:val="24"/>
          <w:szCs w:val="24"/>
          <w:lang w:val="de-DE"/>
        </w:rPr>
        <w:tab/>
      </w:r>
      <w:r>
        <w:rPr>
          <w:rFonts w:ascii="Avenir Next" w:hAnsi="Avenir Next"/>
          <w:b w:val="0"/>
          <w:bCs w:val="0"/>
          <w:color w:val="000000" w:themeColor="text1"/>
          <w:sz w:val="24"/>
          <w:szCs w:val="24"/>
          <w:lang w:val="de-DE"/>
        </w:rPr>
        <w:tab/>
      </w:r>
      <w:r>
        <w:rPr>
          <w:rFonts w:ascii="Avenir Next" w:hAnsi="Avenir Next"/>
          <w:b w:val="0"/>
          <w:bCs w:val="0"/>
          <w:color w:val="000000" w:themeColor="text1"/>
          <w:sz w:val="24"/>
          <w:szCs w:val="24"/>
          <w:lang w:val="de-DE"/>
        </w:rPr>
        <w:tab/>
      </w:r>
      <w:r>
        <w:rPr>
          <w:rFonts w:ascii="Avenir Next" w:hAnsi="Avenir Next"/>
          <w:b w:val="0"/>
          <w:bCs w:val="0"/>
          <w:color w:val="000000" w:themeColor="text1"/>
          <w:sz w:val="24"/>
          <w:szCs w:val="24"/>
          <w:lang w:val="de-DE"/>
        </w:rPr>
        <w:tab/>
      </w:r>
      <w:r>
        <w:rPr>
          <w:rFonts w:ascii="Avenir Next" w:hAnsi="Avenir Next"/>
          <w:b w:val="0"/>
          <w:bCs w:val="0"/>
          <w:color w:val="000000" w:themeColor="text1"/>
          <w:sz w:val="24"/>
          <w:szCs w:val="24"/>
          <w:lang w:val="de-DE"/>
        </w:rPr>
        <w:tab/>
        <w:t xml:space="preserve">Bünde, den </w:t>
      </w:r>
      <w:r w:rsidR="0022559A">
        <w:rPr>
          <w:rFonts w:ascii="Avenir Next" w:hAnsi="Avenir Next"/>
          <w:b w:val="0"/>
          <w:bCs w:val="0"/>
          <w:color w:val="000000" w:themeColor="text1"/>
          <w:sz w:val="24"/>
          <w:szCs w:val="24"/>
          <w:lang w:val="de-DE"/>
        </w:rPr>
        <w:t>18</w:t>
      </w:r>
      <w:r>
        <w:rPr>
          <w:rFonts w:ascii="Avenir Next" w:hAnsi="Avenir Next"/>
          <w:b w:val="0"/>
          <w:bCs w:val="0"/>
          <w:color w:val="000000" w:themeColor="text1"/>
          <w:sz w:val="24"/>
          <w:szCs w:val="24"/>
          <w:lang w:val="de-DE"/>
        </w:rPr>
        <w:t xml:space="preserve">. </w:t>
      </w:r>
      <w:r w:rsidR="0022559A">
        <w:rPr>
          <w:rFonts w:ascii="Avenir Next" w:hAnsi="Avenir Next"/>
          <w:b w:val="0"/>
          <w:bCs w:val="0"/>
          <w:color w:val="000000" w:themeColor="text1"/>
          <w:sz w:val="24"/>
          <w:szCs w:val="24"/>
          <w:lang w:val="de-DE"/>
        </w:rPr>
        <w:t>August</w:t>
      </w:r>
      <w:r>
        <w:rPr>
          <w:rFonts w:ascii="Avenir Next" w:hAnsi="Avenir Next"/>
          <w:b w:val="0"/>
          <w:bCs w:val="0"/>
          <w:color w:val="000000" w:themeColor="text1"/>
          <w:sz w:val="24"/>
          <w:szCs w:val="24"/>
          <w:lang w:val="de-DE"/>
        </w:rPr>
        <w:t xml:space="preserve"> 2025</w:t>
      </w:r>
    </w:p>
    <w:p w14:paraId="4908784B" w14:textId="77777777" w:rsidR="004772E0" w:rsidRDefault="004772E0">
      <w:pPr>
        <w:pStyle w:val="berschrift1"/>
        <w:rPr>
          <w:rFonts w:ascii="Avenir Next" w:hAnsi="Avenir Next"/>
          <w:b w:val="0"/>
          <w:bCs w:val="0"/>
          <w:color w:val="000000" w:themeColor="text1"/>
          <w:sz w:val="24"/>
          <w:szCs w:val="24"/>
          <w:u w:val="single"/>
          <w:lang w:val="de-DE"/>
        </w:rPr>
      </w:pPr>
    </w:p>
    <w:p w14:paraId="079A0BC6" w14:textId="1CFEA4AA" w:rsidR="0022559A" w:rsidRPr="0022559A" w:rsidRDefault="0022559A" w:rsidP="0022559A">
      <w:pPr>
        <w:jc w:val="center"/>
        <w:rPr>
          <w:rFonts w:ascii="Avenir Next" w:hAnsi="Avenir Next"/>
          <w:b/>
          <w:bCs/>
          <w:color w:val="FF0000"/>
          <w:sz w:val="28"/>
          <w:szCs w:val="28"/>
          <w:lang w:val="de-DE"/>
        </w:rPr>
      </w:pPr>
      <w:r w:rsidRPr="0022559A">
        <w:rPr>
          <w:rFonts w:ascii="Avenir Next" w:hAnsi="Avenir Next"/>
          <w:b/>
          <w:bCs/>
          <w:color w:val="FF0000"/>
          <w:sz w:val="28"/>
          <w:szCs w:val="28"/>
          <w:lang w:val="de-DE"/>
        </w:rPr>
        <w:t>+++++++++</w:t>
      </w:r>
      <w:r>
        <w:rPr>
          <w:rFonts w:ascii="Avenir Next" w:hAnsi="Avenir Next"/>
          <w:b/>
          <w:bCs/>
          <w:color w:val="FF0000"/>
          <w:sz w:val="28"/>
          <w:szCs w:val="28"/>
          <w:lang w:val="de-DE"/>
        </w:rPr>
        <w:t>+</w:t>
      </w:r>
      <w:r w:rsidRPr="0022559A">
        <w:rPr>
          <w:rFonts w:ascii="Avenir Next" w:hAnsi="Avenir Next"/>
          <w:b/>
          <w:bCs/>
          <w:color w:val="FF0000"/>
          <w:sz w:val="28"/>
          <w:szCs w:val="28"/>
          <w:lang w:val="de-DE"/>
        </w:rPr>
        <w:t xml:space="preserve"> SPERRFRIST 2. September 2025 ++++++++++</w:t>
      </w:r>
    </w:p>
    <w:p w14:paraId="13D36929" w14:textId="47BD6CEC" w:rsidR="004772E0" w:rsidRPr="004772E0" w:rsidRDefault="004772E0">
      <w:pPr>
        <w:pStyle w:val="berschrift1"/>
        <w:rPr>
          <w:rFonts w:ascii="Avenir Next" w:hAnsi="Avenir Next"/>
          <w:b w:val="0"/>
          <w:bCs w:val="0"/>
          <w:color w:val="000000" w:themeColor="text1"/>
          <w:sz w:val="24"/>
          <w:szCs w:val="24"/>
          <w:u w:val="single"/>
          <w:lang w:val="de-DE"/>
        </w:rPr>
      </w:pPr>
      <w:r w:rsidRPr="004772E0">
        <w:rPr>
          <w:rFonts w:ascii="Avenir Next" w:hAnsi="Avenir Next"/>
          <w:b w:val="0"/>
          <w:bCs w:val="0"/>
          <w:color w:val="000000" w:themeColor="text1"/>
          <w:sz w:val="24"/>
          <w:szCs w:val="24"/>
          <w:u w:val="single"/>
          <w:lang w:val="de-DE"/>
        </w:rPr>
        <w:t>Pressemitteilung</w:t>
      </w:r>
    </w:p>
    <w:p w14:paraId="54DE57A2" w14:textId="4C2FCEF5" w:rsidR="005F6A9D" w:rsidRPr="004772E0" w:rsidRDefault="00000000">
      <w:pPr>
        <w:pStyle w:val="berschrift1"/>
        <w:rPr>
          <w:rFonts w:ascii="Avenir Next" w:hAnsi="Avenir Next"/>
          <w:color w:val="000000" w:themeColor="text1"/>
          <w:sz w:val="48"/>
          <w:szCs w:val="48"/>
          <w:lang w:val="de-DE"/>
        </w:rPr>
      </w:pPr>
      <w:r w:rsidRPr="004772E0">
        <w:rPr>
          <w:rFonts w:ascii="Avenir Next" w:hAnsi="Avenir Next"/>
          <w:color w:val="000000" w:themeColor="text1"/>
          <w:sz w:val="48"/>
          <w:szCs w:val="48"/>
          <w:lang w:val="de-DE"/>
        </w:rPr>
        <w:t>Sustained Color No. 9 „taste south!“ – ein Stück Mittelmeer</w:t>
      </w:r>
    </w:p>
    <w:p w14:paraId="77678191" w14:textId="1FCAE7CE" w:rsidR="00E01A09" w:rsidRDefault="00284E36">
      <w:pPr>
        <w:pStyle w:val="berschrift2"/>
        <w:rPr>
          <w:rFonts w:ascii="Avenir Next" w:hAnsi="Avenir Next"/>
          <w:color w:val="000000" w:themeColor="text1"/>
          <w:sz w:val="24"/>
          <w:szCs w:val="24"/>
          <w:lang w:val="de-DE"/>
        </w:rPr>
      </w:pPr>
      <w:r>
        <w:rPr>
          <w:rStyle w:val="Fett"/>
          <w:rFonts w:ascii="Avenir Next" w:hAnsi="Avenir Next"/>
          <w:b/>
          <w:bCs/>
          <w:color w:val="000000" w:themeColor="text1"/>
          <w:sz w:val="24"/>
          <w:szCs w:val="24"/>
          <w:lang w:val="de-DE"/>
        </w:rPr>
        <w:t>Das Mittelmeer in einem Farbton</w:t>
      </w:r>
      <w:r w:rsidR="004772E0" w:rsidRPr="004772E0">
        <w:rPr>
          <w:rStyle w:val="Fett"/>
          <w:rFonts w:ascii="Avenir Next" w:hAnsi="Avenir Next"/>
          <w:b/>
          <w:bCs/>
          <w:color w:val="000000" w:themeColor="text1"/>
          <w:sz w:val="24"/>
          <w:szCs w:val="24"/>
          <w:lang w:val="de-DE"/>
        </w:rPr>
        <w:t>:</w:t>
      </w:r>
      <w:r w:rsidR="004772E0" w:rsidRPr="004772E0">
        <w:rPr>
          <w:rFonts w:ascii="Avenir Next" w:hAnsi="Avenir Next"/>
          <w:color w:val="000000" w:themeColor="text1"/>
          <w:sz w:val="24"/>
          <w:szCs w:val="24"/>
          <w:lang w:val="de-DE"/>
        </w:rPr>
        <w:t xml:space="preserve"> Star-Designer Antonio Rodriguez aus Mailand hat eine neue Farbwelt geschaffen, die dem Produkt- und Raumdesign einen warmen, authentischen Touch verleiht. Die bereits neunte Sustained Color aus dem COLORNETWORK® trägt den Namen </w:t>
      </w:r>
      <w:r w:rsidR="004772E0" w:rsidRPr="004772E0">
        <w:rPr>
          <w:rStyle w:val="Fett"/>
          <w:rFonts w:ascii="Avenir Next" w:hAnsi="Avenir Next"/>
          <w:b/>
          <w:bCs/>
          <w:color w:val="000000" w:themeColor="text1"/>
          <w:sz w:val="24"/>
          <w:szCs w:val="24"/>
          <w:lang w:val="de-DE"/>
        </w:rPr>
        <w:t>„taste south!“</w:t>
      </w:r>
      <w:r w:rsidR="004772E0" w:rsidRPr="004772E0">
        <w:rPr>
          <w:rFonts w:ascii="Avenir Next" w:hAnsi="Avenir Next"/>
          <w:color w:val="000000" w:themeColor="text1"/>
          <w:sz w:val="24"/>
          <w:szCs w:val="24"/>
          <w:lang w:val="de-DE"/>
        </w:rPr>
        <w:t xml:space="preserve"> </w:t>
      </w:r>
      <w:r w:rsidR="0022559A">
        <w:rPr>
          <w:rFonts w:ascii="Avenir Next" w:hAnsi="Avenir Next"/>
          <w:color w:val="000000" w:themeColor="text1"/>
          <w:sz w:val="24"/>
          <w:szCs w:val="24"/>
          <w:lang w:val="de-DE"/>
        </w:rPr>
        <w:t>–</w:t>
      </w:r>
      <w:r w:rsidR="004772E0" w:rsidRPr="004772E0">
        <w:rPr>
          <w:rFonts w:ascii="Avenir Next" w:hAnsi="Avenir Next"/>
          <w:color w:val="000000" w:themeColor="text1"/>
          <w:sz w:val="24"/>
          <w:szCs w:val="24"/>
          <w:lang w:val="de-DE"/>
        </w:rPr>
        <w:t xml:space="preserve"> ein ockergelber, natürlicher Erdton, inspiriert vom europäischen Süden und besonders von der Mittelmeerregion. Die Farbe weckt Assoziationen an endlose Sandstrände, uralte Stadtmauern, eine spanische Finca oder eine italienische Villa.</w:t>
      </w:r>
    </w:p>
    <w:p w14:paraId="2CC6C040" w14:textId="2C4F406E" w:rsidR="005F6A9D" w:rsidRPr="004772E0" w:rsidRDefault="00000000">
      <w:pPr>
        <w:pStyle w:val="berschrift2"/>
        <w:rPr>
          <w:rFonts w:ascii="Avenir Next" w:hAnsi="Avenir Next"/>
          <w:color w:val="000000" w:themeColor="text1"/>
          <w:sz w:val="24"/>
          <w:szCs w:val="24"/>
          <w:lang w:val="de-DE"/>
        </w:rPr>
      </w:pPr>
      <w:r w:rsidRPr="004772E0">
        <w:rPr>
          <w:rFonts w:ascii="Avenir Next" w:hAnsi="Avenir Next"/>
          <w:color w:val="000000" w:themeColor="text1"/>
          <w:sz w:val="24"/>
          <w:szCs w:val="24"/>
          <w:lang w:val="de-DE"/>
        </w:rPr>
        <w:t>Ocker</w:t>
      </w:r>
      <w:r w:rsidR="007F3C19" w:rsidRPr="004772E0">
        <w:rPr>
          <w:rFonts w:ascii="Avenir Next" w:hAnsi="Avenir Next"/>
          <w:color w:val="000000" w:themeColor="text1"/>
          <w:sz w:val="24"/>
          <w:szCs w:val="24"/>
          <w:lang w:val="de-DE"/>
        </w:rPr>
        <w:t>:</w:t>
      </w:r>
      <w:r w:rsidRPr="004772E0">
        <w:rPr>
          <w:rFonts w:ascii="Avenir Next" w:hAnsi="Avenir Next"/>
          <w:color w:val="000000" w:themeColor="text1"/>
          <w:sz w:val="24"/>
          <w:szCs w:val="24"/>
          <w:lang w:val="de-DE"/>
        </w:rPr>
        <w:t xml:space="preserve"> eines der ältesten Farbpigmente der Welt</w:t>
      </w:r>
    </w:p>
    <w:p w14:paraId="5FCA1A4F" w14:textId="48373D53" w:rsidR="005F6A9D" w:rsidRPr="004772E0" w:rsidRDefault="00000000">
      <w:pPr>
        <w:rPr>
          <w:rFonts w:ascii="Avenir Next" w:hAnsi="Avenir Next"/>
          <w:sz w:val="24"/>
          <w:szCs w:val="24"/>
          <w:lang w:val="de-DE"/>
        </w:rPr>
      </w:pPr>
      <w:r w:rsidRPr="004772E0">
        <w:rPr>
          <w:rFonts w:ascii="Avenir Next" w:hAnsi="Avenir Next"/>
          <w:sz w:val="24"/>
          <w:szCs w:val="24"/>
          <w:lang w:val="de-DE"/>
        </w:rPr>
        <w:t xml:space="preserve">In der mediterranen Architektur spielt </w:t>
      </w:r>
      <w:r w:rsidR="00284E36">
        <w:rPr>
          <w:rFonts w:ascii="Avenir Next" w:hAnsi="Avenir Next"/>
          <w:sz w:val="24"/>
          <w:szCs w:val="24"/>
          <w:lang w:val="de-DE"/>
        </w:rPr>
        <w:t>Ocker</w:t>
      </w:r>
      <w:r w:rsidRPr="004772E0">
        <w:rPr>
          <w:rFonts w:ascii="Avenir Next" w:hAnsi="Avenir Next"/>
          <w:sz w:val="24"/>
          <w:szCs w:val="24"/>
          <w:lang w:val="de-DE"/>
        </w:rPr>
        <w:t xml:space="preserve"> seit Jahrhunderten eine prägende Rolle</w:t>
      </w:r>
      <w:r w:rsidR="00373930" w:rsidRPr="004772E0">
        <w:rPr>
          <w:rFonts w:ascii="Avenir Next" w:hAnsi="Avenir Next"/>
          <w:sz w:val="24"/>
          <w:szCs w:val="24"/>
          <w:lang w:val="de-DE"/>
        </w:rPr>
        <w:t>, denn</w:t>
      </w:r>
      <w:r w:rsidR="00284E36">
        <w:rPr>
          <w:rFonts w:ascii="Avenir Next" w:hAnsi="Avenir Next"/>
          <w:sz w:val="24"/>
          <w:szCs w:val="24"/>
          <w:lang w:val="de-DE"/>
        </w:rPr>
        <w:t xml:space="preserve"> dieser Farbton</w:t>
      </w:r>
      <w:r w:rsidRPr="004772E0">
        <w:rPr>
          <w:rFonts w:ascii="Avenir Next" w:hAnsi="Avenir Next"/>
          <w:sz w:val="24"/>
          <w:szCs w:val="24"/>
          <w:lang w:val="de-DE"/>
        </w:rPr>
        <w:t xml:space="preserve"> lässt sich auf eines der ältesten </w:t>
      </w:r>
      <w:r w:rsidR="00284E36">
        <w:rPr>
          <w:rFonts w:ascii="Avenir Next" w:hAnsi="Avenir Next"/>
          <w:sz w:val="24"/>
          <w:szCs w:val="24"/>
          <w:lang w:val="de-DE"/>
        </w:rPr>
        <w:t>P</w:t>
      </w:r>
      <w:r w:rsidRPr="004772E0">
        <w:rPr>
          <w:rFonts w:ascii="Avenir Next" w:hAnsi="Avenir Next"/>
          <w:sz w:val="24"/>
          <w:szCs w:val="24"/>
          <w:lang w:val="de-DE"/>
        </w:rPr>
        <w:t xml:space="preserve">igmente </w:t>
      </w:r>
      <w:r w:rsidRPr="004772E0">
        <w:rPr>
          <w:rFonts w:ascii="Avenir Next" w:hAnsi="Avenir Next"/>
          <w:sz w:val="24"/>
          <w:szCs w:val="24"/>
          <w:lang w:val="de-DE"/>
        </w:rPr>
        <w:lastRenderedPageBreak/>
        <w:t xml:space="preserve">der Natur zurückführen. </w:t>
      </w:r>
      <w:r w:rsidR="00284E36">
        <w:rPr>
          <w:rFonts w:ascii="Avenir Next" w:hAnsi="Avenir Next"/>
          <w:sz w:val="24"/>
          <w:szCs w:val="24"/>
          <w:lang w:val="de-DE"/>
        </w:rPr>
        <w:t>Es</w:t>
      </w:r>
      <w:r w:rsidRPr="004772E0">
        <w:rPr>
          <w:rFonts w:ascii="Avenir Next" w:hAnsi="Avenir Next"/>
          <w:sz w:val="24"/>
          <w:szCs w:val="24"/>
          <w:lang w:val="de-DE"/>
        </w:rPr>
        <w:t xml:space="preserve"> tritt weltweit in unterschiedlichen Nuancen auf und steht für Erdverbundenheit, Wärme und Ursprünglichkeit.</w:t>
      </w:r>
    </w:p>
    <w:p w14:paraId="67603857" w14:textId="5BF470F6" w:rsidR="005F6A9D" w:rsidRPr="004772E0" w:rsidRDefault="007F3C19">
      <w:pPr>
        <w:pStyle w:val="berschrift2"/>
        <w:rPr>
          <w:rFonts w:ascii="Avenir Next" w:hAnsi="Avenir Next"/>
          <w:color w:val="000000" w:themeColor="text1"/>
          <w:sz w:val="24"/>
          <w:szCs w:val="24"/>
          <w:lang w:val="de-DE"/>
        </w:rPr>
      </w:pPr>
      <w:r w:rsidRPr="004772E0">
        <w:rPr>
          <w:rFonts w:ascii="Avenir Next" w:hAnsi="Avenir Next"/>
          <w:color w:val="000000" w:themeColor="text1"/>
          <w:sz w:val="24"/>
          <w:szCs w:val="24"/>
          <w:lang w:val="de-DE"/>
        </w:rPr>
        <w:t>Sonnenlicht: positive Wirkung auf Räume und Menschen</w:t>
      </w:r>
    </w:p>
    <w:p w14:paraId="715E542B" w14:textId="012571F0" w:rsidR="005F6A9D" w:rsidRPr="004772E0" w:rsidRDefault="00000000">
      <w:pPr>
        <w:rPr>
          <w:rFonts w:ascii="Avenir Next" w:hAnsi="Avenir Next"/>
          <w:sz w:val="24"/>
          <w:szCs w:val="24"/>
          <w:lang w:val="de-DE"/>
        </w:rPr>
      </w:pPr>
      <w:r w:rsidRPr="004772E0">
        <w:rPr>
          <w:rFonts w:ascii="Avenir Next" w:hAnsi="Avenir Next"/>
          <w:sz w:val="24"/>
          <w:szCs w:val="24"/>
          <w:lang w:val="de-DE"/>
        </w:rPr>
        <w:t>„taste south!“ reflektiert das warme Sonnenlicht sanft und schmeichelnd, was in Innenräumen zu einem nachweislich positiven Effekt führt</w:t>
      </w:r>
      <w:r w:rsidR="00373930" w:rsidRPr="004772E0">
        <w:rPr>
          <w:rFonts w:ascii="Avenir Next" w:hAnsi="Avenir Next"/>
          <w:sz w:val="24"/>
          <w:szCs w:val="24"/>
          <w:lang w:val="de-DE"/>
        </w:rPr>
        <w:t>:</w:t>
      </w:r>
      <w:r w:rsidRPr="004772E0">
        <w:rPr>
          <w:rFonts w:ascii="Avenir Next" w:hAnsi="Avenir Next"/>
          <w:sz w:val="24"/>
          <w:szCs w:val="24"/>
          <w:lang w:val="de-DE"/>
        </w:rPr>
        <w:t xml:space="preserve"> „So schafft die Sustained Color No. 9 eine glückliche, fröhliche und optimistische Stimmung und kann dazu beitragen, die Kreativität in Arbeits- und Bewegungsräumen zu fördern“, erklärt COLORNETWORK</w:t>
      </w:r>
      <w:r w:rsidRPr="004772E0">
        <w:rPr>
          <w:rFonts w:ascii="Avenir Next" w:hAnsi="Avenir Next"/>
          <w:sz w:val="24"/>
          <w:szCs w:val="24"/>
          <w:vertAlign w:val="superscript"/>
          <w:lang w:val="de-DE"/>
        </w:rPr>
        <w:t>®</w:t>
      </w:r>
      <w:r w:rsidRPr="004772E0">
        <w:rPr>
          <w:rFonts w:ascii="Avenir Next" w:hAnsi="Avenir Next"/>
          <w:sz w:val="24"/>
          <w:szCs w:val="24"/>
          <w:lang w:val="de-DE"/>
        </w:rPr>
        <w:t>-Gründerin und -Kuratorin Katrin de Louw.</w:t>
      </w:r>
      <w:r w:rsidRPr="004772E0">
        <w:rPr>
          <w:rFonts w:ascii="Avenir Next" w:hAnsi="Avenir Next"/>
          <w:sz w:val="24"/>
          <w:szCs w:val="24"/>
          <w:lang w:val="de-DE"/>
        </w:rPr>
        <w:br/>
      </w:r>
      <w:r w:rsidRPr="004772E0">
        <w:rPr>
          <w:rFonts w:ascii="Avenir Next" w:hAnsi="Avenir Next"/>
          <w:sz w:val="24"/>
          <w:szCs w:val="24"/>
          <w:lang w:val="de-DE"/>
        </w:rPr>
        <w:br/>
        <w:t>Die Grundfarbe Gelb gilt als Farbe des Sommers und wird mit positiven Emotionen wie Freude und Energie verbunden. „taste south!“ erfüllt Räume</w:t>
      </w:r>
      <w:r w:rsidR="007F3C19" w:rsidRPr="004772E0">
        <w:rPr>
          <w:rFonts w:ascii="Avenir Next" w:hAnsi="Avenir Next"/>
          <w:sz w:val="24"/>
          <w:szCs w:val="24"/>
          <w:lang w:val="de-DE"/>
        </w:rPr>
        <w:t xml:space="preserve"> deshalb</w:t>
      </w:r>
      <w:r w:rsidRPr="004772E0">
        <w:rPr>
          <w:rFonts w:ascii="Avenir Next" w:hAnsi="Avenir Next"/>
          <w:sz w:val="24"/>
          <w:szCs w:val="24"/>
          <w:lang w:val="de-DE"/>
        </w:rPr>
        <w:t xml:space="preserve"> mit der Kraft eines Hochsommertages. Wie ein Konzentrat, das das Sonnenlicht von Jahrhunderten speichert, wirkt der Farbton beruhigend, entspannend und stressreduzierend.</w:t>
      </w:r>
    </w:p>
    <w:p w14:paraId="4ACFEB68" w14:textId="77777777" w:rsidR="005F6A9D" w:rsidRPr="004772E0" w:rsidRDefault="00000000">
      <w:pPr>
        <w:pStyle w:val="berschrift2"/>
        <w:rPr>
          <w:rFonts w:ascii="Avenir Next" w:hAnsi="Avenir Next"/>
          <w:color w:val="000000" w:themeColor="text1"/>
          <w:sz w:val="24"/>
          <w:szCs w:val="24"/>
          <w:lang w:val="de-DE"/>
        </w:rPr>
      </w:pPr>
      <w:r w:rsidRPr="004772E0">
        <w:rPr>
          <w:rFonts w:ascii="Avenir Next" w:hAnsi="Avenir Next"/>
          <w:color w:val="000000" w:themeColor="text1"/>
          <w:sz w:val="24"/>
          <w:szCs w:val="24"/>
          <w:lang w:val="de-DE"/>
        </w:rPr>
        <w:t>Antonio Rodriguez: Designer mit internationaler Handschrift</w:t>
      </w:r>
    </w:p>
    <w:p w14:paraId="2586E34D" w14:textId="0F5DF81F" w:rsidR="005F6A9D" w:rsidRPr="004772E0" w:rsidRDefault="00000000">
      <w:pPr>
        <w:rPr>
          <w:rFonts w:ascii="Avenir Next" w:hAnsi="Avenir Next"/>
          <w:sz w:val="24"/>
          <w:szCs w:val="24"/>
          <w:lang w:val="de-DE"/>
        </w:rPr>
      </w:pPr>
      <w:r w:rsidRPr="004772E0">
        <w:rPr>
          <w:rFonts w:ascii="Avenir Next" w:hAnsi="Avenir Next"/>
          <w:sz w:val="24"/>
          <w:szCs w:val="24"/>
          <w:lang w:val="de-DE"/>
        </w:rPr>
        <w:t xml:space="preserve">Der Designer Antonio Rodriguez, der </w:t>
      </w:r>
      <w:r w:rsidR="00373930" w:rsidRPr="004772E0">
        <w:rPr>
          <w:rFonts w:ascii="Avenir Next" w:hAnsi="Avenir Next"/>
          <w:sz w:val="24"/>
          <w:szCs w:val="24"/>
          <w:lang w:val="de-DE"/>
        </w:rPr>
        <w:t xml:space="preserve">„taste south!“ </w:t>
      </w:r>
      <w:r w:rsidRPr="004772E0">
        <w:rPr>
          <w:rFonts w:ascii="Avenir Next" w:hAnsi="Avenir Next"/>
          <w:sz w:val="24"/>
          <w:szCs w:val="24"/>
          <w:lang w:val="de-DE"/>
        </w:rPr>
        <w:t xml:space="preserve">entwickelt hat, wurde 1963 in Spanien geboren. Nach seinem Studium in Valencia und Mailand zog er in den 1990er-Jahren nach Mailand, </w:t>
      </w:r>
      <w:r w:rsidR="00284E36">
        <w:rPr>
          <w:rFonts w:ascii="Avenir Next" w:hAnsi="Avenir Next"/>
          <w:sz w:val="24"/>
          <w:szCs w:val="24"/>
          <w:lang w:val="de-DE"/>
        </w:rPr>
        <w:t>wirkte</w:t>
      </w:r>
      <w:r w:rsidRPr="004772E0">
        <w:rPr>
          <w:rFonts w:ascii="Avenir Next" w:hAnsi="Avenir Next"/>
          <w:sz w:val="24"/>
          <w:szCs w:val="24"/>
          <w:lang w:val="de-DE"/>
        </w:rPr>
        <w:t xml:space="preserve"> am Taipei Design Center und war von 2000 bis 2005 Dozent am Europäischen Designinstitut (IED). Er arbeitete mit Marken wie Hitachi, Mattel und Toshiba, </w:t>
      </w:r>
      <w:r w:rsidR="007F3C19" w:rsidRPr="004772E0">
        <w:rPr>
          <w:rFonts w:ascii="Avenir Next" w:hAnsi="Avenir Next"/>
          <w:sz w:val="24"/>
          <w:szCs w:val="24"/>
          <w:lang w:val="de-DE"/>
        </w:rPr>
        <w:t xml:space="preserve">und tat sich </w:t>
      </w:r>
      <w:r w:rsidRPr="004772E0">
        <w:rPr>
          <w:rFonts w:ascii="Avenir Next" w:hAnsi="Avenir Next"/>
          <w:sz w:val="24"/>
          <w:szCs w:val="24"/>
          <w:lang w:val="de-DE"/>
        </w:rPr>
        <w:t xml:space="preserve">1999 </w:t>
      </w:r>
      <w:r w:rsidR="007F3C19" w:rsidRPr="004772E0">
        <w:rPr>
          <w:rFonts w:ascii="Avenir Next" w:hAnsi="Avenir Next"/>
          <w:sz w:val="24"/>
          <w:szCs w:val="24"/>
          <w:lang w:val="de-DE"/>
        </w:rPr>
        <w:t xml:space="preserve">mit </w:t>
      </w:r>
      <w:r w:rsidR="00373930" w:rsidRPr="004772E0">
        <w:rPr>
          <w:rFonts w:ascii="Avenir Next" w:hAnsi="Avenir Next"/>
          <w:sz w:val="24"/>
          <w:szCs w:val="24"/>
          <w:lang w:val="de-DE"/>
        </w:rPr>
        <w:t>dem</w:t>
      </w:r>
      <w:r w:rsidRPr="004772E0">
        <w:rPr>
          <w:rFonts w:ascii="Avenir Next" w:hAnsi="Avenir Next"/>
          <w:sz w:val="24"/>
          <w:szCs w:val="24"/>
          <w:lang w:val="de-DE"/>
        </w:rPr>
        <w:t xml:space="preserve"> Studio Matteo Thun </w:t>
      </w:r>
      <w:r w:rsidR="007F3C19" w:rsidRPr="004772E0">
        <w:rPr>
          <w:rFonts w:ascii="Avenir Next" w:hAnsi="Avenir Next"/>
          <w:sz w:val="24"/>
          <w:szCs w:val="24"/>
          <w:lang w:val="de-DE"/>
        </w:rPr>
        <w:t>zusammen</w:t>
      </w:r>
      <w:r w:rsidRPr="004772E0">
        <w:rPr>
          <w:rFonts w:ascii="Avenir Next" w:hAnsi="Avenir Next"/>
          <w:sz w:val="24"/>
          <w:szCs w:val="24"/>
          <w:lang w:val="de-DE"/>
        </w:rPr>
        <w:t xml:space="preserve">. Seit über zwanzig Jahren gestalten Antonio Rodriguez und Matteo Thun </w:t>
      </w:r>
      <w:r w:rsidR="007F3C19" w:rsidRPr="004772E0">
        <w:rPr>
          <w:rFonts w:ascii="Avenir Next" w:hAnsi="Avenir Next"/>
          <w:sz w:val="24"/>
          <w:szCs w:val="24"/>
          <w:lang w:val="de-DE"/>
        </w:rPr>
        <w:t xml:space="preserve">nun </w:t>
      </w:r>
      <w:r w:rsidRPr="004772E0">
        <w:rPr>
          <w:rFonts w:ascii="Avenir Next" w:hAnsi="Avenir Next"/>
          <w:sz w:val="24"/>
          <w:szCs w:val="24"/>
          <w:lang w:val="de-DE"/>
        </w:rPr>
        <w:t>gemeinsam erfolgreiche Projekte.</w:t>
      </w:r>
    </w:p>
    <w:p w14:paraId="4CA73323" w14:textId="7D2F893C" w:rsidR="00373930" w:rsidRPr="004772E0" w:rsidRDefault="00000000" w:rsidP="00373930">
      <w:pPr>
        <w:rPr>
          <w:rFonts w:ascii="Avenir Next" w:hAnsi="Avenir Next"/>
          <w:sz w:val="24"/>
          <w:szCs w:val="24"/>
          <w:lang w:val="de-DE"/>
        </w:rPr>
      </w:pPr>
      <w:r w:rsidRPr="004772E0">
        <w:rPr>
          <w:rFonts w:ascii="Avenir Next" w:hAnsi="Avenir Next" w:cstheme="majorHAnsi"/>
          <w:b/>
          <w:bCs/>
          <w:color w:val="000000" w:themeColor="text1"/>
          <w:sz w:val="24"/>
          <w:szCs w:val="24"/>
          <w:lang w:val="de-DE"/>
        </w:rPr>
        <w:t xml:space="preserve">Fragrance Story: </w:t>
      </w:r>
      <w:r w:rsidR="007F3C19" w:rsidRPr="004772E0">
        <w:rPr>
          <w:rFonts w:ascii="Avenir Next" w:hAnsi="Avenir Next" w:cstheme="majorHAnsi"/>
          <w:b/>
          <w:bCs/>
          <w:color w:val="000000" w:themeColor="text1"/>
          <w:sz w:val="24"/>
          <w:szCs w:val="24"/>
          <w:lang w:val="de-DE"/>
        </w:rPr>
        <w:t>d</w:t>
      </w:r>
      <w:r w:rsidRPr="004772E0">
        <w:rPr>
          <w:rFonts w:ascii="Avenir Next" w:hAnsi="Avenir Next" w:cstheme="majorHAnsi"/>
          <w:b/>
          <w:bCs/>
          <w:color w:val="000000" w:themeColor="text1"/>
          <w:sz w:val="24"/>
          <w:szCs w:val="24"/>
          <w:lang w:val="de-DE"/>
        </w:rPr>
        <w:t>er Duft von „taste south!“</w:t>
      </w:r>
      <w:r w:rsidR="00373930" w:rsidRPr="004772E0">
        <w:rPr>
          <w:rFonts w:ascii="Avenir Next" w:hAnsi="Avenir Next"/>
          <w:color w:val="000000" w:themeColor="text1"/>
          <w:sz w:val="24"/>
          <w:szCs w:val="24"/>
          <w:lang w:val="de-DE"/>
        </w:rPr>
        <w:br/>
      </w:r>
      <w:r w:rsidR="00373930" w:rsidRPr="004772E0">
        <w:rPr>
          <w:rFonts w:ascii="Avenir Next" w:hAnsi="Avenir Next"/>
          <w:sz w:val="24"/>
          <w:szCs w:val="24"/>
          <w:lang w:val="de-DE"/>
        </w:rPr>
        <w:t xml:space="preserve">Der Psychologe, Soziologe und </w:t>
      </w:r>
      <w:r w:rsidR="00284E36" w:rsidRPr="004772E0">
        <w:rPr>
          <w:rFonts w:ascii="Avenir Next" w:hAnsi="Avenir Next"/>
          <w:sz w:val="24"/>
          <w:szCs w:val="24"/>
          <w:lang w:val="de-DE"/>
        </w:rPr>
        <w:t>Parfum</w:t>
      </w:r>
      <w:r w:rsidR="00284E36">
        <w:rPr>
          <w:rFonts w:ascii="Avenir Next" w:hAnsi="Avenir Next"/>
          <w:sz w:val="24"/>
          <w:szCs w:val="24"/>
          <w:lang w:val="de-DE"/>
        </w:rPr>
        <w:t>-</w:t>
      </w:r>
      <w:r w:rsidR="00284E36" w:rsidRPr="004772E0">
        <w:rPr>
          <w:rFonts w:ascii="Avenir Next" w:hAnsi="Avenir Next"/>
          <w:sz w:val="24"/>
          <w:szCs w:val="24"/>
          <w:lang w:val="de-DE"/>
        </w:rPr>
        <w:t>Kreateur</w:t>
      </w:r>
      <w:r w:rsidR="00373930" w:rsidRPr="004772E0">
        <w:rPr>
          <w:rFonts w:ascii="Avenir Next" w:hAnsi="Avenir Next"/>
          <w:sz w:val="24"/>
          <w:szCs w:val="24"/>
          <w:lang w:val="de-DE"/>
        </w:rPr>
        <w:t xml:space="preserve"> </w:t>
      </w:r>
      <w:r w:rsidR="00373930" w:rsidRPr="004772E0">
        <w:rPr>
          <w:rStyle w:val="Fett"/>
          <w:rFonts w:ascii="Avenir Next" w:hAnsi="Avenir Next"/>
          <w:b w:val="0"/>
          <w:bCs w:val="0"/>
          <w:sz w:val="24"/>
          <w:szCs w:val="24"/>
          <w:lang w:val="de-DE"/>
        </w:rPr>
        <w:t>Dr. Joachim Mensing</w:t>
      </w:r>
      <w:r w:rsidR="00373930" w:rsidRPr="004772E0">
        <w:rPr>
          <w:rFonts w:ascii="Avenir Next" w:hAnsi="Avenir Next"/>
          <w:sz w:val="24"/>
          <w:szCs w:val="24"/>
          <w:lang w:val="de-DE"/>
        </w:rPr>
        <w:t xml:space="preserve"> hat für „taste south!“ eine eigene </w:t>
      </w:r>
      <w:r w:rsidR="00373930" w:rsidRPr="004772E0">
        <w:rPr>
          <w:rStyle w:val="Fett"/>
          <w:rFonts w:ascii="Avenir Next" w:hAnsi="Avenir Next"/>
          <w:b w:val="0"/>
          <w:bCs w:val="0"/>
          <w:sz w:val="24"/>
          <w:szCs w:val="24"/>
          <w:lang w:val="de-DE"/>
        </w:rPr>
        <w:t>Fragrance Story</w:t>
      </w:r>
      <w:r w:rsidR="00373930" w:rsidRPr="004772E0">
        <w:rPr>
          <w:rFonts w:ascii="Avenir Next" w:hAnsi="Avenir Next"/>
          <w:sz w:val="24"/>
          <w:szCs w:val="24"/>
          <w:lang w:val="de-DE"/>
        </w:rPr>
        <w:t xml:space="preserve"> entwickelt. Diese nimmt den Betrachter olfaktorisch mit auf eine Reise zu den ocker-gold-gelben, sonnenverwöhnten </w:t>
      </w:r>
      <w:r w:rsidR="007F3C19" w:rsidRPr="004772E0">
        <w:rPr>
          <w:rFonts w:ascii="Avenir Next" w:hAnsi="Avenir Next"/>
          <w:sz w:val="24"/>
          <w:szCs w:val="24"/>
          <w:lang w:val="de-DE"/>
        </w:rPr>
        <w:t>Früchten</w:t>
      </w:r>
      <w:r w:rsidR="00373930" w:rsidRPr="004772E0">
        <w:rPr>
          <w:rFonts w:ascii="Avenir Next" w:hAnsi="Avenir Next"/>
          <w:sz w:val="24"/>
          <w:szCs w:val="24"/>
          <w:lang w:val="de-DE"/>
        </w:rPr>
        <w:t xml:space="preserve"> des Mittelmeeres – etwa Aprikosen, Datteln, Mirabellen, Quitten oder Zitrusfrüchte</w:t>
      </w:r>
      <w:r w:rsidR="00C93841" w:rsidRPr="004772E0">
        <w:rPr>
          <w:rFonts w:ascii="Avenir Next" w:hAnsi="Avenir Next"/>
          <w:sz w:val="24"/>
          <w:szCs w:val="24"/>
          <w:lang w:val="de-DE"/>
        </w:rPr>
        <w:t xml:space="preserve"> wie Zitronen und Orangen</w:t>
      </w:r>
      <w:r w:rsidR="00373930" w:rsidRPr="004772E0">
        <w:rPr>
          <w:rFonts w:ascii="Avenir Next" w:hAnsi="Avenir Next"/>
          <w:sz w:val="24"/>
          <w:szCs w:val="24"/>
          <w:lang w:val="de-DE"/>
        </w:rPr>
        <w:t>.</w:t>
      </w:r>
      <w:r w:rsidR="007F3C19" w:rsidRPr="004772E0">
        <w:rPr>
          <w:rFonts w:ascii="Avenir Next" w:hAnsi="Avenir Next"/>
          <w:sz w:val="24"/>
          <w:szCs w:val="24"/>
          <w:lang w:val="de-DE"/>
        </w:rPr>
        <w:t xml:space="preserve"> </w:t>
      </w:r>
      <w:r w:rsidR="00373930" w:rsidRPr="004772E0">
        <w:rPr>
          <w:rFonts w:ascii="Avenir Next" w:hAnsi="Avenir Next"/>
          <w:sz w:val="24"/>
          <w:szCs w:val="24"/>
          <w:lang w:val="de-DE"/>
        </w:rPr>
        <w:t xml:space="preserve">Die Aromen sind vielschichtig und individuell. Ein Beispiel sind goldgelbe </w:t>
      </w:r>
      <w:r w:rsidR="00373930" w:rsidRPr="004772E0">
        <w:rPr>
          <w:rStyle w:val="Fett"/>
          <w:rFonts w:ascii="Avenir Next" w:hAnsi="Avenir Next"/>
          <w:b w:val="0"/>
          <w:bCs w:val="0"/>
          <w:sz w:val="24"/>
          <w:szCs w:val="24"/>
          <w:lang w:val="de-DE"/>
        </w:rPr>
        <w:t>Bahri-Datteln</w:t>
      </w:r>
      <w:r w:rsidR="00284E36" w:rsidRPr="00284E36">
        <w:rPr>
          <w:rFonts w:ascii="Avenir Next" w:hAnsi="Avenir Next"/>
          <w:sz w:val="24"/>
          <w:szCs w:val="24"/>
          <w:lang w:val="de-DE"/>
        </w:rPr>
        <w:t>,</w:t>
      </w:r>
      <w:r w:rsidR="00373930" w:rsidRPr="004772E0">
        <w:rPr>
          <w:rFonts w:ascii="Avenir Next" w:hAnsi="Avenir Next"/>
          <w:sz w:val="24"/>
          <w:szCs w:val="24"/>
          <w:lang w:val="de-DE"/>
        </w:rPr>
        <w:t xml:space="preserve"> die zu den ältesten Früchten der Welt gehören und im südlichen und östlichen Mittelmeerraum gedeihen. Ihr fruchtig-süßes und doch komplexes Aroma mit </w:t>
      </w:r>
      <w:r w:rsidR="00373930" w:rsidRPr="004772E0">
        <w:rPr>
          <w:rFonts w:ascii="Avenir Next" w:hAnsi="Avenir Next"/>
          <w:sz w:val="24"/>
          <w:szCs w:val="24"/>
          <w:lang w:val="de-DE"/>
        </w:rPr>
        <w:lastRenderedPageBreak/>
        <w:t xml:space="preserve">Noten von buttrigem Karamell, Honig und Vanille lässt sich wunderbar mit </w:t>
      </w:r>
      <w:r w:rsidR="007F3C19" w:rsidRPr="004772E0">
        <w:rPr>
          <w:rFonts w:ascii="Avenir Next" w:hAnsi="Avenir Next"/>
          <w:sz w:val="24"/>
          <w:szCs w:val="24"/>
          <w:lang w:val="de-DE"/>
        </w:rPr>
        <w:t xml:space="preserve">dem Farbton </w:t>
      </w:r>
      <w:r w:rsidR="00373930" w:rsidRPr="004772E0">
        <w:rPr>
          <w:rFonts w:ascii="Avenir Next" w:hAnsi="Avenir Next"/>
          <w:sz w:val="24"/>
          <w:szCs w:val="24"/>
          <w:lang w:val="de-DE"/>
        </w:rPr>
        <w:t>„taste south!“ assoziieren.</w:t>
      </w:r>
    </w:p>
    <w:p w14:paraId="64BEB44E" w14:textId="6931B1A6" w:rsidR="00091868" w:rsidRPr="00091868" w:rsidRDefault="00091868" w:rsidP="00091868">
      <w:pPr>
        <w:rPr>
          <w:rFonts w:ascii="Avenir Next" w:hAnsi="Avenir Next"/>
          <w:sz w:val="24"/>
          <w:szCs w:val="24"/>
          <w:lang w:val="de-DE"/>
        </w:rPr>
      </w:pPr>
      <w:r w:rsidRPr="00091868">
        <w:rPr>
          <w:rFonts w:ascii="Avenir Next" w:hAnsi="Avenir Next"/>
          <w:b/>
          <w:bCs/>
          <w:sz w:val="24"/>
          <w:szCs w:val="24"/>
          <w:lang w:val="de-DE"/>
        </w:rPr>
        <w:t>Raumduft: </w:t>
      </w:r>
      <w:r w:rsidR="006769DF" w:rsidRPr="006769DF">
        <w:rPr>
          <w:rFonts w:ascii="Avenir Next" w:hAnsi="Avenir Next"/>
          <w:b/>
          <w:bCs/>
          <w:sz w:val="24"/>
          <w:szCs w:val="24"/>
        </w:rPr>
        <w:t>Raumduft: 100 Prozent natürliche Aromaöle</w:t>
      </w:r>
      <w:r>
        <w:rPr>
          <w:rFonts w:ascii="Avenir Next" w:hAnsi="Avenir Next"/>
          <w:sz w:val="24"/>
          <w:szCs w:val="24"/>
          <w:lang w:val="de-DE"/>
        </w:rPr>
        <w:br/>
      </w:r>
      <w:r w:rsidRPr="00091868">
        <w:rPr>
          <w:rFonts w:ascii="Avenir Next" w:hAnsi="Avenir Next"/>
          <w:sz w:val="24"/>
          <w:szCs w:val="24"/>
          <w:lang w:val="de-DE"/>
        </w:rPr>
        <w:t>Zur Küchen- und Möbelmeile 2025 präsentiert das COLORNETWORK</w:t>
      </w:r>
      <w:r w:rsidRPr="004772E0">
        <w:rPr>
          <w:rFonts w:ascii="Avenir Next" w:hAnsi="Avenir Next"/>
          <w:sz w:val="24"/>
          <w:szCs w:val="24"/>
          <w:vertAlign w:val="superscript"/>
          <w:lang w:val="de-DE"/>
        </w:rPr>
        <w:t>®</w:t>
      </w:r>
      <w:r w:rsidRPr="00091868">
        <w:rPr>
          <w:rFonts w:ascii="Avenir Next" w:hAnsi="Avenir Next"/>
          <w:sz w:val="24"/>
          <w:szCs w:val="24"/>
          <w:lang w:val="de-DE"/>
        </w:rPr>
        <w:t xml:space="preserve"> erstmals seine Fragrance Story als real erlebbaren Raumduft – abgefüllt in einem hochwertigen 500-ml-Diffusor. Damit setzt das Netzwerk einen wichtigen Meilenstein: Erstmals wird die olfaktorische Interpretation einer Sustained Color konsequent in eine Duftessenz übersetzt, um die emotionale Wirkung der Farbe über alle Sinne erlebbar zu machen.</w:t>
      </w:r>
    </w:p>
    <w:p w14:paraId="4D268BD3" w14:textId="61C4D126" w:rsidR="00091868" w:rsidRPr="00091868" w:rsidRDefault="00091868" w:rsidP="00091868">
      <w:pPr>
        <w:rPr>
          <w:rFonts w:ascii="Avenir Next" w:hAnsi="Avenir Next"/>
          <w:sz w:val="24"/>
          <w:szCs w:val="24"/>
          <w:lang w:val="de-DE"/>
        </w:rPr>
      </w:pPr>
      <w:r w:rsidRPr="00091868">
        <w:rPr>
          <w:rFonts w:ascii="Avenir Next" w:hAnsi="Avenir Next"/>
          <w:sz w:val="24"/>
          <w:szCs w:val="24"/>
          <w:lang w:val="de-DE"/>
        </w:rPr>
        <w:t>„Wir sind davon überzeugt, dass natürliche Aromen sich besonders positiv auf den menschlichen Organismus und das Wohlbefinden auswirken können“, erklärt Katrin de Louw, Initiatorin des COLORNETWORK</w:t>
      </w:r>
      <w:r w:rsidRPr="004772E0">
        <w:rPr>
          <w:rFonts w:ascii="Avenir Next" w:hAnsi="Avenir Next"/>
          <w:sz w:val="24"/>
          <w:szCs w:val="24"/>
          <w:vertAlign w:val="superscript"/>
          <w:lang w:val="de-DE"/>
        </w:rPr>
        <w:t>®</w:t>
      </w:r>
      <w:r w:rsidRPr="00091868">
        <w:rPr>
          <w:rFonts w:ascii="Avenir Next" w:hAnsi="Avenir Next"/>
          <w:sz w:val="24"/>
          <w:szCs w:val="24"/>
          <w:lang w:val="de-DE"/>
        </w:rPr>
        <w:t>. Aus diesem Grund werden ausschließlich 100 Prozent natürliche Aromaöle verwendet – kompromisslos in Qualität, Herkunft und Wirkung.</w:t>
      </w:r>
    </w:p>
    <w:p w14:paraId="05FD904D" w14:textId="6FC50601" w:rsidR="00C93841" w:rsidRPr="004772E0" w:rsidRDefault="00091868" w:rsidP="00C93841">
      <w:pPr>
        <w:rPr>
          <w:rFonts w:ascii="Avenir Next" w:hAnsi="Avenir Next"/>
          <w:sz w:val="24"/>
          <w:szCs w:val="24"/>
          <w:lang w:val="de-DE"/>
        </w:rPr>
      </w:pPr>
      <w:r w:rsidRPr="00091868">
        <w:rPr>
          <w:rFonts w:ascii="Avenir Next" w:hAnsi="Avenir Next"/>
          <w:sz w:val="24"/>
          <w:szCs w:val="24"/>
          <w:lang w:val="de-DE"/>
        </w:rPr>
        <w:t>Der Duft „taste south!“ bringt den mediterranen Garten in den Innenraum: Eine fein abgestimmte Komposition aus Zitrusfrüchten, Meerkiefer sowie Kräutern wie Rosmarin und Salbei schafft ein ganzheitliches, sensorisches Erlebnis. Entwickelt und gefertigt wird der Raumduft in Deutschland – mit hoher Sorgfalt, kurzen Wegen und kontrollierter Qualität. Er ist schon bald über </w:t>
      </w:r>
      <w:hyperlink r:id="rId7" w:tgtFrame="_new" w:tooltip="http://www.colornetwork.org/" w:history="1">
        <w:r w:rsidRPr="00091868">
          <w:rPr>
            <w:rStyle w:val="Hyperlink"/>
            <w:rFonts w:ascii="Avenir Next" w:hAnsi="Avenir Next"/>
            <w:sz w:val="24"/>
            <w:szCs w:val="24"/>
            <w:lang w:val="de-DE"/>
          </w:rPr>
          <w:t>www.colornetwork.org</w:t>
        </w:r>
      </w:hyperlink>
      <w:r w:rsidRPr="00091868">
        <w:rPr>
          <w:rFonts w:ascii="Avenir Next" w:hAnsi="Avenir Next"/>
          <w:sz w:val="24"/>
          <w:szCs w:val="24"/>
          <w:lang w:val="de-DE"/>
        </w:rPr>
        <w:t> erhältlich.</w:t>
      </w:r>
    </w:p>
    <w:p w14:paraId="78382461" w14:textId="7F9D85B9" w:rsidR="005F6A9D" w:rsidRPr="004772E0" w:rsidRDefault="007F3C19" w:rsidP="007F3C19">
      <w:pPr>
        <w:pStyle w:val="berschrift2"/>
        <w:rPr>
          <w:rFonts w:ascii="Avenir Next" w:hAnsi="Avenir Next"/>
          <w:color w:val="000000" w:themeColor="text1"/>
          <w:sz w:val="24"/>
          <w:szCs w:val="24"/>
          <w:lang w:val="de-DE"/>
        </w:rPr>
      </w:pPr>
      <w:r w:rsidRPr="004772E0">
        <w:rPr>
          <w:rFonts w:ascii="Avenir Next" w:hAnsi="Avenir Next"/>
          <w:color w:val="000000" w:themeColor="text1"/>
          <w:sz w:val="24"/>
          <w:szCs w:val="24"/>
          <w:lang w:val="de-DE"/>
        </w:rPr>
        <w:t>Herbstmessen: „taste south!“ ist an mehreren Standorten zu erleben</w:t>
      </w:r>
    </w:p>
    <w:p w14:paraId="68F0262C" w14:textId="77777777" w:rsidR="00CC54E7" w:rsidRPr="004772E0" w:rsidRDefault="00000000" w:rsidP="00CC54E7">
      <w:pPr>
        <w:rPr>
          <w:rFonts w:ascii="Avenir Next" w:hAnsi="Avenir Next"/>
          <w:sz w:val="24"/>
          <w:szCs w:val="24"/>
          <w:lang w:val="de-DE"/>
        </w:rPr>
      </w:pPr>
      <w:r w:rsidRPr="004772E0">
        <w:rPr>
          <w:rFonts w:ascii="Avenir Next" w:hAnsi="Avenir Next"/>
          <w:sz w:val="24"/>
          <w:szCs w:val="24"/>
          <w:lang w:val="de-DE"/>
        </w:rPr>
        <w:t>Das COLORNETWORK</w:t>
      </w:r>
      <w:r w:rsidRPr="004772E0">
        <w:rPr>
          <w:rFonts w:ascii="Avenir Next" w:hAnsi="Avenir Next"/>
          <w:sz w:val="24"/>
          <w:szCs w:val="24"/>
          <w:vertAlign w:val="superscript"/>
          <w:lang w:val="de-DE"/>
        </w:rPr>
        <w:t>®</w:t>
      </w:r>
      <w:r w:rsidRPr="004772E0">
        <w:rPr>
          <w:rFonts w:ascii="Avenir Next" w:hAnsi="Avenir Next"/>
          <w:sz w:val="24"/>
          <w:szCs w:val="24"/>
          <w:lang w:val="de-DE"/>
        </w:rPr>
        <w:t xml:space="preserve"> und die Sustained Color No. 9 „taste south!“ werden </w:t>
      </w:r>
      <w:r w:rsidR="00C93841" w:rsidRPr="004772E0">
        <w:rPr>
          <w:rFonts w:ascii="Avenir Next" w:hAnsi="Avenir Next"/>
          <w:sz w:val="24"/>
          <w:szCs w:val="24"/>
          <w:lang w:val="de-DE"/>
        </w:rPr>
        <w:t>in diesem Herbst gleich</w:t>
      </w:r>
      <w:r w:rsidRPr="004772E0">
        <w:rPr>
          <w:rFonts w:ascii="Avenir Next" w:hAnsi="Avenir Next"/>
          <w:sz w:val="24"/>
          <w:szCs w:val="24"/>
          <w:lang w:val="de-DE"/>
        </w:rPr>
        <w:t xml:space="preserve"> an mehreren Standorten in Ostwestfalen zu erleben sein. Auf der Küchenmeile 2025 treten</w:t>
      </w:r>
      <w:r w:rsidR="00C93841" w:rsidRPr="004772E0">
        <w:rPr>
          <w:rFonts w:ascii="Avenir Next" w:hAnsi="Avenir Next"/>
          <w:sz w:val="24"/>
          <w:szCs w:val="24"/>
          <w:lang w:val="de-DE"/>
        </w:rPr>
        <w:t xml:space="preserve"> die Sustained Colors bei </w:t>
      </w:r>
      <w:r w:rsidRPr="004772E0">
        <w:rPr>
          <w:rFonts w:ascii="Avenir Next" w:hAnsi="Avenir Next"/>
          <w:sz w:val="24"/>
          <w:szCs w:val="24"/>
          <w:lang w:val="de-DE"/>
        </w:rPr>
        <w:t xml:space="preserve">Ballerina Küchen, Blanco und auf der area30 u. a. </w:t>
      </w:r>
      <w:r w:rsidR="00C93841" w:rsidRPr="004772E0">
        <w:rPr>
          <w:rFonts w:ascii="Avenir Next" w:hAnsi="Avenir Next"/>
          <w:sz w:val="24"/>
          <w:szCs w:val="24"/>
          <w:lang w:val="de-DE"/>
        </w:rPr>
        <w:t xml:space="preserve">bei </w:t>
      </w:r>
      <w:r w:rsidRPr="004772E0">
        <w:rPr>
          <w:rFonts w:ascii="Avenir Next" w:hAnsi="Avenir Next"/>
          <w:sz w:val="24"/>
          <w:szCs w:val="24"/>
          <w:lang w:val="de-DE"/>
        </w:rPr>
        <w:t>C</w:t>
      </w:r>
      <w:r w:rsidR="00C93841" w:rsidRPr="004772E0">
        <w:rPr>
          <w:rFonts w:ascii="Avenir Next" w:hAnsi="Avenir Next"/>
          <w:sz w:val="24"/>
          <w:szCs w:val="24"/>
          <w:lang w:val="de-DE"/>
        </w:rPr>
        <w:t>a</w:t>
      </w:r>
      <w:r w:rsidR="00CC54E7" w:rsidRPr="004772E0">
        <w:rPr>
          <w:rFonts w:ascii="Avenir Next" w:hAnsi="Avenir Next"/>
          <w:sz w:val="24"/>
          <w:szCs w:val="24"/>
          <w:lang w:val="de-DE"/>
        </w:rPr>
        <w:t>e</w:t>
      </w:r>
      <w:r w:rsidRPr="004772E0">
        <w:rPr>
          <w:rFonts w:ascii="Avenir Next" w:hAnsi="Avenir Next"/>
          <w:sz w:val="24"/>
          <w:szCs w:val="24"/>
          <w:lang w:val="de-DE"/>
        </w:rPr>
        <w:t>sarstone in Erscheinung</w:t>
      </w:r>
      <w:r w:rsidR="00C93841" w:rsidRPr="004772E0">
        <w:rPr>
          <w:rFonts w:ascii="Avenir Next" w:hAnsi="Avenir Next"/>
          <w:sz w:val="24"/>
          <w:szCs w:val="24"/>
          <w:lang w:val="de-DE"/>
        </w:rPr>
        <w:t>. Und natürlich ist auch das FURNITURE FUTURE FORUM (nach vorheriger Anmeldung) immer eine Anlaufstelle, die das COLORNETWORK</w:t>
      </w:r>
      <w:r w:rsidR="00C93841" w:rsidRPr="004772E0">
        <w:rPr>
          <w:rFonts w:ascii="Avenir Next" w:hAnsi="Avenir Next"/>
          <w:sz w:val="24"/>
          <w:szCs w:val="24"/>
          <w:vertAlign w:val="superscript"/>
          <w:lang w:val="de-DE"/>
        </w:rPr>
        <w:t>®</w:t>
      </w:r>
      <w:r w:rsidR="00C93841" w:rsidRPr="004772E0">
        <w:rPr>
          <w:rFonts w:ascii="Avenir Next" w:hAnsi="Avenir Next"/>
          <w:sz w:val="24"/>
          <w:szCs w:val="24"/>
          <w:lang w:val="de-DE"/>
        </w:rPr>
        <w:t xml:space="preserve"> </w:t>
      </w:r>
      <w:r w:rsidR="00CC54E7" w:rsidRPr="004772E0">
        <w:rPr>
          <w:rFonts w:ascii="Avenir Next" w:hAnsi="Avenir Next"/>
          <w:sz w:val="24"/>
          <w:szCs w:val="24"/>
          <w:lang w:val="de-DE"/>
        </w:rPr>
        <w:t xml:space="preserve">Interessierten </w:t>
      </w:r>
      <w:r w:rsidR="00C93841" w:rsidRPr="004772E0">
        <w:rPr>
          <w:rFonts w:ascii="Avenir Next" w:hAnsi="Avenir Next"/>
          <w:sz w:val="24"/>
          <w:szCs w:val="24"/>
          <w:lang w:val="de-DE"/>
        </w:rPr>
        <w:t>bietet.</w:t>
      </w:r>
    </w:p>
    <w:p w14:paraId="181B5A66" w14:textId="70E3EE35" w:rsidR="00CC54E7" w:rsidRPr="004772E0" w:rsidRDefault="00CC54E7" w:rsidP="00CC54E7">
      <w:pPr>
        <w:rPr>
          <w:rFonts w:ascii="Avenir Next" w:hAnsi="Avenir Next"/>
          <w:sz w:val="24"/>
          <w:szCs w:val="24"/>
          <w:lang w:val="de-DE"/>
        </w:rPr>
      </w:pPr>
      <w:r w:rsidRPr="004772E0">
        <w:rPr>
          <w:rFonts w:ascii="Avenir Next" w:hAnsi="Avenir Next"/>
          <w:b/>
          <w:bCs/>
          <w:color w:val="000000" w:themeColor="text1"/>
          <w:sz w:val="24"/>
          <w:szCs w:val="24"/>
          <w:lang w:val="de-DE"/>
        </w:rPr>
        <w:t xml:space="preserve">area30: Vortrag und Podiumsdiskussion </w:t>
      </w:r>
      <w:r w:rsidRPr="004772E0">
        <w:rPr>
          <w:rFonts w:ascii="Avenir Next" w:hAnsi="Avenir Next"/>
          <w:b/>
          <w:bCs/>
          <w:color w:val="000000" w:themeColor="text1"/>
          <w:sz w:val="24"/>
          <w:szCs w:val="24"/>
          <w:lang w:val="de-DE"/>
        </w:rPr>
        <w:br/>
      </w:r>
      <w:r w:rsidR="00B20565" w:rsidRPr="004772E0">
        <w:rPr>
          <w:rFonts w:ascii="Avenir Next" w:hAnsi="Avenir Next"/>
          <w:sz w:val="24"/>
          <w:szCs w:val="24"/>
          <w:lang w:val="de-DE"/>
        </w:rPr>
        <w:t xml:space="preserve">Im Rahmen der area30 präsentiert Katrin de Louw am Sonntag, den 21. September 2025 um 16.00 Uhr den TRENDREPORT 2026 für Küchenprofis. </w:t>
      </w:r>
      <w:r w:rsidR="00284E36">
        <w:rPr>
          <w:rFonts w:ascii="Avenir Next" w:hAnsi="Avenir Next"/>
          <w:sz w:val="24"/>
          <w:szCs w:val="24"/>
          <w:lang w:val="de-DE"/>
        </w:rPr>
        <w:lastRenderedPageBreak/>
        <w:t>Dieser</w:t>
      </w:r>
      <w:r w:rsidR="00B20565" w:rsidRPr="004772E0">
        <w:rPr>
          <w:rFonts w:ascii="Avenir Next" w:hAnsi="Avenir Next"/>
          <w:sz w:val="24"/>
          <w:szCs w:val="24"/>
          <w:lang w:val="de-DE"/>
        </w:rPr>
        <w:t xml:space="preserve"> gibt Einblicke in aktuelle Farb- und Materialkonzepte</w:t>
      </w:r>
      <w:r w:rsidRPr="004772E0">
        <w:rPr>
          <w:rFonts w:ascii="Avenir Next" w:hAnsi="Avenir Next"/>
          <w:sz w:val="24"/>
          <w:szCs w:val="24"/>
          <w:lang w:val="de-DE"/>
        </w:rPr>
        <w:t>, mit denen sich Küchen Studios profilieren können, und stellt</w:t>
      </w:r>
      <w:r w:rsidR="00B20565" w:rsidRPr="004772E0">
        <w:rPr>
          <w:rFonts w:ascii="Avenir Next" w:hAnsi="Avenir Next"/>
          <w:sz w:val="24"/>
          <w:szCs w:val="24"/>
          <w:lang w:val="de-DE"/>
        </w:rPr>
        <w:t xml:space="preserve"> Küchentrends in Form und Funktion </w:t>
      </w:r>
      <w:r w:rsidRPr="004772E0">
        <w:rPr>
          <w:rFonts w:ascii="Avenir Next" w:hAnsi="Avenir Next"/>
          <w:sz w:val="24"/>
          <w:szCs w:val="24"/>
          <w:lang w:val="de-DE"/>
        </w:rPr>
        <w:t>vor</w:t>
      </w:r>
      <w:r w:rsidR="00B20565" w:rsidRPr="004772E0">
        <w:rPr>
          <w:rFonts w:ascii="Avenir Next" w:hAnsi="Avenir Next"/>
          <w:sz w:val="24"/>
          <w:szCs w:val="24"/>
          <w:lang w:val="de-DE"/>
        </w:rPr>
        <w:t>.</w:t>
      </w:r>
    </w:p>
    <w:p w14:paraId="1BFBD302" w14:textId="79DC7F0D" w:rsidR="00B20565" w:rsidRPr="004772E0" w:rsidRDefault="00B20565" w:rsidP="00CC54E7">
      <w:pPr>
        <w:rPr>
          <w:rFonts w:ascii="Avenir Next" w:hAnsi="Avenir Next"/>
          <w:sz w:val="24"/>
          <w:szCs w:val="24"/>
          <w:lang w:val="de-DE"/>
        </w:rPr>
      </w:pPr>
      <w:r w:rsidRPr="004772E0">
        <w:rPr>
          <w:rFonts w:ascii="Avenir Next" w:hAnsi="Avenir Next"/>
          <w:sz w:val="24"/>
          <w:szCs w:val="24"/>
          <w:lang w:val="de-DE"/>
        </w:rPr>
        <w:t>Am Montag, den 22. September 2025 um 16.00 Uhr moderiert Katrin de Louw zudem eine 40-minütige Podiumsdiskussion mit den namhaften Expertinnen</w:t>
      </w:r>
      <w:r w:rsidR="005700E7">
        <w:rPr>
          <w:rFonts w:ascii="Avenir Next" w:hAnsi="Avenir Next"/>
          <w:sz w:val="24"/>
          <w:szCs w:val="24"/>
          <w:lang w:val="de-DE"/>
        </w:rPr>
        <w:t xml:space="preserve"> und Experten</w:t>
      </w:r>
      <w:r w:rsidRPr="004772E0">
        <w:rPr>
          <w:rFonts w:ascii="Avenir Next" w:hAnsi="Avenir Next"/>
          <w:sz w:val="24"/>
          <w:szCs w:val="24"/>
          <w:lang w:val="de-DE"/>
        </w:rPr>
        <w:t>: Evie Van Maele, Geschäftsführerin Caesarstone Deutschland, Kristin Cramer, Künstlerin Atelier Borchard, Kristina Meyer, Designerin ByForm, Jens Mulder, Head of Hospitality/Contract, Seg</w:t>
      </w:r>
      <w:r w:rsidR="00CC54E7" w:rsidRPr="004772E0">
        <w:rPr>
          <w:rFonts w:ascii="Avenir Next" w:hAnsi="Avenir Next"/>
          <w:sz w:val="24"/>
          <w:szCs w:val="24"/>
          <w:lang w:val="de-DE"/>
        </w:rPr>
        <w:t>ment</w:t>
      </w:r>
      <w:r w:rsidRPr="004772E0">
        <w:rPr>
          <w:rFonts w:ascii="Avenir Next" w:hAnsi="Avenir Next"/>
          <w:sz w:val="24"/>
          <w:szCs w:val="24"/>
          <w:lang w:val="de-DE"/>
        </w:rPr>
        <w:t xml:space="preserve"> Liv Tec, bei Continental. Das Talkformat steht unter dem Titel: „COLORNETWORK</w:t>
      </w:r>
      <w:r w:rsidRPr="004772E0">
        <w:rPr>
          <w:rFonts w:ascii="Avenir Next" w:hAnsi="Avenir Next"/>
          <w:sz w:val="24"/>
          <w:szCs w:val="24"/>
          <w:vertAlign w:val="superscript"/>
          <w:lang w:val="de-DE"/>
        </w:rPr>
        <w:t>®</w:t>
      </w:r>
      <w:r w:rsidRPr="004772E0">
        <w:rPr>
          <w:rFonts w:ascii="Avenir Next" w:hAnsi="Avenir Next"/>
          <w:sz w:val="24"/>
          <w:szCs w:val="24"/>
          <w:lang w:val="de-DE"/>
        </w:rPr>
        <w:t>: Mit Mehrwert und Sicherheit zur Kaufentscheidung</w:t>
      </w:r>
      <w:r w:rsidR="00CC54E7" w:rsidRPr="004772E0">
        <w:rPr>
          <w:rFonts w:ascii="Avenir Next" w:hAnsi="Avenir Next"/>
          <w:sz w:val="24"/>
          <w:szCs w:val="24"/>
          <w:lang w:val="de-DE"/>
        </w:rPr>
        <w:t>“. Es wird</w:t>
      </w:r>
      <w:r w:rsidRPr="004772E0">
        <w:rPr>
          <w:rFonts w:ascii="Avenir Next" w:hAnsi="Avenir Next"/>
          <w:sz w:val="24"/>
          <w:szCs w:val="24"/>
          <w:lang w:val="de-DE"/>
        </w:rPr>
        <w:t xml:space="preserve"> diskutiert, wie die Farb- und Materialkonzepte des Netzwerks</w:t>
      </w:r>
      <w:r w:rsidR="00CC54E7" w:rsidRPr="004772E0">
        <w:rPr>
          <w:rFonts w:ascii="Avenir Next" w:hAnsi="Avenir Next"/>
          <w:sz w:val="24"/>
          <w:szCs w:val="24"/>
          <w:lang w:val="de-DE"/>
        </w:rPr>
        <w:t xml:space="preserve"> für</w:t>
      </w:r>
      <w:r w:rsidRPr="004772E0">
        <w:rPr>
          <w:rFonts w:ascii="Avenir Next" w:hAnsi="Avenir Next"/>
          <w:sz w:val="24"/>
          <w:szCs w:val="24"/>
          <w:lang w:val="de-DE"/>
        </w:rPr>
        <w:t xml:space="preserve"> Handel und </w:t>
      </w:r>
      <w:r w:rsidR="00CC54E7" w:rsidRPr="004772E0">
        <w:rPr>
          <w:rFonts w:ascii="Avenir Next" w:hAnsi="Avenir Next"/>
          <w:sz w:val="24"/>
          <w:szCs w:val="24"/>
          <w:lang w:val="de-DE"/>
        </w:rPr>
        <w:t>Endverbrauchern</w:t>
      </w:r>
      <w:r w:rsidRPr="004772E0">
        <w:rPr>
          <w:rFonts w:ascii="Avenir Next" w:hAnsi="Avenir Next"/>
          <w:sz w:val="24"/>
          <w:szCs w:val="24"/>
          <w:lang w:val="de-DE"/>
        </w:rPr>
        <w:t xml:space="preserve"> einen konkreten Nutzen </w:t>
      </w:r>
      <w:r w:rsidR="00CC54E7" w:rsidRPr="004772E0">
        <w:rPr>
          <w:rFonts w:ascii="Avenir Next" w:hAnsi="Avenir Next"/>
          <w:sz w:val="24"/>
          <w:szCs w:val="24"/>
          <w:lang w:val="de-DE"/>
        </w:rPr>
        <w:t>stiften können</w:t>
      </w:r>
      <w:r w:rsidRPr="004772E0">
        <w:rPr>
          <w:rFonts w:ascii="Avenir Next" w:hAnsi="Avenir Next"/>
          <w:sz w:val="24"/>
          <w:szCs w:val="24"/>
          <w:lang w:val="de-DE"/>
        </w:rPr>
        <w:t>.</w:t>
      </w:r>
    </w:p>
    <w:p w14:paraId="0D947641" w14:textId="77777777" w:rsidR="004772E0" w:rsidRPr="004772E0" w:rsidRDefault="004772E0" w:rsidP="00CC54E7">
      <w:pPr>
        <w:rPr>
          <w:rFonts w:ascii="Avenir Next" w:hAnsi="Avenir Next"/>
          <w:sz w:val="24"/>
          <w:szCs w:val="24"/>
          <w:lang w:val="de-DE"/>
        </w:rPr>
      </w:pPr>
    </w:p>
    <w:p w14:paraId="13C06D25" w14:textId="77777777" w:rsidR="004772E0" w:rsidRPr="004772E0" w:rsidRDefault="004772E0" w:rsidP="00CC54E7">
      <w:pPr>
        <w:rPr>
          <w:rFonts w:ascii="Avenir Next" w:hAnsi="Avenir Next"/>
          <w:b/>
          <w:bCs/>
          <w:color w:val="4F81BD" w:themeColor="accent1"/>
          <w:sz w:val="24"/>
          <w:szCs w:val="24"/>
          <w:lang w:val="de-DE"/>
        </w:rPr>
      </w:pPr>
    </w:p>
    <w:p w14:paraId="61F37D6A" w14:textId="47BF9675" w:rsidR="005F6A9D" w:rsidRPr="004772E0" w:rsidRDefault="00000000" w:rsidP="00B20565">
      <w:pPr>
        <w:pStyle w:val="berschrift2"/>
        <w:rPr>
          <w:rFonts w:ascii="Avenir Next" w:hAnsi="Avenir Next"/>
          <w:color w:val="000000" w:themeColor="text1"/>
          <w:sz w:val="24"/>
          <w:szCs w:val="24"/>
          <w:lang w:val="de-DE"/>
        </w:rPr>
      </w:pPr>
      <w:r w:rsidRPr="004772E0">
        <w:rPr>
          <w:rFonts w:ascii="Avenir Next" w:hAnsi="Avenir Next"/>
          <w:color w:val="000000" w:themeColor="text1"/>
          <w:sz w:val="24"/>
          <w:szCs w:val="24"/>
          <w:lang w:val="de-DE"/>
        </w:rPr>
        <w:t>Über das COLORNETWORK®</w:t>
      </w:r>
    </w:p>
    <w:p w14:paraId="2A721045" w14:textId="4AB0F3EC" w:rsidR="005F6A9D" w:rsidRPr="004772E0" w:rsidRDefault="00CC54E7">
      <w:pPr>
        <w:rPr>
          <w:rFonts w:ascii="Avenir Next" w:hAnsi="Avenir Next"/>
          <w:sz w:val="24"/>
          <w:szCs w:val="24"/>
          <w:lang w:val="de-DE"/>
        </w:rPr>
      </w:pPr>
      <w:r w:rsidRPr="004772E0">
        <w:rPr>
          <w:rFonts w:ascii="Avenir Next" w:hAnsi="Avenir Next"/>
          <w:sz w:val="24"/>
          <w:szCs w:val="24"/>
          <w:lang w:val="de-DE"/>
        </w:rPr>
        <w:t>Mit der Sustained Color No. 9 gibt das COLORNETWORK® der Einrichtungswelt in diesem Herbst wichtige Impulse. Das Netzwerk steht für eine nachhaltige Farb- und Materialentwicklung und bietet Industrie, Handel und Handwerk verlässliche Grundlagen für zeitlose Gestaltungskonzepte.</w:t>
      </w:r>
    </w:p>
    <w:p w14:paraId="74E6E04F" w14:textId="66DC6CD2" w:rsidR="005F6A9D" w:rsidRPr="004772E0" w:rsidRDefault="005F6A9D">
      <w:pPr>
        <w:rPr>
          <w:rFonts w:ascii="Avenir Next" w:hAnsi="Avenir Next"/>
          <w:lang w:val="de-DE"/>
        </w:rPr>
      </w:pPr>
    </w:p>
    <w:p w14:paraId="7B6B4B03" w14:textId="77777777" w:rsidR="00BC4B84" w:rsidRPr="004772E0" w:rsidRDefault="00BC4B84">
      <w:pPr>
        <w:rPr>
          <w:rFonts w:ascii="Avenir Next" w:hAnsi="Avenir Next"/>
          <w:lang w:val="de-DE"/>
        </w:rPr>
      </w:pPr>
    </w:p>
    <w:sectPr w:rsidR="00BC4B84" w:rsidRPr="004772E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7474CE9"/>
    <w:multiLevelType w:val="hybridMultilevel"/>
    <w:tmpl w:val="7818D3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836346">
    <w:abstractNumId w:val="8"/>
  </w:num>
  <w:num w:numId="2" w16cid:durableId="723141044">
    <w:abstractNumId w:val="6"/>
  </w:num>
  <w:num w:numId="3" w16cid:durableId="1077938268">
    <w:abstractNumId w:val="5"/>
  </w:num>
  <w:num w:numId="4" w16cid:durableId="1150050180">
    <w:abstractNumId w:val="4"/>
  </w:num>
  <w:num w:numId="5" w16cid:durableId="187378114">
    <w:abstractNumId w:val="7"/>
  </w:num>
  <w:num w:numId="6" w16cid:durableId="815486579">
    <w:abstractNumId w:val="3"/>
  </w:num>
  <w:num w:numId="7" w16cid:durableId="1018460067">
    <w:abstractNumId w:val="2"/>
  </w:num>
  <w:num w:numId="8" w16cid:durableId="1440416249">
    <w:abstractNumId w:val="1"/>
  </w:num>
  <w:num w:numId="9" w16cid:durableId="796529786">
    <w:abstractNumId w:val="0"/>
  </w:num>
  <w:num w:numId="10" w16cid:durableId="9233694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91868"/>
    <w:rsid w:val="0015074B"/>
    <w:rsid w:val="0022559A"/>
    <w:rsid w:val="00245922"/>
    <w:rsid w:val="00284E36"/>
    <w:rsid w:val="0029639D"/>
    <w:rsid w:val="00326F90"/>
    <w:rsid w:val="00373930"/>
    <w:rsid w:val="004772E0"/>
    <w:rsid w:val="004A01F8"/>
    <w:rsid w:val="005700E7"/>
    <w:rsid w:val="005F6A9D"/>
    <w:rsid w:val="006769DF"/>
    <w:rsid w:val="007F3C19"/>
    <w:rsid w:val="00854129"/>
    <w:rsid w:val="008C22C6"/>
    <w:rsid w:val="00AA1D8D"/>
    <w:rsid w:val="00B20565"/>
    <w:rsid w:val="00B47730"/>
    <w:rsid w:val="00BC4B84"/>
    <w:rsid w:val="00C93841"/>
    <w:rsid w:val="00CB0664"/>
    <w:rsid w:val="00CC54E7"/>
    <w:rsid w:val="00E01A0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41D8A1"/>
  <w14:defaultImageDpi w14:val="300"/>
  <w15:docId w15:val="{0AE7AB94-5C51-BF48-97C3-AB231DFF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StandardWeb">
    <w:name w:val="Normal (Web)"/>
    <w:basedOn w:val="Standard"/>
    <w:uiPriority w:val="99"/>
    <w:unhideWhenUsed/>
    <w:rsid w:val="0037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09186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186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918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lornetwork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839</Words>
  <Characters>5287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6114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Kristina Tapken</cp:lastModifiedBy>
  <cp:revision>12</cp:revision>
  <dcterms:created xsi:type="dcterms:W3CDTF">2013-12-23T23:15:00Z</dcterms:created>
  <dcterms:modified xsi:type="dcterms:W3CDTF">2025-08-18T09:37:00Z</dcterms:modified>
  <cp:category/>
</cp:coreProperties>
</file>