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387A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3EC1496" wp14:editId="12DE677B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8420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1CAC975E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437BF8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9BB515F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22D6D3F" w14:textId="001461F4" w:rsidR="000E2F6E" w:rsidRPr="00D05247" w:rsidRDefault="00D05247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D05247">
        <w:rPr>
          <w:rFonts w:ascii="Arial Narrow" w:hAnsi="Arial Narrow"/>
          <w:b/>
          <w:lang w:val="de-DE"/>
        </w:rPr>
        <w:t xml:space="preserve">3M erweitert </w:t>
      </w:r>
      <w:bookmarkStart w:id="0" w:name="_Hlk31278413"/>
      <w:r w:rsidR="009F462D">
        <w:rPr>
          <w:rFonts w:ascii="Arial Narrow" w:hAnsi="Arial Narrow"/>
          <w:b/>
          <w:lang w:val="de-DE"/>
        </w:rPr>
        <w:t>„</w:t>
      </w:r>
      <w:r>
        <w:rPr>
          <w:rFonts w:ascii="Arial Narrow" w:hAnsi="Arial Narrow"/>
          <w:b/>
          <w:lang w:val="de-DE"/>
        </w:rPr>
        <w:t>Farbkollektion</w:t>
      </w:r>
      <w:r w:rsidR="009F462D">
        <w:rPr>
          <w:rFonts w:ascii="Arial Narrow" w:hAnsi="Arial Narrow"/>
          <w:b/>
          <w:lang w:val="de-DE"/>
        </w:rPr>
        <w:t>en</w:t>
      </w:r>
      <w:r>
        <w:rPr>
          <w:rFonts w:ascii="Arial Narrow" w:hAnsi="Arial Narrow"/>
          <w:b/>
          <w:lang w:val="de-DE"/>
        </w:rPr>
        <w:t xml:space="preserve"> aus aller Welt</w:t>
      </w:r>
      <w:r w:rsidR="009F462D">
        <w:rPr>
          <w:rFonts w:ascii="Arial Narrow" w:hAnsi="Arial Narrow"/>
          <w:b/>
          <w:lang w:val="de-DE"/>
        </w:rPr>
        <w:t>“</w:t>
      </w:r>
    </w:p>
    <w:bookmarkEnd w:id="0"/>
    <w:p w14:paraId="53C4EB84" w14:textId="77777777" w:rsidR="000E2F6E" w:rsidRPr="00D05247" w:rsidRDefault="000E2F6E">
      <w:pPr>
        <w:spacing w:line="360" w:lineRule="auto"/>
        <w:rPr>
          <w:rFonts w:ascii="Arial Narrow" w:hAnsi="Arial Narrow"/>
          <w:lang w:val="de-DE"/>
        </w:rPr>
      </w:pPr>
    </w:p>
    <w:p w14:paraId="448C1ADE" w14:textId="703FADF2" w:rsidR="000E2F6E" w:rsidRPr="00D05247" w:rsidRDefault="00D05247" w:rsidP="00014CDC">
      <w:pPr>
        <w:spacing w:line="360" w:lineRule="auto"/>
        <w:rPr>
          <w:rFonts w:ascii="Arial Narrow" w:hAnsi="Arial Narrow"/>
          <w:b/>
          <w:sz w:val="28"/>
          <w:szCs w:val="28"/>
          <w:lang w:val="en-IE"/>
        </w:rPr>
      </w:pPr>
      <w:r w:rsidRPr="00D05247">
        <w:rPr>
          <w:rFonts w:ascii="Arial Narrow" w:hAnsi="Arial Narrow"/>
          <w:b/>
          <w:sz w:val="28"/>
          <w:szCs w:val="28"/>
          <w:lang w:val="en-IE"/>
        </w:rPr>
        <w:t xml:space="preserve">Neu: </w:t>
      </w:r>
      <w:r w:rsidR="0053670C">
        <w:rPr>
          <w:rFonts w:ascii="Arial Narrow" w:hAnsi="Arial Narrow"/>
          <w:b/>
          <w:sz w:val="28"/>
          <w:szCs w:val="28"/>
          <w:lang w:val="en-IE"/>
        </w:rPr>
        <w:t xml:space="preserve">die </w:t>
      </w:r>
      <w:r w:rsidRPr="00D05247">
        <w:rPr>
          <w:rFonts w:ascii="Arial Narrow" w:hAnsi="Arial Narrow"/>
          <w:b/>
          <w:sz w:val="28"/>
          <w:szCs w:val="28"/>
          <w:lang w:val="en-IE"/>
        </w:rPr>
        <w:t xml:space="preserve">New York Collection </w:t>
      </w:r>
      <w:r w:rsidR="0053670C">
        <w:rPr>
          <w:rFonts w:ascii="Arial Narrow" w:hAnsi="Arial Narrow"/>
          <w:b/>
          <w:sz w:val="28"/>
          <w:szCs w:val="28"/>
          <w:lang w:val="en-IE"/>
        </w:rPr>
        <w:t xml:space="preserve">der </w:t>
      </w:r>
      <w:r w:rsidRPr="00D05247">
        <w:rPr>
          <w:rFonts w:ascii="Arial Narrow" w:hAnsi="Arial Narrow"/>
          <w:b/>
          <w:sz w:val="28"/>
          <w:szCs w:val="28"/>
          <w:lang w:val="en-IE"/>
        </w:rPr>
        <w:t>Post-it Super</w:t>
      </w:r>
      <w:r w:rsidR="0048074E">
        <w:rPr>
          <w:rFonts w:ascii="Arial Narrow" w:hAnsi="Arial Narrow"/>
          <w:b/>
          <w:sz w:val="28"/>
          <w:szCs w:val="28"/>
          <w:lang w:val="en-IE"/>
        </w:rPr>
        <w:t xml:space="preserve"> </w:t>
      </w:r>
      <w:r w:rsidRPr="00D05247">
        <w:rPr>
          <w:rFonts w:ascii="Arial Narrow" w:hAnsi="Arial Narrow"/>
          <w:b/>
          <w:sz w:val="28"/>
          <w:szCs w:val="28"/>
          <w:lang w:val="en-IE"/>
        </w:rPr>
        <w:t>Sticky Notes</w:t>
      </w:r>
    </w:p>
    <w:p w14:paraId="4DEF9069" w14:textId="77777777" w:rsidR="00014CDC" w:rsidRPr="00D05247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en-IE"/>
        </w:rPr>
      </w:pPr>
    </w:p>
    <w:p w14:paraId="3495DE21" w14:textId="560119AB" w:rsidR="000C1375" w:rsidRPr="00A45427" w:rsidRDefault="00D05247" w:rsidP="00014CDC">
      <w:pPr>
        <w:spacing w:line="360" w:lineRule="auto"/>
        <w:rPr>
          <w:rStyle w:val="pagetitle"/>
          <w:b/>
          <w:lang w:val="de-DE"/>
        </w:rPr>
      </w:pPr>
      <w:r w:rsidRPr="00D05247">
        <w:rPr>
          <w:rStyle w:val="pagetitle"/>
          <w:b/>
          <w:lang w:val="de-DE"/>
        </w:rPr>
        <w:t xml:space="preserve">Es gibt Orte, deren Farben man nie vergisst. </w:t>
      </w:r>
      <w:r>
        <w:rPr>
          <w:rStyle w:val="pagetitle"/>
          <w:b/>
          <w:lang w:val="de-DE"/>
        </w:rPr>
        <w:t xml:space="preserve">Das ist die Idee hinter den </w:t>
      </w:r>
      <w:r w:rsidR="009F462D">
        <w:rPr>
          <w:rStyle w:val="pagetitle"/>
          <w:b/>
          <w:lang w:val="de-DE"/>
        </w:rPr>
        <w:t>„</w:t>
      </w:r>
      <w:r w:rsidRPr="00F46A90">
        <w:rPr>
          <w:rStyle w:val="pagetitle"/>
          <w:b/>
          <w:lang w:val="de-DE"/>
        </w:rPr>
        <w:t>Farbkollektionen aus aller Welt</w:t>
      </w:r>
      <w:r w:rsidR="009F462D">
        <w:rPr>
          <w:rStyle w:val="pagetitle"/>
          <w:b/>
          <w:lang w:val="de-DE"/>
        </w:rPr>
        <w:t>“</w:t>
      </w:r>
      <w:r w:rsidRPr="00F46A90">
        <w:rPr>
          <w:rStyle w:val="pagetitle"/>
          <w:b/>
          <w:lang w:val="de-DE"/>
        </w:rPr>
        <w:t xml:space="preserve"> </w:t>
      </w:r>
      <w:r w:rsidR="0053670C">
        <w:rPr>
          <w:rStyle w:val="pagetitle"/>
          <w:b/>
          <w:lang w:val="de-DE"/>
        </w:rPr>
        <w:t>der</w:t>
      </w:r>
      <w:r>
        <w:rPr>
          <w:rStyle w:val="pagetitle"/>
          <w:b/>
          <w:lang w:val="de-DE"/>
        </w:rPr>
        <w:t xml:space="preserve"> </w:t>
      </w:r>
      <w:r w:rsidRPr="00726256">
        <w:rPr>
          <w:rStyle w:val="pagetitle"/>
          <w:b/>
          <w:lang w:val="de-DE"/>
        </w:rPr>
        <w:t>Post-</w:t>
      </w:r>
      <w:proofErr w:type="spellStart"/>
      <w:r w:rsidRPr="00726256">
        <w:rPr>
          <w:rStyle w:val="pagetitle"/>
          <w:b/>
          <w:lang w:val="de-DE"/>
        </w:rPr>
        <w:t>it</w:t>
      </w:r>
      <w:proofErr w:type="spellEnd"/>
      <w:r w:rsidRPr="00726256">
        <w:rPr>
          <w:rStyle w:val="pagetitle"/>
          <w:b/>
          <w:lang w:val="de-DE"/>
        </w:rPr>
        <w:t xml:space="preserve"> Super</w:t>
      </w:r>
      <w:r w:rsidR="0048074E">
        <w:rPr>
          <w:rStyle w:val="pagetitle"/>
          <w:b/>
          <w:lang w:val="de-DE"/>
        </w:rPr>
        <w:t xml:space="preserve"> </w:t>
      </w:r>
      <w:proofErr w:type="spellStart"/>
      <w:r w:rsidRPr="00726256">
        <w:rPr>
          <w:rStyle w:val="pagetitle"/>
          <w:b/>
          <w:lang w:val="de-DE"/>
        </w:rPr>
        <w:t>Sticky</w:t>
      </w:r>
      <w:proofErr w:type="spellEnd"/>
      <w:r w:rsidRPr="00726256">
        <w:rPr>
          <w:rStyle w:val="pagetitle"/>
          <w:b/>
          <w:lang w:val="de-DE"/>
        </w:rPr>
        <w:t xml:space="preserve"> Notes</w:t>
      </w:r>
      <w:r>
        <w:rPr>
          <w:rStyle w:val="pagetitle"/>
          <w:b/>
          <w:lang w:val="de-DE"/>
        </w:rPr>
        <w:t xml:space="preserve">. </w:t>
      </w:r>
      <w:r w:rsidR="00A45427">
        <w:rPr>
          <w:rStyle w:val="pagetitle"/>
          <w:b/>
          <w:lang w:val="de-DE"/>
        </w:rPr>
        <w:t xml:space="preserve">Ob </w:t>
      </w:r>
      <w:r w:rsidR="00A45427" w:rsidRPr="00A45427">
        <w:rPr>
          <w:rStyle w:val="pagetitle"/>
          <w:b/>
          <w:lang w:val="de-DE"/>
        </w:rPr>
        <w:t>Miami, Rio de Janeiro, Bora Bora, Bangkok, Marrakes</w:t>
      </w:r>
      <w:r w:rsidR="0048074E">
        <w:rPr>
          <w:rStyle w:val="pagetitle"/>
          <w:b/>
          <w:lang w:val="de-DE"/>
        </w:rPr>
        <w:t>c</w:t>
      </w:r>
      <w:r w:rsidR="00A45427" w:rsidRPr="00A45427">
        <w:rPr>
          <w:rStyle w:val="pagetitle"/>
          <w:b/>
          <w:lang w:val="de-DE"/>
        </w:rPr>
        <w:t xml:space="preserve">h </w:t>
      </w:r>
      <w:r w:rsidR="00A45427">
        <w:rPr>
          <w:rStyle w:val="pagetitle"/>
          <w:b/>
          <w:lang w:val="de-DE"/>
        </w:rPr>
        <w:t xml:space="preserve">oder </w:t>
      </w:r>
      <w:r w:rsidR="00A45427" w:rsidRPr="00A45427">
        <w:rPr>
          <w:rStyle w:val="pagetitle"/>
          <w:b/>
          <w:lang w:val="de-DE"/>
        </w:rPr>
        <w:t>Cape Town</w:t>
      </w:r>
      <w:r w:rsidR="00A45427">
        <w:rPr>
          <w:rStyle w:val="pagetitle"/>
          <w:b/>
          <w:lang w:val="de-DE"/>
        </w:rPr>
        <w:t xml:space="preserve">: Die farblich abgestimmten Sets </w:t>
      </w:r>
      <w:r w:rsidR="00DF3BAA">
        <w:rPr>
          <w:rStyle w:val="pagetitle"/>
          <w:b/>
          <w:lang w:val="de-DE"/>
        </w:rPr>
        <w:t>versprühen m</w:t>
      </w:r>
      <w:r w:rsidR="00AA101C">
        <w:rPr>
          <w:rStyle w:val="pagetitle"/>
          <w:b/>
          <w:lang w:val="de-DE"/>
        </w:rPr>
        <w:t xml:space="preserve">it </w:t>
      </w:r>
      <w:r w:rsidR="007B0124">
        <w:rPr>
          <w:rStyle w:val="pagetitle"/>
          <w:b/>
          <w:lang w:val="de-DE"/>
        </w:rPr>
        <w:t>ihre</w:t>
      </w:r>
      <w:r w:rsidR="00AA101C">
        <w:rPr>
          <w:rStyle w:val="pagetitle"/>
          <w:b/>
          <w:lang w:val="de-DE"/>
        </w:rPr>
        <w:t xml:space="preserve">n bunten Tönen </w:t>
      </w:r>
      <w:r w:rsidR="00A45427" w:rsidRPr="00D05247">
        <w:rPr>
          <w:rStyle w:val="pagetitle"/>
          <w:b/>
          <w:lang w:val="de-DE"/>
        </w:rPr>
        <w:t xml:space="preserve">den unverwechselbaren Charme </w:t>
      </w:r>
      <w:r w:rsidR="00A45427">
        <w:rPr>
          <w:rStyle w:val="pagetitle"/>
          <w:b/>
          <w:lang w:val="de-DE"/>
        </w:rPr>
        <w:t>der</w:t>
      </w:r>
      <w:r w:rsidR="00A45427" w:rsidRPr="00D05247">
        <w:rPr>
          <w:rStyle w:val="pagetitle"/>
          <w:b/>
          <w:lang w:val="de-DE"/>
        </w:rPr>
        <w:t xml:space="preserve"> einzigartigen </w:t>
      </w:r>
      <w:r w:rsidR="00A45427">
        <w:rPr>
          <w:rStyle w:val="pagetitle"/>
          <w:b/>
          <w:lang w:val="de-DE"/>
        </w:rPr>
        <w:t>Orte</w:t>
      </w:r>
      <w:r w:rsidR="00726256">
        <w:rPr>
          <w:rStyle w:val="pagetitle"/>
          <w:b/>
          <w:lang w:val="de-DE"/>
        </w:rPr>
        <w:t xml:space="preserve"> </w:t>
      </w:r>
      <w:r w:rsidR="00AA101C">
        <w:rPr>
          <w:rStyle w:val="pagetitle"/>
          <w:b/>
          <w:lang w:val="de-DE"/>
        </w:rPr>
        <w:t xml:space="preserve">und fallen ins Auge. </w:t>
      </w:r>
      <w:r w:rsidR="00A45427">
        <w:rPr>
          <w:rStyle w:val="pagetitle"/>
          <w:b/>
          <w:lang w:val="de-DE"/>
        </w:rPr>
        <w:t>Jetzt ganz neu:</w:t>
      </w:r>
      <w:r w:rsidRPr="00A45427">
        <w:rPr>
          <w:rStyle w:val="pagetitle"/>
          <w:b/>
          <w:lang w:val="de-DE"/>
        </w:rPr>
        <w:t xml:space="preserve"> </w:t>
      </w:r>
      <w:r w:rsidR="00F46A90" w:rsidRPr="00A45427">
        <w:rPr>
          <w:rStyle w:val="pagetitle"/>
          <w:b/>
          <w:lang w:val="de-DE"/>
        </w:rPr>
        <w:t>die</w:t>
      </w:r>
      <w:r w:rsidRPr="00A45427">
        <w:rPr>
          <w:rStyle w:val="pagetitle"/>
          <w:b/>
          <w:lang w:val="de-DE"/>
        </w:rPr>
        <w:t xml:space="preserve"> </w:t>
      </w:r>
      <w:r w:rsidR="00F46A90" w:rsidRPr="00A45427">
        <w:rPr>
          <w:rStyle w:val="pagetitle"/>
          <w:b/>
          <w:lang w:val="de-DE"/>
        </w:rPr>
        <w:t>New York Collection</w:t>
      </w:r>
      <w:r w:rsidR="00726256" w:rsidRPr="00A45427">
        <w:rPr>
          <w:rStyle w:val="pagetitle"/>
          <w:b/>
          <w:lang w:val="de-DE"/>
        </w:rPr>
        <w:t>.</w:t>
      </w:r>
    </w:p>
    <w:p w14:paraId="7A0A45DB" w14:textId="77777777" w:rsidR="00F46A90" w:rsidRPr="00A45427" w:rsidRDefault="00F46A90" w:rsidP="00014CDC">
      <w:pPr>
        <w:spacing w:line="360" w:lineRule="auto"/>
        <w:rPr>
          <w:rStyle w:val="pagetitle"/>
          <w:lang w:val="de-DE"/>
        </w:rPr>
      </w:pPr>
    </w:p>
    <w:p w14:paraId="238AB862" w14:textId="03429F99" w:rsidR="00740911" w:rsidRPr="00F46A90" w:rsidRDefault="00D05247" w:rsidP="004A5889">
      <w:pPr>
        <w:spacing w:line="360" w:lineRule="auto"/>
        <w:rPr>
          <w:rStyle w:val="pagetitle"/>
          <w:lang w:val="de-DE"/>
        </w:rPr>
      </w:pPr>
      <w:r w:rsidRPr="00D05247">
        <w:rPr>
          <w:rStyle w:val="pagetitle"/>
          <w:lang w:val="de-DE"/>
        </w:rPr>
        <w:t>Farben haben Einfluss auf unser Wohlbefinden</w:t>
      </w:r>
      <w:r w:rsidR="00DF3BAA">
        <w:rPr>
          <w:rStyle w:val="pagetitle"/>
          <w:lang w:val="de-DE"/>
        </w:rPr>
        <w:t>. G</w:t>
      </w:r>
      <w:r w:rsidR="004A5889">
        <w:rPr>
          <w:rStyle w:val="pagetitle"/>
          <w:lang w:val="de-DE"/>
        </w:rPr>
        <w:t>anz besonders</w:t>
      </w:r>
      <w:r w:rsidR="00AA101C">
        <w:rPr>
          <w:rStyle w:val="pagetitle"/>
          <w:lang w:val="de-DE"/>
        </w:rPr>
        <w:t xml:space="preserve">, wenn </w:t>
      </w:r>
      <w:r w:rsidR="00D775D6">
        <w:rPr>
          <w:rStyle w:val="pagetitle"/>
          <w:lang w:val="de-DE"/>
        </w:rPr>
        <w:t>man sie mit</w:t>
      </w:r>
      <w:r w:rsidR="004A5889">
        <w:rPr>
          <w:rStyle w:val="pagetitle"/>
          <w:lang w:val="de-DE"/>
        </w:rPr>
        <w:t xml:space="preserve"> Lieblingsorte</w:t>
      </w:r>
      <w:r w:rsidR="00D775D6">
        <w:rPr>
          <w:rStyle w:val="pagetitle"/>
          <w:lang w:val="de-DE"/>
        </w:rPr>
        <w:t>n</w:t>
      </w:r>
      <w:r w:rsidR="004A5889">
        <w:rPr>
          <w:rStyle w:val="pagetitle"/>
          <w:lang w:val="de-DE"/>
        </w:rPr>
        <w:t xml:space="preserve"> </w:t>
      </w:r>
      <w:r w:rsidR="00D775D6">
        <w:rPr>
          <w:rStyle w:val="pagetitle"/>
          <w:lang w:val="de-DE"/>
        </w:rPr>
        <w:t>assoziiert</w:t>
      </w:r>
      <w:r w:rsidR="00AA101C">
        <w:rPr>
          <w:rStyle w:val="pagetitle"/>
          <w:lang w:val="de-DE"/>
        </w:rPr>
        <w:t>.</w:t>
      </w:r>
      <w:r w:rsidR="00A45427">
        <w:rPr>
          <w:rStyle w:val="pagetitle"/>
          <w:lang w:val="de-DE"/>
        </w:rPr>
        <w:t xml:space="preserve"> </w:t>
      </w:r>
      <w:r w:rsidR="007B0124">
        <w:rPr>
          <w:rStyle w:val="pagetitle"/>
          <w:lang w:val="de-DE"/>
        </w:rPr>
        <w:t xml:space="preserve">Deshalb </w:t>
      </w:r>
      <w:r w:rsidR="00AA101C">
        <w:rPr>
          <w:rStyle w:val="pagetitle"/>
          <w:lang w:val="de-DE"/>
        </w:rPr>
        <w:t xml:space="preserve">hat 3M die </w:t>
      </w:r>
      <w:r w:rsidR="009F462D" w:rsidRPr="009F462D">
        <w:rPr>
          <w:rStyle w:val="pagetitle"/>
          <w:bCs/>
          <w:lang w:val="de-DE"/>
        </w:rPr>
        <w:t xml:space="preserve">„Farbkollektionen aus aller Welt“ </w:t>
      </w:r>
      <w:r w:rsidR="0053670C">
        <w:rPr>
          <w:rStyle w:val="pagetitle"/>
          <w:bCs/>
          <w:lang w:val="de-DE"/>
        </w:rPr>
        <w:t xml:space="preserve">der </w:t>
      </w:r>
      <w:r w:rsidR="00AA101C" w:rsidRPr="00AA101C">
        <w:rPr>
          <w:rStyle w:val="pagetitle"/>
          <w:lang w:val="de-DE"/>
        </w:rPr>
        <w:t>Post-</w:t>
      </w:r>
      <w:proofErr w:type="spellStart"/>
      <w:r w:rsidR="00AA101C" w:rsidRPr="00AA101C">
        <w:rPr>
          <w:rStyle w:val="pagetitle"/>
          <w:lang w:val="de-DE"/>
        </w:rPr>
        <w:t>it</w:t>
      </w:r>
      <w:proofErr w:type="spellEnd"/>
      <w:r w:rsidR="00AA101C" w:rsidRPr="00AA101C">
        <w:rPr>
          <w:rStyle w:val="pagetitle"/>
          <w:lang w:val="de-DE"/>
        </w:rPr>
        <w:t xml:space="preserve"> Super</w:t>
      </w:r>
      <w:r w:rsidR="0048074E">
        <w:rPr>
          <w:rStyle w:val="pagetitle"/>
          <w:lang w:val="de-DE"/>
        </w:rPr>
        <w:t xml:space="preserve"> </w:t>
      </w:r>
      <w:proofErr w:type="spellStart"/>
      <w:r w:rsidR="00AA101C" w:rsidRPr="00AA101C">
        <w:rPr>
          <w:rStyle w:val="pagetitle"/>
          <w:lang w:val="de-DE"/>
        </w:rPr>
        <w:t>Sticky</w:t>
      </w:r>
      <w:proofErr w:type="spellEnd"/>
      <w:r w:rsidR="00AA101C" w:rsidRPr="00AA101C">
        <w:rPr>
          <w:rStyle w:val="pagetitle"/>
          <w:lang w:val="de-DE"/>
        </w:rPr>
        <w:t xml:space="preserve"> Notes</w:t>
      </w:r>
      <w:r w:rsidR="00AA101C">
        <w:rPr>
          <w:rStyle w:val="pagetitle"/>
          <w:lang w:val="de-DE"/>
        </w:rPr>
        <w:t xml:space="preserve"> entwickelt</w:t>
      </w:r>
      <w:r w:rsidR="008F4C2D">
        <w:rPr>
          <w:rStyle w:val="pagetitle"/>
          <w:bCs/>
          <w:lang w:val="de-DE"/>
        </w:rPr>
        <w:t xml:space="preserve"> - b</w:t>
      </w:r>
      <w:r w:rsidR="004A5889">
        <w:rPr>
          <w:rStyle w:val="pagetitle"/>
          <w:bCs/>
          <w:lang w:val="de-DE"/>
        </w:rPr>
        <w:t>unte</w:t>
      </w:r>
      <w:r w:rsidR="00AA101C">
        <w:rPr>
          <w:rStyle w:val="pagetitle"/>
          <w:bCs/>
          <w:lang w:val="de-DE"/>
        </w:rPr>
        <w:t xml:space="preserve"> </w:t>
      </w:r>
      <w:r w:rsidR="004A5889">
        <w:rPr>
          <w:rStyle w:val="pagetitle"/>
          <w:bCs/>
          <w:lang w:val="de-DE"/>
        </w:rPr>
        <w:t>Alltagsbegleiter in</w:t>
      </w:r>
      <w:r w:rsidR="004A5889" w:rsidRPr="004A5889">
        <w:rPr>
          <w:rStyle w:val="pagetitle"/>
          <w:bCs/>
          <w:lang w:val="de-DE"/>
        </w:rPr>
        <w:t xml:space="preserve"> den Farben der schönsten Reiseziele der Welt</w:t>
      </w:r>
      <w:r w:rsidR="004A5889">
        <w:rPr>
          <w:rStyle w:val="pagetitle"/>
          <w:bCs/>
          <w:lang w:val="de-DE"/>
        </w:rPr>
        <w:t xml:space="preserve">. </w:t>
      </w:r>
      <w:r w:rsidR="00DF3BAA">
        <w:rPr>
          <w:rStyle w:val="pagetitle"/>
          <w:bCs/>
          <w:lang w:val="de-DE"/>
        </w:rPr>
        <w:t>Sie</w:t>
      </w:r>
      <w:r w:rsidR="004A5889" w:rsidRPr="004A5889">
        <w:rPr>
          <w:rStyle w:val="pagetitle"/>
          <w:bCs/>
          <w:lang w:val="de-DE"/>
        </w:rPr>
        <w:t xml:space="preserve"> </w:t>
      </w:r>
      <w:r w:rsidR="00AA101C">
        <w:rPr>
          <w:rStyle w:val="pagetitle"/>
          <w:bCs/>
          <w:lang w:val="de-DE"/>
        </w:rPr>
        <w:t xml:space="preserve">sorgen dafür, dass </w:t>
      </w:r>
      <w:r w:rsidR="009F462D" w:rsidRPr="009F462D">
        <w:rPr>
          <w:rStyle w:val="pagetitle"/>
          <w:lang w:val="de-DE"/>
        </w:rPr>
        <w:t xml:space="preserve">Nachrichten und Gedanken </w:t>
      </w:r>
      <w:r w:rsidR="00AA101C">
        <w:rPr>
          <w:rStyle w:val="pagetitle"/>
          <w:lang w:val="de-DE"/>
        </w:rPr>
        <w:t>unübersehbar sind</w:t>
      </w:r>
      <w:r w:rsidR="008F4C2D">
        <w:rPr>
          <w:rStyle w:val="pagetitle"/>
          <w:lang w:val="de-DE"/>
        </w:rPr>
        <w:t>. O</w:t>
      </w:r>
      <w:r w:rsidR="00AA101C">
        <w:rPr>
          <w:rStyle w:val="pagetitle"/>
          <w:lang w:val="de-DE"/>
        </w:rPr>
        <w:t xml:space="preserve">b in Schule, </w:t>
      </w:r>
      <w:r w:rsidR="008F4C2D">
        <w:rPr>
          <w:rStyle w:val="pagetitle"/>
          <w:lang w:val="de-DE"/>
        </w:rPr>
        <w:t xml:space="preserve">im </w:t>
      </w:r>
      <w:r w:rsidR="00AA101C">
        <w:rPr>
          <w:rStyle w:val="pagetitle"/>
          <w:lang w:val="de-DE"/>
        </w:rPr>
        <w:t xml:space="preserve">Büro oder </w:t>
      </w:r>
      <w:r w:rsidR="008F4C2D">
        <w:rPr>
          <w:rStyle w:val="pagetitle"/>
          <w:lang w:val="de-DE"/>
        </w:rPr>
        <w:t>daheim</w:t>
      </w:r>
      <w:r w:rsidR="00AA101C">
        <w:rPr>
          <w:rStyle w:val="pagetitle"/>
          <w:lang w:val="de-DE"/>
        </w:rPr>
        <w:t xml:space="preserve">. </w:t>
      </w:r>
      <w:r w:rsidR="008F4C2D">
        <w:rPr>
          <w:rStyle w:val="pagetitle"/>
          <w:lang w:val="de-DE"/>
        </w:rPr>
        <w:t xml:space="preserve">Alle </w:t>
      </w:r>
      <w:r w:rsidR="00AA101C">
        <w:rPr>
          <w:rStyle w:val="pagetitle"/>
          <w:lang w:val="de-DE"/>
        </w:rPr>
        <w:t>New York-</w:t>
      </w:r>
      <w:r w:rsidR="008F4C2D">
        <w:rPr>
          <w:rStyle w:val="pagetitle"/>
          <w:lang w:val="de-DE"/>
        </w:rPr>
        <w:t>Fans</w:t>
      </w:r>
      <w:r w:rsidR="004A5889">
        <w:rPr>
          <w:rStyle w:val="pagetitle"/>
          <w:lang w:val="de-DE"/>
        </w:rPr>
        <w:t xml:space="preserve"> </w:t>
      </w:r>
      <w:r w:rsidR="008F4C2D">
        <w:rPr>
          <w:rStyle w:val="pagetitle"/>
          <w:lang w:val="de-DE"/>
        </w:rPr>
        <w:t xml:space="preserve">können ab sofort </w:t>
      </w:r>
      <w:r w:rsidR="00507714">
        <w:rPr>
          <w:rStyle w:val="pagetitle"/>
          <w:lang w:val="de-DE"/>
        </w:rPr>
        <w:t>ihre Ideen</w:t>
      </w:r>
      <w:r w:rsidR="004A5889">
        <w:rPr>
          <w:rStyle w:val="pagetitle"/>
          <w:lang w:val="de-DE"/>
        </w:rPr>
        <w:t xml:space="preserve"> auf den</w:t>
      </w:r>
      <w:r w:rsidR="00AA101C">
        <w:rPr>
          <w:rStyle w:val="pagetitle"/>
          <w:lang w:val="de-DE"/>
        </w:rPr>
        <w:t xml:space="preserve"> Farben ihrer Lieblingsstadt </w:t>
      </w:r>
      <w:r w:rsidR="004A5889">
        <w:rPr>
          <w:rStyle w:val="pagetitle"/>
          <w:lang w:val="de-DE"/>
        </w:rPr>
        <w:t>festhalten:</w:t>
      </w:r>
      <w:r w:rsidR="00AA101C">
        <w:rPr>
          <w:rStyle w:val="pagetitle"/>
          <w:lang w:val="de-DE"/>
        </w:rPr>
        <w:t xml:space="preserve"> </w:t>
      </w:r>
      <w:r w:rsidR="00C30C74">
        <w:rPr>
          <w:rStyle w:val="pagetitle"/>
          <w:lang w:val="de-DE"/>
        </w:rPr>
        <w:t xml:space="preserve">auf </w:t>
      </w:r>
      <w:r w:rsidR="00DF3BAA">
        <w:rPr>
          <w:rStyle w:val="pagetitle"/>
          <w:lang w:val="de-DE"/>
        </w:rPr>
        <w:t xml:space="preserve">angesagtem </w:t>
      </w:r>
      <w:r w:rsidR="00D775D6">
        <w:rPr>
          <w:rStyle w:val="pagetitle"/>
          <w:lang w:val="de-DE"/>
        </w:rPr>
        <w:t>U</w:t>
      </w:r>
      <w:r w:rsidR="004A5889" w:rsidRPr="004A5889">
        <w:rPr>
          <w:rStyle w:val="pagetitle"/>
          <w:lang w:val="de-DE"/>
        </w:rPr>
        <w:t>ltragelb</w:t>
      </w:r>
      <w:r w:rsidR="00DF3BAA">
        <w:rPr>
          <w:rStyle w:val="pagetitle"/>
          <w:lang w:val="de-DE"/>
        </w:rPr>
        <w:t xml:space="preserve"> sowie</w:t>
      </w:r>
      <w:r w:rsidR="00D775D6">
        <w:rPr>
          <w:rStyle w:val="pagetitle"/>
          <w:lang w:val="de-DE"/>
        </w:rPr>
        <w:t xml:space="preserve"> H</w:t>
      </w:r>
      <w:r w:rsidR="00D775D6" w:rsidRPr="004A5889">
        <w:rPr>
          <w:rStyle w:val="pagetitle"/>
          <w:lang w:val="de-DE"/>
        </w:rPr>
        <w:t xml:space="preserve">ellblau, </w:t>
      </w:r>
      <w:r w:rsidR="00D775D6">
        <w:rPr>
          <w:rStyle w:val="pagetitle"/>
          <w:lang w:val="de-DE"/>
        </w:rPr>
        <w:t>H</w:t>
      </w:r>
      <w:r w:rsidR="00D775D6" w:rsidRPr="004A5889">
        <w:rPr>
          <w:rStyle w:val="pagetitle"/>
          <w:lang w:val="de-DE"/>
        </w:rPr>
        <w:t xml:space="preserve">immelblau und </w:t>
      </w:r>
      <w:r w:rsidR="00D775D6">
        <w:rPr>
          <w:rStyle w:val="pagetitle"/>
          <w:lang w:val="de-DE"/>
        </w:rPr>
        <w:t>G</w:t>
      </w:r>
      <w:r w:rsidR="00D775D6" w:rsidRPr="004A5889">
        <w:rPr>
          <w:rStyle w:val="pagetitle"/>
          <w:lang w:val="de-DE"/>
        </w:rPr>
        <w:t>rau</w:t>
      </w:r>
      <w:r w:rsidR="00D775D6">
        <w:rPr>
          <w:rStyle w:val="pagetitle"/>
          <w:lang w:val="de-DE"/>
        </w:rPr>
        <w:t xml:space="preserve">, </w:t>
      </w:r>
      <w:r w:rsidR="008F4C2D">
        <w:rPr>
          <w:rStyle w:val="pagetitle"/>
          <w:lang w:val="de-DE"/>
        </w:rPr>
        <w:t xml:space="preserve">einem Mix, </w:t>
      </w:r>
      <w:r w:rsidR="00D775D6">
        <w:rPr>
          <w:rStyle w:val="pagetitle"/>
          <w:lang w:val="de-DE"/>
        </w:rPr>
        <w:t>der an die New Yorker Skyline erinnert</w:t>
      </w:r>
      <w:r w:rsidR="00DF3BAA">
        <w:rPr>
          <w:rStyle w:val="pagetitle"/>
          <w:lang w:val="de-DE"/>
        </w:rPr>
        <w:t xml:space="preserve">. </w:t>
      </w:r>
    </w:p>
    <w:p w14:paraId="24CA9D0A" w14:textId="77777777" w:rsidR="00F46A90" w:rsidRDefault="00F46A90" w:rsidP="00F46A90">
      <w:pPr>
        <w:spacing w:line="360" w:lineRule="auto"/>
        <w:rPr>
          <w:rStyle w:val="pagetitle"/>
          <w:lang w:val="de-DE"/>
        </w:rPr>
      </w:pPr>
    </w:p>
    <w:p w14:paraId="1BD041F9" w14:textId="1F19DA6D" w:rsidR="00740911" w:rsidRDefault="008F4C2D" w:rsidP="006B601F">
      <w:pPr>
        <w:spacing w:line="360" w:lineRule="auto"/>
        <w:rPr>
          <w:rStyle w:val="pagetitle"/>
          <w:b/>
          <w:lang w:val="de-DE"/>
        </w:rPr>
      </w:pPr>
      <w:r w:rsidRPr="008F4C2D">
        <w:rPr>
          <w:rStyle w:val="pagetitle"/>
          <w:b/>
          <w:lang w:val="de-DE"/>
        </w:rPr>
        <w:t>Post-</w:t>
      </w:r>
      <w:proofErr w:type="spellStart"/>
      <w:r w:rsidRPr="008F4C2D">
        <w:rPr>
          <w:rStyle w:val="pagetitle"/>
          <w:b/>
          <w:lang w:val="de-DE"/>
        </w:rPr>
        <w:t>it</w:t>
      </w:r>
      <w:proofErr w:type="spellEnd"/>
      <w:r w:rsidRPr="008F4C2D">
        <w:rPr>
          <w:rStyle w:val="pagetitle"/>
          <w:b/>
          <w:lang w:val="de-DE"/>
        </w:rPr>
        <w:t xml:space="preserve"> Super</w:t>
      </w:r>
      <w:r w:rsidR="0048074E">
        <w:rPr>
          <w:rStyle w:val="pagetitle"/>
          <w:b/>
          <w:lang w:val="de-DE"/>
        </w:rPr>
        <w:t xml:space="preserve"> </w:t>
      </w:r>
      <w:proofErr w:type="spellStart"/>
      <w:r w:rsidRPr="008F4C2D">
        <w:rPr>
          <w:rStyle w:val="pagetitle"/>
          <w:b/>
          <w:lang w:val="de-DE"/>
        </w:rPr>
        <w:t>Sticky</w:t>
      </w:r>
      <w:proofErr w:type="spellEnd"/>
      <w:r w:rsidRPr="008F4C2D">
        <w:rPr>
          <w:rStyle w:val="pagetitle"/>
          <w:b/>
          <w:lang w:val="de-DE"/>
        </w:rPr>
        <w:t xml:space="preserve"> Notes </w:t>
      </w:r>
      <w:r>
        <w:rPr>
          <w:rStyle w:val="pagetitle"/>
          <w:b/>
          <w:lang w:val="de-DE"/>
        </w:rPr>
        <w:t>h</w:t>
      </w:r>
      <w:r w:rsidR="00D775D6">
        <w:rPr>
          <w:rStyle w:val="pagetitle"/>
          <w:b/>
          <w:lang w:val="de-DE"/>
        </w:rPr>
        <w:t xml:space="preserve">aften sicher </w:t>
      </w:r>
      <w:r>
        <w:rPr>
          <w:rStyle w:val="pagetitle"/>
          <w:b/>
          <w:lang w:val="de-DE"/>
        </w:rPr>
        <w:t>auf allen Oberflächen</w:t>
      </w:r>
    </w:p>
    <w:p w14:paraId="186D2600" w14:textId="5306CD89" w:rsidR="00F46A90" w:rsidRDefault="00D775D6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Dank ihrer</w:t>
      </w:r>
      <w:r w:rsidRPr="00F46A90">
        <w:rPr>
          <w:rStyle w:val="pagetitle"/>
          <w:lang w:val="de-DE"/>
        </w:rPr>
        <w:t xml:space="preserve"> speziellen Super </w:t>
      </w:r>
      <w:proofErr w:type="spellStart"/>
      <w:r w:rsidRPr="00F46A90">
        <w:rPr>
          <w:rStyle w:val="pagetitle"/>
          <w:lang w:val="de-DE"/>
        </w:rPr>
        <w:t>Sticky</w:t>
      </w:r>
      <w:proofErr w:type="spellEnd"/>
      <w:r w:rsidRPr="00F46A90">
        <w:rPr>
          <w:rStyle w:val="pagetitle"/>
          <w:lang w:val="de-DE"/>
        </w:rPr>
        <w:t xml:space="preserve"> Haftbeschichtung </w:t>
      </w:r>
      <w:r>
        <w:rPr>
          <w:rStyle w:val="pagetitle"/>
          <w:lang w:val="de-DE"/>
        </w:rPr>
        <w:t xml:space="preserve">halten die </w:t>
      </w:r>
      <w:r w:rsidRPr="00AA101C">
        <w:rPr>
          <w:rStyle w:val="pagetitle"/>
          <w:lang w:val="de-DE"/>
        </w:rPr>
        <w:t>Post-</w:t>
      </w:r>
      <w:proofErr w:type="spellStart"/>
      <w:r w:rsidRPr="00AA101C">
        <w:rPr>
          <w:rStyle w:val="pagetitle"/>
          <w:lang w:val="de-DE"/>
        </w:rPr>
        <w:t>it</w:t>
      </w:r>
      <w:proofErr w:type="spellEnd"/>
      <w:r w:rsidRPr="00AA101C">
        <w:rPr>
          <w:rStyle w:val="pagetitle"/>
          <w:lang w:val="de-DE"/>
        </w:rPr>
        <w:t xml:space="preserve"> Super</w:t>
      </w:r>
      <w:r w:rsidR="0048074E">
        <w:rPr>
          <w:rStyle w:val="pagetitle"/>
          <w:lang w:val="de-DE"/>
        </w:rPr>
        <w:t xml:space="preserve"> </w:t>
      </w:r>
      <w:proofErr w:type="spellStart"/>
      <w:r w:rsidRPr="00AA101C">
        <w:rPr>
          <w:rStyle w:val="pagetitle"/>
          <w:lang w:val="de-DE"/>
        </w:rPr>
        <w:t>Sticky</w:t>
      </w:r>
      <w:proofErr w:type="spellEnd"/>
      <w:r w:rsidRPr="00AA101C">
        <w:rPr>
          <w:rStyle w:val="pagetitle"/>
          <w:lang w:val="de-DE"/>
        </w:rPr>
        <w:t xml:space="preserve"> Notes</w:t>
      </w:r>
      <w:r>
        <w:rPr>
          <w:rStyle w:val="pagetitle"/>
          <w:lang w:val="de-DE"/>
        </w:rPr>
        <w:t xml:space="preserve"> besonders </w:t>
      </w:r>
      <w:r w:rsidR="00F46A90" w:rsidRPr="00F46A90">
        <w:rPr>
          <w:rStyle w:val="pagetitle"/>
          <w:lang w:val="de-DE"/>
        </w:rPr>
        <w:t>sicher</w:t>
      </w:r>
      <w:r w:rsidR="007B0124">
        <w:rPr>
          <w:rStyle w:val="pagetitle"/>
          <w:lang w:val="de-DE"/>
        </w:rPr>
        <w:t xml:space="preserve"> - </w:t>
      </w:r>
      <w:r w:rsidR="00F46A90" w:rsidRPr="00F46A90">
        <w:rPr>
          <w:rStyle w:val="pagetitle"/>
          <w:lang w:val="de-DE"/>
        </w:rPr>
        <w:t>auf praktisch allen Oberflächen</w:t>
      </w:r>
      <w:r>
        <w:rPr>
          <w:rStyle w:val="pagetitle"/>
          <w:lang w:val="de-DE"/>
        </w:rPr>
        <w:t>. A</w:t>
      </w:r>
      <w:r w:rsidR="00F46A90" w:rsidRPr="00F46A90">
        <w:rPr>
          <w:rStyle w:val="pagetitle"/>
          <w:lang w:val="de-DE"/>
        </w:rPr>
        <w:t>uch am PC-Monitor, dem Telefon oder der Tür.</w:t>
      </w:r>
      <w:r w:rsidR="007B0124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Damit kein Gedanke </w:t>
      </w:r>
      <w:r w:rsidRPr="00D775D6">
        <w:rPr>
          <w:rStyle w:val="pagetitle"/>
          <w:lang w:val="de-DE"/>
        </w:rPr>
        <w:t>verlegt und dan</w:t>
      </w:r>
      <w:r>
        <w:rPr>
          <w:rStyle w:val="pagetitle"/>
          <w:lang w:val="de-DE"/>
        </w:rPr>
        <w:t>n vergessen wird</w:t>
      </w:r>
      <w:r w:rsidRPr="00D775D6">
        <w:rPr>
          <w:rStyle w:val="pagetitle"/>
          <w:lang w:val="de-DE"/>
        </w:rPr>
        <w:t xml:space="preserve">. </w:t>
      </w:r>
      <w:r w:rsidR="007B0124">
        <w:rPr>
          <w:rStyle w:val="pagetitle"/>
          <w:lang w:val="de-DE"/>
        </w:rPr>
        <w:t xml:space="preserve">Die neue New York Collection gibt </w:t>
      </w:r>
      <w:r w:rsidR="007B0124">
        <w:rPr>
          <w:rStyle w:val="pagetitle"/>
          <w:lang w:val="de-DE"/>
        </w:rPr>
        <w:lastRenderedPageBreak/>
        <w:t>es</w:t>
      </w:r>
      <w:r>
        <w:rPr>
          <w:rStyle w:val="pagetitle"/>
          <w:lang w:val="de-DE"/>
        </w:rPr>
        <w:t xml:space="preserve"> gleich</w:t>
      </w:r>
      <w:r w:rsidR="007B0124">
        <w:rPr>
          <w:rStyle w:val="pagetitle"/>
          <w:lang w:val="de-DE"/>
        </w:rPr>
        <w:t xml:space="preserve"> in drei praktischen Varianten</w:t>
      </w:r>
      <w:r w:rsidR="008F4C2D">
        <w:rPr>
          <w:rStyle w:val="pagetitle"/>
          <w:lang w:val="de-DE"/>
        </w:rPr>
        <w:t>:</w:t>
      </w:r>
      <w:r w:rsidR="007B0124">
        <w:rPr>
          <w:rStyle w:val="pagetitle"/>
          <w:lang w:val="de-DE"/>
        </w:rPr>
        <w:t xml:space="preserve"> </w:t>
      </w:r>
      <w:r w:rsidR="008F4C2D">
        <w:rPr>
          <w:rStyle w:val="pagetitle"/>
          <w:lang w:val="de-DE"/>
        </w:rPr>
        <w:t>a</w:t>
      </w:r>
      <w:r>
        <w:rPr>
          <w:rStyle w:val="pagetitle"/>
          <w:lang w:val="de-DE"/>
        </w:rPr>
        <w:t xml:space="preserve">ls </w:t>
      </w:r>
      <w:r w:rsidRPr="00D775D6">
        <w:rPr>
          <w:rStyle w:val="pagetitle"/>
          <w:lang w:val="de-DE"/>
        </w:rPr>
        <w:t>Post-</w:t>
      </w:r>
      <w:proofErr w:type="spellStart"/>
      <w:r w:rsidRPr="00D775D6">
        <w:rPr>
          <w:rStyle w:val="pagetitle"/>
          <w:lang w:val="de-DE"/>
        </w:rPr>
        <w:t>it</w:t>
      </w:r>
      <w:proofErr w:type="spellEnd"/>
      <w:r w:rsidRPr="00D775D6">
        <w:rPr>
          <w:rStyle w:val="pagetitle"/>
          <w:lang w:val="de-DE"/>
        </w:rPr>
        <w:t xml:space="preserve"> Super </w:t>
      </w:r>
      <w:proofErr w:type="spellStart"/>
      <w:r w:rsidRPr="00D775D6">
        <w:rPr>
          <w:rStyle w:val="pagetitle"/>
          <w:lang w:val="de-DE"/>
        </w:rPr>
        <w:t>Sticky</w:t>
      </w:r>
      <w:proofErr w:type="spellEnd"/>
      <w:r w:rsidRPr="00D775D6">
        <w:rPr>
          <w:rStyle w:val="pagetitle"/>
          <w:lang w:val="de-DE"/>
        </w:rPr>
        <w:t xml:space="preserve"> Z-Notes</w:t>
      </w:r>
      <w:r>
        <w:rPr>
          <w:rStyle w:val="pagetitle"/>
          <w:lang w:val="de-DE"/>
        </w:rPr>
        <w:t xml:space="preserve">, die durch </w:t>
      </w:r>
      <w:r w:rsidRPr="00D775D6">
        <w:rPr>
          <w:rStyle w:val="pagetitle"/>
          <w:lang w:val="de-DE"/>
        </w:rPr>
        <w:t>ihre spezielle Z-Faltung schnell mit einer Hand aus einem Z-Notes Spender entnommen werden</w:t>
      </w:r>
      <w:r>
        <w:rPr>
          <w:rStyle w:val="pagetitle"/>
          <w:lang w:val="de-DE"/>
        </w:rPr>
        <w:t xml:space="preserve"> könne</w:t>
      </w:r>
      <w:r w:rsidR="008F4C2D">
        <w:rPr>
          <w:rStyle w:val="pagetitle"/>
          <w:lang w:val="de-DE"/>
        </w:rPr>
        <w:t>n,</w:t>
      </w:r>
      <w:r w:rsidR="009E5D41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im </w:t>
      </w:r>
      <w:r w:rsidR="008F4C2D">
        <w:rPr>
          <w:rStyle w:val="pagetitle"/>
          <w:lang w:val="de-DE"/>
        </w:rPr>
        <w:t xml:space="preserve">praktischen </w:t>
      </w:r>
      <w:r>
        <w:rPr>
          <w:rStyle w:val="pagetitle"/>
          <w:lang w:val="de-DE"/>
        </w:rPr>
        <w:t>Standard-</w:t>
      </w:r>
      <w:r w:rsidRPr="00D775D6">
        <w:rPr>
          <w:rStyle w:val="pagetitle"/>
          <w:lang w:val="de-DE"/>
        </w:rPr>
        <w:t xml:space="preserve">Format </w:t>
      </w:r>
      <w:r>
        <w:rPr>
          <w:rStyle w:val="pagetitle"/>
          <w:lang w:val="de-DE"/>
        </w:rPr>
        <w:t>(</w:t>
      </w:r>
      <w:r w:rsidRPr="00D775D6">
        <w:rPr>
          <w:rStyle w:val="pagetitle"/>
          <w:lang w:val="de-DE"/>
        </w:rPr>
        <w:t>76 x 76 mm</w:t>
      </w:r>
      <w:r>
        <w:rPr>
          <w:rStyle w:val="pagetitle"/>
          <w:lang w:val="de-DE"/>
        </w:rPr>
        <w:t>) sowie im Lang-Format (</w:t>
      </w:r>
      <w:r w:rsidRPr="00D775D6">
        <w:rPr>
          <w:rStyle w:val="pagetitle"/>
          <w:lang w:val="de-DE"/>
        </w:rPr>
        <w:t>127 x 76 mm</w:t>
      </w:r>
      <w:r>
        <w:rPr>
          <w:rStyle w:val="pagetitle"/>
          <w:lang w:val="de-DE"/>
        </w:rPr>
        <w:t>)</w:t>
      </w:r>
      <w:r w:rsidR="009E5D41">
        <w:rPr>
          <w:rStyle w:val="pagetitle"/>
          <w:lang w:val="de-DE"/>
        </w:rPr>
        <w:t xml:space="preserve"> mit extra viel Raum für Ideen.</w:t>
      </w:r>
    </w:p>
    <w:p w14:paraId="48DD6D60" w14:textId="18625311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71B9E79F" w14:textId="03CC5BA7" w:rsidR="00F37608" w:rsidRPr="009E5D41" w:rsidRDefault="00294EAE" w:rsidP="009E5D41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>Weitere Informationen unter</w:t>
      </w:r>
      <w:r w:rsidR="009E5D41">
        <w:rPr>
          <w:rStyle w:val="pagetitle"/>
          <w:lang w:val="de-DE"/>
        </w:rPr>
        <w:t xml:space="preserve"> </w:t>
      </w:r>
      <w:hyperlink r:id="rId9" w:history="1">
        <w:r w:rsidR="00E43CA5" w:rsidRPr="00364C78">
          <w:rPr>
            <w:rStyle w:val="Hyperlink"/>
            <w:lang w:val="de-DE"/>
          </w:rPr>
          <w:t>www.3m.de/post-it</w:t>
        </w:r>
      </w:hyperlink>
      <w:r w:rsidR="00E43CA5">
        <w:rPr>
          <w:rStyle w:val="pagetitle"/>
          <w:lang w:val="de-DE"/>
        </w:rPr>
        <w:t xml:space="preserve"> </w:t>
      </w:r>
      <w:r w:rsidR="008E4D81" w:rsidRPr="009E5D41">
        <w:rPr>
          <w:rStyle w:val="pagetitle"/>
          <w:lang w:val="de-DE"/>
        </w:rPr>
        <w:t xml:space="preserve">(DE), </w:t>
      </w:r>
      <w:hyperlink r:id="rId10" w:history="1">
        <w:r w:rsidR="00E43CA5" w:rsidRPr="00364C78">
          <w:rPr>
            <w:rStyle w:val="Hyperlink"/>
            <w:lang w:val="de-DE"/>
          </w:rPr>
          <w:t>www.3maustria.at/post-it</w:t>
        </w:r>
      </w:hyperlink>
      <w:r w:rsidR="00E43CA5">
        <w:rPr>
          <w:rStyle w:val="pagetitle"/>
          <w:lang w:val="de-DE"/>
        </w:rPr>
        <w:t xml:space="preserve"> </w:t>
      </w:r>
      <w:r w:rsidR="008E4D81" w:rsidRPr="009E5D41">
        <w:rPr>
          <w:rStyle w:val="pagetitle"/>
          <w:lang w:val="de-DE"/>
        </w:rPr>
        <w:t xml:space="preserve">(AT) und </w:t>
      </w:r>
      <w:hyperlink r:id="rId11" w:history="1">
        <w:r w:rsidR="00E43CA5" w:rsidRPr="00364C78">
          <w:rPr>
            <w:rStyle w:val="Hyperlink"/>
            <w:lang w:val="de-DE"/>
          </w:rPr>
          <w:t>www.3mschweiz.ch/post-it</w:t>
        </w:r>
      </w:hyperlink>
      <w:r w:rsidR="00E43CA5">
        <w:rPr>
          <w:rStyle w:val="pagetitle"/>
          <w:lang w:val="de-DE"/>
        </w:rPr>
        <w:t xml:space="preserve"> </w:t>
      </w:r>
      <w:r w:rsidR="008E4D81" w:rsidRPr="009E5D41">
        <w:rPr>
          <w:rStyle w:val="pagetitle"/>
          <w:lang w:val="de-DE"/>
        </w:rPr>
        <w:t>(CH)</w:t>
      </w:r>
    </w:p>
    <w:p w14:paraId="03F7A03F" w14:textId="785F292C" w:rsidR="00294EAE" w:rsidRPr="009E5D41" w:rsidRDefault="00294EAE" w:rsidP="006B601F">
      <w:pPr>
        <w:spacing w:line="360" w:lineRule="auto"/>
        <w:rPr>
          <w:rStyle w:val="pagetitle"/>
          <w:lang w:val="de-DE"/>
        </w:rPr>
      </w:pPr>
    </w:p>
    <w:p w14:paraId="4DCB5080" w14:textId="52FF4B5A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202969">
        <w:rPr>
          <w:lang w:val="de-DE"/>
        </w:rPr>
        <w:t>0</w:t>
      </w:r>
      <w:r w:rsidR="00E43CA5">
        <w:rPr>
          <w:lang w:val="de-DE"/>
        </w:rPr>
        <w:t>5</w:t>
      </w:r>
      <w:r w:rsidR="00202969">
        <w:rPr>
          <w:lang w:val="de-DE"/>
        </w:rPr>
        <w:t>.02</w:t>
      </w:r>
      <w:r w:rsidR="009E5D41">
        <w:rPr>
          <w:lang w:val="de-DE"/>
        </w:rPr>
        <w:t>.2020</w:t>
      </w:r>
    </w:p>
    <w:p w14:paraId="0BDC2082" w14:textId="6C5B8258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737FFA43" w14:textId="6D89EF6B" w:rsidR="00E10163" w:rsidRDefault="00E10163" w:rsidP="00E43CA5">
      <w:pPr>
        <w:pStyle w:val="berschrift8"/>
      </w:pPr>
      <w:r w:rsidRPr="007301D1">
        <w:t xml:space="preserve">Zeichen mit Leerzeichen: </w:t>
      </w:r>
      <w:r w:rsidR="0048074E">
        <w:t>1.</w:t>
      </w:r>
      <w:r w:rsidR="00202969">
        <w:t>824</w:t>
      </w:r>
    </w:p>
    <w:p w14:paraId="5FB2BC01" w14:textId="77777777" w:rsidR="00E43CA5" w:rsidRPr="00E43CA5" w:rsidRDefault="00E43CA5" w:rsidP="00E43CA5">
      <w:pPr>
        <w:rPr>
          <w:lang w:val="de-DE"/>
        </w:rPr>
      </w:pPr>
    </w:p>
    <w:p w14:paraId="0FB0D367" w14:textId="77777777" w:rsidR="00D203A7" w:rsidRPr="007301D1" w:rsidRDefault="00D203A7" w:rsidP="00E10163">
      <w:pPr>
        <w:rPr>
          <w:rStyle w:val="pagetitle"/>
          <w:lang w:val="de-DE"/>
        </w:rPr>
      </w:pPr>
    </w:p>
    <w:p w14:paraId="0DAAE206" w14:textId="1AA3665E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6FADBE38" w14:textId="47C459F1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77675377" w14:textId="40C78032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51F9F670" w14:textId="78A4A750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9E5D41">
        <w:rPr>
          <w:b w:val="0"/>
          <w:bCs w:val="0"/>
          <w:i/>
          <w:iCs/>
          <w:color w:val="000000"/>
          <w:lang w:val="de-DE"/>
        </w:rPr>
        <w:t>Post-</w:t>
      </w:r>
      <w:proofErr w:type="spellStart"/>
      <w:r w:rsidR="009E5D41">
        <w:rPr>
          <w:b w:val="0"/>
          <w:bCs w:val="0"/>
          <w:i/>
          <w:iCs/>
          <w:color w:val="000000"/>
          <w:lang w:val="de-DE"/>
        </w:rPr>
        <w:t>it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7A29DD7B" w14:textId="77777777" w:rsidR="00E43CA5" w:rsidRDefault="00E43CA5" w:rsidP="00E10163">
      <w:pPr>
        <w:rPr>
          <w:lang w:val="de-DE"/>
        </w:rPr>
      </w:pPr>
    </w:p>
    <w:p w14:paraId="7D700A6A" w14:textId="22F3B314" w:rsidR="00E10163" w:rsidRPr="007301D1" w:rsidRDefault="00754F60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F51166A" wp14:editId="6ED6F923">
            <wp:simplePos x="0" y="0"/>
            <wp:positionH relativeFrom="column">
              <wp:posOffset>4467860</wp:posOffset>
            </wp:positionH>
            <wp:positionV relativeFrom="paragraph">
              <wp:posOffset>83185</wp:posOffset>
            </wp:positionV>
            <wp:extent cx="539750" cy="72002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-it Super Sticky Notes im Standard-Form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20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C7BA5" w14:textId="10FC2428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67303B96" w14:textId="2735B1F4" w:rsidR="00E10163" w:rsidRDefault="007E0CB6" w:rsidP="00E10163">
      <w:pPr>
        <w:rPr>
          <w:lang w:val="de-DE"/>
        </w:rPr>
      </w:pPr>
      <w:r w:rsidRPr="00754F60">
        <w:rPr>
          <w:i/>
          <w:lang w:val="de-DE"/>
        </w:rPr>
        <w:t>Post-</w:t>
      </w:r>
      <w:proofErr w:type="spellStart"/>
      <w:r w:rsidRPr="00754F60">
        <w:rPr>
          <w:i/>
          <w:lang w:val="de-DE"/>
        </w:rPr>
        <w:t>it</w:t>
      </w:r>
      <w:proofErr w:type="spellEnd"/>
      <w:r w:rsidRPr="00754F60">
        <w:rPr>
          <w:i/>
          <w:lang w:val="de-DE"/>
        </w:rPr>
        <w:t xml:space="preserve"> Super </w:t>
      </w:r>
      <w:proofErr w:type="spellStart"/>
      <w:r w:rsidRPr="00754F60">
        <w:rPr>
          <w:i/>
          <w:lang w:val="de-DE"/>
        </w:rPr>
        <w:t>Sticky</w:t>
      </w:r>
      <w:proofErr w:type="spellEnd"/>
      <w:r w:rsidRPr="00754F60">
        <w:rPr>
          <w:i/>
          <w:lang w:val="de-DE"/>
        </w:rPr>
        <w:t xml:space="preserve"> Notes im Standard-Format</w:t>
      </w:r>
      <w:r w:rsidR="00E10163" w:rsidRPr="00754F60">
        <w:rPr>
          <w:i/>
          <w:lang w:val="de-DE"/>
        </w:rPr>
        <w:t>:</w:t>
      </w:r>
      <w:r w:rsidR="00E10163" w:rsidRPr="00754F60">
        <w:rPr>
          <w:lang w:val="de-DE"/>
        </w:rPr>
        <w:t xml:space="preserve"> </w:t>
      </w:r>
      <w:r w:rsidR="00754F60">
        <w:rPr>
          <w:lang w:val="de-DE"/>
        </w:rPr>
        <w:t>Inspiriert von der</w:t>
      </w:r>
      <w:r w:rsidR="00754F60" w:rsidRPr="00754F60">
        <w:rPr>
          <w:lang w:val="de-DE"/>
        </w:rPr>
        <w:t xml:space="preserve"> Sta</w:t>
      </w:r>
      <w:r w:rsidR="00754F60">
        <w:rPr>
          <w:lang w:val="de-DE"/>
        </w:rPr>
        <w:t xml:space="preserve">dt, die niemals schläft: die neue </w:t>
      </w:r>
      <w:r w:rsidR="00754F60" w:rsidRPr="00754F60">
        <w:rPr>
          <w:lang w:val="de-DE"/>
        </w:rPr>
        <w:t>New York Collection der Post-</w:t>
      </w:r>
      <w:proofErr w:type="spellStart"/>
      <w:r w:rsidR="00754F60" w:rsidRPr="00754F60">
        <w:rPr>
          <w:lang w:val="de-DE"/>
        </w:rPr>
        <w:t>it</w:t>
      </w:r>
      <w:proofErr w:type="spellEnd"/>
      <w:r w:rsidR="00754F60" w:rsidRPr="00754F60">
        <w:rPr>
          <w:lang w:val="de-DE"/>
        </w:rPr>
        <w:t xml:space="preserve"> Super </w:t>
      </w:r>
      <w:proofErr w:type="spellStart"/>
      <w:r w:rsidR="00754F60" w:rsidRPr="00754F60">
        <w:rPr>
          <w:lang w:val="de-DE"/>
        </w:rPr>
        <w:t>Sticky</w:t>
      </w:r>
      <w:proofErr w:type="spellEnd"/>
      <w:r w:rsidR="00754F60" w:rsidRPr="00754F60">
        <w:rPr>
          <w:lang w:val="de-DE"/>
        </w:rPr>
        <w:t xml:space="preserve"> Notes</w:t>
      </w:r>
      <w:r w:rsidR="00754F60">
        <w:rPr>
          <w:lang w:val="de-DE"/>
        </w:rPr>
        <w:t>.</w:t>
      </w:r>
      <w:r w:rsidR="00E43CA5">
        <w:rPr>
          <w:lang w:val="de-DE"/>
        </w:rPr>
        <w:t xml:space="preserve"> Foto:3M.</w:t>
      </w:r>
    </w:p>
    <w:p w14:paraId="1CECE5F2" w14:textId="3C401AA3" w:rsidR="00754F60" w:rsidRDefault="00754F60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979D9BB" wp14:editId="5B3360C8">
            <wp:simplePos x="0" y="0"/>
            <wp:positionH relativeFrom="column">
              <wp:posOffset>4467860</wp:posOffset>
            </wp:positionH>
            <wp:positionV relativeFrom="paragraph">
              <wp:posOffset>118745</wp:posOffset>
            </wp:positionV>
            <wp:extent cx="685800" cy="5143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 Super Sticky Notes im Lang-Form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618F6" w14:textId="668F03EE" w:rsidR="00754F60" w:rsidRDefault="00754F60" w:rsidP="00E10163">
      <w:pPr>
        <w:rPr>
          <w:lang w:val="de-DE"/>
        </w:rPr>
      </w:pPr>
      <w:r w:rsidRPr="00754F60">
        <w:rPr>
          <w:i/>
          <w:lang w:val="de-DE"/>
        </w:rPr>
        <w:t>Post-</w:t>
      </w:r>
      <w:proofErr w:type="spellStart"/>
      <w:r w:rsidRPr="00754F60">
        <w:rPr>
          <w:i/>
          <w:lang w:val="de-DE"/>
        </w:rPr>
        <w:t>it</w:t>
      </w:r>
      <w:proofErr w:type="spellEnd"/>
      <w:r w:rsidRPr="00754F60">
        <w:rPr>
          <w:i/>
          <w:lang w:val="de-DE"/>
        </w:rPr>
        <w:t xml:space="preserve"> Super </w:t>
      </w:r>
      <w:proofErr w:type="spellStart"/>
      <w:r w:rsidRPr="00754F60">
        <w:rPr>
          <w:i/>
          <w:lang w:val="de-DE"/>
        </w:rPr>
        <w:t>Sticky</w:t>
      </w:r>
      <w:proofErr w:type="spellEnd"/>
      <w:r w:rsidRPr="00754F60">
        <w:rPr>
          <w:i/>
          <w:lang w:val="de-DE"/>
        </w:rPr>
        <w:t xml:space="preserve"> Notes </w:t>
      </w:r>
      <w:r w:rsidR="00202969">
        <w:rPr>
          <w:i/>
          <w:lang w:val="de-DE"/>
        </w:rPr>
        <w:t xml:space="preserve">im </w:t>
      </w:r>
      <w:r w:rsidRPr="00754F60">
        <w:rPr>
          <w:i/>
          <w:lang w:val="de-DE"/>
        </w:rPr>
        <w:t>Lang-Format:</w:t>
      </w:r>
      <w:r w:rsidRPr="00754F60">
        <w:rPr>
          <w:lang w:val="de-DE"/>
        </w:rPr>
        <w:t xml:space="preserve"> </w:t>
      </w:r>
      <w:r>
        <w:rPr>
          <w:lang w:val="de-DE"/>
        </w:rPr>
        <w:t xml:space="preserve">Schöne Farben und noch mehr Raum für Ideen: </w:t>
      </w:r>
      <w:r w:rsidRPr="00754F60">
        <w:rPr>
          <w:lang w:val="de-DE"/>
        </w:rPr>
        <w:t xml:space="preserve">Die New York Collection </w:t>
      </w:r>
      <w:r>
        <w:rPr>
          <w:lang w:val="de-DE"/>
        </w:rPr>
        <w:t xml:space="preserve">der </w:t>
      </w:r>
      <w:r w:rsidRPr="00754F60">
        <w:rPr>
          <w:lang w:val="de-DE"/>
        </w:rPr>
        <w:t>Post-</w:t>
      </w:r>
      <w:proofErr w:type="spellStart"/>
      <w:r w:rsidRPr="00754F60">
        <w:rPr>
          <w:lang w:val="de-DE"/>
        </w:rPr>
        <w:t>it</w:t>
      </w:r>
      <w:proofErr w:type="spellEnd"/>
      <w:r w:rsidRPr="00754F60">
        <w:rPr>
          <w:lang w:val="de-DE"/>
        </w:rPr>
        <w:t xml:space="preserve"> Super </w:t>
      </w:r>
      <w:proofErr w:type="spellStart"/>
      <w:r w:rsidRPr="00754F60">
        <w:rPr>
          <w:lang w:val="de-DE"/>
        </w:rPr>
        <w:t>Sticky</w:t>
      </w:r>
      <w:proofErr w:type="spellEnd"/>
      <w:r w:rsidRPr="00754F60">
        <w:rPr>
          <w:lang w:val="de-DE"/>
        </w:rPr>
        <w:t xml:space="preserve"> Notes</w:t>
      </w:r>
      <w:r>
        <w:rPr>
          <w:lang w:val="de-DE"/>
        </w:rPr>
        <w:t xml:space="preserve"> </w:t>
      </w:r>
      <w:r w:rsidRPr="00754F60">
        <w:rPr>
          <w:lang w:val="de-DE"/>
        </w:rPr>
        <w:t>im Lang-Format</w:t>
      </w:r>
      <w:r>
        <w:rPr>
          <w:lang w:val="de-DE"/>
        </w:rPr>
        <w:t xml:space="preserve">. </w:t>
      </w:r>
      <w:r w:rsidR="00E43CA5">
        <w:rPr>
          <w:lang w:val="de-DE"/>
        </w:rPr>
        <w:t>Foto:3M.</w:t>
      </w:r>
    </w:p>
    <w:p w14:paraId="001B53D7" w14:textId="52BB5814" w:rsidR="00754F60" w:rsidRDefault="00754F60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5A6BBDF" wp14:editId="5AA9C80C">
            <wp:simplePos x="0" y="0"/>
            <wp:positionH relativeFrom="column">
              <wp:posOffset>4353560</wp:posOffset>
            </wp:positionH>
            <wp:positionV relativeFrom="paragraph">
              <wp:posOffset>90805</wp:posOffset>
            </wp:positionV>
            <wp:extent cx="897466" cy="6731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-it Super Sticky Z-Not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6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C156B" w14:textId="0A2C4F7D" w:rsidR="00754F60" w:rsidRPr="00754F60" w:rsidRDefault="00754F60" w:rsidP="00E10163">
      <w:pPr>
        <w:rPr>
          <w:lang w:val="de-DE"/>
        </w:rPr>
      </w:pPr>
      <w:r w:rsidRPr="00754F60">
        <w:rPr>
          <w:i/>
          <w:lang w:val="de-DE"/>
        </w:rPr>
        <w:t xml:space="preserve">Post-it Super Sticky Z-Notes: </w:t>
      </w:r>
      <w:r w:rsidRPr="00754F60">
        <w:rPr>
          <w:lang w:val="de-DE"/>
        </w:rPr>
        <w:t xml:space="preserve">Mit ihrer speziellen Z-Faltung können </w:t>
      </w:r>
      <w:r>
        <w:rPr>
          <w:lang w:val="de-DE"/>
        </w:rPr>
        <w:t xml:space="preserve">die </w:t>
      </w:r>
      <w:r w:rsidRPr="00754F60">
        <w:rPr>
          <w:lang w:val="de-DE"/>
        </w:rPr>
        <w:t>Post-</w:t>
      </w:r>
      <w:proofErr w:type="spellStart"/>
      <w:r w:rsidRPr="00754F60">
        <w:rPr>
          <w:lang w:val="de-DE"/>
        </w:rPr>
        <w:t>it</w:t>
      </w:r>
      <w:proofErr w:type="spellEnd"/>
      <w:r w:rsidRPr="00754F60">
        <w:rPr>
          <w:lang w:val="de-DE"/>
        </w:rPr>
        <w:t xml:space="preserve"> Super </w:t>
      </w:r>
      <w:proofErr w:type="spellStart"/>
      <w:r w:rsidRPr="00754F60">
        <w:rPr>
          <w:lang w:val="de-DE"/>
        </w:rPr>
        <w:t>Sticky</w:t>
      </w:r>
      <w:proofErr w:type="spellEnd"/>
      <w:r w:rsidRPr="00754F60">
        <w:rPr>
          <w:lang w:val="de-DE"/>
        </w:rPr>
        <w:t xml:space="preserve"> Z-Notes schnell mit einer Hand aus einem Z-Notes Spender entnommen werden.</w:t>
      </w:r>
      <w:r w:rsidR="00E43CA5" w:rsidRPr="00E43CA5">
        <w:rPr>
          <w:lang w:val="de-DE"/>
        </w:rPr>
        <w:t xml:space="preserve"> </w:t>
      </w:r>
      <w:r w:rsidR="00E43CA5">
        <w:rPr>
          <w:lang w:val="de-DE"/>
        </w:rPr>
        <w:t>Foto:3M.</w:t>
      </w:r>
    </w:p>
    <w:p w14:paraId="68F105EF" w14:textId="77777777" w:rsidR="00754F60" w:rsidRPr="00754F60" w:rsidRDefault="00754F60" w:rsidP="00E10163">
      <w:pPr>
        <w:rPr>
          <w:lang w:val="de-DE"/>
        </w:rPr>
      </w:pPr>
    </w:p>
    <w:p w14:paraId="3863A1B2" w14:textId="70ED57CD" w:rsidR="00754F60" w:rsidRDefault="00754F60" w:rsidP="00E10163">
      <w:pPr>
        <w:rPr>
          <w:lang w:val="de-DE"/>
        </w:rPr>
      </w:pPr>
    </w:p>
    <w:p w14:paraId="39343576" w14:textId="3322A202" w:rsidR="00E43CA5" w:rsidRDefault="00E43CA5" w:rsidP="00E10163">
      <w:pPr>
        <w:rPr>
          <w:lang w:val="de-DE"/>
        </w:rPr>
      </w:pPr>
    </w:p>
    <w:p w14:paraId="52ADF6F9" w14:textId="77777777" w:rsidR="00E43CA5" w:rsidRPr="00754F60" w:rsidRDefault="00E43CA5" w:rsidP="00E10163">
      <w:pPr>
        <w:rPr>
          <w:lang w:val="de-DE"/>
        </w:rPr>
      </w:pPr>
      <w:bookmarkStart w:id="1" w:name="_GoBack"/>
      <w:bookmarkEnd w:id="1"/>
    </w:p>
    <w:p w14:paraId="406AD0BE" w14:textId="77777777" w:rsidR="00E50908" w:rsidRPr="00754F60" w:rsidRDefault="00E50908" w:rsidP="00E50908">
      <w:pPr>
        <w:rPr>
          <w:lang w:val="de-DE"/>
        </w:rPr>
      </w:pPr>
    </w:p>
    <w:p w14:paraId="5CD6EE66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76105EAA" w14:textId="77777777" w:rsidR="00E43CA5" w:rsidRPr="00E43CA5" w:rsidRDefault="00E50908" w:rsidP="00E43CA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E43CA5" w:rsidRPr="00E43CA5">
        <w:rPr>
          <w:sz w:val="20"/>
          <w:lang w:val="fr-FR"/>
        </w:rPr>
        <w:t>Christiane Bauch</w:t>
      </w:r>
    </w:p>
    <w:p w14:paraId="6D0C9492" w14:textId="77777777" w:rsidR="00E43CA5" w:rsidRPr="00E43CA5" w:rsidRDefault="00E43CA5" w:rsidP="00E43CA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E43CA5">
        <w:rPr>
          <w:sz w:val="20"/>
          <w:lang w:val="fr-FR"/>
        </w:rPr>
        <w:tab/>
        <w:t>Tel</w:t>
      </w:r>
      <w:proofErr w:type="gramStart"/>
      <w:r w:rsidRPr="00E43CA5">
        <w:rPr>
          <w:sz w:val="20"/>
          <w:lang w:val="fr-FR"/>
        </w:rPr>
        <w:t>.:</w:t>
      </w:r>
      <w:proofErr w:type="gramEnd"/>
      <w:r w:rsidRPr="00E43CA5">
        <w:rPr>
          <w:sz w:val="20"/>
          <w:lang w:val="fr-FR"/>
        </w:rPr>
        <w:t xml:space="preserve"> +49 2131 14-2457</w:t>
      </w:r>
    </w:p>
    <w:p w14:paraId="4A48888E" w14:textId="0A08067B" w:rsidR="00E50908" w:rsidRDefault="00E43CA5" w:rsidP="00E43CA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E43CA5">
        <w:rPr>
          <w:sz w:val="20"/>
          <w:lang w:val="fr-FR"/>
        </w:rPr>
        <w:tab/>
      </w:r>
      <w:proofErr w:type="gramStart"/>
      <w:r w:rsidRPr="00E43CA5">
        <w:rPr>
          <w:sz w:val="20"/>
          <w:lang w:val="fr-FR"/>
        </w:rPr>
        <w:t>E-Mail:</w:t>
      </w:r>
      <w:proofErr w:type="gramEnd"/>
      <w:r w:rsidRPr="00E43CA5">
        <w:rPr>
          <w:sz w:val="20"/>
          <w:lang w:val="fr-FR"/>
        </w:rPr>
        <w:t xml:space="preserve"> </w:t>
      </w:r>
      <w:hyperlink r:id="rId15" w:history="1">
        <w:r w:rsidRPr="00364C78">
          <w:rPr>
            <w:rStyle w:val="Hyperlink"/>
            <w:sz w:val="20"/>
            <w:lang w:val="fr-FR"/>
          </w:rPr>
          <w:t>cbauch@mmm.com</w:t>
        </w:r>
      </w:hyperlink>
    </w:p>
    <w:p w14:paraId="5BAB9124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5FEBFE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7BA08731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586F579D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28102C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6A540626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347CBDB1" w14:textId="3F5DF0A2" w:rsidR="00E50908" w:rsidRPr="0048074E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48074E" w:rsidRPr="0048074E">
        <w:rPr>
          <w:sz w:val="20"/>
          <w:lang w:val="fr-FR"/>
        </w:rPr>
        <w:t>Daniela Bremes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48074E" w:rsidRPr="0048074E">
        <w:rPr>
          <w:lang w:val="de-DE"/>
        </w:rPr>
        <w:t xml:space="preserve"> </w:t>
      </w:r>
      <w:r w:rsidR="0048074E" w:rsidRPr="0048074E">
        <w:rPr>
          <w:sz w:val="20"/>
          <w:lang w:val="fr-FR"/>
        </w:rPr>
        <w:t>2797</w:t>
      </w:r>
    </w:p>
    <w:p w14:paraId="3085F9A2" w14:textId="5CD455FB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6" w:history="1">
        <w:r w:rsidR="0048074E" w:rsidRPr="00A73115">
          <w:rPr>
            <w:rStyle w:val="Hyperlink"/>
            <w:sz w:val="20"/>
            <w:lang w:val="fr-FR"/>
          </w:rPr>
          <w:t>dbremes@3M.com</w:t>
        </w:r>
      </w:hyperlink>
    </w:p>
    <w:p w14:paraId="1EC6768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EBDAEC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0DE6AF5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65E11BB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7F0C1B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A43CCC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5614364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07313E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39CFD4D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75253E5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30D510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78F5650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7931767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99B750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5BE62CE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855177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63714A7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C4310E7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8117" w14:textId="77777777" w:rsidR="008F6F87" w:rsidRDefault="008F6F87">
      <w:r>
        <w:separator/>
      </w:r>
    </w:p>
  </w:endnote>
  <w:endnote w:type="continuationSeparator" w:id="0">
    <w:p w14:paraId="0BA55A16" w14:textId="77777777" w:rsidR="008F6F87" w:rsidRDefault="008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D52A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AA81FB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8B85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B7B26F0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C4D2" w14:textId="77777777" w:rsidR="00C30C74" w:rsidRDefault="00C30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25B9" w14:textId="77777777" w:rsidR="008F6F87" w:rsidRDefault="008F6F87">
      <w:r>
        <w:separator/>
      </w:r>
    </w:p>
  </w:footnote>
  <w:footnote w:type="continuationSeparator" w:id="0">
    <w:p w14:paraId="1F35E58C" w14:textId="77777777" w:rsidR="008F6F87" w:rsidRDefault="008F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32F9" w14:textId="77777777" w:rsidR="00C30C74" w:rsidRDefault="00C30C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73BD" w14:textId="77777777" w:rsidR="00C30C74" w:rsidRDefault="00C30C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E195" w14:textId="77777777" w:rsidR="00C30C74" w:rsidRDefault="00C30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2969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16957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8074E"/>
    <w:rsid w:val="00492EAE"/>
    <w:rsid w:val="00497F51"/>
    <w:rsid w:val="004A44D7"/>
    <w:rsid w:val="004A5324"/>
    <w:rsid w:val="004A5889"/>
    <w:rsid w:val="004C2704"/>
    <w:rsid w:val="004C7A83"/>
    <w:rsid w:val="004D523E"/>
    <w:rsid w:val="004F5A5C"/>
    <w:rsid w:val="0050194B"/>
    <w:rsid w:val="005031A4"/>
    <w:rsid w:val="00507714"/>
    <w:rsid w:val="0051594A"/>
    <w:rsid w:val="00515D14"/>
    <w:rsid w:val="00524F9D"/>
    <w:rsid w:val="0053670C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56"/>
    <w:rsid w:val="007262D7"/>
    <w:rsid w:val="00726CAF"/>
    <w:rsid w:val="00731001"/>
    <w:rsid w:val="00733038"/>
    <w:rsid w:val="00740724"/>
    <w:rsid w:val="00740911"/>
    <w:rsid w:val="00752420"/>
    <w:rsid w:val="00754F60"/>
    <w:rsid w:val="00762AC5"/>
    <w:rsid w:val="00764CB1"/>
    <w:rsid w:val="00771FDF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B0124"/>
    <w:rsid w:val="007C215B"/>
    <w:rsid w:val="007E0CB6"/>
    <w:rsid w:val="007E148B"/>
    <w:rsid w:val="007E1DE0"/>
    <w:rsid w:val="00800768"/>
    <w:rsid w:val="00800C70"/>
    <w:rsid w:val="00800ECE"/>
    <w:rsid w:val="00807855"/>
    <w:rsid w:val="00810BF3"/>
    <w:rsid w:val="008152F9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4C2D"/>
    <w:rsid w:val="008F585A"/>
    <w:rsid w:val="008F6F87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E5D41"/>
    <w:rsid w:val="009F1558"/>
    <w:rsid w:val="009F462D"/>
    <w:rsid w:val="00A029FA"/>
    <w:rsid w:val="00A12B54"/>
    <w:rsid w:val="00A141F1"/>
    <w:rsid w:val="00A21BCA"/>
    <w:rsid w:val="00A236D3"/>
    <w:rsid w:val="00A37072"/>
    <w:rsid w:val="00A45427"/>
    <w:rsid w:val="00A51545"/>
    <w:rsid w:val="00A746CB"/>
    <w:rsid w:val="00A76521"/>
    <w:rsid w:val="00A9125F"/>
    <w:rsid w:val="00AA101C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32BF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30C74"/>
    <w:rsid w:val="00C51375"/>
    <w:rsid w:val="00C657FE"/>
    <w:rsid w:val="00C83C1F"/>
    <w:rsid w:val="00CA225D"/>
    <w:rsid w:val="00CA25F1"/>
    <w:rsid w:val="00CD2617"/>
    <w:rsid w:val="00CF0207"/>
    <w:rsid w:val="00D0524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775D6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DF3BAA"/>
    <w:rsid w:val="00E01B86"/>
    <w:rsid w:val="00E03D83"/>
    <w:rsid w:val="00E0585F"/>
    <w:rsid w:val="00E10163"/>
    <w:rsid w:val="00E20B8A"/>
    <w:rsid w:val="00E20FF2"/>
    <w:rsid w:val="00E24DB1"/>
    <w:rsid w:val="00E254BD"/>
    <w:rsid w:val="00E43CA5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46A90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0BDAF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3M.de/presse" TargetMode="External"/><Relationship Id="rId26" Type="http://schemas.openxmlformats.org/officeDocument/2006/relationships/hyperlink" Target="https://twitter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M.com/a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solutions.3mdeutschland.de/wps/portal/3M/de_DE/EU2/Country/?WT.mc_id=www.3m.de" TargetMode="External"/><Relationship Id="rId25" Type="http://schemas.openxmlformats.org/officeDocument/2006/relationships/hyperlink" Target="http://www.3M.com/c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bremes@3M.com" TargetMode="External"/><Relationship Id="rId20" Type="http://schemas.openxmlformats.org/officeDocument/2006/relationships/hyperlink" Target="https://www.facebook.com/3MDeutschlan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schweiz.ch/post-it" TargetMode="External"/><Relationship Id="rId24" Type="http://schemas.openxmlformats.org/officeDocument/2006/relationships/hyperlink" Target="https://www.facebook.com/3MAustria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bauch@mmm.com" TargetMode="External"/><Relationship Id="rId23" Type="http://schemas.openxmlformats.org/officeDocument/2006/relationships/hyperlink" Target="https://twitter.com/3MAustri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3maustria.at/post-it" TargetMode="External"/><Relationship Id="rId19" Type="http://schemas.openxmlformats.org/officeDocument/2006/relationships/hyperlink" Target="https://twitter.com/3MDeutschland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3m.de/post-it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3maustria.at/3M/de_AT/pressroom-alp/" TargetMode="External"/><Relationship Id="rId27" Type="http://schemas.openxmlformats.org/officeDocument/2006/relationships/hyperlink" Target="https://www.facebook.com/3MSchwei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66DC-8C0D-44F2-9A75-CD970FDC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4574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3</cp:revision>
  <cp:lastPrinted>2007-02-27T13:03:00Z</cp:lastPrinted>
  <dcterms:created xsi:type="dcterms:W3CDTF">2020-02-03T09:45:00Z</dcterms:created>
  <dcterms:modified xsi:type="dcterms:W3CDTF">2020-02-04T10:55:00Z</dcterms:modified>
</cp:coreProperties>
</file>