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64A1D" w14:textId="50856868" w:rsidR="00EF0324" w:rsidRPr="00F01403" w:rsidRDefault="00D322E0" w:rsidP="00B52A4D">
      <w:pPr>
        <w:pStyle w:val="berschrift3"/>
        <w:spacing w:before="240"/>
        <w:rPr>
          <w:rFonts w:ascii="Roboto" w:hAnsi="Roboto"/>
          <w:color w:val="0089D0"/>
          <w:sz w:val="36"/>
          <w:szCs w:val="36"/>
        </w:rPr>
      </w:pPr>
      <w:r w:rsidRPr="00F01403">
        <w:rPr>
          <w:rFonts w:ascii="Roboto" w:hAnsi="Roboto"/>
          <w:color w:val="0089D0"/>
          <w:sz w:val="36"/>
          <w:szCs w:val="36"/>
        </w:rPr>
        <w:t>Klare Sicht in allen Lebenslagen</w:t>
      </w:r>
    </w:p>
    <w:p w14:paraId="570639D6" w14:textId="527F1221" w:rsidR="00EF0324" w:rsidRPr="00F01403" w:rsidRDefault="00D322E0" w:rsidP="00B52A4D">
      <w:pPr>
        <w:pStyle w:val="Subhead"/>
        <w:spacing w:after="720"/>
        <w:rPr>
          <w:rFonts w:ascii="Roboto" w:hAnsi="Roboto"/>
          <w:color w:val="0089D0"/>
          <w:sz w:val="32"/>
          <w:szCs w:val="32"/>
        </w:rPr>
      </w:pPr>
      <w:bookmarkStart w:id="0" w:name="_Hlk49408385"/>
      <w:r w:rsidRPr="00F01403">
        <w:rPr>
          <w:rFonts w:ascii="Roboto" w:hAnsi="Roboto"/>
          <w:color w:val="0089D0"/>
          <w:sz w:val="28"/>
          <w:szCs w:val="28"/>
        </w:rPr>
        <w:t>Stets alles im Blick</w:t>
      </w:r>
      <w:bookmarkEnd w:id="0"/>
    </w:p>
    <w:p w14:paraId="1CE29F59" w14:textId="26EDA5D9" w:rsidR="001B5DD9" w:rsidRDefault="00D322E0" w:rsidP="00D322E0">
      <w:pPr>
        <w:pStyle w:val="Text"/>
        <w:rPr>
          <w:rFonts w:ascii="Roboto" w:hAnsi="Roboto"/>
          <w:sz w:val="20"/>
          <w:szCs w:val="20"/>
        </w:rPr>
      </w:pPr>
      <w:r w:rsidRPr="000E466A">
        <w:rPr>
          <w:rStyle w:val="BoldTextChar"/>
          <w:rFonts w:ascii="Roboto" w:hAnsi="Roboto"/>
          <w:sz w:val="20"/>
          <w:szCs w:val="20"/>
        </w:rPr>
        <w:t xml:space="preserve">Ahaus, </w:t>
      </w:r>
      <w:r w:rsidR="001B5DD9">
        <w:rPr>
          <w:rStyle w:val="BoldTextChar"/>
          <w:rFonts w:ascii="Roboto" w:hAnsi="Roboto"/>
          <w:sz w:val="20"/>
          <w:szCs w:val="20"/>
        </w:rPr>
        <w:t xml:space="preserve">den </w:t>
      </w:r>
      <w:r w:rsidR="007D2CC2">
        <w:rPr>
          <w:rStyle w:val="BoldTextChar"/>
          <w:rFonts w:ascii="Roboto" w:hAnsi="Roboto"/>
          <w:sz w:val="20"/>
          <w:szCs w:val="20"/>
        </w:rPr>
        <w:t>11</w:t>
      </w:r>
      <w:r>
        <w:rPr>
          <w:rStyle w:val="BoldTextChar"/>
          <w:rFonts w:ascii="Roboto" w:hAnsi="Roboto"/>
          <w:sz w:val="20"/>
          <w:szCs w:val="20"/>
        </w:rPr>
        <w:t xml:space="preserve">. </w:t>
      </w:r>
      <w:r w:rsidR="00B01FFB">
        <w:rPr>
          <w:rStyle w:val="BoldTextChar"/>
          <w:rFonts w:ascii="Roboto" w:hAnsi="Roboto"/>
          <w:sz w:val="20"/>
          <w:szCs w:val="20"/>
        </w:rPr>
        <w:t>September</w:t>
      </w:r>
      <w:r>
        <w:rPr>
          <w:rStyle w:val="BoldTextChar"/>
          <w:rFonts w:ascii="Roboto" w:hAnsi="Roboto"/>
          <w:sz w:val="20"/>
          <w:szCs w:val="20"/>
        </w:rPr>
        <w:t xml:space="preserve"> 2020</w:t>
      </w:r>
    </w:p>
    <w:p w14:paraId="11521461" w14:textId="4D8D6E65" w:rsidR="00D322E0" w:rsidRPr="000E466A" w:rsidRDefault="00D322E0" w:rsidP="00D322E0">
      <w:pPr>
        <w:pStyle w:val="Text"/>
        <w:rPr>
          <w:rFonts w:ascii="Roboto" w:hAnsi="Roboto"/>
          <w:sz w:val="20"/>
          <w:szCs w:val="20"/>
        </w:rPr>
      </w:pPr>
      <w:r w:rsidRPr="000E466A">
        <w:rPr>
          <w:rFonts w:ascii="Roboto" w:hAnsi="Roboto"/>
          <w:sz w:val="20"/>
          <w:szCs w:val="20"/>
        </w:rPr>
        <w:t>Brillenträger haben es gerade in Zeiten von Covid</w:t>
      </w:r>
      <w:r w:rsidR="00123ACF">
        <w:rPr>
          <w:rFonts w:ascii="Roboto" w:hAnsi="Roboto"/>
          <w:sz w:val="20"/>
          <w:szCs w:val="20"/>
        </w:rPr>
        <w:t>-</w:t>
      </w:r>
      <w:r w:rsidRPr="000E466A">
        <w:rPr>
          <w:rFonts w:ascii="Roboto" w:hAnsi="Roboto"/>
          <w:sz w:val="20"/>
          <w:szCs w:val="20"/>
        </w:rPr>
        <w:t xml:space="preserve">19 schwer. Der Grund: Beim obligatorischen Tragen der </w:t>
      </w:r>
      <w:r w:rsidRPr="00325B8C">
        <w:rPr>
          <w:rFonts w:ascii="Roboto" w:hAnsi="Roboto"/>
          <w:sz w:val="20"/>
          <w:szCs w:val="20"/>
        </w:rPr>
        <w:t>Schutzmaske</w:t>
      </w:r>
      <w:r w:rsidRPr="000E466A">
        <w:rPr>
          <w:rFonts w:ascii="Roboto" w:hAnsi="Roboto"/>
          <w:sz w:val="20"/>
          <w:szCs w:val="20"/>
        </w:rPr>
        <w:t>, ganz gleich, ob beim Kurzeinkauf oder im Langzeiteinsatz bei Tätigkeiten mit Kollegen und Publikumsverkehr, sorgt die durch das Atmen beschlagene Brille für trübe Aussichten.</w:t>
      </w:r>
    </w:p>
    <w:p w14:paraId="14E492A0" w14:textId="339220F5" w:rsidR="00D322E0" w:rsidRPr="000E466A" w:rsidRDefault="00D322E0" w:rsidP="00D322E0">
      <w:pPr>
        <w:pStyle w:val="Text"/>
        <w:rPr>
          <w:rFonts w:ascii="Roboto" w:hAnsi="Roboto"/>
          <w:sz w:val="20"/>
          <w:szCs w:val="20"/>
        </w:rPr>
      </w:pPr>
      <w:r w:rsidRPr="000E466A">
        <w:rPr>
          <w:rFonts w:ascii="Roboto" w:hAnsi="Roboto"/>
          <w:sz w:val="20"/>
          <w:szCs w:val="20"/>
        </w:rPr>
        <w:t>Kurz mit Taschen- oder handelsüblichem Brillenputztuch darübergewischt, Problem beseitigt. Sollte man meinen. Leider jedoch ist die klare Sicht nur von überaus kurzer Dauer – und der Reinigungsvorgang wird zur Dauerbeschäftigung.</w:t>
      </w:r>
    </w:p>
    <w:p w14:paraId="1FD9BF3F" w14:textId="784C368D" w:rsidR="00D322E0" w:rsidRPr="000E466A" w:rsidRDefault="00D322E0" w:rsidP="00D322E0">
      <w:pPr>
        <w:pStyle w:val="Text"/>
        <w:rPr>
          <w:rFonts w:ascii="Roboto" w:hAnsi="Roboto"/>
          <w:sz w:val="20"/>
          <w:szCs w:val="20"/>
        </w:rPr>
      </w:pPr>
      <w:r w:rsidRPr="000E466A">
        <w:rPr>
          <w:rFonts w:ascii="Roboto" w:hAnsi="Roboto"/>
          <w:sz w:val="20"/>
          <w:szCs w:val="20"/>
        </w:rPr>
        <w:t xml:space="preserve">Ein brandneu auf den Markt gekommenes spezielles Antibeschlag-Microfasertuch sorgt aktuell für Furore. Dabei liegt dem innovativen </w:t>
      </w:r>
      <w:r w:rsidR="009456E6">
        <w:rPr>
          <w:rFonts w:ascii="Roboto" w:hAnsi="Roboto"/>
          <w:sz w:val="20"/>
          <w:szCs w:val="20"/>
        </w:rPr>
        <w:t>Tuch</w:t>
      </w:r>
      <w:r w:rsidRPr="000E466A">
        <w:rPr>
          <w:rFonts w:ascii="Roboto" w:hAnsi="Roboto"/>
          <w:sz w:val="20"/>
          <w:szCs w:val="20"/>
        </w:rPr>
        <w:t xml:space="preserve"> aus dem Hause Polyclean, europaweit führender Hersteller hocheffizienter Reinigungsprodukte für empfindliche Oberflächen, eine spezielle Imprägnierung zugrunde, die den entscheidenden Unterschied ausmacht.</w:t>
      </w:r>
    </w:p>
    <w:p w14:paraId="7F8A936C" w14:textId="05B09882" w:rsidR="00D322E0" w:rsidRPr="000E466A" w:rsidRDefault="00D322E0" w:rsidP="00D322E0">
      <w:pPr>
        <w:pStyle w:val="Text"/>
        <w:rPr>
          <w:rFonts w:ascii="Roboto" w:hAnsi="Roboto"/>
          <w:sz w:val="20"/>
          <w:szCs w:val="20"/>
        </w:rPr>
      </w:pPr>
      <w:r w:rsidRPr="000E466A">
        <w:rPr>
          <w:rFonts w:ascii="Roboto" w:hAnsi="Roboto"/>
          <w:sz w:val="20"/>
          <w:szCs w:val="20"/>
        </w:rPr>
        <w:t>So wird aus dem P-9000</w:t>
      </w:r>
      <w:r w:rsidRPr="00123ACF">
        <w:rPr>
          <w:rFonts w:ascii="Roboto" w:hAnsi="Roboto"/>
          <w:sz w:val="20"/>
          <w:szCs w:val="20"/>
          <w:vertAlign w:val="superscript"/>
        </w:rPr>
        <w:t>®</w:t>
      </w:r>
      <w:r w:rsidRPr="000E466A">
        <w:rPr>
          <w:rFonts w:ascii="Roboto" w:hAnsi="Roboto"/>
          <w:sz w:val="20"/>
          <w:szCs w:val="20"/>
        </w:rPr>
        <w:t xml:space="preserve"> Microfasertuch ein hochwirksames Pflegetuch mit nachhaltiger Anti</w:t>
      </w:r>
      <w:r w:rsidR="00FB2737">
        <w:rPr>
          <w:rFonts w:ascii="Roboto" w:hAnsi="Roboto"/>
          <w:sz w:val="20"/>
          <w:szCs w:val="20"/>
        </w:rPr>
        <w:t>b</w:t>
      </w:r>
      <w:r w:rsidRPr="000E466A">
        <w:rPr>
          <w:rFonts w:ascii="Roboto" w:hAnsi="Roboto"/>
          <w:sz w:val="20"/>
          <w:szCs w:val="20"/>
        </w:rPr>
        <w:t>eschlag-Wirkung für Brillengläser</w:t>
      </w:r>
      <w:r w:rsidR="000B46F5">
        <w:rPr>
          <w:rFonts w:ascii="Roboto" w:hAnsi="Roboto"/>
          <w:sz w:val="20"/>
          <w:szCs w:val="20"/>
        </w:rPr>
        <w:t xml:space="preserve">. </w:t>
      </w:r>
      <w:r w:rsidRPr="000E466A">
        <w:rPr>
          <w:rFonts w:ascii="Roboto" w:hAnsi="Roboto"/>
          <w:sz w:val="20"/>
          <w:szCs w:val="20"/>
        </w:rPr>
        <w:t>Damit ist bis zu 12 Stunden für Ruhe und klaren Durchblick gesorgt.</w:t>
      </w:r>
    </w:p>
    <w:p w14:paraId="67CCFE21" w14:textId="52072CBF" w:rsidR="00072175" w:rsidRPr="00B52A4D" w:rsidRDefault="00D322E0" w:rsidP="007E1612">
      <w:pPr>
        <w:pStyle w:val="Text"/>
        <w:rPr>
          <w:rFonts w:ascii="Roboto" w:hAnsi="Roboto"/>
          <w:sz w:val="20"/>
          <w:szCs w:val="20"/>
        </w:rPr>
      </w:pPr>
      <w:r w:rsidRPr="000E466A">
        <w:rPr>
          <w:rFonts w:ascii="Roboto" w:hAnsi="Roboto"/>
          <w:sz w:val="20"/>
          <w:szCs w:val="20"/>
        </w:rPr>
        <w:t xml:space="preserve">Mit seinem speziellen Antibeschlagtuch, das bis zu 200 </w:t>
      </w:r>
      <w:r w:rsidR="0057575A">
        <w:rPr>
          <w:rFonts w:ascii="Roboto" w:hAnsi="Roboto"/>
          <w:sz w:val="20"/>
          <w:szCs w:val="20"/>
        </w:rPr>
        <w:t>M</w:t>
      </w:r>
      <w:r w:rsidRPr="000E466A">
        <w:rPr>
          <w:rFonts w:ascii="Roboto" w:hAnsi="Roboto"/>
          <w:sz w:val="20"/>
          <w:szCs w:val="20"/>
        </w:rPr>
        <w:t xml:space="preserve">al wiederverwendbar ist, </w:t>
      </w:r>
      <w:r w:rsidR="00CE07D2">
        <w:rPr>
          <w:rFonts w:ascii="Roboto" w:hAnsi="Roboto"/>
          <w:sz w:val="20"/>
          <w:szCs w:val="20"/>
        </w:rPr>
        <w:t>bietet</w:t>
      </w:r>
      <w:r w:rsidRPr="000E466A">
        <w:rPr>
          <w:rFonts w:ascii="Roboto" w:hAnsi="Roboto"/>
          <w:sz w:val="20"/>
          <w:szCs w:val="20"/>
        </w:rPr>
        <w:t xml:space="preserve"> das im </w:t>
      </w:r>
      <w:r w:rsidR="00B52A4D">
        <w:rPr>
          <w:rFonts w:ascii="Roboto" w:hAnsi="Roboto"/>
          <w:sz w:val="20"/>
          <w:szCs w:val="20"/>
        </w:rPr>
        <w:t>w</w:t>
      </w:r>
      <w:r w:rsidRPr="000E466A">
        <w:rPr>
          <w:rFonts w:ascii="Roboto" w:hAnsi="Roboto"/>
          <w:sz w:val="20"/>
          <w:szCs w:val="20"/>
        </w:rPr>
        <w:t>estfälischen Ahaus beheimatete Unternehmen Polyclean ein Produkt mit Alleinstellungsmerkmal</w:t>
      </w:r>
      <w:r w:rsidR="009B3A11">
        <w:rPr>
          <w:rFonts w:ascii="Roboto" w:hAnsi="Roboto"/>
          <w:sz w:val="20"/>
          <w:szCs w:val="20"/>
        </w:rPr>
        <w:t>.</w:t>
      </w:r>
      <w:r w:rsidR="00B52A4D">
        <w:rPr>
          <w:rFonts w:ascii="Roboto" w:hAnsi="Roboto"/>
          <w:sz w:val="20"/>
          <w:szCs w:val="20"/>
        </w:rPr>
        <w:t xml:space="preserve"> </w:t>
      </w:r>
      <w:r w:rsidR="00B52A4D" w:rsidRPr="00B52A4D">
        <w:rPr>
          <w:rFonts w:ascii="Roboto" w:hAnsi="Roboto"/>
          <w:sz w:val="20"/>
          <w:szCs w:val="20"/>
        </w:rPr>
        <w:t xml:space="preserve">Das Pflegetuch eignet </w:t>
      </w:r>
      <w:proofErr w:type="gramStart"/>
      <w:r w:rsidR="00B52A4D" w:rsidRPr="00B52A4D">
        <w:rPr>
          <w:rFonts w:ascii="Roboto" w:hAnsi="Roboto"/>
          <w:sz w:val="20"/>
          <w:szCs w:val="20"/>
        </w:rPr>
        <w:t>sich übrigens</w:t>
      </w:r>
      <w:proofErr w:type="gramEnd"/>
      <w:r w:rsidR="00B52A4D" w:rsidRPr="00B52A4D">
        <w:rPr>
          <w:rFonts w:ascii="Roboto" w:hAnsi="Roboto"/>
          <w:sz w:val="20"/>
          <w:szCs w:val="20"/>
        </w:rPr>
        <w:t xml:space="preserve"> nicht nur für Korrekturbrillen, sondern auch für Sonnenbrillen,</w:t>
      </w:r>
      <w:r w:rsidR="00B52A4D" w:rsidRPr="00646B7B">
        <w:rPr>
          <w:rFonts w:ascii="Roboto" w:hAnsi="Roboto"/>
          <w:strike/>
          <w:sz w:val="20"/>
          <w:szCs w:val="20"/>
          <w:highlight w:val="yellow"/>
        </w:rPr>
        <w:t xml:space="preserve"> </w:t>
      </w:r>
      <w:r w:rsidR="00B52A4D" w:rsidRPr="00B52A4D">
        <w:rPr>
          <w:rFonts w:ascii="Roboto" w:hAnsi="Roboto"/>
          <w:sz w:val="20"/>
          <w:szCs w:val="20"/>
        </w:rPr>
        <w:t>Lese- oder Schutz- und Taucherbrillen sowie Helmvisiere.</w:t>
      </w:r>
    </w:p>
    <w:p w14:paraId="7C05844F" w14:textId="58EEC811" w:rsidR="00A45751" w:rsidRPr="006939CE" w:rsidRDefault="00D322E0" w:rsidP="006939CE">
      <w:pPr>
        <w:pStyle w:val="Text"/>
        <w:rPr>
          <w:rFonts w:ascii="Roboto" w:hAnsi="Roboto"/>
          <w:sz w:val="20"/>
          <w:szCs w:val="20"/>
        </w:rPr>
      </w:pPr>
      <w:r w:rsidRPr="000E466A">
        <w:rPr>
          <w:rFonts w:ascii="Roboto" w:hAnsi="Roboto"/>
          <w:sz w:val="20"/>
          <w:szCs w:val="20"/>
        </w:rPr>
        <w:t xml:space="preserve">Das Antibeschlagtuch ist zum Preis von EUR </w:t>
      </w:r>
      <w:r w:rsidR="00DE48D3">
        <w:rPr>
          <w:rFonts w:ascii="Roboto" w:hAnsi="Roboto"/>
          <w:sz w:val="20"/>
          <w:szCs w:val="20"/>
        </w:rPr>
        <w:t>8</w:t>
      </w:r>
      <w:r w:rsidRPr="000E466A">
        <w:rPr>
          <w:rFonts w:ascii="Roboto" w:hAnsi="Roboto"/>
          <w:sz w:val="20"/>
          <w:szCs w:val="20"/>
        </w:rPr>
        <w:t>,95 (UVP) im Fach- und Onlinehandel erhältlich.</w:t>
      </w:r>
    </w:p>
    <w:p w14:paraId="4688A399" w14:textId="77777777" w:rsidR="00B66553" w:rsidRDefault="00B66553" w:rsidP="006E528D">
      <w:pPr>
        <w:pStyle w:val="Text"/>
        <w:spacing w:after="120"/>
        <w:rPr>
          <w:rFonts w:ascii="Roboto" w:hAnsi="Roboto"/>
          <w:b/>
          <w:bCs/>
          <w:sz w:val="20"/>
          <w:szCs w:val="20"/>
        </w:rPr>
      </w:pPr>
      <w:r>
        <w:rPr>
          <w:rFonts w:ascii="Roboto" w:hAnsi="Roboto"/>
          <w:b/>
          <w:bCs/>
          <w:sz w:val="20"/>
          <w:szCs w:val="20"/>
        </w:rPr>
        <w:br w:type="page"/>
      </w:r>
    </w:p>
    <w:p w14:paraId="56C4B461" w14:textId="3970C613" w:rsidR="008B0D5B" w:rsidRDefault="00244A0F" w:rsidP="006E528D">
      <w:pPr>
        <w:pStyle w:val="Text"/>
        <w:spacing w:after="120"/>
        <w:rPr>
          <w:rFonts w:ascii="Roboto" w:hAnsi="Roboto"/>
          <w:b/>
          <w:bCs/>
          <w:sz w:val="20"/>
          <w:szCs w:val="20"/>
        </w:rPr>
      </w:pPr>
      <w:r w:rsidRPr="25CF9230">
        <w:rPr>
          <w:rFonts w:ascii="Roboto" w:hAnsi="Roboto"/>
          <w:b/>
          <w:bCs/>
          <w:sz w:val="20"/>
          <w:szCs w:val="20"/>
        </w:rPr>
        <w:lastRenderedPageBreak/>
        <w:t>Das Unternehmen</w:t>
      </w:r>
    </w:p>
    <w:p w14:paraId="52AA7750" w14:textId="68CC7E6E" w:rsidR="00F90D99" w:rsidRDefault="00A45751" w:rsidP="00A45751">
      <w:pPr>
        <w:pStyle w:val="Text"/>
        <w:rPr>
          <w:rFonts w:ascii="Roboto" w:hAnsi="Roboto"/>
          <w:sz w:val="20"/>
          <w:szCs w:val="20"/>
        </w:rPr>
      </w:pPr>
      <w:r w:rsidRPr="25CF9230">
        <w:rPr>
          <w:rFonts w:ascii="Roboto" w:hAnsi="Roboto"/>
          <w:sz w:val="20"/>
          <w:szCs w:val="20"/>
        </w:rPr>
        <w:t>Die Polyclean International GmbH ist der europaweit führende Hersteller hocheffiziente</w:t>
      </w:r>
      <w:r w:rsidR="00627395" w:rsidRPr="25CF9230">
        <w:rPr>
          <w:rFonts w:ascii="Roboto" w:hAnsi="Roboto"/>
          <w:sz w:val="20"/>
          <w:szCs w:val="20"/>
        </w:rPr>
        <w:t xml:space="preserve">r </w:t>
      </w:r>
      <w:r w:rsidR="00986A01" w:rsidRPr="25CF9230">
        <w:rPr>
          <w:rFonts w:ascii="Roboto" w:hAnsi="Roboto"/>
          <w:sz w:val="20"/>
          <w:szCs w:val="20"/>
        </w:rPr>
        <w:t>Reinigungstücher</w:t>
      </w:r>
      <w:r w:rsidRPr="25CF9230">
        <w:rPr>
          <w:rFonts w:ascii="Roboto" w:hAnsi="Roboto"/>
          <w:sz w:val="20"/>
          <w:szCs w:val="20"/>
        </w:rPr>
        <w:t xml:space="preserve"> aus P-9000</w:t>
      </w:r>
      <w:r w:rsidRPr="00123ACF">
        <w:rPr>
          <w:rFonts w:ascii="Roboto" w:hAnsi="Roboto"/>
          <w:sz w:val="20"/>
          <w:szCs w:val="20"/>
          <w:vertAlign w:val="superscript"/>
        </w:rPr>
        <w:t>®</w:t>
      </w:r>
      <w:r w:rsidRPr="25CF9230">
        <w:rPr>
          <w:rFonts w:ascii="Roboto" w:hAnsi="Roboto"/>
          <w:sz w:val="20"/>
          <w:szCs w:val="20"/>
        </w:rPr>
        <w:t xml:space="preserve"> Microfaser</w:t>
      </w:r>
      <w:r w:rsidR="008C69FF">
        <w:rPr>
          <w:rFonts w:ascii="Roboto" w:hAnsi="Roboto"/>
          <w:sz w:val="20"/>
          <w:szCs w:val="20"/>
        </w:rPr>
        <w:t xml:space="preserve"> – speziell für </w:t>
      </w:r>
      <w:r w:rsidR="00F77E0C">
        <w:rPr>
          <w:rFonts w:ascii="Roboto" w:hAnsi="Roboto"/>
          <w:sz w:val="20"/>
          <w:szCs w:val="20"/>
        </w:rPr>
        <w:t>die Pflege</w:t>
      </w:r>
      <w:r w:rsidR="00B81039">
        <w:rPr>
          <w:rFonts w:ascii="Roboto" w:hAnsi="Roboto"/>
          <w:sz w:val="20"/>
          <w:szCs w:val="20"/>
        </w:rPr>
        <w:t xml:space="preserve"> </w:t>
      </w:r>
      <w:r w:rsidR="008C69FF">
        <w:rPr>
          <w:rFonts w:ascii="Roboto" w:hAnsi="Roboto"/>
          <w:sz w:val="20"/>
          <w:szCs w:val="20"/>
        </w:rPr>
        <w:t>empfindliche</w:t>
      </w:r>
      <w:r w:rsidR="00B81039">
        <w:rPr>
          <w:rFonts w:ascii="Roboto" w:hAnsi="Roboto"/>
          <w:sz w:val="20"/>
          <w:szCs w:val="20"/>
        </w:rPr>
        <w:t>r</w:t>
      </w:r>
      <w:r w:rsidR="008C69FF">
        <w:rPr>
          <w:rFonts w:ascii="Roboto" w:hAnsi="Roboto"/>
          <w:sz w:val="20"/>
          <w:szCs w:val="20"/>
        </w:rPr>
        <w:t xml:space="preserve"> Oberflächen</w:t>
      </w:r>
      <w:r w:rsidRPr="25CF9230">
        <w:rPr>
          <w:rFonts w:ascii="Roboto" w:hAnsi="Roboto"/>
          <w:sz w:val="20"/>
          <w:szCs w:val="20"/>
        </w:rPr>
        <w:t>.</w:t>
      </w:r>
      <w:r w:rsidR="008B0D5B">
        <w:rPr>
          <w:rFonts w:ascii="Roboto" w:hAnsi="Roboto"/>
          <w:sz w:val="20"/>
          <w:szCs w:val="20"/>
        </w:rPr>
        <w:t xml:space="preserve"> </w:t>
      </w:r>
      <w:r w:rsidR="008B0D5B">
        <w:rPr>
          <w:rFonts w:ascii="Roboto" w:hAnsi="Roboto"/>
          <w:sz w:val="20"/>
          <w:szCs w:val="20"/>
        </w:rPr>
        <w:br/>
      </w:r>
      <w:r w:rsidR="00A10F72" w:rsidRPr="25CF9230">
        <w:rPr>
          <w:rFonts w:ascii="Roboto" w:hAnsi="Roboto"/>
          <w:sz w:val="20"/>
          <w:szCs w:val="20"/>
        </w:rPr>
        <w:t>Dazu zählen besonders Brillengläser, optische Linsen, Touchscreens und Displays.</w:t>
      </w:r>
      <w:r w:rsidR="00763C80">
        <w:rPr>
          <w:rFonts w:ascii="Roboto" w:hAnsi="Roboto"/>
          <w:sz w:val="20"/>
          <w:szCs w:val="20"/>
        </w:rPr>
        <w:t xml:space="preserve"> </w:t>
      </w:r>
      <w:r w:rsidRPr="25CF9230">
        <w:rPr>
          <w:rFonts w:ascii="Roboto" w:hAnsi="Roboto"/>
          <w:sz w:val="20"/>
          <w:szCs w:val="20"/>
        </w:rPr>
        <w:t xml:space="preserve">Mit 20 Jahren Erfahrung, wegweisenden </w:t>
      </w:r>
      <w:r w:rsidR="00963CC6">
        <w:rPr>
          <w:rFonts w:ascii="Roboto" w:hAnsi="Roboto"/>
          <w:sz w:val="20"/>
          <w:szCs w:val="20"/>
        </w:rPr>
        <w:t>Innovationen</w:t>
      </w:r>
      <w:r w:rsidRPr="25CF9230">
        <w:rPr>
          <w:rFonts w:ascii="Roboto" w:hAnsi="Roboto"/>
          <w:sz w:val="20"/>
          <w:szCs w:val="20"/>
        </w:rPr>
        <w:t xml:space="preserve"> sowie seinem hohen Qualitätsanspruch ist das Unternehmen anerkannter Spezialist in diesem Segment. Namhafte </w:t>
      </w:r>
      <w:r w:rsidR="002F0463">
        <w:rPr>
          <w:rFonts w:ascii="Roboto" w:hAnsi="Roboto"/>
          <w:sz w:val="20"/>
          <w:szCs w:val="20"/>
        </w:rPr>
        <w:t>Kunden</w:t>
      </w:r>
      <w:r w:rsidRPr="25CF9230">
        <w:rPr>
          <w:rFonts w:ascii="Roboto" w:hAnsi="Roboto"/>
          <w:sz w:val="20"/>
          <w:szCs w:val="20"/>
        </w:rPr>
        <w:t xml:space="preserve"> aus den unterschiedlichsten Industriezweigen vertrauen der Kompetenz und Qualität des deutschen Anbieters.</w:t>
      </w:r>
    </w:p>
    <w:p w14:paraId="081B1EF3" w14:textId="073B84AC" w:rsidR="008E1AEA" w:rsidRDefault="005B3F17" w:rsidP="00A45751">
      <w:pPr>
        <w:pStyle w:val="Text"/>
        <w:rPr>
          <w:rFonts w:ascii="Roboto" w:hAnsi="Roboto"/>
          <w:i/>
          <w:iCs/>
          <w:sz w:val="20"/>
          <w:szCs w:val="20"/>
        </w:rPr>
      </w:pPr>
      <w:r w:rsidRPr="005B3F17">
        <w:rPr>
          <w:rFonts w:ascii="Roboto" w:hAnsi="Roboto"/>
          <w:i/>
          <w:iCs/>
          <w:sz w:val="20"/>
          <w:szCs w:val="20"/>
        </w:rPr>
        <w:t>Zeichen:</w:t>
      </w:r>
      <w:r>
        <w:rPr>
          <w:rFonts w:ascii="Roboto" w:hAnsi="Roboto"/>
          <w:i/>
          <w:iCs/>
          <w:sz w:val="20"/>
          <w:szCs w:val="20"/>
        </w:rPr>
        <w:t xml:space="preserve"> </w:t>
      </w:r>
      <w:r w:rsidR="00556918">
        <w:rPr>
          <w:rFonts w:ascii="Roboto" w:hAnsi="Roboto"/>
          <w:i/>
          <w:iCs/>
          <w:sz w:val="20"/>
          <w:szCs w:val="20"/>
        </w:rPr>
        <w:t>21</w:t>
      </w:r>
      <w:r w:rsidR="001302F3">
        <w:rPr>
          <w:rFonts w:ascii="Roboto" w:hAnsi="Roboto"/>
          <w:i/>
          <w:iCs/>
          <w:sz w:val="20"/>
          <w:szCs w:val="20"/>
        </w:rPr>
        <w:t>1</w:t>
      </w:r>
      <w:r w:rsidR="00793F32">
        <w:rPr>
          <w:rFonts w:ascii="Roboto" w:hAnsi="Roboto"/>
          <w:i/>
          <w:iCs/>
          <w:sz w:val="20"/>
          <w:szCs w:val="20"/>
        </w:rPr>
        <w:t>9</w:t>
      </w:r>
      <w:r w:rsidRPr="005B3F17">
        <w:rPr>
          <w:rFonts w:ascii="Roboto" w:hAnsi="Roboto"/>
          <w:i/>
          <w:iCs/>
          <w:sz w:val="20"/>
          <w:szCs w:val="20"/>
        </w:rPr>
        <w:t xml:space="preserve"> (inkl. Leerzeichen und Überschriften)</w:t>
      </w:r>
    </w:p>
    <w:p w14:paraId="5A916D37" w14:textId="77777777" w:rsidR="005132D6" w:rsidRDefault="005132D6" w:rsidP="00A45751">
      <w:pPr>
        <w:pStyle w:val="Text"/>
        <w:rPr>
          <w:rFonts w:ascii="Roboto" w:hAnsi="Roboto"/>
          <w:i/>
          <w:iCs/>
          <w:sz w:val="20"/>
          <w:szCs w:val="20"/>
        </w:rPr>
      </w:pPr>
    </w:p>
    <w:p w14:paraId="0F68F15F" w14:textId="6040B956" w:rsidR="00E23A58" w:rsidRPr="006363DD" w:rsidRDefault="006363DD" w:rsidP="00956763">
      <w:pPr>
        <w:jc w:val="center"/>
        <w:rPr>
          <w:rStyle w:val="Hyperlink"/>
          <w:spacing w:val="0"/>
          <w:lang w:bidi="de-DE"/>
        </w:rPr>
      </w:pPr>
      <w:r>
        <w:rPr>
          <w:rFonts w:ascii="Roboto" w:hAnsi="Roboto"/>
          <w:sz w:val="20"/>
          <w:szCs w:val="20"/>
        </w:rPr>
        <w:fldChar w:fldCharType="begin"/>
      </w:r>
      <w:r w:rsidR="00E26450">
        <w:rPr>
          <w:rFonts w:ascii="Roboto" w:hAnsi="Roboto"/>
          <w:sz w:val="20"/>
          <w:szCs w:val="20"/>
        </w:rPr>
        <w:instrText>HYPERLINK "https://www.polyclean.com/presse/antibeschlag-microfasertuch/"</w:instrText>
      </w:r>
      <w:r>
        <w:rPr>
          <w:rFonts w:ascii="Roboto" w:hAnsi="Roboto"/>
          <w:sz w:val="20"/>
          <w:szCs w:val="20"/>
        </w:rPr>
        <w:fldChar w:fldCharType="separate"/>
      </w:r>
      <w:r w:rsidR="00F722F6" w:rsidRPr="006363DD">
        <w:rPr>
          <w:rStyle w:val="Hyperlink"/>
          <w:rFonts w:ascii="Roboto" w:hAnsi="Roboto"/>
          <w:sz w:val="20"/>
          <w:szCs w:val="20"/>
        </w:rPr>
        <w:t>Link zum Download-Bereich für Text und Bilder</w:t>
      </w:r>
    </w:p>
    <w:p w14:paraId="3B4DDB2B" w14:textId="0292E4FC" w:rsidR="0091304B" w:rsidRDefault="006363DD" w:rsidP="00634878">
      <w:pPr>
        <w:pStyle w:val="Text"/>
        <w:spacing w:after="120"/>
        <w:jc w:val="center"/>
        <w:rPr>
          <w:rFonts w:ascii="Roboto" w:hAnsi="Roboto"/>
          <w:sz w:val="20"/>
          <w:szCs w:val="20"/>
        </w:rPr>
      </w:pPr>
      <w:r>
        <w:rPr>
          <w:rFonts w:ascii="Roboto" w:hAnsi="Roboto"/>
          <w:spacing w:val="-5"/>
          <w:sz w:val="20"/>
          <w:szCs w:val="20"/>
          <w:lang w:bidi="he-IL"/>
        </w:rPr>
        <w:fldChar w:fldCharType="end"/>
      </w:r>
    </w:p>
    <w:p w14:paraId="591D812C" w14:textId="3AE7805E" w:rsidR="00E23A58" w:rsidRDefault="00BB4933" w:rsidP="00C42CE8">
      <w:pPr>
        <w:pStyle w:val="Text"/>
        <w:tabs>
          <w:tab w:val="center" w:pos="851"/>
          <w:tab w:val="center" w:pos="2694"/>
          <w:tab w:val="center" w:pos="4536"/>
          <w:tab w:val="center" w:pos="6379"/>
          <w:tab w:val="center" w:pos="8222"/>
        </w:tabs>
        <w:spacing w:after="0" w:line="240" w:lineRule="auto"/>
        <w:ind w:right="-612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ab/>
      </w:r>
      <w:r w:rsidR="00890A43">
        <w:rPr>
          <w:rFonts w:ascii="Roboto" w:hAnsi="Roboto"/>
          <w:noProof/>
          <w:sz w:val="20"/>
          <w:szCs w:val="20"/>
        </w:rPr>
        <w:drawing>
          <wp:inline distT="0" distB="0" distL="0" distR="0" wp14:anchorId="3F52012D" wp14:editId="6362B371">
            <wp:extent cx="1080000" cy="1080000"/>
            <wp:effectExtent l="0" t="0" r="6350" b="635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sz w:val="20"/>
          <w:szCs w:val="20"/>
        </w:rPr>
        <w:tab/>
      </w:r>
      <w:r w:rsidR="00890A43">
        <w:rPr>
          <w:noProof/>
        </w:rPr>
        <w:drawing>
          <wp:inline distT="0" distB="0" distL="0" distR="0" wp14:anchorId="25C7A7AC" wp14:editId="0BE291E1">
            <wp:extent cx="1080000" cy="1080000"/>
            <wp:effectExtent l="0" t="0" r="6350" b="635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5B8C" w:rsidRPr="00B63418">
        <w:rPr>
          <w:rFonts w:ascii="Roboto" w:hAnsi="Roboto"/>
          <w:sz w:val="20"/>
          <w:szCs w:val="20"/>
        </w:rPr>
        <w:tab/>
      </w:r>
      <w:r w:rsidR="00890A43">
        <w:rPr>
          <w:rFonts w:ascii="Roboto" w:hAnsi="Roboto"/>
          <w:noProof/>
          <w:sz w:val="20"/>
          <w:szCs w:val="20"/>
        </w:rPr>
        <w:drawing>
          <wp:inline distT="0" distB="0" distL="0" distR="0" wp14:anchorId="4CA3152E" wp14:editId="003EFB4A">
            <wp:extent cx="1080000" cy="1080000"/>
            <wp:effectExtent l="0" t="0" r="6350" b="635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5B8C" w:rsidRPr="00B63418">
        <w:rPr>
          <w:rFonts w:ascii="Roboto" w:hAnsi="Roboto"/>
          <w:sz w:val="20"/>
          <w:szCs w:val="20"/>
        </w:rPr>
        <w:tab/>
      </w:r>
      <w:r w:rsidR="00890A43">
        <w:rPr>
          <w:rFonts w:ascii="Roboto" w:hAnsi="Roboto"/>
          <w:noProof/>
          <w:color w:val="0089D0"/>
          <w:sz w:val="36"/>
          <w:szCs w:val="36"/>
        </w:rPr>
        <w:drawing>
          <wp:inline distT="0" distB="0" distL="0" distR="0" wp14:anchorId="5D1C887C" wp14:editId="207345C7">
            <wp:extent cx="1080000" cy="1080000"/>
            <wp:effectExtent l="0" t="0" r="6350" b="635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5B8C">
        <w:rPr>
          <w:rFonts w:ascii="Roboto" w:hAnsi="Roboto"/>
          <w:sz w:val="20"/>
          <w:szCs w:val="20"/>
        </w:rPr>
        <w:t xml:space="preserve">  </w:t>
      </w:r>
      <w:r w:rsidR="00C42CE8">
        <w:rPr>
          <w:rFonts w:ascii="Roboto" w:hAnsi="Roboto"/>
          <w:noProof/>
          <w:sz w:val="20"/>
          <w:szCs w:val="20"/>
        </w:rPr>
        <w:tab/>
      </w:r>
      <w:r w:rsidR="00890A43">
        <w:rPr>
          <w:rFonts w:ascii="Roboto" w:hAnsi="Roboto"/>
          <w:noProof/>
          <w:sz w:val="20"/>
          <w:szCs w:val="20"/>
        </w:rPr>
        <w:drawing>
          <wp:inline distT="0" distB="0" distL="0" distR="0" wp14:anchorId="64035495" wp14:editId="5E3474C8">
            <wp:extent cx="1080000" cy="1080000"/>
            <wp:effectExtent l="0" t="0" r="6350" b="635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5B8C">
        <w:rPr>
          <w:rFonts w:ascii="Roboto" w:hAnsi="Roboto"/>
          <w:sz w:val="20"/>
          <w:szCs w:val="20"/>
        </w:rPr>
        <w:tab/>
      </w:r>
    </w:p>
    <w:p w14:paraId="157B2E00" w14:textId="79BD754F" w:rsidR="0021078F" w:rsidRDefault="0053202C" w:rsidP="00C42CE8">
      <w:pPr>
        <w:pStyle w:val="Text"/>
        <w:tabs>
          <w:tab w:val="center" w:pos="851"/>
          <w:tab w:val="center" w:pos="2694"/>
          <w:tab w:val="center" w:pos="4536"/>
          <w:tab w:val="center" w:pos="6379"/>
          <w:tab w:val="center" w:pos="8222"/>
        </w:tabs>
        <w:spacing w:after="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ab/>
        <w:t>Bild</w:t>
      </w:r>
      <w:r w:rsidR="00C30EA4">
        <w:rPr>
          <w:rFonts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>1</w:t>
      </w:r>
      <w:r>
        <w:rPr>
          <w:rFonts w:ascii="Roboto" w:hAnsi="Roboto"/>
          <w:sz w:val="20"/>
          <w:szCs w:val="20"/>
        </w:rPr>
        <w:tab/>
        <w:t>Bild</w:t>
      </w:r>
      <w:r w:rsidR="00C30EA4">
        <w:rPr>
          <w:rFonts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>2</w:t>
      </w:r>
      <w:r>
        <w:rPr>
          <w:rFonts w:ascii="Roboto" w:hAnsi="Roboto"/>
          <w:sz w:val="20"/>
          <w:szCs w:val="20"/>
        </w:rPr>
        <w:tab/>
        <w:t>Bild</w:t>
      </w:r>
      <w:r w:rsidR="00C30EA4">
        <w:rPr>
          <w:rFonts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>3</w:t>
      </w:r>
      <w:r w:rsidR="00B63418">
        <w:rPr>
          <w:rFonts w:ascii="Roboto" w:hAnsi="Roboto"/>
          <w:sz w:val="20"/>
          <w:szCs w:val="20"/>
        </w:rPr>
        <w:tab/>
      </w:r>
      <w:r w:rsidR="00B63418" w:rsidRPr="00B63418">
        <w:rPr>
          <w:rFonts w:ascii="Roboto" w:hAnsi="Roboto"/>
          <w:sz w:val="20"/>
          <w:szCs w:val="20"/>
        </w:rPr>
        <w:t>Bild 4</w:t>
      </w:r>
      <w:r w:rsidR="00325B8C">
        <w:rPr>
          <w:rFonts w:ascii="Roboto" w:hAnsi="Roboto"/>
          <w:sz w:val="20"/>
          <w:szCs w:val="20"/>
        </w:rPr>
        <w:tab/>
      </w:r>
      <w:r w:rsidR="0021078F" w:rsidRPr="00B63418">
        <w:rPr>
          <w:rFonts w:ascii="Roboto" w:hAnsi="Roboto"/>
          <w:sz w:val="20"/>
          <w:szCs w:val="20"/>
        </w:rPr>
        <w:t>Bild 5</w:t>
      </w:r>
      <w:r w:rsidR="00E70AF1" w:rsidRPr="00B63418">
        <w:rPr>
          <w:rFonts w:ascii="Roboto" w:hAnsi="Roboto"/>
          <w:sz w:val="20"/>
          <w:szCs w:val="20"/>
        </w:rPr>
        <w:tab/>
      </w:r>
    </w:p>
    <w:p w14:paraId="34C1273E" w14:textId="77777777" w:rsidR="005132D6" w:rsidRDefault="005132D6" w:rsidP="00CD53F3">
      <w:pPr>
        <w:tabs>
          <w:tab w:val="left" w:pos="4536"/>
        </w:tabs>
        <w:spacing w:before="120" w:line="336" w:lineRule="auto"/>
        <w:rPr>
          <w:rFonts w:ascii="Roboto" w:hAnsi="Roboto"/>
          <w:b/>
          <w:bCs/>
          <w:sz w:val="20"/>
          <w:szCs w:val="20"/>
        </w:rPr>
      </w:pPr>
    </w:p>
    <w:p w14:paraId="6F159763" w14:textId="56EF489A" w:rsidR="00C228A4" w:rsidRPr="007E5D35" w:rsidRDefault="00C228A4" w:rsidP="00CD53F3">
      <w:pPr>
        <w:tabs>
          <w:tab w:val="left" w:pos="4536"/>
        </w:tabs>
        <w:spacing w:before="120" w:line="336" w:lineRule="auto"/>
        <w:rPr>
          <w:rFonts w:ascii="Roboto" w:hAnsi="Roboto"/>
          <w:b/>
          <w:bCs/>
          <w:sz w:val="20"/>
          <w:szCs w:val="20"/>
        </w:rPr>
      </w:pPr>
      <w:r w:rsidRPr="007E5D35">
        <w:rPr>
          <w:rFonts w:ascii="Roboto" w:hAnsi="Roboto"/>
          <w:b/>
          <w:bCs/>
          <w:sz w:val="20"/>
          <w:szCs w:val="20"/>
        </w:rPr>
        <w:t>Bildunterschriften</w:t>
      </w:r>
    </w:p>
    <w:p w14:paraId="5E52D982" w14:textId="52000167" w:rsidR="00325B8C" w:rsidRDefault="00325B8C" w:rsidP="00624F7B">
      <w:pPr>
        <w:tabs>
          <w:tab w:val="left" w:pos="4536"/>
        </w:tabs>
        <w:ind w:left="1418" w:hanging="1418"/>
        <w:rPr>
          <w:rFonts w:ascii="Roboto" w:hAnsi="Roboto"/>
          <w:sz w:val="20"/>
          <w:szCs w:val="20"/>
        </w:rPr>
      </w:pPr>
      <w:r w:rsidRPr="00FE7D78">
        <w:rPr>
          <w:rFonts w:ascii="Roboto" w:hAnsi="Roboto"/>
          <w:b/>
          <w:bCs/>
          <w:sz w:val="20"/>
          <w:szCs w:val="20"/>
        </w:rPr>
        <w:t>Bild</w:t>
      </w:r>
      <w:r>
        <w:rPr>
          <w:rFonts w:ascii="Roboto" w:hAnsi="Roboto"/>
          <w:b/>
          <w:bCs/>
          <w:sz w:val="20"/>
          <w:szCs w:val="20"/>
        </w:rPr>
        <w:t xml:space="preserve"> </w:t>
      </w:r>
      <w:r w:rsidRPr="00FE7D78">
        <w:rPr>
          <w:rFonts w:ascii="Roboto" w:hAnsi="Roboto"/>
          <w:b/>
          <w:bCs/>
          <w:sz w:val="20"/>
          <w:szCs w:val="20"/>
        </w:rPr>
        <w:t>1</w:t>
      </w:r>
      <w:r>
        <w:rPr>
          <w:rFonts w:ascii="Roboto" w:hAnsi="Roboto"/>
          <w:sz w:val="20"/>
          <w:szCs w:val="20"/>
        </w:rPr>
        <w:tab/>
      </w:r>
      <w:r w:rsidR="00624F7B">
        <w:rPr>
          <w:rFonts w:ascii="Roboto" w:hAnsi="Roboto"/>
          <w:sz w:val="20"/>
          <w:szCs w:val="20"/>
        </w:rPr>
        <w:t>D</w:t>
      </w:r>
      <w:r w:rsidR="005132D6">
        <w:rPr>
          <w:rFonts w:ascii="Roboto" w:hAnsi="Roboto"/>
          <w:sz w:val="20"/>
          <w:szCs w:val="20"/>
        </w:rPr>
        <w:t>as</w:t>
      </w:r>
      <w:r w:rsidR="00624F7B">
        <w:rPr>
          <w:rFonts w:ascii="Roboto" w:hAnsi="Roboto"/>
          <w:sz w:val="20"/>
          <w:szCs w:val="20"/>
        </w:rPr>
        <w:t xml:space="preserve"> </w:t>
      </w:r>
      <w:r w:rsidR="00A5477F">
        <w:rPr>
          <w:rFonts w:ascii="Roboto" w:hAnsi="Roboto"/>
          <w:sz w:val="20"/>
          <w:szCs w:val="20"/>
        </w:rPr>
        <w:t>neue</w:t>
      </w:r>
      <w:r w:rsidR="00624F7B">
        <w:rPr>
          <w:rFonts w:ascii="Roboto" w:hAnsi="Roboto"/>
          <w:sz w:val="20"/>
          <w:szCs w:val="20"/>
        </w:rPr>
        <w:t xml:space="preserve"> Microfaser Antibeschlagtuch </w:t>
      </w:r>
      <w:r w:rsidR="00FA4DEF">
        <w:rPr>
          <w:rFonts w:ascii="Roboto" w:hAnsi="Roboto"/>
          <w:sz w:val="20"/>
          <w:szCs w:val="20"/>
        </w:rPr>
        <w:t xml:space="preserve">von Polyclean </w:t>
      </w:r>
      <w:r w:rsidR="00624F7B">
        <w:rPr>
          <w:rFonts w:ascii="Roboto" w:hAnsi="Roboto"/>
          <w:sz w:val="20"/>
          <w:szCs w:val="20"/>
        </w:rPr>
        <w:t xml:space="preserve">sorgt für klare Sicht trotz </w:t>
      </w:r>
      <w:r w:rsidR="00647D8D">
        <w:rPr>
          <w:rFonts w:ascii="Roboto" w:hAnsi="Roboto"/>
          <w:sz w:val="20"/>
          <w:szCs w:val="20"/>
        </w:rPr>
        <w:br/>
      </w:r>
      <w:r w:rsidR="00624F7B">
        <w:rPr>
          <w:rFonts w:ascii="Roboto" w:hAnsi="Roboto"/>
          <w:sz w:val="20"/>
          <w:szCs w:val="20"/>
        </w:rPr>
        <w:t>Corona-Maske</w:t>
      </w:r>
      <w:r w:rsidR="00624F7B" w:rsidRPr="00F02916">
        <w:rPr>
          <w:rFonts w:ascii="Roboto" w:hAnsi="Roboto"/>
          <w:sz w:val="20"/>
          <w:szCs w:val="20"/>
        </w:rPr>
        <w:t xml:space="preserve"> </w:t>
      </w:r>
    </w:p>
    <w:p w14:paraId="4DA3BB56" w14:textId="4DD98B35" w:rsidR="00624F7B" w:rsidRDefault="00C228A4" w:rsidP="00325B8C">
      <w:pPr>
        <w:tabs>
          <w:tab w:val="left" w:pos="4536"/>
        </w:tabs>
        <w:spacing w:before="120"/>
        <w:ind w:left="1418" w:hanging="1418"/>
        <w:rPr>
          <w:rFonts w:ascii="Roboto" w:hAnsi="Roboto"/>
          <w:sz w:val="20"/>
          <w:szCs w:val="20"/>
        </w:rPr>
      </w:pPr>
      <w:r w:rsidRPr="007E5D35">
        <w:rPr>
          <w:rFonts w:ascii="Roboto" w:hAnsi="Roboto"/>
          <w:b/>
          <w:bCs/>
          <w:sz w:val="20"/>
          <w:szCs w:val="20"/>
        </w:rPr>
        <w:t>Bild</w:t>
      </w:r>
      <w:r>
        <w:rPr>
          <w:rFonts w:ascii="Roboto" w:hAnsi="Roboto"/>
          <w:b/>
          <w:bCs/>
          <w:sz w:val="20"/>
          <w:szCs w:val="20"/>
        </w:rPr>
        <w:t xml:space="preserve"> </w:t>
      </w:r>
      <w:r w:rsidR="00325B8C">
        <w:rPr>
          <w:rFonts w:ascii="Roboto" w:hAnsi="Roboto"/>
          <w:b/>
          <w:bCs/>
          <w:sz w:val="20"/>
          <w:szCs w:val="20"/>
        </w:rPr>
        <w:t>2</w:t>
      </w:r>
      <w:r w:rsidRPr="00B63418">
        <w:rPr>
          <w:rFonts w:ascii="Roboto" w:hAnsi="Roboto"/>
          <w:b/>
          <w:bCs/>
          <w:sz w:val="20"/>
          <w:szCs w:val="20"/>
        </w:rPr>
        <w:t xml:space="preserve"> </w:t>
      </w:r>
      <w:r w:rsidRPr="00B63418">
        <w:rPr>
          <w:rFonts w:ascii="Roboto" w:hAnsi="Roboto"/>
          <w:b/>
          <w:bCs/>
          <w:sz w:val="20"/>
          <w:szCs w:val="20"/>
        </w:rPr>
        <w:tab/>
      </w:r>
      <w:r w:rsidR="00624F7B" w:rsidRPr="00F02916">
        <w:rPr>
          <w:rFonts w:ascii="Roboto" w:hAnsi="Roboto"/>
          <w:sz w:val="20"/>
          <w:szCs w:val="20"/>
        </w:rPr>
        <w:t xml:space="preserve">Stets alles im Blick </w:t>
      </w:r>
      <w:r w:rsidR="00624F7B">
        <w:rPr>
          <w:rFonts w:ascii="Roboto" w:hAnsi="Roboto"/>
          <w:sz w:val="20"/>
          <w:szCs w:val="20"/>
        </w:rPr>
        <w:t xml:space="preserve">- das </w:t>
      </w:r>
      <w:r w:rsidR="00A5477F">
        <w:rPr>
          <w:rFonts w:ascii="Roboto" w:hAnsi="Roboto"/>
          <w:sz w:val="20"/>
          <w:szCs w:val="20"/>
        </w:rPr>
        <w:t>P-9000</w:t>
      </w:r>
      <w:r w:rsidR="00A5477F" w:rsidRPr="00123ACF">
        <w:rPr>
          <w:rFonts w:ascii="Roboto" w:hAnsi="Roboto"/>
          <w:sz w:val="20"/>
          <w:szCs w:val="20"/>
          <w:vertAlign w:val="superscript"/>
        </w:rPr>
        <w:t>®</w:t>
      </w:r>
      <w:r w:rsidR="00A5477F">
        <w:rPr>
          <w:rFonts w:ascii="Roboto" w:hAnsi="Roboto"/>
          <w:sz w:val="20"/>
          <w:szCs w:val="20"/>
        </w:rPr>
        <w:t xml:space="preserve"> </w:t>
      </w:r>
      <w:r w:rsidR="00624F7B">
        <w:rPr>
          <w:rFonts w:ascii="Roboto" w:hAnsi="Roboto"/>
          <w:sz w:val="20"/>
          <w:szCs w:val="20"/>
        </w:rPr>
        <w:t>Antibeschlagtuch verhindert das Beschlagen von Brillengläsern</w:t>
      </w:r>
      <w:r w:rsidR="00A5477F">
        <w:rPr>
          <w:rFonts w:ascii="Roboto" w:hAnsi="Roboto"/>
          <w:sz w:val="20"/>
          <w:szCs w:val="20"/>
        </w:rPr>
        <w:t xml:space="preserve"> für bis zu 12 Stunden</w:t>
      </w:r>
    </w:p>
    <w:p w14:paraId="520378AF" w14:textId="4C78B58C" w:rsidR="00C42CE8" w:rsidRDefault="00C228A4" w:rsidP="00634878">
      <w:pPr>
        <w:tabs>
          <w:tab w:val="left" w:pos="4536"/>
        </w:tabs>
        <w:spacing w:before="120"/>
        <w:ind w:left="1418" w:hanging="1418"/>
        <w:rPr>
          <w:rFonts w:ascii="Roboto" w:hAnsi="Roboto"/>
          <w:b/>
          <w:bCs/>
          <w:sz w:val="20"/>
          <w:szCs w:val="20"/>
        </w:rPr>
      </w:pPr>
      <w:r w:rsidRPr="007E5D35">
        <w:rPr>
          <w:rFonts w:ascii="Roboto" w:hAnsi="Roboto"/>
          <w:b/>
          <w:bCs/>
          <w:sz w:val="20"/>
          <w:szCs w:val="20"/>
        </w:rPr>
        <w:t>Bild</w:t>
      </w:r>
      <w:r>
        <w:rPr>
          <w:rFonts w:ascii="Roboto" w:hAnsi="Roboto"/>
          <w:b/>
          <w:bCs/>
          <w:sz w:val="20"/>
          <w:szCs w:val="20"/>
        </w:rPr>
        <w:t>er</w:t>
      </w:r>
      <w:r w:rsidRPr="00B63418">
        <w:rPr>
          <w:rFonts w:ascii="Roboto" w:hAnsi="Roboto"/>
          <w:b/>
          <w:bCs/>
          <w:sz w:val="20"/>
          <w:szCs w:val="20"/>
        </w:rPr>
        <w:t xml:space="preserve"> </w:t>
      </w:r>
      <w:r w:rsidR="00325B8C">
        <w:rPr>
          <w:rFonts w:ascii="Roboto" w:hAnsi="Roboto"/>
          <w:b/>
          <w:bCs/>
          <w:sz w:val="20"/>
          <w:szCs w:val="20"/>
        </w:rPr>
        <w:t>3</w:t>
      </w:r>
      <w:r w:rsidR="00A5477F">
        <w:rPr>
          <w:rFonts w:ascii="Roboto" w:hAnsi="Roboto"/>
          <w:b/>
          <w:bCs/>
          <w:sz w:val="20"/>
          <w:szCs w:val="20"/>
        </w:rPr>
        <w:t xml:space="preserve"> /</w:t>
      </w:r>
      <w:r w:rsidR="00325B8C" w:rsidRPr="00B63418">
        <w:rPr>
          <w:rFonts w:ascii="Roboto" w:hAnsi="Roboto"/>
          <w:b/>
          <w:bCs/>
          <w:sz w:val="20"/>
          <w:szCs w:val="20"/>
        </w:rPr>
        <w:t xml:space="preserve"> </w:t>
      </w:r>
      <w:r w:rsidR="00325B8C">
        <w:rPr>
          <w:rFonts w:ascii="Roboto" w:hAnsi="Roboto"/>
          <w:b/>
          <w:bCs/>
          <w:sz w:val="20"/>
          <w:szCs w:val="20"/>
        </w:rPr>
        <w:t>4</w:t>
      </w:r>
      <w:r w:rsidR="00325B8C">
        <w:rPr>
          <w:rFonts w:ascii="Roboto" w:hAnsi="Roboto"/>
          <w:sz w:val="20"/>
          <w:szCs w:val="20"/>
        </w:rPr>
        <w:tab/>
      </w:r>
      <w:r w:rsidR="005132D6">
        <w:rPr>
          <w:rFonts w:ascii="Roboto" w:hAnsi="Roboto"/>
          <w:sz w:val="20"/>
          <w:szCs w:val="20"/>
        </w:rPr>
        <w:t>Das neue P-9000</w:t>
      </w:r>
      <w:r w:rsidR="005132D6" w:rsidRPr="00123ACF">
        <w:rPr>
          <w:rFonts w:ascii="Roboto" w:hAnsi="Roboto"/>
          <w:sz w:val="20"/>
          <w:szCs w:val="20"/>
          <w:vertAlign w:val="superscript"/>
        </w:rPr>
        <w:t>®</w:t>
      </w:r>
      <w:r w:rsidR="005132D6">
        <w:rPr>
          <w:rFonts w:ascii="Roboto" w:hAnsi="Roboto"/>
          <w:sz w:val="20"/>
          <w:szCs w:val="20"/>
        </w:rPr>
        <w:t xml:space="preserve"> Pflegetuch </w:t>
      </w:r>
      <w:r w:rsidR="00A5477F">
        <w:rPr>
          <w:rFonts w:ascii="Roboto" w:hAnsi="Roboto"/>
          <w:sz w:val="20"/>
          <w:szCs w:val="20"/>
        </w:rPr>
        <w:t xml:space="preserve">für hochempfindliche Oberflächen </w:t>
      </w:r>
      <w:r w:rsidR="005132D6">
        <w:rPr>
          <w:rFonts w:ascii="Roboto" w:hAnsi="Roboto"/>
          <w:sz w:val="20"/>
          <w:szCs w:val="20"/>
        </w:rPr>
        <w:t>ist bis zu 200 Mal wiederverwendbar</w:t>
      </w:r>
      <w:r w:rsidR="00C42CE8">
        <w:rPr>
          <w:rFonts w:ascii="Roboto" w:hAnsi="Roboto"/>
          <w:b/>
          <w:bCs/>
          <w:sz w:val="20"/>
          <w:szCs w:val="20"/>
        </w:rPr>
        <w:t xml:space="preserve"> </w:t>
      </w:r>
    </w:p>
    <w:p w14:paraId="600817E7" w14:textId="58F88B43" w:rsidR="00325B8C" w:rsidRDefault="00325B8C" w:rsidP="00634878">
      <w:pPr>
        <w:tabs>
          <w:tab w:val="left" w:pos="4536"/>
        </w:tabs>
        <w:spacing w:before="120"/>
        <w:ind w:left="1418" w:hanging="1418"/>
        <w:rPr>
          <w:rFonts w:ascii="Roboto" w:hAnsi="Roboto"/>
          <w:sz w:val="20"/>
          <w:szCs w:val="20"/>
        </w:rPr>
      </w:pPr>
      <w:r>
        <w:rPr>
          <w:rFonts w:ascii="Roboto" w:hAnsi="Roboto"/>
          <w:b/>
          <w:bCs/>
          <w:sz w:val="20"/>
          <w:szCs w:val="20"/>
        </w:rPr>
        <w:t>Bild 5</w:t>
      </w:r>
      <w:r>
        <w:rPr>
          <w:rFonts w:ascii="Roboto" w:hAnsi="Roboto"/>
          <w:sz w:val="20"/>
          <w:szCs w:val="20"/>
        </w:rPr>
        <w:tab/>
      </w:r>
      <w:proofErr w:type="gramStart"/>
      <w:r w:rsidR="00805F25">
        <w:rPr>
          <w:rFonts w:ascii="Roboto" w:hAnsi="Roboto"/>
          <w:sz w:val="20"/>
          <w:szCs w:val="20"/>
        </w:rPr>
        <w:t>Verpackt</w:t>
      </w:r>
      <w:proofErr w:type="gramEnd"/>
      <w:r w:rsidR="00805F25">
        <w:rPr>
          <w:rFonts w:ascii="Roboto" w:hAnsi="Roboto"/>
          <w:sz w:val="20"/>
          <w:szCs w:val="20"/>
        </w:rPr>
        <w:t xml:space="preserve"> ist das P-9000</w:t>
      </w:r>
      <w:r w:rsidR="00805F25" w:rsidRPr="00123ACF">
        <w:rPr>
          <w:rFonts w:ascii="Roboto" w:hAnsi="Roboto"/>
          <w:sz w:val="20"/>
          <w:szCs w:val="20"/>
          <w:vertAlign w:val="superscript"/>
        </w:rPr>
        <w:t>®</w:t>
      </w:r>
      <w:r w:rsidR="00805F25">
        <w:rPr>
          <w:rFonts w:ascii="Roboto" w:hAnsi="Roboto"/>
          <w:sz w:val="20"/>
          <w:szCs w:val="20"/>
        </w:rPr>
        <w:t xml:space="preserve"> </w:t>
      </w:r>
      <w:r w:rsidR="00624F7B">
        <w:rPr>
          <w:rFonts w:ascii="Roboto" w:hAnsi="Roboto"/>
          <w:sz w:val="20"/>
          <w:szCs w:val="20"/>
        </w:rPr>
        <w:t xml:space="preserve">Antibeschlagtuch </w:t>
      </w:r>
      <w:r w:rsidR="00805F25">
        <w:rPr>
          <w:rFonts w:ascii="Roboto" w:hAnsi="Roboto"/>
          <w:sz w:val="20"/>
          <w:szCs w:val="20"/>
        </w:rPr>
        <w:t xml:space="preserve">im praktischen Zip-Beutel und </w:t>
      </w:r>
      <w:r w:rsidR="00C42CE8">
        <w:rPr>
          <w:rFonts w:ascii="Roboto" w:hAnsi="Roboto"/>
          <w:sz w:val="20"/>
          <w:szCs w:val="20"/>
        </w:rPr>
        <w:t>Falt-</w:t>
      </w:r>
      <w:r>
        <w:rPr>
          <w:rFonts w:ascii="Roboto" w:hAnsi="Roboto"/>
          <w:sz w:val="20"/>
          <w:szCs w:val="20"/>
        </w:rPr>
        <w:t xml:space="preserve">Etui </w:t>
      </w:r>
    </w:p>
    <w:p w14:paraId="36D49B4B" w14:textId="77777777" w:rsidR="005132D6" w:rsidRDefault="005132D6" w:rsidP="00634878">
      <w:pPr>
        <w:tabs>
          <w:tab w:val="left" w:pos="4536"/>
        </w:tabs>
        <w:spacing w:before="120"/>
        <w:ind w:left="1418" w:hanging="1418"/>
        <w:rPr>
          <w:rFonts w:ascii="Roboto" w:hAnsi="Roboto"/>
          <w:b/>
          <w:bCs/>
          <w:sz w:val="20"/>
          <w:szCs w:val="20"/>
        </w:rPr>
      </w:pPr>
    </w:p>
    <w:p w14:paraId="6560B235" w14:textId="1D0729A0" w:rsidR="00805F25" w:rsidRPr="00805F25" w:rsidRDefault="00805F25" w:rsidP="005132D6">
      <w:pPr>
        <w:tabs>
          <w:tab w:val="left" w:pos="4536"/>
        </w:tabs>
        <w:ind w:left="1418" w:hanging="1418"/>
        <w:rPr>
          <w:rFonts w:ascii="Roboto" w:hAnsi="Roboto"/>
          <w:sz w:val="20"/>
          <w:szCs w:val="20"/>
        </w:rPr>
      </w:pPr>
      <w:r w:rsidRPr="0091304B">
        <w:rPr>
          <w:rFonts w:ascii="Roboto" w:hAnsi="Roboto"/>
          <w:b/>
          <w:bCs/>
          <w:sz w:val="20"/>
          <w:szCs w:val="20"/>
        </w:rPr>
        <w:t>Bildnachweis</w:t>
      </w:r>
      <w:r>
        <w:rPr>
          <w:rFonts w:ascii="Roboto" w:hAnsi="Roboto"/>
          <w:b/>
          <w:bCs/>
          <w:sz w:val="20"/>
          <w:szCs w:val="20"/>
        </w:rPr>
        <w:tab/>
      </w:r>
      <w:r w:rsidRPr="00C42CE8">
        <w:rPr>
          <w:rFonts w:ascii="Roboto" w:hAnsi="Roboto"/>
          <w:i/>
          <w:iCs/>
          <w:sz w:val="20"/>
          <w:szCs w:val="20"/>
        </w:rPr>
        <w:t>© Polyclean</w:t>
      </w:r>
    </w:p>
    <w:p w14:paraId="2A452942" w14:textId="78571A44" w:rsidR="00634878" w:rsidRDefault="00634878" w:rsidP="00634878">
      <w:pPr>
        <w:pStyle w:val="Text"/>
        <w:tabs>
          <w:tab w:val="center" w:pos="2898"/>
          <w:tab w:val="center" w:pos="5812"/>
          <w:tab w:val="center" w:pos="5954"/>
        </w:tabs>
        <w:spacing w:after="0" w:line="240" w:lineRule="auto"/>
        <w:ind w:left="1418" w:hanging="1418"/>
        <w:rPr>
          <w:rFonts w:ascii="Roboto" w:hAnsi="Roboto"/>
        </w:rPr>
      </w:pPr>
    </w:p>
    <w:p w14:paraId="52A7793D" w14:textId="77777777" w:rsidR="0091304B" w:rsidRDefault="0091304B" w:rsidP="00634878">
      <w:pPr>
        <w:pStyle w:val="Text"/>
        <w:tabs>
          <w:tab w:val="center" w:pos="2898"/>
          <w:tab w:val="center" w:pos="5812"/>
          <w:tab w:val="center" w:pos="5954"/>
        </w:tabs>
        <w:spacing w:after="0" w:line="240" w:lineRule="auto"/>
        <w:ind w:left="1418" w:hanging="1418"/>
        <w:rPr>
          <w:rFonts w:ascii="Roboto" w:hAnsi="Roboto"/>
        </w:rPr>
      </w:pPr>
    </w:p>
    <w:sectPr w:rsidR="0091304B" w:rsidSect="006E528D">
      <w:headerReference w:type="even" r:id="rId16"/>
      <w:headerReference w:type="default" r:id="rId17"/>
      <w:footerReference w:type="default" r:id="rId18"/>
      <w:headerReference w:type="first" r:id="rId19"/>
      <w:type w:val="continuous"/>
      <w:pgSz w:w="11907" w:h="16840" w:code="9"/>
      <w:pgMar w:top="1790" w:right="1440" w:bottom="1276" w:left="1440" w:header="567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BBFCC" w14:textId="77777777" w:rsidR="00AC0990" w:rsidRDefault="00AC0990">
      <w:r>
        <w:separator/>
      </w:r>
    </w:p>
    <w:p w14:paraId="7A19BAB7" w14:textId="77777777" w:rsidR="00AC0990" w:rsidRDefault="00AC0990"/>
  </w:endnote>
  <w:endnote w:type="continuationSeparator" w:id="0">
    <w:p w14:paraId="19EAC231" w14:textId="77777777" w:rsidR="00AC0990" w:rsidRDefault="00AC0990">
      <w:r>
        <w:continuationSeparator/>
      </w:r>
    </w:p>
    <w:p w14:paraId="5E288799" w14:textId="77777777" w:rsidR="00AC0990" w:rsidRDefault="00AC0990"/>
  </w:endnote>
  <w:endnote w:type="continuationNotice" w:id="1">
    <w:p w14:paraId="5B8A6F3B" w14:textId="77777777" w:rsidR="00AC0990" w:rsidRDefault="00AC09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4A802" w14:textId="1848D4DA" w:rsidR="00D3306E" w:rsidRDefault="00090BB1" w:rsidP="00D3306E">
    <w:pPr>
      <w:pStyle w:val="ContactName"/>
      <w:tabs>
        <w:tab w:val="left" w:pos="596"/>
        <w:tab w:val="left" w:pos="1134"/>
        <w:tab w:val="left" w:pos="3763"/>
      </w:tabs>
      <w:spacing w:before="40"/>
      <w:rPr>
        <w:rFonts w:ascii="Roboto" w:hAnsi="Roboto"/>
        <w:b w:val="0"/>
        <w:bCs/>
        <w:color w:val="auto"/>
        <w:sz w:val="20"/>
        <w:szCs w:val="20"/>
        <w:u w:val="single"/>
      </w:rPr>
    </w:pPr>
    <w:r w:rsidRPr="008D3568">
      <w:rPr>
        <w:rFonts w:ascii="Roboto" w:hAnsi="Roboto"/>
        <w:b w:val="0"/>
        <w:bCs/>
        <w:color w:val="auto"/>
        <w:sz w:val="20"/>
        <w:szCs w:val="20"/>
        <w:u w:val="single"/>
      </w:rPr>
      <w:t>Pressekontakt</w:t>
    </w:r>
  </w:p>
  <w:p w14:paraId="62F86F38" w14:textId="77777777" w:rsidR="00D3306E" w:rsidRDefault="00090BB1" w:rsidP="00D3306E">
    <w:pPr>
      <w:pStyle w:val="ContactName"/>
      <w:tabs>
        <w:tab w:val="left" w:pos="596"/>
        <w:tab w:val="left" w:pos="1134"/>
      </w:tabs>
      <w:spacing w:before="40"/>
      <w:rPr>
        <w:rFonts w:ascii="Roboto" w:hAnsi="Roboto"/>
        <w:b w:val="0"/>
        <w:bCs/>
        <w:color w:val="auto"/>
        <w:sz w:val="20"/>
        <w:szCs w:val="20"/>
      </w:rPr>
    </w:pPr>
    <w:r w:rsidRPr="008D3568">
      <w:rPr>
        <w:rFonts w:ascii="Roboto" w:hAnsi="Roboto"/>
        <w:b w:val="0"/>
        <w:bCs/>
        <w:color w:val="auto"/>
        <w:sz w:val="20"/>
        <w:szCs w:val="20"/>
      </w:rPr>
      <w:t>Dirk Fuchtmann</w:t>
    </w:r>
  </w:p>
  <w:p w14:paraId="0ECB19B9" w14:textId="77777777" w:rsidR="00D3306E" w:rsidRDefault="00090BB1" w:rsidP="00D3306E">
    <w:pPr>
      <w:pStyle w:val="ContactName"/>
      <w:tabs>
        <w:tab w:val="left" w:pos="596"/>
        <w:tab w:val="left" w:pos="1134"/>
      </w:tabs>
      <w:spacing w:before="40"/>
      <w:rPr>
        <w:rFonts w:ascii="Roboto" w:hAnsi="Roboto"/>
        <w:b w:val="0"/>
        <w:bCs/>
        <w:color w:val="auto"/>
        <w:sz w:val="20"/>
        <w:szCs w:val="20"/>
      </w:rPr>
    </w:pPr>
    <w:r w:rsidRPr="008D3568">
      <w:rPr>
        <w:rFonts w:ascii="Roboto" w:hAnsi="Roboto"/>
        <w:b w:val="0"/>
        <w:bCs/>
        <w:color w:val="auto"/>
        <w:sz w:val="20"/>
        <w:szCs w:val="20"/>
      </w:rPr>
      <w:t>Tel.:</w:t>
    </w:r>
    <w:r w:rsidRPr="008D3568">
      <w:rPr>
        <w:rFonts w:ascii="Roboto" w:hAnsi="Roboto"/>
        <w:b w:val="0"/>
        <w:bCs/>
        <w:color w:val="auto"/>
        <w:sz w:val="20"/>
        <w:szCs w:val="20"/>
      </w:rPr>
      <w:tab/>
      <w:t>+49 2561-86558-376</w:t>
    </w:r>
  </w:p>
  <w:p w14:paraId="59D6EE57" w14:textId="0BB08AD7" w:rsidR="0059138E" w:rsidRPr="008D3568" w:rsidRDefault="00090BB1" w:rsidP="00D3306E">
    <w:pPr>
      <w:pStyle w:val="ContactName"/>
      <w:tabs>
        <w:tab w:val="left" w:pos="596"/>
        <w:tab w:val="left" w:pos="1134"/>
      </w:tabs>
      <w:spacing w:before="40"/>
      <w:rPr>
        <w:rFonts w:ascii="Roboto" w:hAnsi="Roboto"/>
        <w:b w:val="0"/>
        <w:bCs/>
        <w:color w:val="auto"/>
        <w:sz w:val="20"/>
        <w:szCs w:val="20"/>
      </w:rPr>
    </w:pPr>
    <w:r w:rsidRPr="008D3568">
      <w:rPr>
        <w:rFonts w:ascii="Roboto" w:hAnsi="Roboto"/>
        <w:b w:val="0"/>
        <w:bCs/>
        <w:color w:val="auto"/>
        <w:sz w:val="20"/>
        <w:szCs w:val="20"/>
      </w:rPr>
      <w:t>E-Mail:</w:t>
    </w:r>
    <w:r w:rsidRPr="008D3568">
      <w:rPr>
        <w:rFonts w:ascii="Roboto" w:hAnsi="Roboto"/>
        <w:b w:val="0"/>
        <w:bCs/>
        <w:color w:val="auto"/>
        <w:sz w:val="20"/>
        <w:szCs w:val="20"/>
      </w:rPr>
      <w:tab/>
      <w:t>pr@polyclean.com</w:t>
    </w:r>
  </w:p>
  <w:p w14:paraId="17FB5611" w14:textId="459CD6E6" w:rsidR="0059138E" w:rsidRPr="008D3568" w:rsidRDefault="00790B0B" w:rsidP="00790B0B">
    <w:pPr>
      <w:pStyle w:val="ContactName"/>
      <w:tabs>
        <w:tab w:val="left" w:pos="596"/>
        <w:tab w:val="left" w:pos="1134"/>
      </w:tabs>
      <w:ind w:right="-612"/>
      <w:jc w:val="right"/>
      <w:rPr>
        <w:rFonts w:ascii="Roboto" w:hAnsi="Roboto"/>
        <w:b w:val="0"/>
        <w:bCs/>
        <w:color w:val="auto"/>
      </w:rPr>
    </w:pPr>
    <w:r w:rsidRPr="008D3568">
      <w:rPr>
        <w:rFonts w:ascii="Roboto" w:hAnsi="Roboto"/>
        <w:b w:val="0"/>
        <w:bCs/>
        <w:color w:val="auto"/>
      </w:rPr>
      <w:tab/>
    </w:r>
    <w:r w:rsidR="0059138E" w:rsidRPr="008D3568">
      <w:rPr>
        <w:rFonts w:ascii="Roboto" w:hAnsi="Roboto"/>
        <w:b w:val="0"/>
        <w:bCs/>
        <w:color w:val="auto"/>
      </w:rPr>
      <w:t xml:space="preserve">Seite </w:t>
    </w:r>
    <w:r w:rsidR="0059138E" w:rsidRPr="008D3568">
      <w:rPr>
        <w:rFonts w:ascii="Roboto" w:hAnsi="Roboto"/>
        <w:b w:val="0"/>
        <w:bCs/>
        <w:color w:val="auto"/>
      </w:rPr>
      <w:fldChar w:fldCharType="begin"/>
    </w:r>
    <w:r w:rsidR="0059138E" w:rsidRPr="008D3568">
      <w:rPr>
        <w:rFonts w:ascii="Roboto" w:hAnsi="Roboto"/>
        <w:b w:val="0"/>
        <w:bCs/>
        <w:color w:val="auto"/>
      </w:rPr>
      <w:instrText>PAGE  \* Arabic  \* MERGEFORMAT</w:instrText>
    </w:r>
    <w:r w:rsidR="0059138E" w:rsidRPr="008D3568">
      <w:rPr>
        <w:rFonts w:ascii="Roboto" w:hAnsi="Roboto"/>
        <w:b w:val="0"/>
        <w:bCs/>
        <w:color w:val="auto"/>
      </w:rPr>
      <w:fldChar w:fldCharType="separate"/>
    </w:r>
    <w:r w:rsidR="0059138E" w:rsidRPr="008D3568">
      <w:rPr>
        <w:rFonts w:ascii="Roboto" w:hAnsi="Roboto"/>
        <w:b w:val="0"/>
        <w:bCs/>
        <w:color w:val="auto"/>
      </w:rPr>
      <w:t>1</w:t>
    </w:r>
    <w:r w:rsidR="0059138E" w:rsidRPr="008D3568">
      <w:rPr>
        <w:rFonts w:ascii="Roboto" w:hAnsi="Roboto"/>
        <w:b w:val="0"/>
        <w:bCs/>
        <w:color w:val="auto"/>
      </w:rPr>
      <w:fldChar w:fldCharType="end"/>
    </w:r>
    <w:r w:rsidR="0059138E" w:rsidRPr="008D3568">
      <w:rPr>
        <w:rFonts w:ascii="Roboto" w:hAnsi="Roboto"/>
        <w:b w:val="0"/>
        <w:bCs/>
        <w:color w:val="auto"/>
      </w:rPr>
      <w:t xml:space="preserve"> von </w:t>
    </w:r>
    <w:r w:rsidR="0059138E" w:rsidRPr="008D3568">
      <w:rPr>
        <w:rFonts w:ascii="Roboto" w:hAnsi="Roboto"/>
        <w:b w:val="0"/>
        <w:bCs/>
        <w:color w:val="auto"/>
      </w:rPr>
      <w:fldChar w:fldCharType="begin"/>
    </w:r>
    <w:r w:rsidR="0059138E" w:rsidRPr="008D3568">
      <w:rPr>
        <w:rFonts w:ascii="Roboto" w:hAnsi="Roboto"/>
        <w:b w:val="0"/>
        <w:bCs/>
        <w:color w:val="auto"/>
      </w:rPr>
      <w:instrText>NUMPAGES  \* Arabic  \* MERGEFORMAT</w:instrText>
    </w:r>
    <w:r w:rsidR="0059138E" w:rsidRPr="008D3568">
      <w:rPr>
        <w:rFonts w:ascii="Roboto" w:hAnsi="Roboto"/>
        <w:b w:val="0"/>
        <w:bCs/>
        <w:color w:val="auto"/>
      </w:rPr>
      <w:fldChar w:fldCharType="separate"/>
    </w:r>
    <w:r w:rsidR="0059138E" w:rsidRPr="008D3568">
      <w:rPr>
        <w:rFonts w:ascii="Roboto" w:hAnsi="Roboto"/>
        <w:b w:val="0"/>
        <w:bCs/>
        <w:color w:val="auto"/>
      </w:rPr>
      <w:t>2</w:t>
    </w:r>
    <w:r w:rsidR="0059138E" w:rsidRPr="008D3568">
      <w:rPr>
        <w:rFonts w:ascii="Roboto" w:hAnsi="Roboto"/>
        <w:b w:val="0"/>
        <w:bCs/>
        <w:color w:val="auto"/>
      </w:rPr>
      <w:fldChar w:fldCharType="end"/>
    </w:r>
  </w:p>
  <w:p w14:paraId="72EC5757" w14:textId="25826F7A" w:rsidR="00263721" w:rsidRPr="00090BB1" w:rsidRDefault="00EE4573" w:rsidP="009A159F">
    <w:pPr>
      <w:pStyle w:val="ContactName"/>
      <w:tabs>
        <w:tab w:val="left" w:pos="596"/>
        <w:tab w:val="left" w:pos="1134"/>
      </w:tabs>
      <w:rPr>
        <w:rFonts w:ascii="Roboto" w:hAnsi="Roboto"/>
        <w:b w:val="0"/>
        <w:sz w:val="20"/>
        <w:szCs w:val="20"/>
      </w:rPr>
    </w:pPr>
    <w:r w:rsidRPr="00090BB1">
      <w:rPr>
        <w:rFonts w:ascii="Roboto" w:hAnsi="Robot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CB26246" wp14:editId="3270D4F2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124575" cy="0"/>
              <wp:effectExtent l="0" t="0" r="0" b="0"/>
              <wp:wrapNone/>
              <wp:docPr id="1" name="Form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B38237" id="Form1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82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" strokecolor="black [3040]"/>
          </w:pict>
        </mc:Fallback>
      </mc:AlternateContent>
    </w:r>
  </w:p>
  <w:p w14:paraId="1ECED0D4" w14:textId="77777777" w:rsidR="00EB4ECB" w:rsidRPr="00090BB1" w:rsidRDefault="00EB4ECB" w:rsidP="00EB4ECB">
    <w:pPr>
      <w:pStyle w:val="ContactName"/>
      <w:tabs>
        <w:tab w:val="left" w:pos="596"/>
        <w:tab w:val="left" w:pos="1134"/>
      </w:tabs>
      <w:jc w:val="center"/>
      <w:rPr>
        <w:rFonts w:ascii="Roboto" w:hAnsi="Roboto" w:cstheme="minorHAnsi"/>
        <w:b w:val="0"/>
        <w:color w:val="auto"/>
      </w:rPr>
    </w:pPr>
    <w:r w:rsidRPr="00090BB1">
      <w:rPr>
        <w:rFonts w:ascii="Roboto" w:hAnsi="Roboto" w:cstheme="minorHAnsi"/>
        <w:b w:val="0"/>
        <w:color w:val="auto"/>
      </w:rPr>
      <w:t>POLYCLEAN International GmbH • D-48683 Ahaus / Germany • Einsteinstr. 8A • Industriegebiet Nord</w:t>
    </w:r>
  </w:p>
  <w:p w14:paraId="7F2E1048" w14:textId="34EC56CE" w:rsidR="00EB4ECB" w:rsidRDefault="00EB4ECB" w:rsidP="00EB4ECB">
    <w:pPr>
      <w:pStyle w:val="ContactName"/>
      <w:tabs>
        <w:tab w:val="left" w:pos="596"/>
        <w:tab w:val="left" w:pos="1134"/>
      </w:tabs>
      <w:jc w:val="center"/>
      <w:rPr>
        <w:rFonts w:ascii="Roboto" w:hAnsi="Roboto" w:cstheme="minorHAnsi"/>
        <w:b w:val="0"/>
        <w:color w:val="auto"/>
      </w:rPr>
    </w:pPr>
    <w:r w:rsidRPr="00090BB1">
      <w:rPr>
        <w:rFonts w:ascii="Roboto" w:hAnsi="Roboto" w:cstheme="minorHAnsi"/>
        <w:b w:val="0"/>
        <w:color w:val="auto"/>
      </w:rPr>
      <w:t>Phone + 49 2561-86558-0 • Fax + 49 2561-86558-329</w:t>
    </w:r>
    <w:r w:rsidRPr="00090BB1">
      <w:rPr>
        <w:rFonts w:ascii="Roboto" w:hAnsi="Roboto" w:cstheme="minorHAnsi"/>
        <w:b w:val="0"/>
        <w:color w:val="auto"/>
      </w:rPr>
      <w:br/>
      <w:t>www.polyclean.com •</w:t>
    </w:r>
    <w:r w:rsidR="00421E1B" w:rsidRPr="00090BB1">
      <w:rPr>
        <w:rFonts w:ascii="Roboto" w:hAnsi="Roboto" w:cstheme="minorHAnsi"/>
        <w:b w:val="0"/>
        <w:color w:val="auto"/>
      </w:rPr>
      <w:t xml:space="preserve"> </w:t>
    </w:r>
    <w:r w:rsidRPr="00090BB1">
      <w:rPr>
        <w:rFonts w:ascii="Roboto" w:hAnsi="Roboto" w:cstheme="minorHAnsi"/>
        <w:b w:val="0"/>
        <w:color w:val="auto"/>
      </w:rPr>
      <w:t>info@polyclean.com</w:t>
    </w:r>
  </w:p>
  <w:p w14:paraId="72CB7C39" w14:textId="77777777" w:rsidR="00AB215D" w:rsidRPr="00090BB1" w:rsidRDefault="00AB215D" w:rsidP="00AB215D">
    <w:pPr>
      <w:pStyle w:val="ContactName"/>
      <w:tabs>
        <w:tab w:val="left" w:pos="596"/>
        <w:tab w:val="left" w:pos="1134"/>
      </w:tabs>
      <w:jc w:val="center"/>
      <w:rPr>
        <w:rFonts w:ascii="Roboto" w:hAnsi="Roboto" w:cstheme="minorHAnsi"/>
        <w:b w:val="0"/>
        <w:bCs/>
        <w:color w:val="auto"/>
      </w:rPr>
    </w:pPr>
    <w:r w:rsidRPr="00D3306E">
      <w:rPr>
        <w:rFonts w:ascii="Roboto" w:hAnsi="Roboto" w:cstheme="minorHAnsi"/>
        <w:b w:val="0"/>
        <w:color w:val="auto"/>
      </w:rPr>
      <w:t>Amtsgericht Coesfeld: HRB 3094</w:t>
    </w:r>
  </w:p>
  <w:p w14:paraId="5CBA7574" w14:textId="620E837B" w:rsidR="00263721" w:rsidRDefault="00EB4ECB" w:rsidP="00EB4ECB">
    <w:pPr>
      <w:pStyle w:val="ContactName"/>
      <w:tabs>
        <w:tab w:val="left" w:pos="596"/>
        <w:tab w:val="left" w:pos="1134"/>
      </w:tabs>
      <w:jc w:val="center"/>
      <w:rPr>
        <w:rFonts w:ascii="Roboto" w:hAnsi="Roboto" w:cstheme="minorHAnsi"/>
        <w:b w:val="0"/>
        <w:color w:val="auto"/>
      </w:rPr>
    </w:pPr>
    <w:r w:rsidRPr="00090BB1">
      <w:rPr>
        <w:rFonts w:ascii="Roboto" w:hAnsi="Roboto" w:cstheme="minorHAnsi"/>
        <w:b w:val="0"/>
        <w:color w:val="auto"/>
      </w:rPr>
      <w:t>Geschäftsführer: Ulrich Pohlmann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7B6BE" w14:textId="77777777" w:rsidR="00AC0990" w:rsidRDefault="00AC0990">
      <w:r>
        <w:separator/>
      </w:r>
    </w:p>
    <w:p w14:paraId="166A59C0" w14:textId="77777777" w:rsidR="00AC0990" w:rsidRDefault="00AC0990"/>
  </w:footnote>
  <w:footnote w:type="continuationSeparator" w:id="0">
    <w:p w14:paraId="26C2B820" w14:textId="77777777" w:rsidR="00AC0990" w:rsidRDefault="00AC0990">
      <w:r>
        <w:continuationSeparator/>
      </w:r>
    </w:p>
    <w:p w14:paraId="171E715E" w14:textId="77777777" w:rsidR="00AC0990" w:rsidRDefault="00AC0990"/>
  </w:footnote>
  <w:footnote w:type="continuationNotice" w:id="1">
    <w:p w14:paraId="5CC31CF7" w14:textId="77777777" w:rsidR="00AC0990" w:rsidRDefault="00AC09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7CAEB" w14:textId="77777777" w:rsidR="00645526" w:rsidRDefault="00645526">
    <w:pPr>
      <w:pStyle w:val="Kopfzeile"/>
    </w:pPr>
  </w:p>
  <w:p w14:paraId="61204414" w14:textId="77777777" w:rsidR="00645526" w:rsidRDefault="0064552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FB753" w14:textId="3E087848" w:rsidR="0072543A" w:rsidRDefault="0072543A" w:rsidP="0052698A">
    <w:pPr>
      <w:pStyle w:val="Kopfzeile"/>
    </w:pPr>
  </w:p>
  <w:p w14:paraId="51383F63" w14:textId="77777777" w:rsidR="0072543A" w:rsidRDefault="0072543A" w:rsidP="0052698A">
    <w:pPr>
      <w:pStyle w:val="Kopfzeile"/>
    </w:pPr>
  </w:p>
  <w:p w14:paraId="5BE985A1" w14:textId="77777777" w:rsidR="0072543A" w:rsidRDefault="0072543A" w:rsidP="0052698A">
    <w:pPr>
      <w:pStyle w:val="Kopfzeile"/>
    </w:pPr>
  </w:p>
  <w:p w14:paraId="427C1830" w14:textId="77777777" w:rsidR="0072543A" w:rsidRDefault="0072543A" w:rsidP="0052698A">
    <w:pPr>
      <w:pStyle w:val="Kopfzeile"/>
    </w:pPr>
  </w:p>
  <w:p w14:paraId="2170ABC4" w14:textId="77777777" w:rsidR="0072543A" w:rsidRDefault="0072543A" w:rsidP="0052698A">
    <w:pPr>
      <w:pStyle w:val="Kopfzeile"/>
    </w:pPr>
  </w:p>
  <w:p w14:paraId="3CB9B2EB" w14:textId="77777777" w:rsidR="0072543A" w:rsidRDefault="0072543A" w:rsidP="0052698A">
    <w:pPr>
      <w:pStyle w:val="Kopfzeile"/>
    </w:pPr>
  </w:p>
  <w:p w14:paraId="0FA86254" w14:textId="77777777" w:rsidR="00FE49DE" w:rsidRDefault="25CF9230" w:rsidP="00FE49DE">
    <w:pPr>
      <w:pStyle w:val="berschrift1"/>
      <w:spacing w:before="240"/>
      <w:rPr>
        <w:rFonts w:ascii="Roboto" w:hAnsi="Roboto"/>
        <w:color w:val="0089D0"/>
        <w:sz w:val="67"/>
        <w:szCs w:val="67"/>
      </w:rPr>
    </w:pPr>
    <w:r w:rsidRPr="00EF3ED0">
      <w:rPr>
        <w:rFonts w:ascii="Roboto" w:hAnsi="Roboto"/>
        <w:color w:val="0089D0"/>
        <w:sz w:val="67"/>
        <w:szCs w:val="67"/>
      </w:rPr>
      <w:t>Pressemitteilung</w:t>
    </w:r>
  </w:p>
  <w:p w14:paraId="4427E8D2" w14:textId="1DCDA9ED" w:rsidR="00970B94" w:rsidRDefault="00970B94" w:rsidP="00E70AF1">
    <w:pPr>
      <w:spacing w:after="560"/>
    </w:pPr>
    <w:r w:rsidRPr="00611D33">
      <w:rPr>
        <w:b/>
        <w:bCs/>
        <w:noProof/>
      </w:rPr>
      <w:drawing>
        <wp:anchor distT="0" distB="0" distL="114300" distR="114300" simplePos="0" relativeHeight="251658241" behindDoc="0" locked="1" layoutInCell="1" allowOverlap="1" wp14:anchorId="47CC24CE" wp14:editId="060A643B">
          <wp:simplePos x="0" y="0"/>
          <wp:positionH relativeFrom="margin">
            <wp:posOffset>4316627</wp:posOffset>
          </wp:positionH>
          <wp:positionV relativeFrom="page">
            <wp:posOffset>502508</wp:posOffset>
          </wp:positionV>
          <wp:extent cx="1925955" cy="359410"/>
          <wp:effectExtent l="0" t="0" r="0" b="2540"/>
          <wp:wrapSquare wrapText="bothSides"/>
          <wp:docPr id="3" name="Grafik 3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yclean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95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49DE">
      <w:t xml:space="preserve">zur </w:t>
    </w:r>
    <w:r w:rsidR="007D2CC2">
      <w:t xml:space="preserve">sofortigen </w:t>
    </w:r>
    <w:r w:rsidR="00FE49DE">
      <w:t>Veröffentlichung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617E" w14:textId="21DA5A8F" w:rsidR="00ED7EB1" w:rsidRPr="00ED7EB1" w:rsidRDefault="00611D33" w:rsidP="00ED7EB1">
    <w:pPr>
      <w:pStyle w:val="ContactInformation"/>
      <w:tabs>
        <w:tab w:val="left" w:pos="596"/>
      </w:tabs>
      <w:spacing w:line="240" w:lineRule="auto"/>
      <w:rPr>
        <w:rFonts w:ascii="Roboto" w:hAnsi="Roboto"/>
        <w:b/>
        <w:bCs/>
        <w:color w:val="0089D0"/>
        <w:sz w:val="20"/>
        <w:szCs w:val="20"/>
      </w:rPr>
    </w:pPr>
    <w:r w:rsidRPr="00611D33">
      <w:rPr>
        <w:rFonts w:ascii="Roboto" w:hAnsi="Roboto"/>
        <w:b/>
        <w:bCs/>
        <w:noProof/>
        <w:color w:val="0089D0"/>
      </w:rPr>
      <w:drawing>
        <wp:anchor distT="0" distB="0" distL="114300" distR="114300" simplePos="0" relativeHeight="251658240" behindDoc="0" locked="0" layoutInCell="1" allowOverlap="1" wp14:anchorId="1E80FC0B" wp14:editId="6D888DB6">
          <wp:simplePos x="0" y="0"/>
          <wp:positionH relativeFrom="margin">
            <wp:posOffset>4166538</wp:posOffset>
          </wp:positionH>
          <wp:positionV relativeFrom="paragraph">
            <wp:posOffset>7289</wp:posOffset>
          </wp:positionV>
          <wp:extent cx="1926000" cy="360000"/>
          <wp:effectExtent l="0" t="0" r="0" b="2540"/>
          <wp:wrapSquare wrapText="bothSides"/>
          <wp:docPr id="4" name="Grafik 4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yclean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C2E1C3" w14:textId="0A48526C" w:rsidR="00611D33" w:rsidRPr="00EF3ED0" w:rsidRDefault="00611D33" w:rsidP="009D43F6">
    <w:pPr>
      <w:pStyle w:val="ContactInformation"/>
      <w:tabs>
        <w:tab w:val="left" w:pos="596"/>
        <w:tab w:val="left" w:pos="6565"/>
      </w:tabs>
      <w:spacing w:line="240" w:lineRule="auto"/>
      <w:rPr>
        <w:rFonts w:ascii="Roboto" w:hAnsi="Roboto"/>
        <w:color w:val="0089D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D4D10"/>
    <w:multiLevelType w:val="hybridMultilevel"/>
    <w:tmpl w:val="54F0E9D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7471A7"/>
    <w:multiLevelType w:val="hybridMultilevel"/>
    <w:tmpl w:val="8040AC5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2E0"/>
    <w:rsid w:val="000078DB"/>
    <w:rsid w:val="00050E3F"/>
    <w:rsid w:val="00051079"/>
    <w:rsid w:val="000527A6"/>
    <w:rsid w:val="00053BE8"/>
    <w:rsid w:val="00062F2C"/>
    <w:rsid w:val="000653DE"/>
    <w:rsid w:val="00065689"/>
    <w:rsid w:val="00072175"/>
    <w:rsid w:val="00090BB1"/>
    <w:rsid w:val="000A0693"/>
    <w:rsid w:val="000B46F5"/>
    <w:rsid w:val="000B647F"/>
    <w:rsid w:val="000B6F61"/>
    <w:rsid w:val="000C6BFD"/>
    <w:rsid w:val="000D3791"/>
    <w:rsid w:val="000D6B46"/>
    <w:rsid w:val="000E374D"/>
    <w:rsid w:val="000F2672"/>
    <w:rsid w:val="0010209A"/>
    <w:rsid w:val="001064A6"/>
    <w:rsid w:val="00123ACF"/>
    <w:rsid w:val="00125E38"/>
    <w:rsid w:val="001302F3"/>
    <w:rsid w:val="00142AEE"/>
    <w:rsid w:val="00146E75"/>
    <w:rsid w:val="00151748"/>
    <w:rsid w:val="00155D21"/>
    <w:rsid w:val="00171822"/>
    <w:rsid w:val="0017629C"/>
    <w:rsid w:val="00181BC4"/>
    <w:rsid w:val="00186CA1"/>
    <w:rsid w:val="001B5DD9"/>
    <w:rsid w:val="001E67E6"/>
    <w:rsid w:val="001F4917"/>
    <w:rsid w:val="001F762D"/>
    <w:rsid w:val="0021078F"/>
    <w:rsid w:val="002204E3"/>
    <w:rsid w:val="00244540"/>
    <w:rsid w:val="00244A0F"/>
    <w:rsid w:val="00260E91"/>
    <w:rsid w:val="00263721"/>
    <w:rsid w:val="0026512B"/>
    <w:rsid w:val="00275C27"/>
    <w:rsid w:val="00275CC4"/>
    <w:rsid w:val="00280E01"/>
    <w:rsid w:val="00282348"/>
    <w:rsid w:val="00287F92"/>
    <w:rsid w:val="00295526"/>
    <w:rsid w:val="002A68D5"/>
    <w:rsid w:val="002B451A"/>
    <w:rsid w:val="002C43A8"/>
    <w:rsid w:val="002D5304"/>
    <w:rsid w:val="002F0463"/>
    <w:rsid w:val="002F6328"/>
    <w:rsid w:val="00304DE2"/>
    <w:rsid w:val="00325B8C"/>
    <w:rsid w:val="00343B73"/>
    <w:rsid w:val="00346A03"/>
    <w:rsid w:val="00392632"/>
    <w:rsid w:val="003965C9"/>
    <w:rsid w:val="00397069"/>
    <w:rsid w:val="003B1B88"/>
    <w:rsid w:val="003B520B"/>
    <w:rsid w:val="003B5ABE"/>
    <w:rsid w:val="003B7D3E"/>
    <w:rsid w:val="003D43B9"/>
    <w:rsid w:val="003E490B"/>
    <w:rsid w:val="00421E1B"/>
    <w:rsid w:val="00426C0A"/>
    <w:rsid w:val="00427861"/>
    <w:rsid w:val="004360D1"/>
    <w:rsid w:val="004600F9"/>
    <w:rsid w:val="00460DC1"/>
    <w:rsid w:val="00461BCF"/>
    <w:rsid w:val="00465359"/>
    <w:rsid w:val="004811EC"/>
    <w:rsid w:val="00487864"/>
    <w:rsid w:val="00493FDF"/>
    <w:rsid w:val="004A1FB6"/>
    <w:rsid w:val="004C24D8"/>
    <w:rsid w:val="004C5B1F"/>
    <w:rsid w:val="005132D6"/>
    <w:rsid w:val="0052698A"/>
    <w:rsid w:val="00526B07"/>
    <w:rsid w:val="00531532"/>
    <w:rsid w:val="0053202C"/>
    <w:rsid w:val="00543DB3"/>
    <w:rsid w:val="00556918"/>
    <w:rsid w:val="0057425C"/>
    <w:rsid w:val="0057575A"/>
    <w:rsid w:val="00576805"/>
    <w:rsid w:val="0059138E"/>
    <w:rsid w:val="005A1B31"/>
    <w:rsid w:val="005B1B56"/>
    <w:rsid w:val="005B3F17"/>
    <w:rsid w:val="005C2418"/>
    <w:rsid w:val="005E0DCD"/>
    <w:rsid w:val="00611D33"/>
    <w:rsid w:val="00612511"/>
    <w:rsid w:val="00620B69"/>
    <w:rsid w:val="00624F7B"/>
    <w:rsid w:val="00627395"/>
    <w:rsid w:val="006341A8"/>
    <w:rsid w:val="00634878"/>
    <w:rsid w:val="006363DD"/>
    <w:rsid w:val="0063796B"/>
    <w:rsid w:val="00645526"/>
    <w:rsid w:val="00646B7B"/>
    <w:rsid w:val="00647D8D"/>
    <w:rsid w:val="00686128"/>
    <w:rsid w:val="006939CE"/>
    <w:rsid w:val="00694C63"/>
    <w:rsid w:val="006A358C"/>
    <w:rsid w:val="006A5D5F"/>
    <w:rsid w:val="006C1C86"/>
    <w:rsid w:val="006D7774"/>
    <w:rsid w:val="006E528D"/>
    <w:rsid w:val="006E6726"/>
    <w:rsid w:val="0072543A"/>
    <w:rsid w:val="00725DF4"/>
    <w:rsid w:val="007274D0"/>
    <w:rsid w:val="00743D8F"/>
    <w:rsid w:val="00763C80"/>
    <w:rsid w:val="00772A59"/>
    <w:rsid w:val="00773ABE"/>
    <w:rsid w:val="00775FB7"/>
    <w:rsid w:val="007838AF"/>
    <w:rsid w:val="00790B0B"/>
    <w:rsid w:val="00793F32"/>
    <w:rsid w:val="007A644D"/>
    <w:rsid w:val="007B6EC0"/>
    <w:rsid w:val="007C3C68"/>
    <w:rsid w:val="007C7740"/>
    <w:rsid w:val="007D2CC2"/>
    <w:rsid w:val="007E1612"/>
    <w:rsid w:val="007E5D35"/>
    <w:rsid w:val="007F7946"/>
    <w:rsid w:val="008033AE"/>
    <w:rsid w:val="00805F25"/>
    <w:rsid w:val="00820474"/>
    <w:rsid w:val="00834E31"/>
    <w:rsid w:val="00881E8C"/>
    <w:rsid w:val="00890A43"/>
    <w:rsid w:val="008977A0"/>
    <w:rsid w:val="008B0D5B"/>
    <w:rsid w:val="008C0FB3"/>
    <w:rsid w:val="008C69FF"/>
    <w:rsid w:val="008D29C0"/>
    <w:rsid w:val="008D3568"/>
    <w:rsid w:val="008E1AEA"/>
    <w:rsid w:val="008E47B8"/>
    <w:rsid w:val="0091304B"/>
    <w:rsid w:val="00930CB5"/>
    <w:rsid w:val="009456E6"/>
    <w:rsid w:val="00946118"/>
    <w:rsid w:val="00952370"/>
    <w:rsid w:val="00956763"/>
    <w:rsid w:val="00963CC6"/>
    <w:rsid w:val="00970B94"/>
    <w:rsid w:val="00986A01"/>
    <w:rsid w:val="00996C67"/>
    <w:rsid w:val="009A159F"/>
    <w:rsid w:val="009A32BA"/>
    <w:rsid w:val="009B3A11"/>
    <w:rsid w:val="009B40AD"/>
    <w:rsid w:val="009B73FF"/>
    <w:rsid w:val="009D43F6"/>
    <w:rsid w:val="009E068B"/>
    <w:rsid w:val="00A10F72"/>
    <w:rsid w:val="00A41446"/>
    <w:rsid w:val="00A45751"/>
    <w:rsid w:val="00A5477F"/>
    <w:rsid w:val="00A64EBE"/>
    <w:rsid w:val="00A6638F"/>
    <w:rsid w:val="00A76288"/>
    <w:rsid w:val="00A779B4"/>
    <w:rsid w:val="00A83C70"/>
    <w:rsid w:val="00A83F8C"/>
    <w:rsid w:val="00A960EF"/>
    <w:rsid w:val="00AA591D"/>
    <w:rsid w:val="00AB215D"/>
    <w:rsid w:val="00AC0990"/>
    <w:rsid w:val="00AD7347"/>
    <w:rsid w:val="00AD7DC9"/>
    <w:rsid w:val="00B01FFB"/>
    <w:rsid w:val="00B20089"/>
    <w:rsid w:val="00B304EB"/>
    <w:rsid w:val="00B33DDC"/>
    <w:rsid w:val="00B42661"/>
    <w:rsid w:val="00B448EE"/>
    <w:rsid w:val="00B52A4D"/>
    <w:rsid w:val="00B60C5D"/>
    <w:rsid w:val="00B63418"/>
    <w:rsid w:val="00B66553"/>
    <w:rsid w:val="00B81039"/>
    <w:rsid w:val="00B86B6E"/>
    <w:rsid w:val="00BA41D4"/>
    <w:rsid w:val="00BB4933"/>
    <w:rsid w:val="00BB4C6D"/>
    <w:rsid w:val="00BB6853"/>
    <w:rsid w:val="00BC671A"/>
    <w:rsid w:val="00C20CCD"/>
    <w:rsid w:val="00C20E8A"/>
    <w:rsid w:val="00C228A4"/>
    <w:rsid w:val="00C2536B"/>
    <w:rsid w:val="00C30EA4"/>
    <w:rsid w:val="00C33C4C"/>
    <w:rsid w:val="00C42CE8"/>
    <w:rsid w:val="00C71C1E"/>
    <w:rsid w:val="00C80CD2"/>
    <w:rsid w:val="00CB1092"/>
    <w:rsid w:val="00CB2102"/>
    <w:rsid w:val="00CD53F3"/>
    <w:rsid w:val="00CD622A"/>
    <w:rsid w:val="00CE07D2"/>
    <w:rsid w:val="00CF7A2B"/>
    <w:rsid w:val="00D078C3"/>
    <w:rsid w:val="00D15A7D"/>
    <w:rsid w:val="00D322E0"/>
    <w:rsid w:val="00D3306E"/>
    <w:rsid w:val="00D56A85"/>
    <w:rsid w:val="00D639C9"/>
    <w:rsid w:val="00D700EC"/>
    <w:rsid w:val="00D717DF"/>
    <w:rsid w:val="00D755C2"/>
    <w:rsid w:val="00D92220"/>
    <w:rsid w:val="00DB5187"/>
    <w:rsid w:val="00DD52D3"/>
    <w:rsid w:val="00DE48D3"/>
    <w:rsid w:val="00E23A58"/>
    <w:rsid w:val="00E26450"/>
    <w:rsid w:val="00E70AF1"/>
    <w:rsid w:val="00E743B0"/>
    <w:rsid w:val="00E75219"/>
    <w:rsid w:val="00E85264"/>
    <w:rsid w:val="00EA268C"/>
    <w:rsid w:val="00EB4ECB"/>
    <w:rsid w:val="00EB5A81"/>
    <w:rsid w:val="00EC687E"/>
    <w:rsid w:val="00ED2556"/>
    <w:rsid w:val="00ED7EB1"/>
    <w:rsid w:val="00EE3DDB"/>
    <w:rsid w:val="00EE4573"/>
    <w:rsid w:val="00EE51CF"/>
    <w:rsid w:val="00EF0324"/>
    <w:rsid w:val="00EF3ED0"/>
    <w:rsid w:val="00F01403"/>
    <w:rsid w:val="00F02916"/>
    <w:rsid w:val="00F15059"/>
    <w:rsid w:val="00F206EE"/>
    <w:rsid w:val="00F6150B"/>
    <w:rsid w:val="00F722F6"/>
    <w:rsid w:val="00F754E6"/>
    <w:rsid w:val="00F77E0C"/>
    <w:rsid w:val="00F90D99"/>
    <w:rsid w:val="00F91193"/>
    <w:rsid w:val="00F95969"/>
    <w:rsid w:val="00FA4DEF"/>
    <w:rsid w:val="00FA6C3C"/>
    <w:rsid w:val="00FB2737"/>
    <w:rsid w:val="00FD79FC"/>
    <w:rsid w:val="00FE393B"/>
    <w:rsid w:val="00FE49DE"/>
    <w:rsid w:val="00FE7D78"/>
    <w:rsid w:val="25CF9230"/>
    <w:rsid w:val="47E1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B25349"/>
  <w15:docId w15:val="{EAFF8CF6-D4FD-415B-BB6C-51FEB41F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Century Gothic" w:hAnsi="Century Gothic" w:cs="Century Gothic"/>
      <w:spacing w:val="-5"/>
      <w:sz w:val="18"/>
      <w:szCs w:val="18"/>
      <w:lang w:val="de-DE" w:eastAsia="de-DE" w:bidi="he-IL"/>
    </w:rPr>
  </w:style>
  <w:style w:type="paragraph" w:styleId="berschrift1">
    <w:name w:val="heading 1"/>
    <w:basedOn w:val="Standard"/>
    <w:next w:val="Standard"/>
    <w:qFormat/>
    <w:pPr>
      <w:spacing w:before="1200"/>
      <w:outlineLvl w:val="0"/>
    </w:pPr>
    <w:rPr>
      <w:rFonts w:cs="Times New Roman"/>
      <w:caps/>
      <w:color w:val="2A5A78"/>
      <w:sz w:val="84"/>
      <w:szCs w:val="84"/>
    </w:rPr>
  </w:style>
  <w:style w:type="paragraph" w:styleId="berschrift2">
    <w:name w:val="heading 2"/>
    <w:basedOn w:val="berschrift1"/>
    <w:next w:val="Standard"/>
    <w:qFormat/>
    <w:pPr>
      <w:spacing w:before="0"/>
      <w:jc w:val="right"/>
      <w:outlineLvl w:val="1"/>
    </w:pPr>
    <w:rPr>
      <w:b/>
      <w:sz w:val="28"/>
      <w:szCs w:val="28"/>
    </w:rPr>
  </w:style>
  <w:style w:type="paragraph" w:styleId="berschrift3">
    <w:name w:val="heading 3"/>
    <w:basedOn w:val="Standard"/>
    <w:next w:val="Standard"/>
    <w:qFormat/>
    <w:pPr>
      <w:spacing w:before="320" w:after="80"/>
      <w:outlineLvl w:val="2"/>
    </w:pPr>
    <w:rPr>
      <w:rFonts w:cs="Times New Roman"/>
      <w:color w:val="2A5A78"/>
      <w:sz w:val="28"/>
      <w:szCs w:val="28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70A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right" w:pos="9360"/>
      </w:tabs>
    </w:pPr>
    <w:rPr>
      <w:b/>
      <w:caps/>
      <w:color w:val="2A5A78"/>
    </w:rPr>
  </w:style>
  <w:style w:type="paragraph" w:styleId="Fuzeile">
    <w:name w:val="footer"/>
    <w:basedOn w:val="Standard"/>
    <w:pPr>
      <w:tabs>
        <w:tab w:val="right" w:pos="9360"/>
      </w:tabs>
    </w:pPr>
    <w:rPr>
      <w:b/>
      <w:caps/>
      <w:color w:val="2A5A78"/>
    </w:rPr>
  </w:style>
  <w:style w:type="paragraph" w:styleId="Sprechblasentext">
    <w:name w:val="Balloon Text"/>
    <w:basedOn w:val="Standard"/>
    <w:semiHidden/>
    <w:rPr>
      <w:sz w:val="16"/>
      <w:szCs w:val="16"/>
    </w:rPr>
  </w:style>
  <w:style w:type="paragraph" w:customStyle="1" w:styleId="ContactInformation">
    <w:name w:val="Contact Information"/>
    <w:basedOn w:val="Standard"/>
    <w:pPr>
      <w:spacing w:line="180" w:lineRule="exact"/>
    </w:pPr>
    <w:rPr>
      <w:color w:val="2A5A78"/>
      <w:sz w:val="16"/>
      <w:szCs w:val="16"/>
      <w:lang w:bidi="de-DE"/>
    </w:rPr>
  </w:style>
  <w:style w:type="paragraph" w:customStyle="1" w:styleId="ContactName">
    <w:name w:val="Contact Name"/>
    <w:basedOn w:val="ContactInformation"/>
    <w:rPr>
      <w:b/>
    </w:rPr>
  </w:style>
  <w:style w:type="paragraph" w:customStyle="1" w:styleId="Subhead">
    <w:name w:val="Subhead"/>
    <w:basedOn w:val="Standard"/>
    <w:pPr>
      <w:spacing w:after="600"/>
    </w:pPr>
    <w:rPr>
      <w:i/>
      <w:color w:val="2A5A78"/>
      <w:sz w:val="22"/>
      <w:szCs w:val="22"/>
      <w:lang w:bidi="de-DE"/>
    </w:rPr>
  </w:style>
  <w:style w:type="character" w:customStyle="1" w:styleId="TextChar">
    <w:name w:val="Text Char"/>
    <w:basedOn w:val="Absatz-Standardschriftart"/>
    <w:link w:val="Text"/>
    <w:locked/>
    <w:rPr>
      <w:rFonts w:ascii="Century Gothic" w:hAnsi="Century Gothic" w:hint="default"/>
      <w:sz w:val="18"/>
      <w:szCs w:val="18"/>
      <w:lang w:val="de-DE" w:eastAsia="de-DE" w:bidi="de-DE"/>
    </w:rPr>
  </w:style>
  <w:style w:type="paragraph" w:customStyle="1" w:styleId="Text">
    <w:name w:val="Text"/>
    <w:basedOn w:val="Standard"/>
    <w:link w:val="TextChar"/>
    <w:pPr>
      <w:spacing w:after="220" w:line="336" w:lineRule="auto"/>
    </w:pPr>
    <w:rPr>
      <w:spacing w:val="0"/>
      <w:lang w:bidi="de-DE"/>
    </w:rPr>
  </w:style>
  <w:style w:type="character" w:customStyle="1" w:styleId="BoldTextChar">
    <w:name w:val="Bold Text Char"/>
    <w:basedOn w:val="TextChar"/>
    <w:link w:val="BoldText"/>
    <w:locked/>
    <w:rPr>
      <w:rFonts w:ascii="Century Gothic" w:hAnsi="Century Gothic" w:hint="default"/>
      <w:b/>
      <w:bCs w:val="0"/>
      <w:sz w:val="18"/>
      <w:szCs w:val="18"/>
      <w:lang w:val="de-DE" w:eastAsia="de-DE" w:bidi="de-DE"/>
    </w:rPr>
  </w:style>
  <w:style w:type="paragraph" w:customStyle="1" w:styleId="BoldText">
    <w:name w:val="Bold Text"/>
    <w:basedOn w:val="Text"/>
    <w:link w:val="BoldTextChar"/>
    <w:rPr>
      <w:b/>
    </w:rPr>
  </w:style>
  <w:style w:type="character" w:styleId="Hyperlink">
    <w:name w:val="Hyperlink"/>
    <w:basedOn w:val="Absatz-Standardschriftart"/>
    <w:unhideWhenUsed/>
    <w:rsid w:val="009A159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159F"/>
    <w:rPr>
      <w:color w:val="605E5C"/>
      <w:shd w:val="clear" w:color="auto" w:fill="E1DFDD"/>
    </w:rPr>
  </w:style>
  <w:style w:type="character" w:styleId="Fett">
    <w:name w:val="Strong"/>
    <w:basedOn w:val="Absatz-Standardschriftart"/>
    <w:qFormat/>
    <w:rsid w:val="000F2672"/>
    <w:rPr>
      <w:b/>
      <w:bCs/>
    </w:rPr>
  </w:style>
  <w:style w:type="character" w:styleId="Hervorhebung">
    <w:name w:val="Emphasis"/>
    <w:basedOn w:val="Absatz-Standardschriftart"/>
    <w:qFormat/>
    <w:rsid w:val="000F2672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semiHidden/>
    <w:rsid w:val="00E70AF1"/>
    <w:rPr>
      <w:rFonts w:asciiTheme="majorHAnsi" w:eastAsiaTheme="majorEastAsia" w:hAnsiTheme="majorHAnsi" w:cstheme="majorBidi"/>
      <w:i/>
      <w:iCs/>
      <w:color w:val="365F91" w:themeColor="accent1" w:themeShade="BF"/>
      <w:spacing w:val="-5"/>
      <w:sz w:val="18"/>
      <w:szCs w:val="18"/>
      <w:lang w:val="de-DE" w:eastAsia="de-DE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Benutzerdefinierte%20Office-Vorlagen\Pressemitteilung-DF%20alternati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74A16F9D196C46A202C7AFF5B75E34" ma:contentTypeVersion="6" ma:contentTypeDescription="Ein neues Dokument erstellen." ma:contentTypeScope="" ma:versionID="66f0eef346e6949cc14c72b6a6b9b867">
  <xsd:schema xmlns:xsd="http://www.w3.org/2001/XMLSchema" xmlns:xs="http://www.w3.org/2001/XMLSchema" xmlns:p="http://schemas.microsoft.com/office/2006/metadata/properties" xmlns:ns2="6552832a-b814-483d-9c77-7da430e61d0a" targetNamespace="http://schemas.microsoft.com/office/2006/metadata/properties" ma:root="true" ma:fieldsID="5542a838811923419b9063d7f21a853c" ns2:_="">
    <xsd:import namespace="6552832a-b814-483d-9c77-7da430e61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2832a-b814-483d-9c77-7da430e61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FED145-1F10-4F6E-9F52-5748AF05AA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9035C6-7827-409F-B732-0858EC950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9DB2E0-D754-4CA5-A34E-2A11A188EF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A6943A-758B-4317-8115-5DDF3553F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2832a-b814-483d-9c77-7da430e61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Pressemitteilung-DF alternativ1.dotx</Template>
  <TotalTime>0</TotalTime>
  <Pages>2</Pages>
  <Words>388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POLYCLEAN International I Dirk Fuchtmann</cp:lastModifiedBy>
  <cp:revision>14</cp:revision>
  <cp:lastPrinted>2020-09-09T09:11:00Z</cp:lastPrinted>
  <dcterms:created xsi:type="dcterms:W3CDTF">2020-09-03T08:35:00Z</dcterms:created>
  <dcterms:modified xsi:type="dcterms:W3CDTF">2020-09-14T07:25:00Z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TC010197751031</vt:lpwstr>
  </property>
  <property fmtid="{D5CDD505-2E9C-101B-9397-08002B2CF9AE}" pid="3" name="InternalTags">
    <vt:lpwstr/>
  </property>
  <property fmtid="{D5CDD505-2E9C-101B-9397-08002B2CF9AE}" pid="4" name="ContentTypeId">
    <vt:lpwstr>0x0101002B74A16F9D196C46A202C7AFF5B75E34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13900000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