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C665C0DECBF4BDFBB719801513F1133"/>
          </w:placeholder>
        </w:sdtPr>
        <w:sdtEndPr/>
        <w:sdtContent>
          <w:tr w:rsidR="00465EE8" w:rsidRPr="00465EE8" w14:paraId="67981DE9" w14:textId="77777777" w:rsidTr="00465EE8">
            <w:trPr>
              <w:trHeight w:val="1474"/>
            </w:trPr>
            <w:tc>
              <w:tcPr>
                <w:tcW w:w="7938" w:type="dxa"/>
              </w:tcPr>
              <w:p w14:paraId="47377D98" w14:textId="77777777" w:rsidR="00465EE8" w:rsidRPr="00465EE8" w:rsidRDefault="00465EE8" w:rsidP="00465EE8">
                <w:pPr>
                  <w:spacing w:line="240" w:lineRule="auto"/>
                </w:pPr>
              </w:p>
            </w:tc>
            <w:tc>
              <w:tcPr>
                <w:tcW w:w="1132" w:type="dxa"/>
              </w:tcPr>
              <w:p w14:paraId="36DA1659" w14:textId="77777777" w:rsidR="00465EE8" w:rsidRPr="00465EE8" w:rsidRDefault="00465EE8" w:rsidP="00465EE8">
                <w:pPr>
                  <w:spacing w:line="240" w:lineRule="auto"/>
                  <w:jc w:val="right"/>
                </w:pPr>
                <w:r w:rsidRPr="00465EE8">
                  <w:rPr>
                    <w:noProof/>
                  </w:rPr>
                  <w:drawing>
                    <wp:inline distT="0" distB="0" distL="0" distR="0" wp14:anchorId="2BCBD5DD" wp14:editId="45D854A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C665C0DECBF4BDFBB719801513F1133"/>
          </w:placeholder>
        </w:sdtPr>
        <w:sdtEndPr/>
        <w:sdtContent>
          <w:tr w:rsidR="00BF33AE" w14:paraId="5B8B8725" w14:textId="77777777" w:rsidTr="00EF5A4E">
            <w:trPr>
              <w:trHeight w:hRule="exact" w:val="680"/>
            </w:trPr>
            <w:sdt>
              <w:sdtPr>
                <w:id w:val="-562105604"/>
                <w:lock w:val="sdtContentLocked"/>
                <w:placeholder>
                  <w:docPart w:val="93B09874E6004F58AF5480279B26C39E"/>
                </w:placeholder>
              </w:sdtPr>
              <w:sdtEndPr/>
              <w:sdtContent>
                <w:tc>
                  <w:tcPr>
                    <w:tcW w:w="9071" w:type="dxa"/>
                  </w:tcPr>
                  <w:p w14:paraId="51C05BB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C665C0DECBF4BDFBB719801513F1133"/>
          </w:placeholder>
        </w:sdtPr>
        <w:sdtEndPr/>
        <w:sdtContent>
          <w:tr w:rsidR="00973546" w:rsidRPr="00840C91" w14:paraId="4B4F258C" w14:textId="77777777" w:rsidTr="00AB42BD">
            <w:trPr>
              <w:trHeight w:hRule="exact" w:val="567"/>
            </w:trPr>
            <w:sdt>
              <w:sdtPr>
                <w:id w:val="42179897"/>
                <w:lock w:val="sdtLocked"/>
                <w:placeholder>
                  <w:docPart w:val="AFA1D5BDED044CCCBA258E4E0F6AB119"/>
                </w:placeholder>
              </w:sdtPr>
              <w:sdtEndPr/>
              <w:sdtContent>
                <w:tc>
                  <w:tcPr>
                    <w:tcW w:w="9071" w:type="dxa"/>
                  </w:tcPr>
                  <w:p w14:paraId="12CC8676" w14:textId="47850767" w:rsidR="00973546" w:rsidRPr="004D469F" w:rsidRDefault="004D469F" w:rsidP="00465EE8">
                    <w:pPr>
                      <w:pStyle w:val="Headline"/>
                    </w:pPr>
                    <w:r>
                      <w:t xml:space="preserve">Neuer Edeka für </w:t>
                    </w:r>
                    <w:r w:rsidR="009A50AC">
                      <w:t>neue Ortsmitte</w:t>
                    </w:r>
                  </w:p>
                </w:tc>
              </w:sdtContent>
            </w:sdt>
          </w:tr>
        </w:sdtContent>
      </w:sdt>
    </w:tbl>
    <w:p w14:paraId="5161F6B3" w14:textId="47D1EC7F" w:rsidR="004678D6" w:rsidRPr="00BD7929" w:rsidRDefault="006B34A2" w:rsidP="00BD7929">
      <w:pPr>
        <w:pStyle w:val="Intro-Text"/>
      </w:pPr>
      <w:sdt>
        <w:sdtPr>
          <w:id w:val="1521048624"/>
          <w:placeholder>
            <w:docPart w:val="CBF46B3C09634F0096B4565C845019F6"/>
          </w:placeholder>
        </w:sdtPr>
        <w:sdtEndPr/>
        <w:sdtContent>
          <w:r w:rsidR="009A50AC">
            <w:t>Küssaberg-</w:t>
          </w:r>
          <w:proofErr w:type="spellStart"/>
          <w:r w:rsidR="009A50AC">
            <w:t>Kadelburg</w:t>
          </w:r>
          <w:proofErr w:type="spellEnd"/>
        </w:sdtContent>
      </w:sdt>
      <w:r w:rsidR="00BD7929">
        <w:t>/</w:t>
      </w:r>
      <w:sdt>
        <w:sdtPr>
          <w:id w:val="765271979"/>
          <w:placeholder>
            <w:docPart w:val="56794A1788D94605BA9CDAF353CF1CF2"/>
          </w:placeholder>
          <w:date w:fullDate="2024-12-20T00:00:00Z">
            <w:dateFormat w:val="dd.MM.yyyy"/>
            <w:lid w:val="de-DE"/>
            <w:storeMappedDataAs w:val="dateTime"/>
            <w:calendar w:val="gregorian"/>
          </w:date>
        </w:sdtPr>
        <w:sdtEndPr/>
        <w:sdtContent>
          <w:r>
            <w:t>20.12.2024</w:t>
          </w:r>
        </w:sdtContent>
      </w:sdt>
      <w:r w:rsidR="00BD7929">
        <w:t xml:space="preserve"> </w:t>
      </w:r>
      <w:r w:rsidR="00FA241C">
        <w:t>–</w:t>
      </w:r>
      <w:r w:rsidR="00BD7929">
        <w:t xml:space="preserve"> </w:t>
      </w:r>
      <w:r w:rsidR="004D469F">
        <w:t>In der geplanten neuen Ortsmitte in Küssaberg-</w:t>
      </w:r>
      <w:proofErr w:type="spellStart"/>
      <w:r w:rsidR="004D469F">
        <w:t>Kadelburg</w:t>
      </w:r>
      <w:proofErr w:type="spellEnd"/>
      <w:r w:rsidR="004D469F">
        <w:t xml:space="preserve"> soll ein Edeka-Neubau entstehen. Der von dem Edeka-Kaufmann Josef Prem betriebene bisherige Edeka-Markt schließt zum Jahresende. Letzter Verkaufstag ist der</w:t>
      </w:r>
      <w:r w:rsidR="00FA241C">
        <w:t xml:space="preserve"> 31. Dezember 2024</w:t>
      </w:r>
      <w:r w:rsidR="004D469F">
        <w:t xml:space="preserve">. </w:t>
      </w:r>
      <w:r w:rsidR="00FA241C">
        <w:t>Danach wird das Gebäude abgerissen.</w:t>
      </w:r>
    </w:p>
    <w:p w14:paraId="71E17980" w14:textId="6F74C0A8" w:rsidR="009A50AC" w:rsidRDefault="009A50AC" w:rsidP="009A50AC">
      <w:pPr>
        <w:pStyle w:val="Flietext"/>
      </w:pPr>
      <w:r>
        <w:t>„</w:t>
      </w:r>
      <w:r w:rsidR="00964EC0">
        <w:t>Mein Team und ich</w:t>
      </w:r>
      <w:r>
        <w:t xml:space="preserve"> bedanke</w:t>
      </w:r>
      <w:r w:rsidR="00964EC0">
        <w:t>n</w:t>
      </w:r>
      <w:r>
        <w:t xml:space="preserve"> </w:t>
      </w:r>
      <w:r w:rsidR="00964EC0">
        <w:t>uns</w:t>
      </w:r>
      <w:r>
        <w:t xml:space="preserve"> </w:t>
      </w:r>
      <w:r w:rsidR="00964EC0">
        <w:t xml:space="preserve">bei unseren Kundinnen und Kunden hier in </w:t>
      </w:r>
      <w:proofErr w:type="spellStart"/>
      <w:r w:rsidR="00964EC0">
        <w:t>Kadelburg</w:t>
      </w:r>
      <w:proofErr w:type="spellEnd"/>
      <w:r w:rsidR="00964EC0">
        <w:t xml:space="preserve"> </w:t>
      </w:r>
      <w:r>
        <w:t>für die jahrelange Treue</w:t>
      </w:r>
      <w:r w:rsidR="004D469F">
        <w:t>. Wir freuen uns darauf</w:t>
      </w:r>
      <w:r w:rsidR="00964EC0">
        <w:t xml:space="preserve">, sie in der Zwischenzeit in </w:t>
      </w:r>
      <w:r w:rsidR="00441791">
        <w:t>unseren</w:t>
      </w:r>
      <w:r w:rsidR="00964EC0">
        <w:t xml:space="preserve"> Märkten in Lauchringen und Tiengen </w:t>
      </w:r>
      <w:r w:rsidR="004D469F">
        <w:t>begrüßen zu dürfen</w:t>
      </w:r>
      <w:r>
        <w:t>“, sagt</w:t>
      </w:r>
      <w:r w:rsidR="00A6205C">
        <w:t>e</w:t>
      </w:r>
      <w:r>
        <w:t xml:space="preserve"> </w:t>
      </w:r>
      <w:r w:rsidR="00964EC0">
        <w:t>Josef Prem</w:t>
      </w:r>
      <w:r>
        <w:t xml:space="preserve"> </w:t>
      </w:r>
      <w:r w:rsidR="00A6205C">
        <w:t xml:space="preserve">im Zuge der Planungen </w:t>
      </w:r>
      <w:r>
        <w:t>und ergänzt</w:t>
      </w:r>
      <w:r w:rsidR="00A6205C">
        <w:t>e</w:t>
      </w:r>
      <w:r>
        <w:t>: „</w:t>
      </w:r>
      <w:r w:rsidR="00964EC0">
        <w:t xml:space="preserve">Der Dank geht auch an </w:t>
      </w:r>
      <w:r w:rsidR="004D469F">
        <w:t>unser gesamtes Team</w:t>
      </w:r>
      <w:r w:rsidR="00964EC0">
        <w:t xml:space="preserve"> für </w:t>
      </w:r>
      <w:r w:rsidR="00887544">
        <w:t xml:space="preserve">den </w:t>
      </w:r>
      <w:r w:rsidR="000463AE">
        <w:t xml:space="preserve">täglichen </w:t>
      </w:r>
      <w:r w:rsidR="00964EC0">
        <w:t>Einsatz</w:t>
      </w:r>
      <w:r w:rsidR="00887544">
        <w:t xml:space="preserve">. Ich </w:t>
      </w:r>
      <w:r w:rsidR="00964EC0">
        <w:t>freue mich sehr</w:t>
      </w:r>
      <w:r w:rsidR="00887544">
        <w:t xml:space="preserve">, dass wir unsere </w:t>
      </w:r>
      <w:proofErr w:type="spellStart"/>
      <w:r w:rsidR="00887544">
        <w:t>Kadelburger</w:t>
      </w:r>
      <w:proofErr w:type="spellEnd"/>
      <w:r w:rsidR="00887544">
        <w:t xml:space="preserve"> Mitarbeitenden nun als Teil der Markt-Teams in </w:t>
      </w:r>
      <w:r w:rsidR="0078605E">
        <w:t xml:space="preserve">Tiengen und Lauchringen </w:t>
      </w:r>
      <w:r w:rsidR="00887544">
        <w:t>willkommen heißen dürfen</w:t>
      </w:r>
      <w:r w:rsidR="00A6205C">
        <w:t xml:space="preserve">.“ </w:t>
      </w:r>
      <w:r>
        <w:t xml:space="preserve">Vor </w:t>
      </w:r>
      <w:r w:rsidR="00A6205C">
        <w:t>30</w:t>
      </w:r>
      <w:r>
        <w:t xml:space="preserve"> Jahren </w:t>
      </w:r>
      <w:r w:rsidR="00A6205C">
        <w:t>begann Josef Prem</w:t>
      </w:r>
      <w:r>
        <w:t xml:space="preserve"> </w:t>
      </w:r>
      <w:r w:rsidR="00A6205C">
        <w:t xml:space="preserve">seine Karriere mit einer Ausbildung bei Edeka Südwest, bildete sich anschließend weiter und arbeitete mehrere Jahre als Marktleiter bevor er sich 2002 mit seinem ersten eigenen Markt in Tiengen selbständig machte. 2007 folgte die Übernahme des Edeka-Marktes in Lauchringen und 2019 </w:t>
      </w:r>
      <w:r w:rsidR="00887544">
        <w:t>des Markts</w:t>
      </w:r>
      <w:r w:rsidR="00A6205C">
        <w:t xml:space="preserve"> in </w:t>
      </w:r>
      <w:proofErr w:type="spellStart"/>
      <w:r w:rsidR="00A6205C">
        <w:t>Kadelburg</w:t>
      </w:r>
      <w:proofErr w:type="spellEnd"/>
      <w:r w:rsidR="00A6205C">
        <w:t xml:space="preserve">. </w:t>
      </w:r>
    </w:p>
    <w:p w14:paraId="3B00BFA2" w14:textId="77777777" w:rsidR="009A50AC" w:rsidRDefault="009A50AC" w:rsidP="009A50AC">
      <w:pPr>
        <w:pStyle w:val="Flietext"/>
      </w:pPr>
    </w:p>
    <w:p w14:paraId="6EFD7912" w14:textId="13D190E3" w:rsidR="000463AE" w:rsidRDefault="000463AE" w:rsidP="009A50AC">
      <w:pPr>
        <w:pStyle w:val="Flietext"/>
      </w:pPr>
      <w:r w:rsidRPr="000463AE">
        <w:rPr>
          <w:b/>
          <w:bCs/>
        </w:rPr>
        <w:t>Sanierung der Ortsmitte, dann Neubau des Edeka-Marktes</w:t>
      </w:r>
    </w:p>
    <w:p w14:paraId="3F483CDD" w14:textId="77777777" w:rsidR="00887544" w:rsidRDefault="00887544" w:rsidP="009A50AC">
      <w:pPr>
        <w:pStyle w:val="Flietext"/>
      </w:pPr>
    </w:p>
    <w:p w14:paraId="364223F8" w14:textId="6A66D46B" w:rsidR="00EF79AA" w:rsidRDefault="00887544" w:rsidP="009A50AC">
      <w:pPr>
        <w:pStyle w:val="Flietext"/>
      </w:pPr>
      <w:r>
        <w:t xml:space="preserve">Mit dem nun anstehenden Abriss und später folgenden Neubau des Vollsortimenters wird das Nahversorgungsangebot in </w:t>
      </w:r>
      <w:proofErr w:type="spellStart"/>
      <w:r>
        <w:t>Kadelburg</w:t>
      </w:r>
      <w:proofErr w:type="spellEnd"/>
      <w:r>
        <w:t xml:space="preserve"> zukunftsorientiert ausgerichtet. </w:t>
      </w:r>
      <w:r w:rsidR="00313FFF">
        <w:t xml:space="preserve">Noch steht nicht fest, </w:t>
      </w:r>
      <w:r>
        <w:t xml:space="preserve">wann der </w:t>
      </w:r>
      <w:proofErr w:type="spellStart"/>
      <w:r>
        <w:t>neue</w:t>
      </w:r>
      <w:proofErr w:type="spellEnd"/>
      <w:r>
        <w:t xml:space="preserve"> Markt fertiggestellt sein wird</w:t>
      </w:r>
      <w:r w:rsidR="00313FFF">
        <w:t xml:space="preserve">. </w:t>
      </w:r>
      <w:r>
        <w:t>Zunächst wird d</w:t>
      </w:r>
      <w:r w:rsidR="00313FFF">
        <w:t xml:space="preserve">ie komplette Infrastruktur in der Ortsmitte einschließlich Straßenführung, Kreisverkehr und Kanalisation von der Gemeinde saniert. </w:t>
      </w:r>
      <w:r>
        <w:t xml:space="preserve">Der </w:t>
      </w:r>
      <w:r w:rsidR="00313FFF">
        <w:t xml:space="preserve">Baubeginn für den Edeka-Markt ist </w:t>
      </w:r>
      <w:r w:rsidR="00313FFF">
        <w:lastRenderedPageBreak/>
        <w:t>aktuell für 2027 geplant. Fest steht, d</w:t>
      </w:r>
      <w:r w:rsidR="00313FFF" w:rsidRPr="00CF7E45">
        <w:t xml:space="preserve">ie </w:t>
      </w:r>
      <w:proofErr w:type="spellStart"/>
      <w:r w:rsidR="00313FFF">
        <w:t>Kadelburgerinnen</w:t>
      </w:r>
      <w:proofErr w:type="spellEnd"/>
      <w:r w:rsidR="00313FFF">
        <w:t xml:space="preserve"> und </w:t>
      </w:r>
      <w:proofErr w:type="spellStart"/>
      <w:r w:rsidR="00313FFF">
        <w:t>Kadelburg</w:t>
      </w:r>
      <w:r w:rsidR="00BF50D8">
        <w:t>e</w:t>
      </w:r>
      <w:r w:rsidR="00313FFF">
        <w:t>r</w:t>
      </w:r>
      <w:proofErr w:type="spellEnd"/>
      <w:r w:rsidR="00313FFF" w:rsidRPr="00CF7E45">
        <w:t xml:space="preserve"> dürfen sich</w:t>
      </w:r>
      <w:r w:rsidR="00313FFF">
        <w:t xml:space="preserve"> </w:t>
      </w:r>
      <w:r w:rsidR="000463AE">
        <w:t xml:space="preserve">nach der </w:t>
      </w:r>
      <w:r>
        <w:t xml:space="preserve">Neueröffnung </w:t>
      </w:r>
      <w:r w:rsidR="000463AE">
        <w:t xml:space="preserve">auf eine schöne Ortsmitte sowie auf </w:t>
      </w:r>
      <w:r w:rsidR="00313FFF" w:rsidRPr="00CF7E45">
        <w:t>zeitgemäße und attraktive Einkaufserlebnisse</w:t>
      </w:r>
      <w:r w:rsidR="00BF50D8">
        <w:t xml:space="preserve"> auf etwa 1.300 Quadratmetern Verkaufsfläche freuen</w:t>
      </w:r>
      <w:r w:rsidR="000463AE">
        <w:t xml:space="preserve"> – mit </w:t>
      </w:r>
      <w:r w:rsidR="009A50AC">
        <w:t>frischen Lebensmitteln und großer regionaler Sortimentsvielfalt</w:t>
      </w:r>
      <w:r w:rsidR="00BF50D8">
        <w:t>.</w:t>
      </w:r>
    </w:p>
    <w:p w14:paraId="226AAD00" w14:textId="77777777" w:rsidR="00EF79AA" w:rsidRPr="00EF79AA" w:rsidRDefault="006B34A2" w:rsidP="00EF79AA">
      <w:pPr>
        <w:pStyle w:val="Zusatzinformation-berschrift"/>
      </w:pPr>
      <w:sdt>
        <w:sdtPr>
          <w:id w:val="-1061561099"/>
          <w:placeholder>
            <w:docPart w:val="22FA7C319433407DAFB03AA32BA46795"/>
          </w:placeholder>
        </w:sdtPr>
        <w:sdtEndPr/>
        <w:sdtContent>
          <w:r w:rsidR="00E30C1E" w:rsidRPr="00E30C1E">
            <w:t>Zusatzinformation</w:t>
          </w:r>
          <w:r w:rsidR="009D76BD">
            <w:t xml:space="preserve"> – </w:t>
          </w:r>
          <w:r w:rsidR="00E30C1E" w:rsidRPr="00E30C1E">
            <w:t>Edeka Südwest</w:t>
          </w:r>
        </w:sdtContent>
      </w:sdt>
    </w:p>
    <w:p w14:paraId="717B8C8C" w14:textId="77777777" w:rsidR="0043781B" w:rsidRPr="006D08E3" w:rsidRDefault="006B34A2" w:rsidP="006D08E3">
      <w:pPr>
        <w:pStyle w:val="Zusatzinformation-Text"/>
      </w:pPr>
      <w:sdt>
        <w:sdtPr>
          <w:id w:val="-746034625"/>
          <w:placeholder>
            <w:docPart w:val="EEA26BEE810F460DAB5818DEC02FA0A7"/>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493F" w14:textId="77777777" w:rsidR="009A50AC" w:rsidRDefault="009A50AC" w:rsidP="000B64B7">
      <w:r>
        <w:separator/>
      </w:r>
    </w:p>
  </w:endnote>
  <w:endnote w:type="continuationSeparator" w:id="0">
    <w:p w14:paraId="7083D5A4" w14:textId="77777777" w:rsidR="009A50AC" w:rsidRDefault="009A50A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C665C0DECBF4BDFBB719801513F113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C665C0DECBF4BDFBB719801513F1133"/>
            </w:placeholder>
          </w:sdtPr>
          <w:sdtEndPr>
            <w:rPr>
              <w:b/>
              <w:bCs/>
              <w:color w:val="1D1D1B" w:themeColor="text2"/>
              <w:sz w:val="18"/>
              <w:szCs w:val="18"/>
            </w:rPr>
          </w:sdtEndPr>
          <w:sdtContent>
            <w:tr w:rsidR="00BE785A" w14:paraId="79F33C76" w14:textId="77777777" w:rsidTr="00503BFF">
              <w:trPr>
                <w:trHeight w:hRule="exact" w:val="227"/>
              </w:trPr>
              <w:tc>
                <w:tcPr>
                  <w:tcW w:w="9071" w:type="dxa"/>
                </w:tcPr>
                <w:p w14:paraId="2288ECD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6B34A2">
                    <w:fldChar w:fldCharType="begin"/>
                  </w:r>
                  <w:r w:rsidR="006B34A2">
                    <w:instrText xml:space="preserve"> NUMPAGES  \* Arabic  \* MERGEFORMAT </w:instrText>
                  </w:r>
                  <w:r w:rsidR="006B34A2">
                    <w:fldChar w:fldCharType="separate"/>
                  </w:r>
                  <w:r>
                    <w:rPr>
                      <w:noProof/>
                    </w:rPr>
                    <w:t>1</w:t>
                  </w:r>
                  <w:r w:rsidR="006B34A2">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C665C0DECBF4BDFBB719801513F1133"/>
            </w:placeholder>
          </w:sdtPr>
          <w:sdtEndPr/>
          <w:sdtContent>
            <w:sdt>
              <w:sdtPr>
                <w:id w:val="-79604635"/>
                <w:lock w:val="sdtContentLocked"/>
                <w:placeholder>
                  <w:docPart w:val="AFA1D5BDED044CCCBA258E4E0F6AB119"/>
                </w:placeholder>
              </w:sdtPr>
              <w:sdtEndPr/>
              <w:sdtContent>
                <w:tr w:rsidR="00503BFF" w14:paraId="3566C2A2" w14:textId="77777777" w:rsidTr="00B31928">
                  <w:trPr>
                    <w:trHeight w:hRule="exact" w:val="1361"/>
                  </w:trPr>
                  <w:tc>
                    <w:tcPr>
                      <w:tcW w:w="9071" w:type="dxa"/>
                    </w:tcPr>
                    <w:p w14:paraId="03636FD6"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8C606B0" w14:textId="77777777" w:rsidR="00B31928" w:rsidRDefault="00B31928" w:rsidP="00B31928">
                      <w:pPr>
                        <w:pStyle w:val="Fuzeilentext"/>
                      </w:pPr>
                      <w:r>
                        <w:t>Edekastraße 1 • 77656 Offenburg</w:t>
                      </w:r>
                    </w:p>
                    <w:p w14:paraId="7FFB4C46" w14:textId="77777777" w:rsidR="00B31928" w:rsidRDefault="00B31928" w:rsidP="00B31928">
                      <w:pPr>
                        <w:pStyle w:val="Fuzeilentext"/>
                      </w:pPr>
                      <w:r>
                        <w:t>Telefon: 0781 502-661</w:t>
                      </w:r>
                      <w:r w:rsidR="00C600CE">
                        <w:t>0</w:t>
                      </w:r>
                      <w:r>
                        <w:t xml:space="preserve"> • Fax: 0781 502-6180</w:t>
                      </w:r>
                    </w:p>
                    <w:p w14:paraId="66AA1E6D" w14:textId="77777777" w:rsidR="00B31928" w:rsidRDefault="00B31928" w:rsidP="00B31928">
                      <w:pPr>
                        <w:pStyle w:val="Fuzeilentext"/>
                      </w:pPr>
                      <w:r>
                        <w:t xml:space="preserve">E-Mail: presse@edeka-suedwest.de </w:t>
                      </w:r>
                    </w:p>
                    <w:p w14:paraId="275E2553" w14:textId="77777777" w:rsidR="00B31928" w:rsidRDefault="00B31928" w:rsidP="00B31928">
                      <w:pPr>
                        <w:pStyle w:val="Fuzeilentext"/>
                      </w:pPr>
                      <w:r>
                        <w:t>https://verbund.edeka/südwest • www.edeka.de/suedwest</w:t>
                      </w:r>
                    </w:p>
                    <w:p w14:paraId="61CA9FF1" w14:textId="77777777" w:rsidR="00503BFF" w:rsidRPr="00B31928" w:rsidRDefault="00B31928" w:rsidP="00B31928">
                      <w:pPr>
                        <w:pStyle w:val="Fuzeilentext"/>
                      </w:pPr>
                      <w:r>
                        <w:t>www.xing.com/company/edekasuedwest • www.linkedin.com/company/edekasuedwest</w:t>
                      </w:r>
                    </w:p>
                  </w:tc>
                </w:tr>
              </w:sdtContent>
            </w:sdt>
          </w:sdtContent>
        </w:sdt>
      </w:tbl>
      <w:p w14:paraId="424591C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5CD40EE" wp14:editId="6E40CA4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39CD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69D854C" wp14:editId="240F9DB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5D2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7A0F" w14:textId="77777777" w:rsidR="009A50AC" w:rsidRDefault="009A50AC" w:rsidP="000B64B7">
      <w:r>
        <w:separator/>
      </w:r>
    </w:p>
  </w:footnote>
  <w:footnote w:type="continuationSeparator" w:id="0">
    <w:p w14:paraId="68852D0F" w14:textId="77777777" w:rsidR="009A50AC" w:rsidRDefault="009A50A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AC"/>
    <w:rsid w:val="00007E0A"/>
    <w:rsid w:val="00011366"/>
    <w:rsid w:val="000314BC"/>
    <w:rsid w:val="0003575C"/>
    <w:rsid w:val="000401C5"/>
    <w:rsid w:val="000463AE"/>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13FFF"/>
    <w:rsid w:val="003341D3"/>
    <w:rsid w:val="00364984"/>
    <w:rsid w:val="00385187"/>
    <w:rsid w:val="003D421D"/>
    <w:rsid w:val="004010CB"/>
    <w:rsid w:val="0043781B"/>
    <w:rsid w:val="00441791"/>
    <w:rsid w:val="00456265"/>
    <w:rsid w:val="00465EE8"/>
    <w:rsid w:val="004678D6"/>
    <w:rsid w:val="00474F05"/>
    <w:rsid w:val="004A487F"/>
    <w:rsid w:val="004B28AC"/>
    <w:rsid w:val="004D469F"/>
    <w:rsid w:val="00503BFF"/>
    <w:rsid w:val="0051636A"/>
    <w:rsid w:val="00541AB1"/>
    <w:rsid w:val="005526ED"/>
    <w:rsid w:val="005528EB"/>
    <w:rsid w:val="005B7A36"/>
    <w:rsid w:val="005C27B7"/>
    <w:rsid w:val="005C708D"/>
    <w:rsid w:val="005E4041"/>
    <w:rsid w:val="00606C95"/>
    <w:rsid w:val="00655B4E"/>
    <w:rsid w:val="006845CE"/>
    <w:rsid w:val="006963C2"/>
    <w:rsid w:val="006B34A2"/>
    <w:rsid w:val="006D08E3"/>
    <w:rsid w:val="006F118C"/>
    <w:rsid w:val="006F2167"/>
    <w:rsid w:val="00707356"/>
    <w:rsid w:val="00710444"/>
    <w:rsid w:val="00752FB9"/>
    <w:rsid w:val="00765C93"/>
    <w:rsid w:val="0078605E"/>
    <w:rsid w:val="00797DFD"/>
    <w:rsid w:val="007A5FAE"/>
    <w:rsid w:val="007E0322"/>
    <w:rsid w:val="00840C91"/>
    <w:rsid w:val="00841822"/>
    <w:rsid w:val="0085383C"/>
    <w:rsid w:val="00865A58"/>
    <w:rsid w:val="00880966"/>
    <w:rsid w:val="00887544"/>
    <w:rsid w:val="008C2F79"/>
    <w:rsid w:val="008E284B"/>
    <w:rsid w:val="00903E04"/>
    <w:rsid w:val="00911B5C"/>
    <w:rsid w:val="009479C9"/>
    <w:rsid w:val="00964EC0"/>
    <w:rsid w:val="009731F1"/>
    <w:rsid w:val="00973546"/>
    <w:rsid w:val="00980227"/>
    <w:rsid w:val="009A50AC"/>
    <w:rsid w:val="009B3C9B"/>
    <w:rsid w:val="009B491F"/>
    <w:rsid w:val="009B5072"/>
    <w:rsid w:val="009C694C"/>
    <w:rsid w:val="009D76BD"/>
    <w:rsid w:val="00A14E43"/>
    <w:rsid w:val="00A534E9"/>
    <w:rsid w:val="00A6205C"/>
    <w:rsid w:val="00AB42BD"/>
    <w:rsid w:val="00AE4D51"/>
    <w:rsid w:val="00B0619B"/>
    <w:rsid w:val="00B07C30"/>
    <w:rsid w:val="00B31928"/>
    <w:rsid w:val="00B44DE9"/>
    <w:rsid w:val="00B8553A"/>
    <w:rsid w:val="00BD2F2F"/>
    <w:rsid w:val="00BD7929"/>
    <w:rsid w:val="00BE785A"/>
    <w:rsid w:val="00BF33AE"/>
    <w:rsid w:val="00BF50D8"/>
    <w:rsid w:val="00C44B3E"/>
    <w:rsid w:val="00C569AA"/>
    <w:rsid w:val="00C600CE"/>
    <w:rsid w:val="00C76D49"/>
    <w:rsid w:val="00D161B0"/>
    <w:rsid w:val="00D16B68"/>
    <w:rsid w:val="00D33653"/>
    <w:rsid w:val="00D748A3"/>
    <w:rsid w:val="00D85FA9"/>
    <w:rsid w:val="00DB0ADC"/>
    <w:rsid w:val="00DC3D83"/>
    <w:rsid w:val="00E01A77"/>
    <w:rsid w:val="00E100C9"/>
    <w:rsid w:val="00E25D3D"/>
    <w:rsid w:val="00E30C1E"/>
    <w:rsid w:val="00E652FF"/>
    <w:rsid w:val="00E87EB6"/>
    <w:rsid w:val="00EB51D9"/>
    <w:rsid w:val="00EF5A4E"/>
    <w:rsid w:val="00EF79AA"/>
    <w:rsid w:val="00F40039"/>
    <w:rsid w:val="00F40112"/>
    <w:rsid w:val="00F46091"/>
    <w:rsid w:val="00F83F9E"/>
    <w:rsid w:val="00F9649D"/>
    <w:rsid w:val="00FA241C"/>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ADDE"/>
  <w15:chartTrackingRefBased/>
  <w15:docId w15:val="{E6F3B707-D817-4631-B126-47AA6FDC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4D469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65C0DECBF4BDFBB719801513F1133"/>
        <w:category>
          <w:name w:val="Allgemein"/>
          <w:gallery w:val="placeholder"/>
        </w:category>
        <w:types>
          <w:type w:val="bbPlcHdr"/>
        </w:types>
        <w:behaviors>
          <w:behavior w:val="content"/>
        </w:behaviors>
        <w:guid w:val="{0EB9E6D2-BB6D-4082-9D93-24BB41009BFA}"/>
      </w:docPartPr>
      <w:docPartBody>
        <w:p w:rsidR="00835F39" w:rsidRDefault="00835F39">
          <w:pPr>
            <w:pStyle w:val="9C665C0DECBF4BDFBB719801513F1133"/>
          </w:pPr>
          <w:r w:rsidRPr="00523F70">
            <w:rPr>
              <w:rStyle w:val="Platzhaltertext"/>
            </w:rPr>
            <w:t>Klicken oder tippen Sie hier, um Text einzugeben.</w:t>
          </w:r>
        </w:p>
      </w:docPartBody>
    </w:docPart>
    <w:docPart>
      <w:docPartPr>
        <w:name w:val="93B09874E6004F58AF5480279B26C39E"/>
        <w:category>
          <w:name w:val="Allgemein"/>
          <w:gallery w:val="placeholder"/>
        </w:category>
        <w:types>
          <w:type w:val="bbPlcHdr"/>
        </w:types>
        <w:behaviors>
          <w:behavior w:val="content"/>
        </w:behaviors>
        <w:guid w:val="{4CBF9755-13B2-42E9-B1B4-22F72271201B}"/>
      </w:docPartPr>
      <w:docPartBody>
        <w:p w:rsidR="00835F39" w:rsidRDefault="00835F39">
          <w:pPr>
            <w:pStyle w:val="93B09874E6004F58AF5480279B26C39E"/>
          </w:pPr>
          <w:r>
            <w:rPr>
              <w:rStyle w:val="Platzhaltertext"/>
            </w:rPr>
            <w:t>titel</w:t>
          </w:r>
        </w:p>
      </w:docPartBody>
    </w:docPart>
    <w:docPart>
      <w:docPartPr>
        <w:name w:val="AFA1D5BDED044CCCBA258E4E0F6AB119"/>
        <w:category>
          <w:name w:val="Allgemein"/>
          <w:gallery w:val="placeholder"/>
        </w:category>
        <w:types>
          <w:type w:val="bbPlcHdr"/>
        </w:types>
        <w:behaviors>
          <w:behavior w:val="content"/>
        </w:behaviors>
        <w:guid w:val="{D4B1DBBC-3423-4D42-B5BE-A642BBCCC168}"/>
      </w:docPartPr>
      <w:docPartBody>
        <w:p w:rsidR="00835F39" w:rsidRDefault="00835F39">
          <w:pPr>
            <w:pStyle w:val="AFA1D5BDED044CCCBA258E4E0F6AB119"/>
          </w:pPr>
          <w:r>
            <w:rPr>
              <w:rStyle w:val="Platzhaltertext"/>
            </w:rPr>
            <w:t>Headline</w:t>
          </w:r>
        </w:p>
      </w:docPartBody>
    </w:docPart>
    <w:docPart>
      <w:docPartPr>
        <w:name w:val="CBF46B3C09634F0096B4565C845019F6"/>
        <w:category>
          <w:name w:val="Allgemein"/>
          <w:gallery w:val="placeholder"/>
        </w:category>
        <w:types>
          <w:type w:val="bbPlcHdr"/>
        </w:types>
        <w:behaviors>
          <w:behavior w:val="content"/>
        </w:behaviors>
        <w:guid w:val="{E6D05A40-0FAC-43AB-A1C9-C3BF88191986}"/>
      </w:docPartPr>
      <w:docPartBody>
        <w:p w:rsidR="00835F39" w:rsidRDefault="00835F39">
          <w:pPr>
            <w:pStyle w:val="CBF46B3C09634F0096B4565C845019F6"/>
          </w:pPr>
          <w:r>
            <w:rPr>
              <w:rStyle w:val="Platzhaltertext"/>
            </w:rPr>
            <w:t>Ort</w:t>
          </w:r>
        </w:p>
      </w:docPartBody>
    </w:docPart>
    <w:docPart>
      <w:docPartPr>
        <w:name w:val="56794A1788D94605BA9CDAF353CF1CF2"/>
        <w:category>
          <w:name w:val="Allgemein"/>
          <w:gallery w:val="placeholder"/>
        </w:category>
        <w:types>
          <w:type w:val="bbPlcHdr"/>
        </w:types>
        <w:behaviors>
          <w:behavior w:val="content"/>
        </w:behaviors>
        <w:guid w:val="{134513D2-F5B6-4B81-9F60-86B58B878A57}"/>
      </w:docPartPr>
      <w:docPartBody>
        <w:p w:rsidR="00835F39" w:rsidRDefault="00835F39">
          <w:pPr>
            <w:pStyle w:val="56794A1788D94605BA9CDAF353CF1CF2"/>
          </w:pPr>
          <w:r w:rsidRPr="007C076F">
            <w:rPr>
              <w:rStyle w:val="Platzhaltertext"/>
            </w:rPr>
            <w:t>Datum</w:t>
          </w:r>
        </w:p>
      </w:docPartBody>
    </w:docPart>
    <w:docPart>
      <w:docPartPr>
        <w:name w:val="22FA7C319433407DAFB03AA32BA46795"/>
        <w:category>
          <w:name w:val="Allgemein"/>
          <w:gallery w:val="placeholder"/>
        </w:category>
        <w:types>
          <w:type w:val="bbPlcHdr"/>
        </w:types>
        <w:behaviors>
          <w:behavior w:val="content"/>
        </w:behaviors>
        <w:guid w:val="{CE52E3DE-DA59-428E-884D-989E13DC603F}"/>
      </w:docPartPr>
      <w:docPartBody>
        <w:p w:rsidR="00835F39" w:rsidRDefault="00835F39">
          <w:pPr>
            <w:pStyle w:val="22FA7C319433407DAFB03AA32BA46795"/>
          </w:pPr>
          <w:r>
            <w:rPr>
              <w:rStyle w:val="Platzhaltertext"/>
            </w:rPr>
            <w:t>Zusatzinformation-Überschrift</w:t>
          </w:r>
        </w:p>
      </w:docPartBody>
    </w:docPart>
    <w:docPart>
      <w:docPartPr>
        <w:name w:val="EEA26BEE810F460DAB5818DEC02FA0A7"/>
        <w:category>
          <w:name w:val="Allgemein"/>
          <w:gallery w:val="placeholder"/>
        </w:category>
        <w:types>
          <w:type w:val="bbPlcHdr"/>
        </w:types>
        <w:behaviors>
          <w:behavior w:val="content"/>
        </w:behaviors>
        <w:guid w:val="{8F374AA8-1603-4797-9AAA-8C8F58B690DD}"/>
      </w:docPartPr>
      <w:docPartBody>
        <w:p w:rsidR="00835F39" w:rsidRDefault="00835F39">
          <w:pPr>
            <w:pStyle w:val="EEA26BEE810F460DAB5818DEC02FA0A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39"/>
    <w:rsid w:val="00835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C665C0DECBF4BDFBB719801513F1133">
    <w:name w:val="9C665C0DECBF4BDFBB719801513F1133"/>
  </w:style>
  <w:style w:type="paragraph" w:customStyle="1" w:styleId="93B09874E6004F58AF5480279B26C39E">
    <w:name w:val="93B09874E6004F58AF5480279B26C39E"/>
  </w:style>
  <w:style w:type="paragraph" w:customStyle="1" w:styleId="AFA1D5BDED044CCCBA258E4E0F6AB119">
    <w:name w:val="AFA1D5BDED044CCCBA258E4E0F6AB119"/>
  </w:style>
  <w:style w:type="paragraph" w:customStyle="1" w:styleId="CBF46B3C09634F0096B4565C845019F6">
    <w:name w:val="CBF46B3C09634F0096B4565C845019F6"/>
  </w:style>
  <w:style w:type="paragraph" w:customStyle="1" w:styleId="56794A1788D94605BA9CDAF353CF1CF2">
    <w:name w:val="56794A1788D94605BA9CDAF353CF1CF2"/>
  </w:style>
  <w:style w:type="paragraph" w:customStyle="1" w:styleId="22FA7C319433407DAFB03AA32BA46795">
    <w:name w:val="22FA7C319433407DAFB03AA32BA46795"/>
  </w:style>
  <w:style w:type="paragraph" w:customStyle="1" w:styleId="EEA26BEE810F460DAB5818DEC02FA0A7">
    <w:name w:val="EEA26BEE810F460DAB5818DEC02FA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2024-12-20T07:59:00Z</cp:lastPrinted>
  <dcterms:created xsi:type="dcterms:W3CDTF">2024-12-03T13:30:00Z</dcterms:created>
  <dcterms:modified xsi:type="dcterms:W3CDTF">2024-12-20T07:59:00Z</dcterms:modified>
</cp:coreProperties>
</file>