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2D772C" w:rsidRDefault="00C83189" w:rsidP="00892553">
      <w:pPr>
        <w:pStyle w:val="Titel"/>
      </w:pPr>
      <w:r w:rsidRPr="002D772C">
        <w:t>Pressemitteilung</w:t>
      </w:r>
    </w:p>
    <w:p w:rsidR="00C83189" w:rsidRPr="002D772C" w:rsidRDefault="00C83189" w:rsidP="00C83189">
      <w:pPr>
        <w:widowControl w:val="0"/>
        <w:suppressAutoHyphens/>
        <w:spacing w:line="360" w:lineRule="auto"/>
        <w:jc w:val="right"/>
        <w:rPr>
          <w:rFonts w:eastAsia="SimSun" w:cstheme="minorHAnsi"/>
          <w:b/>
          <w:color w:val="2E3436"/>
          <w:kern w:val="1"/>
          <w:lang w:eastAsia="hi-IN" w:bidi="hi-IN"/>
        </w:rPr>
      </w:pPr>
      <w:r w:rsidRPr="002D772C">
        <w:rPr>
          <w:rFonts w:eastAsia="SimSun" w:cstheme="minorHAnsi"/>
          <w:kern w:val="1"/>
          <w:lang w:eastAsia="hi-IN" w:bidi="hi-IN"/>
        </w:rPr>
        <w:t xml:space="preserve">Einbeck, </w:t>
      </w:r>
      <w:r w:rsidRPr="002D772C">
        <w:rPr>
          <w:rFonts w:eastAsia="SimSun" w:cstheme="minorHAnsi"/>
          <w:kern w:val="1"/>
          <w:lang w:eastAsia="hi-IN" w:bidi="hi-IN"/>
        </w:rPr>
        <w:fldChar w:fldCharType="begin"/>
      </w:r>
      <w:r w:rsidRPr="002D772C">
        <w:rPr>
          <w:rFonts w:eastAsia="SimSun" w:cstheme="minorHAnsi"/>
          <w:kern w:val="1"/>
          <w:lang w:eastAsia="hi-IN" w:bidi="hi-IN"/>
        </w:rPr>
        <w:instrText xml:space="preserve"> DATE \@"d.\ MMMM\ yyyy" </w:instrText>
      </w:r>
      <w:r w:rsidRPr="002D772C">
        <w:rPr>
          <w:rFonts w:eastAsia="SimSun" w:cstheme="minorHAnsi"/>
          <w:kern w:val="1"/>
          <w:lang w:eastAsia="hi-IN" w:bidi="hi-IN"/>
        </w:rPr>
        <w:fldChar w:fldCharType="separate"/>
      </w:r>
      <w:r w:rsidR="0021413C">
        <w:rPr>
          <w:rFonts w:eastAsia="SimSun" w:cstheme="minorHAnsi"/>
          <w:noProof/>
          <w:kern w:val="1"/>
          <w:lang w:eastAsia="hi-IN" w:bidi="hi-IN"/>
        </w:rPr>
        <w:t>29. Juli 2024</w:t>
      </w:r>
      <w:r w:rsidRPr="002D772C">
        <w:rPr>
          <w:rFonts w:eastAsia="SimSun" w:cstheme="minorHAnsi"/>
          <w:kern w:val="1"/>
          <w:lang w:eastAsia="hi-IN" w:bidi="hi-IN"/>
        </w:rPr>
        <w:fldChar w:fldCharType="end"/>
      </w:r>
    </w:p>
    <w:p w:rsidR="0096584A" w:rsidRPr="002D772C" w:rsidRDefault="006A1104" w:rsidP="0096584A">
      <w:pPr>
        <w:pStyle w:val="berschrift1"/>
        <w:rPr>
          <w:noProof/>
        </w:rPr>
      </w:pPr>
      <w:r w:rsidRPr="002D772C">
        <w:rPr>
          <w:noProof/>
        </w:rPr>
        <w:t>Metropolregion und Stadt Einbeck veranstalten erstmals KI-Promptathon „Prompters‘ Paradise</w:t>
      </w:r>
      <w:r w:rsidR="002D772C" w:rsidRPr="002D772C">
        <w:rPr>
          <w:noProof/>
        </w:rPr>
        <w:t>“</w:t>
      </w:r>
      <w:r w:rsidRPr="002D772C">
        <w:rPr>
          <w:noProof/>
        </w:rPr>
        <w:t>.</w:t>
      </w:r>
    </w:p>
    <w:p w:rsidR="00A87728" w:rsidRPr="002D772C" w:rsidRDefault="00A87728" w:rsidP="00811130">
      <w:pPr>
        <w:spacing w:line="312" w:lineRule="auto"/>
        <w:rPr>
          <w:rFonts w:cs="Calibri"/>
          <w:b/>
          <w:sz w:val="24"/>
          <w:szCs w:val="24"/>
        </w:rPr>
      </w:pPr>
      <w:r w:rsidRPr="002D772C">
        <w:rPr>
          <w:rFonts w:cs="Calibri"/>
          <w:b/>
          <w:sz w:val="24"/>
          <w:szCs w:val="24"/>
        </w:rPr>
        <w:t xml:space="preserve">Mit einem </w:t>
      </w:r>
      <w:proofErr w:type="spellStart"/>
      <w:r w:rsidRPr="002D772C">
        <w:rPr>
          <w:rFonts w:cs="Calibri"/>
          <w:b/>
          <w:sz w:val="24"/>
          <w:szCs w:val="24"/>
        </w:rPr>
        <w:t>Promptathon</w:t>
      </w:r>
      <w:proofErr w:type="spellEnd"/>
      <w:r w:rsidRPr="002D772C">
        <w:rPr>
          <w:rFonts w:cs="Calibri"/>
          <w:b/>
          <w:sz w:val="24"/>
          <w:szCs w:val="24"/>
        </w:rPr>
        <w:t xml:space="preserve"> suchen die Metropolregion Hannover Braunschweig Göttingen Wolfsburg GmbH und die Stadt Einbeck nach innovativen Ideen für die Mobilität der Zukunft. In dem Wettbewerb </w:t>
      </w:r>
      <w:r w:rsidR="00C82AEE" w:rsidRPr="002D772C">
        <w:rPr>
          <w:rFonts w:cs="Calibri"/>
          <w:b/>
          <w:sz w:val="24"/>
          <w:szCs w:val="24"/>
        </w:rPr>
        <w:t>im</w:t>
      </w:r>
      <w:r w:rsidR="006A1104" w:rsidRPr="002D772C">
        <w:rPr>
          <w:rFonts w:cs="Calibri"/>
          <w:b/>
          <w:sz w:val="24"/>
          <w:szCs w:val="24"/>
        </w:rPr>
        <w:t xml:space="preserve"> September </w:t>
      </w:r>
      <w:r w:rsidRPr="002D772C">
        <w:rPr>
          <w:rFonts w:cs="Calibri"/>
          <w:b/>
          <w:sz w:val="24"/>
          <w:szCs w:val="24"/>
        </w:rPr>
        <w:t xml:space="preserve">sollen mit Hilfe künstlicher Intelligenz spannende Lösungen rund um das Thema Verkehr erarbeitet werden.  </w:t>
      </w:r>
    </w:p>
    <w:p w:rsidR="00A87728" w:rsidRPr="002D772C" w:rsidRDefault="00A87728" w:rsidP="00811130">
      <w:pPr>
        <w:spacing w:line="312" w:lineRule="auto"/>
        <w:rPr>
          <w:rFonts w:cs="Calibri"/>
          <w:sz w:val="24"/>
          <w:szCs w:val="24"/>
        </w:rPr>
      </w:pPr>
      <w:r w:rsidRPr="002D772C">
        <w:rPr>
          <w:rFonts w:cs="Calibri"/>
          <w:sz w:val="24"/>
          <w:szCs w:val="24"/>
        </w:rPr>
        <w:t xml:space="preserve">„A Kickstart </w:t>
      </w:r>
      <w:proofErr w:type="spellStart"/>
      <w:r w:rsidRPr="002D772C">
        <w:rPr>
          <w:rFonts w:cs="Calibri"/>
          <w:sz w:val="24"/>
          <w:szCs w:val="24"/>
        </w:rPr>
        <w:t>for</w:t>
      </w:r>
      <w:proofErr w:type="spellEnd"/>
      <w:r w:rsidRPr="002D772C">
        <w:rPr>
          <w:rFonts w:cs="Calibri"/>
          <w:sz w:val="24"/>
          <w:szCs w:val="24"/>
        </w:rPr>
        <w:t xml:space="preserve"> Mobility“ – Das verspricht der </w:t>
      </w:r>
      <w:proofErr w:type="spellStart"/>
      <w:r w:rsidRPr="002D772C">
        <w:rPr>
          <w:rFonts w:cs="Calibri"/>
          <w:sz w:val="24"/>
          <w:szCs w:val="24"/>
        </w:rPr>
        <w:t>Promptathon</w:t>
      </w:r>
      <w:proofErr w:type="spellEnd"/>
      <w:r w:rsidRPr="002D772C">
        <w:rPr>
          <w:rFonts w:cs="Calibri"/>
          <w:sz w:val="24"/>
          <w:szCs w:val="24"/>
        </w:rPr>
        <w:t xml:space="preserve"> „</w:t>
      </w:r>
      <w:proofErr w:type="spellStart"/>
      <w:r w:rsidRPr="002D772C">
        <w:rPr>
          <w:rFonts w:cs="Calibri"/>
          <w:sz w:val="24"/>
          <w:szCs w:val="24"/>
        </w:rPr>
        <w:t>Prompters</w:t>
      </w:r>
      <w:proofErr w:type="spellEnd"/>
      <w:r w:rsidRPr="002D772C">
        <w:rPr>
          <w:rFonts w:cs="Calibri"/>
          <w:sz w:val="24"/>
          <w:szCs w:val="24"/>
        </w:rPr>
        <w:t xml:space="preserve">‘ Paradise“, den die Stadt Einbeck und die Metropolregion Hannover Braunschweig Göttingen Wolfsburg GmbH veranstalten. Im Mittelpunkt steht der Einsatz </w:t>
      </w:r>
      <w:r w:rsidR="005A373B">
        <w:rPr>
          <w:rFonts w:cs="Calibri"/>
          <w:sz w:val="24"/>
          <w:szCs w:val="24"/>
        </w:rPr>
        <w:t>k</w:t>
      </w:r>
      <w:r w:rsidRPr="002D772C">
        <w:rPr>
          <w:rFonts w:cs="Calibri"/>
          <w:sz w:val="24"/>
          <w:szCs w:val="24"/>
        </w:rPr>
        <w:t xml:space="preserve">ünstlicher Intelligenz, mit der Herausforderungen in der Mobilität gelöst werden sollen. </w:t>
      </w:r>
    </w:p>
    <w:p w:rsidR="00A87728" w:rsidRPr="002D772C" w:rsidRDefault="00A87728" w:rsidP="00811130">
      <w:pPr>
        <w:spacing w:line="312" w:lineRule="auto"/>
        <w:rPr>
          <w:rFonts w:cs="Calibri"/>
          <w:sz w:val="24"/>
          <w:szCs w:val="24"/>
        </w:rPr>
      </w:pPr>
      <w:r w:rsidRPr="002D772C">
        <w:rPr>
          <w:rFonts w:cs="Calibri"/>
          <w:sz w:val="24"/>
          <w:szCs w:val="24"/>
        </w:rPr>
        <w:t xml:space="preserve">Der zweitägige </w:t>
      </w:r>
      <w:proofErr w:type="spellStart"/>
      <w:r w:rsidRPr="002D772C">
        <w:rPr>
          <w:rFonts w:cs="Calibri"/>
          <w:sz w:val="24"/>
          <w:szCs w:val="24"/>
        </w:rPr>
        <w:t>Promptathon</w:t>
      </w:r>
      <w:proofErr w:type="spellEnd"/>
      <w:r w:rsidRPr="002D772C">
        <w:rPr>
          <w:rFonts w:cs="Calibri"/>
          <w:sz w:val="24"/>
          <w:szCs w:val="24"/>
        </w:rPr>
        <w:t xml:space="preserve"> findet im Rahmen des am 10. September geplanten Smart City Days Einbeck statt und startet bereits am Vortag. Veranstaltungsort ist der PS.SPEICHER. Die Teilnehmenden haben 24 Stunden Zeit, innovative Lösungen zu entwickeln. Die besten drei Teams erhalten Preisgelder von bis zu 1.000 Euro. </w:t>
      </w:r>
      <w:r w:rsidRPr="002D772C">
        <w:rPr>
          <w:rFonts w:cstheme="minorHAnsi"/>
          <w:sz w:val="24"/>
          <w:szCs w:val="24"/>
        </w:rPr>
        <w:t xml:space="preserve">Der </w:t>
      </w:r>
      <w:proofErr w:type="spellStart"/>
      <w:r w:rsidRPr="002D772C">
        <w:rPr>
          <w:rFonts w:cstheme="minorHAnsi"/>
          <w:sz w:val="24"/>
          <w:szCs w:val="24"/>
        </w:rPr>
        <w:t>Promptathon</w:t>
      </w:r>
      <w:proofErr w:type="spellEnd"/>
      <w:r w:rsidRPr="002D772C">
        <w:rPr>
          <w:rFonts w:cstheme="minorHAnsi"/>
          <w:sz w:val="24"/>
          <w:szCs w:val="24"/>
        </w:rPr>
        <w:t xml:space="preserve"> ist ein gemeinschaftliches Hack-Event auf Basis von KI. Mit den durch Prompts</w:t>
      </w:r>
      <w:r w:rsidR="00C832AA" w:rsidRPr="002D772C">
        <w:rPr>
          <w:rFonts w:cstheme="minorHAnsi"/>
          <w:sz w:val="24"/>
          <w:szCs w:val="24"/>
        </w:rPr>
        <w:t xml:space="preserve"> – Anweisungssignale bzw. Eingaben in ein KI-System – </w:t>
      </w:r>
      <w:r w:rsidRPr="002D772C">
        <w:rPr>
          <w:rFonts w:cstheme="minorHAnsi"/>
          <w:sz w:val="24"/>
          <w:szCs w:val="24"/>
        </w:rPr>
        <w:t>erhaltenen Antworten sollen Lösungen zu verschiedenen Herausforderungen rund um die Mobilität entwickelt werden. Die Zielgruppe des Wettbewerbs</w:t>
      </w:r>
      <w:r w:rsidRPr="002D772C">
        <w:rPr>
          <w:rFonts w:cs="Calibri"/>
          <w:sz w:val="24"/>
          <w:szCs w:val="24"/>
        </w:rPr>
        <w:t xml:space="preserve"> sind </w:t>
      </w:r>
      <w:r w:rsidRPr="002D772C">
        <w:rPr>
          <w:rStyle w:val="ui-provider"/>
          <w:sz w:val="24"/>
          <w:szCs w:val="24"/>
        </w:rPr>
        <w:t>Studierende, Auszubildende, (Nachwuchs-</w:t>
      </w:r>
      <w:r w:rsidR="00C832AA" w:rsidRPr="002D772C">
        <w:rPr>
          <w:rStyle w:val="ui-provider"/>
          <w:sz w:val="24"/>
          <w:szCs w:val="24"/>
        </w:rPr>
        <w:t>)</w:t>
      </w:r>
      <w:proofErr w:type="spellStart"/>
      <w:r w:rsidR="00C832AA" w:rsidRPr="002D772C">
        <w:rPr>
          <w:rStyle w:val="ui-provider"/>
          <w:sz w:val="24"/>
          <w:szCs w:val="24"/>
        </w:rPr>
        <w:t>Wissenschaftler:innen</w:t>
      </w:r>
      <w:proofErr w:type="spellEnd"/>
      <w:r w:rsidR="00C832AA" w:rsidRPr="002D772C">
        <w:rPr>
          <w:rStyle w:val="ui-provider"/>
          <w:sz w:val="24"/>
          <w:szCs w:val="24"/>
        </w:rPr>
        <w:t xml:space="preserve">, </w:t>
      </w:r>
      <w:proofErr w:type="spellStart"/>
      <w:r w:rsidR="00C832AA" w:rsidRPr="002D772C">
        <w:rPr>
          <w:rStyle w:val="ui-provider"/>
          <w:sz w:val="24"/>
          <w:szCs w:val="24"/>
        </w:rPr>
        <w:t>Gründer:</w:t>
      </w:r>
      <w:r w:rsidRPr="002D772C">
        <w:rPr>
          <w:rStyle w:val="ui-provider"/>
          <w:sz w:val="24"/>
          <w:szCs w:val="24"/>
        </w:rPr>
        <w:t>innen</w:t>
      </w:r>
      <w:proofErr w:type="spellEnd"/>
      <w:r w:rsidRPr="002D772C">
        <w:rPr>
          <w:rStyle w:val="ui-provider"/>
          <w:sz w:val="24"/>
          <w:szCs w:val="24"/>
        </w:rPr>
        <w:t xml:space="preserve"> sowie alle Menschen, die an Lösungen im Mobilitätsbereich interessiert sind oder gern</w:t>
      </w:r>
      <w:r w:rsidR="00C832AA" w:rsidRPr="002D772C">
        <w:rPr>
          <w:rStyle w:val="ui-provider"/>
          <w:sz w:val="24"/>
          <w:szCs w:val="24"/>
        </w:rPr>
        <w:t>e</w:t>
      </w:r>
      <w:r w:rsidRPr="002D772C">
        <w:rPr>
          <w:rStyle w:val="ui-provider"/>
          <w:sz w:val="24"/>
          <w:szCs w:val="24"/>
        </w:rPr>
        <w:t xml:space="preserve"> mit KI experimentieren. </w:t>
      </w:r>
      <w:r w:rsidRPr="002D772C">
        <w:rPr>
          <w:rFonts w:cs="Calibri"/>
          <w:sz w:val="24"/>
          <w:szCs w:val="24"/>
        </w:rPr>
        <w:t>Die Teilnahme ist kostenfrei. Voraussetzung ist ein Mindestalter von 16 Jahren.</w:t>
      </w:r>
    </w:p>
    <w:p w:rsidR="00A87728" w:rsidRPr="002D772C" w:rsidRDefault="00A87728" w:rsidP="00811130">
      <w:pPr>
        <w:spacing w:line="312" w:lineRule="auto"/>
        <w:rPr>
          <w:rFonts w:eastAsia="Times New Roman" w:cs="Calibri"/>
          <w:sz w:val="24"/>
          <w:szCs w:val="24"/>
        </w:rPr>
      </w:pPr>
      <w:r w:rsidRPr="002D772C">
        <w:rPr>
          <w:rFonts w:eastAsia="Times New Roman" w:cs="Calibri"/>
          <w:sz w:val="24"/>
          <w:szCs w:val="24"/>
        </w:rPr>
        <w:t xml:space="preserve">„Mit unserer Zukunftsstrategie 2035 arbeiten wir als Smart City-Modellkommune daran, Einbeck auch in Zukunft attraktiv und lebenswert zu gestalten. Indem wir unser </w:t>
      </w:r>
      <w:r w:rsidRPr="002D772C">
        <w:rPr>
          <w:rFonts w:eastAsia="Times New Roman" w:cs="Calibri"/>
          <w:sz w:val="24"/>
          <w:szCs w:val="24"/>
        </w:rPr>
        <w:lastRenderedPageBreak/>
        <w:t>Engagement mit dem Knowhow der Metropolregion in Form eines KI-</w:t>
      </w:r>
      <w:proofErr w:type="spellStart"/>
      <w:r w:rsidRPr="002D772C">
        <w:rPr>
          <w:rFonts w:eastAsia="Times New Roman" w:cs="Calibri"/>
          <w:sz w:val="24"/>
          <w:szCs w:val="24"/>
        </w:rPr>
        <w:t>Promptathons</w:t>
      </w:r>
      <w:proofErr w:type="spellEnd"/>
      <w:r w:rsidRPr="002D772C">
        <w:rPr>
          <w:rFonts w:eastAsia="Times New Roman" w:cs="Calibri"/>
          <w:sz w:val="24"/>
          <w:szCs w:val="24"/>
        </w:rPr>
        <w:t xml:space="preserve"> zur Mobilität verknüpfen, schaffen wir einen Mehrwert für unsere Stadt und fungieren als metropolregionale Vorreiter für Innovationen in diesem Bereich“, erklärt Sabine Michalek, Bürgermeisterin der Stadt Einbeck und Mitglied des Aufsichtsrates der Metropolregion. </w:t>
      </w:r>
    </w:p>
    <w:p w:rsidR="00A87728" w:rsidRPr="002D772C" w:rsidRDefault="00A87728" w:rsidP="00811130">
      <w:pPr>
        <w:spacing w:line="312" w:lineRule="auto"/>
        <w:rPr>
          <w:i/>
          <w:sz w:val="24"/>
          <w:szCs w:val="24"/>
        </w:rPr>
      </w:pPr>
      <w:r w:rsidRPr="002D772C">
        <w:rPr>
          <w:rFonts w:eastAsia="Times New Roman" w:cs="Calibri"/>
          <w:sz w:val="24"/>
          <w:szCs w:val="24"/>
        </w:rPr>
        <w:t xml:space="preserve">Metropolregions-Geschäftsführer Christoph </w:t>
      </w:r>
      <w:proofErr w:type="spellStart"/>
      <w:r w:rsidRPr="002D772C">
        <w:rPr>
          <w:rFonts w:eastAsia="Times New Roman" w:cs="Calibri"/>
          <w:sz w:val="24"/>
          <w:szCs w:val="24"/>
        </w:rPr>
        <w:t>Meineke</w:t>
      </w:r>
      <w:proofErr w:type="spellEnd"/>
      <w:r w:rsidRPr="002D772C">
        <w:rPr>
          <w:rFonts w:eastAsia="Times New Roman" w:cs="Calibri"/>
          <w:sz w:val="24"/>
          <w:szCs w:val="24"/>
        </w:rPr>
        <w:t>:</w:t>
      </w:r>
      <w:r w:rsidRPr="002D772C">
        <w:rPr>
          <w:rFonts w:eastAsia="Times New Roman" w:cs="Calibri"/>
          <w:i/>
          <w:sz w:val="24"/>
          <w:szCs w:val="24"/>
        </w:rPr>
        <w:t xml:space="preserve"> </w:t>
      </w:r>
      <w:r w:rsidRPr="002D772C">
        <w:rPr>
          <w:rFonts w:eastAsia="Times New Roman" w:cs="Calibri"/>
          <w:sz w:val="24"/>
          <w:szCs w:val="24"/>
        </w:rPr>
        <w:t>„</w:t>
      </w:r>
      <w:r w:rsidRPr="002D772C">
        <w:rPr>
          <w:sz w:val="24"/>
          <w:szCs w:val="24"/>
        </w:rPr>
        <w:t xml:space="preserve">Künstliche Intelligenz wird das Werkzeug der Zukunft sein. Wir wollen mit einem </w:t>
      </w:r>
      <w:proofErr w:type="spellStart"/>
      <w:r w:rsidRPr="002D772C">
        <w:rPr>
          <w:sz w:val="24"/>
          <w:szCs w:val="24"/>
        </w:rPr>
        <w:t>Promptathon</w:t>
      </w:r>
      <w:proofErr w:type="spellEnd"/>
      <w:r w:rsidRPr="002D772C">
        <w:rPr>
          <w:sz w:val="24"/>
          <w:szCs w:val="24"/>
        </w:rPr>
        <w:t xml:space="preserve"> in unserem Handlungsfeld Mobilität innovative Ideen generieren und bewusst aus bisherigen Denk- und Handlungsmustern ausbrechen. Dies kommt der Attraktivität unserer Metropolregion zugute, sei es bei der Positionierung als innovativer Standort oder als Startup-Ökosystem.“</w:t>
      </w:r>
      <w:r w:rsidRPr="002D772C">
        <w:rPr>
          <w:i/>
          <w:sz w:val="24"/>
          <w:szCs w:val="24"/>
        </w:rPr>
        <w:t xml:space="preserve"> </w:t>
      </w:r>
      <w:r w:rsidRPr="002D772C">
        <w:rPr>
          <w:rFonts w:eastAsia="Times New Roman" w:cs="Calibri"/>
          <w:sz w:val="24"/>
          <w:szCs w:val="24"/>
        </w:rPr>
        <w:t>Positive Erfahrungen hat die Metropolregion bereits mit dem jährlich stattfindenden „</w:t>
      </w:r>
      <w:proofErr w:type="spellStart"/>
      <w:r w:rsidRPr="002D772C">
        <w:rPr>
          <w:rFonts w:eastAsia="Times New Roman" w:cs="Calibri"/>
          <w:sz w:val="24"/>
          <w:szCs w:val="24"/>
        </w:rPr>
        <w:t>HealthHack</w:t>
      </w:r>
      <w:proofErr w:type="spellEnd"/>
      <w:r w:rsidRPr="002D772C">
        <w:rPr>
          <w:rFonts w:eastAsia="Times New Roman" w:cs="Calibri"/>
          <w:sz w:val="24"/>
          <w:szCs w:val="24"/>
        </w:rPr>
        <w:t xml:space="preserve">“ in Braunschweig gesammelt. Der </w:t>
      </w:r>
      <w:proofErr w:type="spellStart"/>
      <w:r w:rsidRPr="002D772C">
        <w:rPr>
          <w:rFonts w:eastAsia="Times New Roman" w:cs="Calibri"/>
          <w:sz w:val="24"/>
          <w:szCs w:val="24"/>
        </w:rPr>
        <w:t>Hackathon</w:t>
      </w:r>
      <w:proofErr w:type="spellEnd"/>
      <w:r w:rsidRPr="002D772C">
        <w:rPr>
          <w:rFonts w:eastAsia="Times New Roman" w:cs="Calibri"/>
          <w:sz w:val="24"/>
          <w:szCs w:val="24"/>
        </w:rPr>
        <w:t xml:space="preserve"> wird seit 2018 für Lösungen im Gesundheitsbereich ausgerichtet, liefert regelmäßig nutzbare Impulse für die Praxis und hat Start-up-Gründungen hervorgebracht. </w:t>
      </w:r>
    </w:p>
    <w:p w:rsidR="00A87728" w:rsidRPr="002D772C" w:rsidRDefault="00A87728" w:rsidP="00811130">
      <w:pPr>
        <w:spacing w:line="312" w:lineRule="auto"/>
        <w:rPr>
          <w:rFonts w:eastAsia="Times New Roman" w:cs="Calibri"/>
          <w:sz w:val="24"/>
          <w:szCs w:val="24"/>
        </w:rPr>
      </w:pPr>
      <w:r w:rsidRPr="002D772C">
        <w:rPr>
          <w:rFonts w:eastAsia="Times New Roman" w:cs="Calibri"/>
          <w:sz w:val="24"/>
          <w:szCs w:val="24"/>
        </w:rPr>
        <w:t xml:space="preserve">Kluge Köpfe, kreative Ideen – die brauche es, um nachhaltige Mobilitätslösungen zu entwickeln, ist sich Christina Schulze, Leiterin Handlungsfeld Mobilität bei der Metropolregion GmbH, sicher: </w:t>
      </w:r>
      <w:r w:rsidRPr="002D772C">
        <w:rPr>
          <w:rFonts w:eastAsia="Times New Roman" w:cs="Calibri"/>
          <w:i/>
          <w:sz w:val="24"/>
          <w:szCs w:val="24"/>
        </w:rPr>
        <w:t>„</w:t>
      </w:r>
      <w:r w:rsidRPr="002D772C">
        <w:rPr>
          <w:rFonts w:eastAsia="Times New Roman" w:cs="Calibri"/>
          <w:sz w:val="24"/>
          <w:szCs w:val="24"/>
        </w:rPr>
        <w:t xml:space="preserve">Die Verkehrswende ist eine Mammutaufgabe, bei der KI unterstützen kann. Dabei geht es nicht allein um den Umstieg auf E-Mobilität oder mehr ÖPNV, sondern beispielsweise auch darum, Parksuchverkehre zu minimieren </w:t>
      </w:r>
      <w:r w:rsidRPr="002D772C">
        <w:rPr>
          <w:rStyle w:val="ui-provider"/>
          <w:sz w:val="24"/>
          <w:szCs w:val="24"/>
        </w:rPr>
        <w:t xml:space="preserve">oder durch ein vernetztes Mobilitätsangebot den Umweltverbund </w:t>
      </w:r>
      <w:proofErr w:type="spellStart"/>
      <w:r w:rsidRPr="002D772C">
        <w:rPr>
          <w:rStyle w:val="ui-provider"/>
          <w:sz w:val="24"/>
          <w:szCs w:val="24"/>
        </w:rPr>
        <w:t>nutzer</w:t>
      </w:r>
      <w:r w:rsidR="00BB0317" w:rsidRPr="002D772C">
        <w:rPr>
          <w:rStyle w:val="ui-provider"/>
          <w:sz w:val="24"/>
          <w:szCs w:val="24"/>
        </w:rPr>
        <w:t>:</w:t>
      </w:r>
      <w:r w:rsidRPr="002D772C">
        <w:rPr>
          <w:rStyle w:val="ui-provider"/>
          <w:sz w:val="24"/>
          <w:szCs w:val="24"/>
        </w:rPr>
        <w:t>innenfreundlich</w:t>
      </w:r>
      <w:proofErr w:type="spellEnd"/>
      <w:r w:rsidRPr="002D772C">
        <w:rPr>
          <w:rStyle w:val="ui-provider"/>
          <w:sz w:val="24"/>
          <w:szCs w:val="24"/>
        </w:rPr>
        <w:t xml:space="preserve"> zu gestalten.</w:t>
      </w:r>
      <w:r w:rsidRPr="002D772C">
        <w:rPr>
          <w:rFonts w:eastAsia="Times New Roman" w:cs="Calibri"/>
          <w:sz w:val="24"/>
          <w:szCs w:val="24"/>
        </w:rPr>
        <w:t xml:space="preserve"> Unser </w:t>
      </w:r>
      <w:proofErr w:type="spellStart"/>
      <w:r w:rsidRPr="002D772C">
        <w:rPr>
          <w:rFonts w:eastAsia="Times New Roman" w:cs="Calibri"/>
          <w:sz w:val="24"/>
          <w:szCs w:val="24"/>
        </w:rPr>
        <w:t>Promptathon</w:t>
      </w:r>
      <w:proofErr w:type="spellEnd"/>
      <w:r w:rsidRPr="002D772C">
        <w:rPr>
          <w:rFonts w:eastAsia="Times New Roman" w:cs="Calibri"/>
          <w:sz w:val="24"/>
          <w:szCs w:val="24"/>
        </w:rPr>
        <w:t xml:space="preserve"> bietet hier eine ideale Grundlage, um im Fast Track Innovationen in diesem Spannungsfeld zu entwickeln. Mitmachen lohnt sich definitiv!“</w:t>
      </w:r>
    </w:p>
    <w:p w:rsidR="00A87728" w:rsidRPr="002D772C" w:rsidRDefault="00A87728" w:rsidP="00811130">
      <w:pPr>
        <w:spacing w:line="312" w:lineRule="auto"/>
        <w:rPr>
          <w:sz w:val="24"/>
          <w:szCs w:val="24"/>
        </w:rPr>
      </w:pPr>
      <w:r w:rsidRPr="002D772C">
        <w:rPr>
          <w:rStyle w:val="ui-provider"/>
          <w:sz w:val="24"/>
          <w:szCs w:val="24"/>
        </w:rPr>
        <w:t xml:space="preserve">Weitere Informationen rund um den neuen </w:t>
      </w:r>
      <w:proofErr w:type="spellStart"/>
      <w:r w:rsidRPr="002D772C">
        <w:rPr>
          <w:rStyle w:val="ui-provider"/>
          <w:sz w:val="24"/>
          <w:szCs w:val="24"/>
        </w:rPr>
        <w:t>Promptathon</w:t>
      </w:r>
      <w:proofErr w:type="spellEnd"/>
      <w:r w:rsidRPr="002D772C">
        <w:rPr>
          <w:rStyle w:val="ui-provider"/>
          <w:sz w:val="24"/>
          <w:szCs w:val="24"/>
        </w:rPr>
        <w:t xml:space="preserve"> der Metropolregion gibt es </w:t>
      </w:r>
      <w:hyperlink r:id="rId7" w:history="1">
        <w:r w:rsidRPr="002D772C">
          <w:rPr>
            <w:rStyle w:val="Hyperlink"/>
            <w:sz w:val="24"/>
            <w:szCs w:val="24"/>
          </w:rPr>
          <w:t>hier</w:t>
        </w:r>
      </w:hyperlink>
      <w:r w:rsidRPr="002D772C">
        <w:rPr>
          <w:rStyle w:val="ui-provider"/>
          <w:sz w:val="24"/>
          <w:szCs w:val="24"/>
        </w:rPr>
        <w:t xml:space="preserve">. </w:t>
      </w:r>
      <w:proofErr w:type="spellStart"/>
      <w:r w:rsidRPr="002D772C">
        <w:rPr>
          <w:sz w:val="24"/>
          <w:szCs w:val="24"/>
        </w:rPr>
        <w:t>Partner</w:t>
      </w:r>
      <w:r w:rsidR="00083307" w:rsidRPr="002D772C">
        <w:rPr>
          <w:sz w:val="24"/>
          <w:szCs w:val="24"/>
        </w:rPr>
        <w:t>:innen</w:t>
      </w:r>
      <w:proofErr w:type="spellEnd"/>
      <w:r w:rsidRPr="002D772C">
        <w:rPr>
          <w:sz w:val="24"/>
          <w:szCs w:val="24"/>
        </w:rPr>
        <w:t xml:space="preserve"> und spannende </w:t>
      </w:r>
      <w:proofErr w:type="spellStart"/>
      <w:r w:rsidRPr="002D772C">
        <w:rPr>
          <w:sz w:val="24"/>
          <w:szCs w:val="24"/>
        </w:rPr>
        <w:t>Challenges</w:t>
      </w:r>
      <w:proofErr w:type="spellEnd"/>
      <w:r w:rsidRPr="002D772C">
        <w:rPr>
          <w:sz w:val="24"/>
          <w:szCs w:val="24"/>
        </w:rPr>
        <w:t xml:space="preserve"> werden in den kommenden Wochen bis zum </w:t>
      </w:r>
      <w:proofErr w:type="spellStart"/>
      <w:r w:rsidRPr="002D772C">
        <w:rPr>
          <w:sz w:val="24"/>
          <w:szCs w:val="24"/>
        </w:rPr>
        <w:t>Promptathon</w:t>
      </w:r>
      <w:proofErr w:type="spellEnd"/>
      <w:r w:rsidRPr="002D772C">
        <w:rPr>
          <w:sz w:val="24"/>
          <w:szCs w:val="24"/>
        </w:rPr>
        <w:t xml:space="preserve"> bekannt gegeben.</w:t>
      </w:r>
    </w:p>
    <w:p w:rsidR="00811130" w:rsidRPr="002D772C" w:rsidRDefault="00811130" w:rsidP="00811130">
      <w:pPr>
        <w:spacing w:line="312" w:lineRule="auto"/>
        <w:rPr>
          <w:sz w:val="24"/>
          <w:szCs w:val="24"/>
        </w:rPr>
      </w:pPr>
    </w:p>
    <w:p w:rsidR="00083307" w:rsidRPr="002D772C" w:rsidRDefault="00083307" w:rsidP="00811130">
      <w:pPr>
        <w:spacing w:line="312" w:lineRule="auto"/>
        <w:rPr>
          <w:rFonts w:cstheme="minorHAnsi"/>
          <w:sz w:val="24"/>
          <w:szCs w:val="24"/>
        </w:rPr>
      </w:pPr>
      <w:r w:rsidRPr="002D772C">
        <w:rPr>
          <w:rFonts w:cstheme="minorHAnsi"/>
          <w:sz w:val="24"/>
          <w:szCs w:val="24"/>
        </w:rPr>
        <w:t xml:space="preserve">Bei Fragen </w:t>
      </w:r>
      <w:r w:rsidR="00811130" w:rsidRPr="002D772C">
        <w:rPr>
          <w:rFonts w:cstheme="minorHAnsi"/>
          <w:sz w:val="24"/>
          <w:szCs w:val="24"/>
        </w:rPr>
        <w:t>wenden</w:t>
      </w:r>
      <w:r w:rsidRPr="002D772C">
        <w:rPr>
          <w:rFonts w:cstheme="minorHAnsi"/>
          <w:sz w:val="24"/>
          <w:szCs w:val="24"/>
        </w:rPr>
        <w:t xml:space="preserve"> Sie sich </w:t>
      </w:r>
      <w:r w:rsidR="00811130" w:rsidRPr="002D772C">
        <w:rPr>
          <w:rFonts w:cstheme="minorHAnsi"/>
          <w:sz w:val="24"/>
          <w:szCs w:val="24"/>
        </w:rPr>
        <w:t>gerne an</w:t>
      </w:r>
      <w:r w:rsidRPr="002D772C">
        <w:rPr>
          <w:rFonts w:cstheme="minorHAnsi"/>
          <w:sz w:val="24"/>
          <w:szCs w:val="24"/>
        </w:rPr>
        <w:t xml:space="preserve"> </w:t>
      </w:r>
      <w:r w:rsidR="002D772C">
        <w:rPr>
          <w:rFonts w:cstheme="minorHAnsi"/>
          <w:sz w:val="24"/>
          <w:szCs w:val="24"/>
        </w:rPr>
        <w:t xml:space="preserve">den </w:t>
      </w:r>
      <w:r w:rsidRPr="002D772C">
        <w:rPr>
          <w:rFonts w:cstheme="minorHAnsi"/>
          <w:sz w:val="24"/>
          <w:szCs w:val="24"/>
        </w:rPr>
        <w:t>Pressekontakt der Metropolregion:</w:t>
      </w:r>
    </w:p>
    <w:p w:rsidR="00083307" w:rsidRPr="002D772C" w:rsidRDefault="00811130" w:rsidP="00811130">
      <w:pPr>
        <w:rPr>
          <w:rFonts w:cstheme="minorHAnsi"/>
          <w:sz w:val="24"/>
          <w:szCs w:val="24"/>
        </w:rPr>
      </w:pPr>
      <w:r w:rsidRPr="002D772C">
        <w:rPr>
          <w:bCs/>
          <w:noProof/>
          <w:sz w:val="24"/>
          <w:szCs w:val="24"/>
        </w:rPr>
        <w:drawing>
          <wp:anchor distT="0" distB="0" distL="114300" distR="114300" simplePos="0" relativeHeight="251659264" behindDoc="0" locked="0" layoutInCell="1" allowOverlap="1" wp14:anchorId="0DBBE68E" wp14:editId="7C8889E2">
            <wp:simplePos x="0" y="0"/>
            <wp:positionH relativeFrom="margin">
              <wp:posOffset>4832795</wp:posOffset>
            </wp:positionH>
            <wp:positionV relativeFrom="paragraph">
              <wp:posOffset>66040</wp:posOffset>
            </wp:positionV>
            <wp:extent cx="867493" cy="415636"/>
            <wp:effectExtent l="0" t="0" r="0" b="3810"/>
            <wp:wrapNone/>
            <wp:docPr id="7" name="Grafik 7" descr="H:\Chrome\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7493" cy="415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307" w:rsidRPr="002D772C">
        <w:rPr>
          <w:rFonts w:cstheme="minorHAnsi"/>
          <w:sz w:val="24"/>
          <w:szCs w:val="24"/>
        </w:rPr>
        <w:t>Jennifer Bullert, Referentin Unternehmenskommunikation</w:t>
      </w:r>
      <w:r w:rsidR="00083307" w:rsidRPr="002D772C">
        <w:rPr>
          <w:rFonts w:cstheme="minorHAnsi"/>
          <w:sz w:val="24"/>
          <w:szCs w:val="24"/>
        </w:rPr>
        <w:br/>
      </w:r>
      <w:hyperlink r:id="rId9" w:history="1">
        <w:r w:rsidR="00083307" w:rsidRPr="002D772C">
          <w:rPr>
            <w:rStyle w:val="Hyperlink"/>
            <w:rFonts w:cstheme="minorHAnsi"/>
            <w:sz w:val="24"/>
            <w:szCs w:val="24"/>
          </w:rPr>
          <w:t>jennifer.bullert@metropolregion.de</w:t>
        </w:r>
      </w:hyperlink>
      <w:r w:rsidR="00083307" w:rsidRPr="002D772C">
        <w:rPr>
          <w:rStyle w:val="Hyperlink"/>
          <w:rFonts w:cstheme="minorHAnsi"/>
          <w:sz w:val="24"/>
          <w:szCs w:val="24"/>
        </w:rPr>
        <w:br/>
      </w:r>
      <w:r w:rsidR="00083307" w:rsidRPr="002D772C">
        <w:rPr>
          <w:rFonts w:cstheme="minorHAnsi"/>
          <w:sz w:val="24"/>
          <w:szCs w:val="24"/>
        </w:rPr>
        <w:t>Tel.: 0511 898586-18 | Mobil: 0176 20964241</w:t>
      </w:r>
    </w:p>
    <w:p w:rsidR="00083307" w:rsidRPr="002D772C" w:rsidRDefault="00083307" w:rsidP="00083307">
      <w:pPr>
        <w:spacing w:line="360" w:lineRule="auto"/>
        <w:rPr>
          <w:bCs/>
          <w:sz w:val="24"/>
          <w:szCs w:val="24"/>
        </w:rPr>
      </w:pPr>
    </w:p>
    <w:p w:rsidR="00083307" w:rsidRPr="002D772C" w:rsidRDefault="00811130" w:rsidP="00083307">
      <w:pPr>
        <w:spacing w:line="360" w:lineRule="auto"/>
        <w:jc w:val="right"/>
        <w:rPr>
          <w:bCs/>
          <w:sz w:val="24"/>
          <w:szCs w:val="24"/>
        </w:rPr>
      </w:pPr>
      <w:bookmarkStart w:id="0" w:name="_GoBack"/>
      <w:r w:rsidRPr="002D772C">
        <w:rPr>
          <w:bCs/>
          <w:sz w:val="24"/>
          <w:szCs w:val="24"/>
        </w:rPr>
        <w:lastRenderedPageBreak/>
        <w:t>3.46</w:t>
      </w:r>
      <w:r w:rsidR="002F051B">
        <w:rPr>
          <w:bCs/>
          <w:sz w:val="24"/>
          <w:szCs w:val="24"/>
        </w:rPr>
        <w:t>7</w:t>
      </w:r>
      <w:r w:rsidR="00083307" w:rsidRPr="002D772C">
        <w:rPr>
          <w:bCs/>
          <w:sz w:val="24"/>
          <w:szCs w:val="24"/>
        </w:rPr>
        <w:t xml:space="preserve"> Zeichen (mit Leerzeichen)</w:t>
      </w:r>
    </w:p>
    <w:bookmarkEnd w:id="0"/>
    <w:p w:rsidR="00A87728" w:rsidRPr="002D772C" w:rsidRDefault="00A87728" w:rsidP="00083307">
      <w:pPr>
        <w:spacing w:before="100" w:beforeAutospacing="1" w:after="100" w:afterAutospacing="1" w:line="312" w:lineRule="auto"/>
        <w:rPr>
          <w:rFonts w:cstheme="minorHAnsi"/>
          <w:sz w:val="24"/>
          <w:szCs w:val="24"/>
        </w:rPr>
      </w:pPr>
      <w:r w:rsidRPr="002D772C">
        <w:rPr>
          <w:rFonts w:cstheme="minorHAnsi"/>
          <w:sz w:val="24"/>
          <w:szCs w:val="24"/>
          <w:u w:val="single"/>
        </w:rPr>
        <w:t>Über die Metropolregion GmbH</w:t>
      </w:r>
      <w:r w:rsidR="00C82AEE" w:rsidRPr="002D772C">
        <w:rPr>
          <w:rFonts w:cstheme="minorHAnsi"/>
          <w:b/>
          <w:sz w:val="24"/>
          <w:szCs w:val="24"/>
        </w:rPr>
        <w:br/>
      </w:r>
      <w:r w:rsidRPr="002D772C">
        <w:rPr>
          <w:rFonts w:cstheme="minorHAnsi"/>
          <w:sz w:val="24"/>
          <w:szCs w:val="24"/>
        </w:rPr>
        <w:t>Die Metropolregion Hannover Braunschweig Göttingen Wolfsburg GmbH vernetzt Menschen und Unternehmen, Wissenschaft und Kommunen mit ihrem Können und Wissen, ihren Kompetenzen und Ideen – metropolregional, national und international. Sie entwickelt und ermöglicht Projekte in den Handlungsfeldern Mobilität, Gesundheitswirtschaft und Standortmarketing. Dabei umfasst sie rund 3,9 Millionen Einwohner*innen auf einem Drittel der Fläche Niedersachsens.</w:t>
      </w:r>
    </w:p>
    <w:p w:rsidR="00A87728" w:rsidRPr="002D772C" w:rsidRDefault="00A87728" w:rsidP="00083307">
      <w:pPr>
        <w:spacing w:before="100" w:beforeAutospacing="1" w:after="100" w:afterAutospacing="1" w:line="312" w:lineRule="auto"/>
        <w:rPr>
          <w:rFonts w:cstheme="minorHAnsi"/>
          <w:sz w:val="24"/>
          <w:szCs w:val="24"/>
        </w:rPr>
      </w:pPr>
      <w:r w:rsidRPr="002D772C">
        <w:rPr>
          <w:rFonts w:cstheme="minorHAnsi"/>
          <w:sz w:val="24"/>
          <w:szCs w:val="24"/>
          <w:u w:val="single"/>
        </w:rPr>
        <w:t>Über die Smart City Einbeck</w:t>
      </w:r>
      <w:r w:rsidRPr="002D772C">
        <w:rPr>
          <w:rFonts w:cstheme="minorHAnsi"/>
          <w:b/>
          <w:sz w:val="24"/>
          <w:szCs w:val="24"/>
        </w:rPr>
        <w:t xml:space="preserve"> </w:t>
      </w:r>
      <w:r w:rsidR="00C82AEE" w:rsidRPr="002D772C">
        <w:rPr>
          <w:rFonts w:cstheme="minorHAnsi"/>
          <w:b/>
          <w:sz w:val="24"/>
          <w:szCs w:val="24"/>
        </w:rPr>
        <w:br/>
      </w:r>
      <w:r w:rsidRPr="002D772C">
        <w:rPr>
          <w:rFonts w:cstheme="minorHAnsi"/>
          <w:sz w:val="24"/>
          <w:szCs w:val="24"/>
        </w:rPr>
        <w:t xml:space="preserve">Das Bundesministerium für Wohnen, Stadtentwicklung und Bauwesen fördert das Projekt Smart City. In diesem sollen Informations- und Vernetzungstechnologien dazu beitragen, Modellkommunen nachhaltig weiterzuentwickeln und Teilhabe sowie Lebensqualität zu stärken. Zu diesen Modellkommunen zählt die Stadt Einbeck, die </w:t>
      </w:r>
      <w:r w:rsidRPr="002D772C">
        <w:rPr>
          <w:rStyle w:val="Hervorhebung"/>
          <w:rFonts w:cs="Calibri"/>
          <w:color w:val="111111"/>
          <w:sz w:val="24"/>
          <w:szCs w:val="24"/>
          <w:shd w:val="clear" w:color="auto" w:fill="FFFFFF"/>
        </w:rPr>
        <w:t>hierzu unter Mitarbeit der Bürger*innen eine „Zukunftsstrategie 2035“ entwickelt hat.</w:t>
      </w:r>
    </w:p>
    <w:p w:rsidR="00A87728" w:rsidRPr="00C82AEE" w:rsidRDefault="00A87728" w:rsidP="00083307">
      <w:pPr>
        <w:spacing w:before="100" w:beforeAutospacing="1" w:after="100" w:afterAutospacing="1" w:line="312" w:lineRule="auto"/>
        <w:rPr>
          <w:rFonts w:cstheme="minorHAnsi"/>
          <w:sz w:val="24"/>
          <w:szCs w:val="24"/>
        </w:rPr>
      </w:pPr>
      <w:r w:rsidRPr="002D772C">
        <w:rPr>
          <w:rFonts w:cstheme="minorHAnsi"/>
          <w:sz w:val="24"/>
          <w:szCs w:val="24"/>
          <w:u w:val="single"/>
        </w:rPr>
        <w:t>Über den PS.SPEICHER</w:t>
      </w:r>
      <w:r w:rsidR="00C82AEE" w:rsidRPr="002D772C">
        <w:rPr>
          <w:rFonts w:cstheme="minorHAnsi"/>
          <w:b/>
          <w:sz w:val="24"/>
          <w:szCs w:val="24"/>
        </w:rPr>
        <w:br/>
      </w:r>
      <w:r w:rsidRPr="002D772C">
        <w:rPr>
          <w:rFonts w:cstheme="minorHAnsi"/>
          <w:sz w:val="24"/>
          <w:szCs w:val="24"/>
        </w:rPr>
        <w:t xml:space="preserve">Einbeck beherbergt mit dem PS.SPEICHER Europas größtes Oldtimermuseum mit Exponaten aus dem 19. Jahrhundert bis heute. Damit bildet er den idealen Rahmen für einen </w:t>
      </w:r>
      <w:proofErr w:type="spellStart"/>
      <w:r w:rsidRPr="002D772C">
        <w:rPr>
          <w:rFonts w:cstheme="minorHAnsi"/>
          <w:sz w:val="24"/>
          <w:szCs w:val="24"/>
        </w:rPr>
        <w:t>Promptathon</w:t>
      </w:r>
      <w:proofErr w:type="spellEnd"/>
      <w:r w:rsidRPr="002D772C">
        <w:rPr>
          <w:rFonts w:cstheme="minorHAnsi"/>
          <w:sz w:val="24"/>
          <w:szCs w:val="24"/>
        </w:rPr>
        <w:t xml:space="preserve"> im Handlungsfeld Mobilität.</w:t>
      </w:r>
    </w:p>
    <w:p w:rsidR="00083307" w:rsidRPr="00426270" w:rsidRDefault="00083307">
      <w:pPr>
        <w:spacing w:line="360" w:lineRule="auto"/>
        <w:jc w:val="right"/>
        <w:rPr>
          <w:bCs/>
          <w:sz w:val="24"/>
          <w:szCs w:val="24"/>
        </w:rPr>
      </w:pPr>
    </w:p>
    <w:sectPr w:rsidR="00083307" w:rsidRPr="00426270" w:rsidSect="00892553">
      <w:headerReference w:type="even" r:id="rId10"/>
      <w:headerReference w:type="default" r:id="rId11"/>
      <w:headerReference w:type="first" r:id="rId12"/>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84A" w:rsidRDefault="0096584A" w:rsidP="001C2BFC">
      <w:r>
        <w:separator/>
      </w:r>
    </w:p>
  </w:endnote>
  <w:endnote w:type="continuationSeparator" w:id="0">
    <w:p w:rsidR="0096584A" w:rsidRDefault="0096584A"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84A" w:rsidRDefault="0096584A" w:rsidP="001C2BFC">
      <w:r>
        <w:separator/>
      </w:r>
    </w:p>
  </w:footnote>
  <w:footnote w:type="continuationSeparator" w:id="0">
    <w:p w:rsidR="0096584A" w:rsidRDefault="0096584A"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21413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21413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4A"/>
    <w:rsid w:val="00083307"/>
    <w:rsid w:val="001C2BFC"/>
    <w:rsid w:val="0021413C"/>
    <w:rsid w:val="002D772C"/>
    <w:rsid w:val="002F051B"/>
    <w:rsid w:val="002F59D2"/>
    <w:rsid w:val="003F7B7F"/>
    <w:rsid w:val="00426270"/>
    <w:rsid w:val="0048413D"/>
    <w:rsid w:val="004B1AF0"/>
    <w:rsid w:val="005A373B"/>
    <w:rsid w:val="00643724"/>
    <w:rsid w:val="006A1104"/>
    <w:rsid w:val="006B2A5D"/>
    <w:rsid w:val="00734A51"/>
    <w:rsid w:val="00767447"/>
    <w:rsid w:val="00811130"/>
    <w:rsid w:val="008826BD"/>
    <w:rsid w:val="00892553"/>
    <w:rsid w:val="008C5893"/>
    <w:rsid w:val="0096584A"/>
    <w:rsid w:val="00A81BAC"/>
    <w:rsid w:val="00A87728"/>
    <w:rsid w:val="00B613D2"/>
    <w:rsid w:val="00BB0317"/>
    <w:rsid w:val="00BC1052"/>
    <w:rsid w:val="00BD1281"/>
    <w:rsid w:val="00C519F3"/>
    <w:rsid w:val="00C82AEE"/>
    <w:rsid w:val="00C83189"/>
    <w:rsid w:val="00C832AA"/>
    <w:rsid w:val="00CA3699"/>
    <w:rsid w:val="00DF6A14"/>
    <w:rsid w:val="00E36766"/>
    <w:rsid w:val="00E84EEB"/>
    <w:rsid w:val="00EA4569"/>
    <w:rsid w:val="00FD4D82"/>
    <w:rsid w:val="00FF36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74A422C"/>
  <w15:chartTrackingRefBased/>
  <w15:docId w15:val="{336BEF01-1B27-40EE-B8F1-2713B68C1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semiHidden/>
    <w:unhideWhenUsed/>
    <w:rsid w:val="0096584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96584A"/>
    <w:rPr>
      <w:color w:val="0563C1" w:themeColor="hyperlink"/>
      <w:u w:val="single"/>
    </w:rPr>
  </w:style>
  <w:style w:type="paragraph" w:styleId="Funotentext">
    <w:name w:val="footnote text"/>
    <w:basedOn w:val="Standard"/>
    <w:link w:val="FunotentextZchn"/>
    <w:uiPriority w:val="99"/>
    <w:semiHidden/>
    <w:unhideWhenUsed/>
    <w:rsid w:val="0096584A"/>
    <w:pPr>
      <w:spacing w:after="0"/>
    </w:pPr>
    <w:rPr>
      <w:sz w:val="20"/>
      <w:szCs w:val="20"/>
    </w:rPr>
  </w:style>
  <w:style w:type="character" w:customStyle="1" w:styleId="FunotentextZchn">
    <w:name w:val="Fußnotentext Zchn"/>
    <w:basedOn w:val="Absatz-Standardschriftart"/>
    <w:link w:val="Funotentext"/>
    <w:uiPriority w:val="99"/>
    <w:semiHidden/>
    <w:rsid w:val="0096584A"/>
    <w:rPr>
      <w:rFonts w:ascii="DIN Next LT Pro" w:eastAsiaTheme="minorEastAsia" w:hAnsi="DIN Next LT Pro"/>
      <w:sz w:val="20"/>
      <w:szCs w:val="20"/>
      <w:lang w:eastAsia="de-DE"/>
    </w:rPr>
  </w:style>
  <w:style w:type="character" w:styleId="Funotenzeichen">
    <w:name w:val="footnote reference"/>
    <w:basedOn w:val="Absatz-Standardschriftart"/>
    <w:uiPriority w:val="99"/>
    <w:semiHidden/>
    <w:unhideWhenUsed/>
    <w:rsid w:val="0096584A"/>
    <w:rPr>
      <w:vertAlign w:val="superscript"/>
    </w:rPr>
  </w:style>
  <w:style w:type="paragraph" w:styleId="KeinLeerraum">
    <w:name w:val="No Spacing"/>
    <w:uiPriority w:val="1"/>
    <w:qFormat/>
    <w:rsid w:val="00A87728"/>
    <w:pPr>
      <w:spacing w:line="160" w:lineRule="exact"/>
    </w:pPr>
    <w:rPr>
      <w:rFonts w:ascii="Calibri" w:hAnsi="Calibri"/>
      <w:color w:val="2C353E"/>
      <w:sz w:val="16"/>
      <w:szCs w:val="16"/>
    </w:rPr>
  </w:style>
  <w:style w:type="table" w:styleId="Tabellenraster">
    <w:name w:val="Table Grid"/>
    <w:basedOn w:val="NormaleTabelle"/>
    <w:uiPriority w:val="39"/>
    <w:rsid w:val="00A8772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A87728"/>
    <w:rPr>
      <w:i/>
      <w:iCs/>
    </w:rPr>
  </w:style>
  <w:style w:type="character" w:customStyle="1" w:styleId="ui-provider">
    <w:name w:val="ui-provider"/>
    <w:basedOn w:val="Absatz-Standardschriftart"/>
    <w:rsid w:val="00A87728"/>
  </w:style>
  <w:style w:type="character" w:styleId="BesuchterLink">
    <w:name w:val="FollowedHyperlink"/>
    <w:basedOn w:val="Absatz-Standardschriftart"/>
    <w:uiPriority w:val="99"/>
    <w:semiHidden/>
    <w:unhideWhenUsed/>
    <w:rsid w:val="000833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tropolregion.de/mobilitaet/mobility-promptathon/"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ennifer.bullert@metropolregion.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95CE5-BCA7-4AB3-922C-D7A70BE18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718</Words>
  <Characters>4530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15</cp:revision>
  <cp:lastPrinted>2024-07-29T07:39:00Z</cp:lastPrinted>
  <dcterms:created xsi:type="dcterms:W3CDTF">2024-06-27T09:59:00Z</dcterms:created>
  <dcterms:modified xsi:type="dcterms:W3CDTF">2024-07-29T07:40:00Z</dcterms:modified>
</cp:coreProperties>
</file>