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77FAC" w14:textId="794D76A7" w:rsidR="00F9158C" w:rsidRPr="00F9158C" w:rsidRDefault="00F9158C" w:rsidP="00F9158C">
      <w:pPr>
        <w:rPr>
          <w:rFonts w:ascii="Arial" w:hAnsi="Arial" w:cs="Arial"/>
          <w:b/>
          <w:bCs/>
          <w:sz w:val="22"/>
          <w:szCs w:val="22"/>
        </w:rPr>
      </w:pPr>
      <w:r w:rsidRPr="00F9158C">
        <w:rPr>
          <w:rFonts w:ascii="Arial" w:hAnsi="Arial" w:cs="Arial"/>
          <w:noProof/>
          <w:color w:val="548DD4"/>
          <w:sz w:val="22"/>
          <w:szCs w:val="22"/>
          <w:lang w:eastAsia="de-CH"/>
        </w:rPr>
        <w:drawing>
          <wp:inline distT="0" distB="0" distL="0" distR="0" wp14:anchorId="3F4FD365" wp14:editId="746D8F72">
            <wp:extent cx="2028825" cy="333375"/>
            <wp:effectExtent l="0" t="0" r="9525" b="9525"/>
            <wp:docPr id="193794417" name="Grafik 1" descr="Logo-Swissmecha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Swissmechanic"/>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028825" cy="333375"/>
                    </a:xfrm>
                    <a:prstGeom prst="rect">
                      <a:avLst/>
                    </a:prstGeom>
                    <a:noFill/>
                    <a:ln>
                      <a:noFill/>
                    </a:ln>
                  </pic:spPr>
                </pic:pic>
              </a:graphicData>
            </a:graphic>
          </wp:inline>
        </w:drawing>
      </w:r>
    </w:p>
    <w:p w14:paraId="1DB42AC6" w14:textId="510BB2CF" w:rsidR="0013670D" w:rsidRPr="00F9158C" w:rsidRDefault="0013670D" w:rsidP="0013670D">
      <w:pPr>
        <w:spacing w:before="100" w:beforeAutospacing="1" w:after="100" w:afterAutospacing="1"/>
        <w:outlineLvl w:val="1"/>
        <w:rPr>
          <w:rFonts w:ascii="Arial" w:eastAsia="Times New Roman" w:hAnsi="Arial" w:cs="Arial"/>
          <w:b/>
          <w:bCs/>
          <w:color w:val="000000"/>
          <w:sz w:val="22"/>
          <w:szCs w:val="22"/>
          <w:lang w:eastAsia="de-DE"/>
        </w:rPr>
      </w:pPr>
      <w:r w:rsidRPr="00F9158C">
        <w:rPr>
          <w:rFonts w:ascii="Arial" w:eastAsia="Times New Roman" w:hAnsi="Arial" w:cs="Arial"/>
          <w:b/>
          <w:bCs/>
          <w:color w:val="000000"/>
          <w:sz w:val="22"/>
          <w:szCs w:val="22"/>
          <w:lang w:eastAsia="de-DE"/>
        </w:rPr>
        <w:t>Medienmitteilung</w:t>
      </w:r>
    </w:p>
    <w:p w14:paraId="23D9A90D" w14:textId="668F82B8" w:rsidR="0013670D" w:rsidRPr="00F9158C" w:rsidRDefault="0013670D" w:rsidP="0013670D">
      <w:pPr>
        <w:spacing w:before="100" w:beforeAutospacing="1" w:after="100" w:afterAutospacing="1"/>
        <w:rPr>
          <w:rFonts w:ascii="Arial" w:eastAsia="Times New Roman" w:hAnsi="Arial" w:cs="Arial"/>
          <w:color w:val="000000"/>
          <w:sz w:val="22"/>
          <w:szCs w:val="22"/>
          <w:lang w:eastAsia="de-DE"/>
        </w:rPr>
      </w:pPr>
      <w:r w:rsidRPr="00F9158C">
        <w:rPr>
          <w:rFonts w:ascii="Arial" w:eastAsia="Times New Roman" w:hAnsi="Arial" w:cs="Arial"/>
          <w:color w:val="000000"/>
          <w:sz w:val="22"/>
          <w:szCs w:val="22"/>
          <w:lang w:eastAsia="de-DE"/>
        </w:rPr>
        <w:t xml:space="preserve">Weinfelden, </w:t>
      </w:r>
      <w:r w:rsidR="004A210C" w:rsidRPr="00F9158C">
        <w:rPr>
          <w:rFonts w:ascii="Arial" w:eastAsia="Times New Roman" w:hAnsi="Arial" w:cs="Arial"/>
          <w:color w:val="000000"/>
          <w:sz w:val="22"/>
          <w:szCs w:val="22"/>
          <w:lang w:eastAsia="de-DE"/>
        </w:rPr>
        <w:t>26</w:t>
      </w:r>
      <w:r w:rsidRPr="00F9158C">
        <w:rPr>
          <w:rFonts w:ascii="Arial" w:eastAsia="Times New Roman" w:hAnsi="Arial" w:cs="Arial"/>
          <w:color w:val="000000"/>
          <w:sz w:val="22"/>
          <w:szCs w:val="22"/>
          <w:lang w:eastAsia="de-DE"/>
        </w:rPr>
        <w:t>. November 2025</w:t>
      </w:r>
    </w:p>
    <w:p w14:paraId="0C844062" w14:textId="77777777" w:rsidR="0013670D" w:rsidRPr="00943EE4" w:rsidRDefault="0013670D" w:rsidP="0013670D">
      <w:pPr>
        <w:spacing w:before="100" w:beforeAutospacing="1" w:after="100" w:afterAutospacing="1"/>
        <w:rPr>
          <w:rFonts w:ascii="Arial" w:eastAsia="Times New Roman" w:hAnsi="Arial" w:cs="Arial"/>
          <w:b/>
          <w:bCs/>
          <w:color w:val="000000"/>
          <w:lang w:eastAsia="de-DE"/>
        </w:rPr>
      </w:pPr>
      <w:r w:rsidRPr="00943EE4">
        <w:rPr>
          <w:rFonts w:ascii="Arial" w:eastAsia="Times New Roman" w:hAnsi="Arial" w:cs="Arial"/>
          <w:b/>
          <w:bCs/>
          <w:color w:val="000000"/>
          <w:lang w:eastAsia="de-DE"/>
        </w:rPr>
        <w:t>MEM-KMU kämpfen weiter – kein Aufschwung in Sicht, aber bemerkenswerte Ausdauer</w:t>
      </w:r>
    </w:p>
    <w:p w14:paraId="48A69763" w14:textId="6F62FF49" w:rsidR="0013670D" w:rsidRPr="00F9158C" w:rsidRDefault="0013670D" w:rsidP="0013670D">
      <w:pPr>
        <w:spacing w:before="100" w:beforeAutospacing="1" w:after="100" w:afterAutospacing="1"/>
        <w:rPr>
          <w:rFonts w:ascii="Arial" w:eastAsia="Times New Roman" w:hAnsi="Arial" w:cs="Arial"/>
          <w:b/>
          <w:bCs/>
          <w:color w:val="000000"/>
          <w:sz w:val="22"/>
          <w:szCs w:val="22"/>
          <w:lang w:eastAsia="de-DE"/>
        </w:rPr>
      </w:pPr>
      <w:r w:rsidRPr="00F9158C">
        <w:rPr>
          <w:rFonts w:ascii="Arial" w:eastAsia="Times New Roman" w:hAnsi="Arial" w:cs="Arial"/>
          <w:b/>
          <w:bCs/>
          <w:color w:val="000000"/>
          <w:sz w:val="22"/>
          <w:szCs w:val="22"/>
          <w:lang w:eastAsia="de-DE"/>
        </w:rPr>
        <w:t>Drei von vier Unternehmen der Maschinen-, Elektro- und Metallindustrie beurteilen ihre aktuelle Lage als ungünstig. Das zeigt der neue Swissmechanic Wirtschaftsbarometer. Die MEM-KMU stehen weiterhin unter Druck – geprägt von schwacher Nachfrage, </w:t>
      </w:r>
      <w:r w:rsidR="001C6BA9" w:rsidRPr="001C6BA9">
        <w:rPr>
          <w:rFonts w:ascii="Arial" w:eastAsia="Times New Roman" w:hAnsi="Arial" w:cs="Arial"/>
          <w:b/>
          <w:bCs/>
          <w:color w:val="000000"/>
          <w:sz w:val="22"/>
          <w:szCs w:val="22"/>
          <w:lang w:eastAsia="de-DE"/>
        </w:rPr>
        <w:t>der anhaltenden Stärke des Schweizer Frankens</w:t>
      </w:r>
      <w:r w:rsidR="001C6BA9">
        <w:rPr>
          <w:rFonts w:ascii="Arial" w:eastAsia="Times New Roman" w:hAnsi="Arial" w:cs="Arial"/>
          <w:b/>
          <w:bCs/>
          <w:color w:val="000000"/>
          <w:sz w:val="22"/>
          <w:szCs w:val="22"/>
          <w:lang w:eastAsia="de-DE"/>
        </w:rPr>
        <w:t xml:space="preserve"> </w:t>
      </w:r>
      <w:r w:rsidRPr="00F9158C">
        <w:rPr>
          <w:rFonts w:ascii="Arial" w:eastAsia="Times New Roman" w:hAnsi="Arial" w:cs="Arial"/>
          <w:b/>
          <w:bCs/>
          <w:color w:val="000000"/>
          <w:sz w:val="22"/>
          <w:szCs w:val="22"/>
          <w:lang w:eastAsia="de-DE"/>
        </w:rPr>
        <w:t>und den Folgen der US-Zölle, die seit Sommer spürbar belasten.</w:t>
      </w:r>
      <w:r w:rsidR="00FD0A97">
        <w:rPr>
          <w:rFonts w:ascii="Arial" w:eastAsia="Times New Roman" w:hAnsi="Arial" w:cs="Arial"/>
          <w:b/>
          <w:bCs/>
          <w:color w:val="000000"/>
          <w:sz w:val="22"/>
          <w:szCs w:val="22"/>
          <w:lang w:eastAsia="de-DE"/>
        </w:rPr>
        <w:t xml:space="preserve"> Der</w:t>
      </w:r>
      <w:r w:rsidR="00FD0A97" w:rsidRPr="00FD0A97">
        <w:rPr>
          <w:rFonts w:ascii="Arial" w:eastAsia="Times New Roman" w:hAnsi="Arial" w:cs="Arial"/>
          <w:b/>
          <w:bCs/>
          <w:color w:val="000000"/>
          <w:sz w:val="22"/>
          <w:szCs w:val="22"/>
          <w:lang w:eastAsia="de-DE"/>
        </w:rPr>
        <w:t xml:space="preserve"> </w:t>
      </w:r>
      <w:proofErr w:type="spellStart"/>
      <w:r w:rsidR="00FD0A97" w:rsidRPr="00FD0A97">
        <w:rPr>
          <w:rFonts w:ascii="Arial" w:eastAsia="Times New Roman" w:hAnsi="Arial" w:cs="Arial"/>
          <w:b/>
          <w:bCs/>
          <w:color w:val="000000"/>
          <w:sz w:val="22"/>
          <w:szCs w:val="22"/>
          <w:lang w:eastAsia="de-DE"/>
        </w:rPr>
        <w:t>Zolldeal</w:t>
      </w:r>
      <w:proofErr w:type="spellEnd"/>
      <w:r w:rsidR="00FD0A97" w:rsidRPr="00FD0A97">
        <w:rPr>
          <w:rFonts w:ascii="Arial" w:eastAsia="Times New Roman" w:hAnsi="Arial" w:cs="Arial"/>
          <w:b/>
          <w:bCs/>
          <w:color w:val="000000"/>
          <w:sz w:val="22"/>
          <w:szCs w:val="22"/>
          <w:lang w:eastAsia="de-DE"/>
        </w:rPr>
        <w:t xml:space="preserve"> mit den USA bringt zwar Entlastung – zum Zeitpunkt der Erhebung waren die hohen Zölle jedoch noch voll wirksam.</w:t>
      </w:r>
    </w:p>
    <w:p w14:paraId="3A0A9C1D" w14:textId="6D7E9C7B" w:rsidR="0013670D" w:rsidRPr="00F9158C" w:rsidRDefault="0013670D" w:rsidP="0013670D">
      <w:pPr>
        <w:spacing w:before="100" w:beforeAutospacing="1" w:after="100" w:afterAutospacing="1"/>
        <w:rPr>
          <w:rFonts w:ascii="Arial" w:eastAsia="Times New Roman" w:hAnsi="Arial" w:cs="Arial"/>
          <w:color w:val="000000"/>
          <w:sz w:val="22"/>
          <w:szCs w:val="22"/>
          <w:lang w:eastAsia="de-DE"/>
        </w:rPr>
      </w:pPr>
      <w:r w:rsidRPr="00F9158C">
        <w:rPr>
          <w:rFonts w:ascii="Arial" w:eastAsia="Times New Roman" w:hAnsi="Arial" w:cs="Arial"/>
          <w:color w:val="000000"/>
          <w:sz w:val="22"/>
          <w:szCs w:val="22"/>
          <w:lang w:eastAsia="de-DE"/>
        </w:rPr>
        <w:t xml:space="preserve">Rund die Hälfte der Betriebe meldet rückläufige Auftragseingänge und Umsätze. </w:t>
      </w:r>
      <w:r w:rsidR="00400014">
        <w:rPr>
          <w:rFonts w:ascii="Arial" w:eastAsia="Times New Roman" w:hAnsi="Arial" w:cs="Arial"/>
          <w:color w:val="000000"/>
          <w:sz w:val="22"/>
          <w:szCs w:val="22"/>
          <w:lang w:eastAsia="de-DE"/>
        </w:rPr>
        <w:t>Nur</w:t>
      </w:r>
      <w:r w:rsidR="00FD0A97">
        <w:rPr>
          <w:rFonts w:ascii="Arial" w:eastAsia="Times New Roman" w:hAnsi="Arial" w:cs="Arial"/>
          <w:color w:val="000000"/>
          <w:sz w:val="22"/>
          <w:szCs w:val="22"/>
          <w:lang w:eastAsia="de-DE"/>
        </w:rPr>
        <w:t xml:space="preserve"> j</w:t>
      </w:r>
      <w:r w:rsidR="00400014" w:rsidRPr="009C25EA">
        <w:rPr>
          <w:rFonts w:ascii="Arial" w:eastAsia="Times New Roman" w:hAnsi="Arial" w:cs="Arial"/>
          <w:color w:val="000000"/>
          <w:sz w:val="22"/>
          <w:szCs w:val="22"/>
          <w:lang w:eastAsia="de-DE"/>
        </w:rPr>
        <w:t>edes fünfte Unternehmen berichtet von steigenden Aufträgen und Ums</w:t>
      </w:r>
      <w:r w:rsidR="00FD0A97">
        <w:rPr>
          <w:rFonts w:ascii="Arial" w:eastAsia="Times New Roman" w:hAnsi="Arial" w:cs="Arial"/>
          <w:color w:val="000000"/>
          <w:sz w:val="22"/>
          <w:szCs w:val="22"/>
          <w:lang w:eastAsia="de-DE"/>
        </w:rPr>
        <w:t>ätzen</w:t>
      </w:r>
      <w:r w:rsidR="00400014" w:rsidRPr="009C25EA">
        <w:rPr>
          <w:rFonts w:ascii="Arial" w:eastAsia="Times New Roman" w:hAnsi="Arial" w:cs="Arial"/>
          <w:color w:val="000000"/>
          <w:sz w:val="22"/>
          <w:szCs w:val="22"/>
          <w:lang w:eastAsia="de-DE"/>
        </w:rPr>
        <w:t xml:space="preserve">, </w:t>
      </w:r>
      <w:r w:rsidR="00FD0A97">
        <w:rPr>
          <w:rFonts w:ascii="Arial" w:eastAsia="Times New Roman" w:hAnsi="Arial" w:cs="Arial"/>
          <w:color w:val="000000"/>
          <w:sz w:val="22"/>
          <w:szCs w:val="22"/>
          <w:lang w:eastAsia="de-DE"/>
        </w:rPr>
        <w:t xml:space="preserve">lediglich </w:t>
      </w:r>
      <w:r w:rsidR="00400014" w:rsidRPr="009C25EA">
        <w:rPr>
          <w:rFonts w:ascii="Arial" w:eastAsia="Times New Roman" w:hAnsi="Arial" w:cs="Arial"/>
          <w:color w:val="000000"/>
          <w:sz w:val="22"/>
          <w:szCs w:val="22"/>
          <w:lang w:eastAsia="de-DE"/>
        </w:rPr>
        <w:t>jedes siebte KMU von steigenden Margen</w:t>
      </w:r>
      <w:r w:rsidR="00D04AE1">
        <w:rPr>
          <w:rFonts w:ascii="Arial" w:eastAsia="Times New Roman" w:hAnsi="Arial" w:cs="Arial"/>
          <w:color w:val="000000"/>
          <w:sz w:val="22"/>
          <w:szCs w:val="22"/>
          <w:lang w:eastAsia="de-DE"/>
        </w:rPr>
        <w:t>.</w:t>
      </w:r>
      <w:r w:rsidR="00400014">
        <w:rPr>
          <w:rFonts w:ascii="Arial" w:eastAsia="Times New Roman" w:hAnsi="Arial" w:cs="Arial"/>
          <w:color w:val="000000"/>
          <w:sz w:val="22"/>
          <w:szCs w:val="22"/>
          <w:lang w:eastAsia="de-DE"/>
        </w:rPr>
        <w:t xml:space="preserve"> </w:t>
      </w:r>
      <w:r w:rsidRPr="00F9158C">
        <w:rPr>
          <w:rFonts w:ascii="Arial" w:eastAsia="Times New Roman" w:hAnsi="Arial" w:cs="Arial"/>
          <w:color w:val="000000"/>
          <w:sz w:val="22"/>
          <w:szCs w:val="22"/>
          <w:lang w:eastAsia="de-DE"/>
        </w:rPr>
        <w:t>Die Margenerosion hält</w:t>
      </w:r>
      <w:r w:rsidR="00400014">
        <w:rPr>
          <w:rFonts w:ascii="Arial" w:eastAsia="Times New Roman" w:hAnsi="Arial" w:cs="Arial"/>
          <w:color w:val="000000"/>
          <w:sz w:val="22"/>
          <w:szCs w:val="22"/>
          <w:lang w:eastAsia="de-DE"/>
        </w:rPr>
        <w:t xml:space="preserve"> nun </w:t>
      </w:r>
      <w:r w:rsidR="00742622">
        <w:rPr>
          <w:rFonts w:ascii="Arial" w:eastAsia="Times New Roman" w:hAnsi="Arial" w:cs="Arial"/>
          <w:color w:val="000000"/>
          <w:sz w:val="22"/>
          <w:szCs w:val="22"/>
          <w:lang w:eastAsia="de-DE"/>
        </w:rPr>
        <w:t>bereits</w:t>
      </w:r>
      <w:r w:rsidR="00400014">
        <w:rPr>
          <w:rFonts w:ascii="Arial" w:eastAsia="Times New Roman" w:hAnsi="Arial" w:cs="Arial"/>
          <w:color w:val="000000"/>
          <w:sz w:val="22"/>
          <w:szCs w:val="22"/>
          <w:lang w:eastAsia="de-DE"/>
        </w:rPr>
        <w:t xml:space="preserve"> seit </w:t>
      </w:r>
      <w:r w:rsidR="00FD0A97">
        <w:rPr>
          <w:rFonts w:ascii="Arial" w:eastAsia="Times New Roman" w:hAnsi="Arial" w:cs="Arial"/>
          <w:color w:val="000000"/>
          <w:sz w:val="22"/>
          <w:szCs w:val="22"/>
          <w:lang w:eastAsia="de-DE"/>
        </w:rPr>
        <w:t>drei</w:t>
      </w:r>
      <w:r w:rsidR="00400014">
        <w:rPr>
          <w:rFonts w:ascii="Arial" w:eastAsia="Times New Roman" w:hAnsi="Arial" w:cs="Arial"/>
          <w:color w:val="000000"/>
          <w:sz w:val="22"/>
          <w:szCs w:val="22"/>
          <w:lang w:eastAsia="de-DE"/>
        </w:rPr>
        <w:t xml:space="preserve"> Jahren </w:t>
      </w:r>
      <w:r w:rsidRPr="00F9158C">
        <w:rPr>
          <w:rFonts w:ascii="Arial" w:eastAsia="Times New Roman" w:hAnsi="Arial" w:cs="Arial"/>
          <w:color w:val="000000"/>
          <w:sz w:val="22"/>
          <w:szCs w:val="22"/>
          <w:lang w:eastAsia="de-DE"/>
        </w:rPr>
        <w:t>unvermindert an und schränkt die Investitionsmöglichkeiten vieler Unternehmen ein.</w:t>
      </w:r>
      <w:r w:rsidR="00400014">
        <w:rPr>
          <w:rFonts w:ascii="Arial" w:eastAsia="Times New Roman" w:hAnsi="Arial" w:cs="Arial"/>
          <w:color w:val="000000"/>
          <w:sz w:val="22"/>
          <w:szCs w:val="22"/>
          <w:lang w:eastAsia="de-DE"/>
        </w:rPr>
        <w:t xml:space="preserve"> Jedes vierte Unternehmen muss </w:t>
      </w:r>
      <w:r w:rsidR="00400014" w:rsidRPr="00F9158C">
        <w:rPr>
          <w:rFonts w:ascii="Arial" w:eastAsia="Times New Roman" w:hAnsi="Arial" w:cs="Arial"/>
          <w:color w:val="000000"/>
          <w:sz w:val="22"/>
          <w:szCs w:val="22"/>
          <w:lang w:eastAsia="de-DE"/>
        </w:rPr>
        <w:t xml:space="preserve">aufgrund </w:t>
      </w:r>
      <w:r w:rsidR="00400014">
        <w:rPr>
          <w:rFonts w:ascii="Arial" w:eastAsia="Times New Roman" w:hAnsi="Arial" w:cs="Arial"/>
          <w:color w:val="000000"/>
          <w:sz w:val="22"/>
          <w:szCs w:val="22"/>
          <w:lang w:eastAsia="de-DE"/>
        </w:rPr>
        <w:t xml:space="preserve">Finanzierungsrestriktionen </w:t>
      </w:r>
      <w:r w:rsidR="00400014" w:rsidRPr="00F9158C">
        <w:rPr>
          <w:rFonts w:ascii="Arial" w:eastAsia="Times New Roman" w:hAnsi="Arial" w:cs="Arial"/>
          <w:color w:val="000000"/>
          <w:sz w:val="22"/>
          <w:szCs w:val="22"/>
          <w:lang w:eastAsia="de-DE"/>
        </w:rPr>
        <w:t>geplante Investitionen aufschieben.</w:t>
      </w:r>
      <w:r w:rsidR="00400014">
        <w:rPr>
          <w:rFonts w:ascii="Arial" w:eastAsia="Times New Roman" w:hAnsi="Arial" w:cs="Arial"/>
          <w:color w:val="000000"/>
          <w:sz w:val="22"/>
          <w:szCs w:val="22"/>
          <w:lang w:eastAsia="de-DE"/>
        </w:rPr>
        <w:t xml:space="preserve"> Bei den meisten von diesen Unternehmen fehlen die Eigenmittel dafür. </w:t>
      </w:r>
    </w:p>
    <w:p w14:paraId="47D12B5C" w14:textId="7E86B432" w:rsidR="0013670D" w:rsidRPr="00F9158C" w:rsidRDefault="0013670D" w:rsidP="0013670D">
      <w:pPr>
        <w:spacing w:before="100" w:beforeAutospacing="1" w:after="100" w:afterAutospacing="1"/>
        <w:rPr>
          <w:rFonts w:ascii="Arial" w:eastAsia="Times New Roman" w:hAnsi="Arial" w:cs="Arial"/>
          <w:color w:val="000000"/>
          <w:sz w:val="22"/>
          <w:szCs w:val="22"/>
          <w:lang w:eastAsia="de-DE"/>
        </w:rPr>
      </w:pPr>
      <w:r w:rsidRPr="00F9158C">
        <w:rPr>
          <w:rFonts w:ascii="Arial" w:eastAsia="Times New Roman" w:hAnsi="Arial" w:cs="Arial"/>
          <w:color w:val="000000"/>
          <w:sz w:val="22"/>
          <w:szCs w:val="22"/>
          <w:lang w:eastAsia="de-DE"/>
        </w:rPr>
        <w:t xml:space="preserve">«Unsere KMU sind keine Kurzstreckenläufer. Sie beweisen seit Jahren, dass sie auch auf langen Distanzen durchhalten – von der Energiekrise über die Pandemie bis zu den aktuellen Zöllen. Doch jetzt braucht es stabile Rahmenbedingungen, damit dieser Marathon nicht endlos wird», sagt Nicola Tettamanti, Präsident von Swissmechanic. </w:t>
      </w:r>
    </w:p>
    <w:p w14:paraId="3E794077" w14:textId="77777777" w:rsidR="0013670D" w:rsidRPr="00F9158C" w:rsidRDefault="0013670D" w:rsidP="0013670D">
      <w:pPr>
        <w:spacing w:before="100" w:beforeAutospacing="1" w:after="100" w:afterAutospacing="1"/>
        <w:rPr>
          <w:rFonts w:ascii="Arial" w:eastAsia="Times New Roman" w:hAnsi="Arial" w:cs="Arial"/>
          <w:color w:val="000000"/>
          <w:sz w:val="22"/>
          <w:szCs w:val="22"/>
          <w:lang w:eastAsia="de-DE"/>
        </w:rPr>
      </w:pPr>
      <w:r w:rsidRPr="00F9158C">
        <w:rPr>
          <w:rFonts w:ascii="Arial" w:eastAsia="Times New Roman" w:hAnsi="Arial" w:cs="Arial"/>
          <w:color w:val="000000"/>
          <w:sz w:val="22"/>
          <w:szCs w:val="22"/>
          <w:lang w:eastAsia="de-DE"/>
        </w:rPr>
        <w:t>Die Kapazitätsauslastung bleibt unter dem mehrjährigen Durchschnitt. Zwar verfügen 71 Prozent der Unternehmen über Aufträge für die nächsten vier Wochen, doch nur ein Viertel kann die Produktion länger als zwölf Wochen sichern. Auch der Anteil der Betriebe mit Kurzarbeit ist gestiegen: Aktuell nutzen 21 Prozent dieses Instrument, bei über der Hälfte betrifft es mehr als 40 Prozent der Mitarbeitenden.</w:t>
      </w:r>
    </w:p>
    <w:p w14:paraId="4CAAD91D" w14:textId="77777777" w:rsidR="0013670D" w:rsidRPr="00F9158C" w:rsidRDefault="0013670D" w:rsidP="0013670D">
      <w:pPr>
        <w:spacing w:before="100" w:beforeAutospacing="1" w:after="100" w:afterAutospacing="1"/>
        <w:rPr>
          <w:rFonts w:ascii="Arial" w:eastAsia="Times New Roman" w:hAnsi="Arial" w:cs="Arial"/>
          <w:color w:val="000000"/>
          <w:sz w:val="22"/>
          <w:szCs w:val="22"/>
          <w:lang w:eastAsia="de-DE"/>
        </w:rPr>
      </w:pPr>
      <w:r w:rsidRPr="00F9158C">
        <w:rPr>
          <w:rFonts w:ascii="Arial" w:eastAsia="Times New Roman" w:hAnsi="Arial" w:cs="Arial"/>
          <w:color w:val="000000"/>
          <w:sz w:val="22"/>
          <w:szCs w:val="22"/>
          <w:lang w:eastAsia="de-DE"/>
        </w:rPr>
        <w:t>Trotz dieser Belastungen zeigen viele MEM-KMU eine bemerkenswerte Widerstandskraft und Anpassungsfähigkeit. Vier von zehn Unternehmen haben bereits Massnahmen zur Stabilisierung umgesetzt – von Prozess- und Kostenoptimierungen bis zur Erschliessung neuer Märkte in Europa.</w:t>
      </w:r>
    </w:p>
    <w:p w14:paraId="3C615A0B" w14:textId="64EC4414" w:rsidR="0013670D" w:rsidRDefault="0013670D" w:rsidP="0013670D">
      <w:pPr>
        <w:spacing w:before="100" w:beforeAutospacing="1" w:after="100" w:afterAutospacing="1"/>
        <w:rPr>
          <w:rFonts w:ascii="Arial" w:eastAsia="Times New Roman" w:hAnsi="Arial" w:cs="Arial"/>
          <w:color w:val="000000"/>
          <w:sz w:val="22"/>
          <w:szCs w:val="22"/>
          <w:lang w:eastAsia="de-DE"/>
        </w:rPr>
      </w:pPr>
      <w:r w:rsidRPr="00F9158C">
        <w:rPr>
          <w:rFonts w:ascii="Arial" w:eastAsia="Times New Roman" w:hAnsi="Arial" w:cs="Arial"/>
          <w:color w:val="000000"/>
          <w:sz w:val="22"/>
          <w:szCs w:val="22"/>
          <w:lang w:eastAsia="de-DE"/>
        </w:rPr>
        <w:t>Swissmechanic-Direktor Erich Sannemann betont: «Unsere Mitglieder denken unternehmerisch, handeln lösungsorientiert und bleiben innovativ – auch unter Druck. Doch ohne gezielte Entlastungen und Investitionsanreize droht die Wettbewerbsfähigkeit langfristig zu erodieren. Jetzt braucht es klare Signale aus Politik und Wirtschaft.»</w:t>
      </w:r>
    </w:p>
    <w:p w14:paraId="7EAFA557" w14:textId="77777777" w:rsidR="00F9158C" w:rsidRDefault="00F9158C" w:rsidP="00F9158C">
      <w:pPr>
        <w:rPr>
          <w:rFonts w:ascii="Arial" w:hAnsi="Arial" w:cs="Arial"/>
          <w:b/>
          <w:bCs/>
          <w:sz w:val="22"/>
          <w:szCs w:val="22"/>
        </w:rPr>
      </w:pPr>
      <w:r w:rsidRPr="00F9158C">
        <w:rPr>
          <w:rFonts w:ascii="Arial" w:hAnsi="Arial" w:cs="Arial"/>
          <w:b/>
          <w:bCs/>
          <w:sz w:val="22"/>
          <w:szCs w:val="22"/>
        </w:rPr>
        <w:t xml:space="preserve">Medienkontakte </w:t>
      </w:r>
    </w:p>
    <w:p w14:paraId="2A5A82B0" w14:textId="77777777" w:rsidR="00F9158C" w:rsidRPr="00F9158C" w:rsidRDefault="00F9158C" w:rsidP="00F9158C">
      <w:pPr>
        <w:rPr>
          <w:rFonts w:ascii="Arial" w:hAnsi="Arial" w:cs="Arial"/>
          <w:b/>
          <w:bCs/>
          <w:sz w:val="22"/>
          <w:szCs w:val="22"/>
        </w:rPr>
      </w:pPr>
    </w:p>
    <w:p w14:paraId="3366F736" w14:textId="77777777" w:rsidR="00F9158C" w:rsidRPr="00F9158C" w:rsidRDefault="00F9158C" w:rsidP="00F9158C">
      <w:pPr>
        <w:rPr>
          <w:rFonts w:ascii="Arial" w:hAnsi="Arial" w:cs="Arial"/>
          <w:sz w:val="22"/>
          <w:szCs w:val="22"/>
        </w:rPr>
      </w:pPr>
      <w:r w:rsidRPr="00F9158C">
        <w:rPr>
          <w:rFonts w:ascii="Arial" w:hAnsi="Arial" w:cs="Arial"/>
          <w:sz w:val="22"/>
          <w:szCs w:val="22"/>
        </w:rPr>
        <w:t>Für Fragen und Auskünfte stehen Ihnen zur Verfügung:</w:t>
      </w:r>
    </w:p>
    <w:p w14:paraId="6C134B8B" w14:textId="77777777" w:rsidR="00F9158C" w:rsidRPr="00F9158C" w:rsidRDefault="00F9158C" w:rsidP="00F9158C">
      <w:pPr>
        <w:rPr>
          <w:rFonts w:ascii="Arial" w:hAnsi="Arial" w:cs="Arial"/>
          <w:sz w:val="22"/>
          <w:szCs w:val="22"/>
        </w:rPr>
      </w:pPr>
    </w:p>
    <w:p w14:paraId="1026AF28" w14:textId="6D546D55" w:rsidR="00F9158C" w:rsidRDefault="00F9158C" w:rsidP="00F9158C">
      <w:pPr>
        <w:rPr>
          <w:rFonts w:ascii="Arial" w:hAnsi="Arial" w:cs="Arial"/>
          <w:sz w:val="22"/>
          <w:szCs w:val="22"/>
        </w:rPr>
      </w:pPr>
      <w:r w:rsidRPr="00F9158C">
        <w:rPr>
          <w:rFonts w:ascii="Arial" w:hAnsi="Arial" w:cs="Arial"/>
          <w:sz w:val="22"/>
          <w:szCs w:val="22"/>
        </w:rPr>
        <w:t xml:space="preserve">- Erich Sannemann, Direktor Swissmechanic, e.sannemann@swissmechanic.ch, T: +41 71 626 28 45, M: +41 79 661 44 78 (Deutsch) </w:t>
      </w:r>
    </w:p>
    <w:p w14:paraId="705491C8" w14:textId="77777777" w:rsidR="00F9158C" w:rsidRPr="00F9158C" w:rsidRDefault="00F9158C" w:rsidP="00F9158C">
      <w:pPr>
        <w:rPr>
          <w:rFonts w:ascii="Arial" w:hAnsi="Arial" w:cs="Arial"/>
          <w:sz w:val="22"/>
          <w:szCs w:val="22"/>
        </w:rPr>
      </w:pPr>
    </w:p>
    <w:p w14:paraId="371A5185" w14:textId="5AF33616" w:rsidR="00F9158C" w:rsidRDefault="00F9158C" w:rsidP="00F9158C">
      <w:pPr>
        <w:rPr>
          <w:rFonts w:ascii="Arial" w:hAnsi="Arial" w:cs="Arial"/>
          <w:sz w:val="22"/>
          <w:szCs w:val="22"/>
        </w:rPr>
      </w:pPr>
      <w:r w:rsidRPr="00F9158C">
        <w:rPr>
          <w:rFonts w:ascii="Arial" w:hAnsi="Arial" w:cs="Arial"/>
          <w:sz w:val="22"/>
          <w:szCs w:val="22"/>
        </w:rPr>
        <w:t xml:space="preserve">- Nicola Roberto Tettamanti, Präsident Swissmechanic, nicola.tettamanti@tecnopinz.com, +41 91 946 40 70, +41 79 419 01 14 (Italienisch, Französisch und Deutsch) </w:t>
      </w:r>
    </w:p>
    <w:p w14:paraId="67C59802" w14:textId="77777777" w:rsidR="00CF54D3" w:rsidRDefault="00CF54D3" w:rsidP="00F9158C">
      <w:pPr>
        <w:rPr>
          <w:rFonts w:ascii="Arial" w:hAnsi="Arial" w:cs="Arial"/>
          <w:sz w:val="22"/>
          <w:szCs w:val="22"/>
        </w:rPr>
      </w:pPr>
    </w:p>
    <w:p w14:paraId="17703CCC" w14:textId="77777777" w:rsidR="00CF54D3" w:rsidRDefault="00CF54D3" w:rsidP="00CF54D3">
      <w:pPr>
        <w:pBdr>
          <w:top w:val="single" w:sz="4" w:space="1" w:color="auto"/>
          <w:left w:val="single" w:sz="4" w:space="4" w:color="auto"/>
          <w:bottom w:val="single" w:sz="4" w:space="1" w:color="auto"/>
          <w:right w:val="single" w:sz="4" w:space="4" w:color="auto"/>
        </w:pBdr>
        <w:rPr>
          <w:rFonts w:ascii="Arial" w:hAnsi="Arial" w:cs="Arial"/>
          <w:sz w:val="22"/>
          <w:szCs w:val="22"/>
        </w:rPr>
      </w:pPr>
      <w:r w:rsidRPr="00F9158C">
        <w:rPr>
          <w:rFonts w:ascii="Arial" w:hAnsi="Arial" w:cs="Arial"/>
          <w:b/>
          <w:bCs/>
          <w:sz w:val="22"/>
          <w:szCs w:val="22"/>
        </w:rPr>
        <w:t>SWISSMECHANIC</w:t>
      </w:r>
      <w:r w:rsidRPr="00F9158C">
        <w:rPr>
          <w:rFonts w:ascii="Arial" w:hAnsi="Arial" w:cs="Arial"/>
          <w:sz w:val="22"/>
          <w:szCs w:val="22"/>
        </w:rPr>
        <w:t xml:space="preserve"> ist der agile Verband der KMU-MEM-Industrie. Die mehr als 1300 angeschlossenen Betriebe beschäftigen über 65’000 Mitarbeitende, davon 6000 Lernende, und generieren ein jährliches Umsatzvolumen von rund 15 Milliarden Schweizer Franken. Der Verband ist in 13 regionale Sektionen, ein nationales Dienstleistungszentrum, die überregionale Fachorganisation Forum Blech und die assoziierte </w:t>
      </w:r>
    </w:p>
    <w:p w14:paraId="47D91807" w14:textId="77777777" w:rsidR="00CF54D3" w:rsidRPr="00C22789" w:rsidRDefault="00CF54D3" w:rsidP="00CF54D3">
      <w:pPr>
        <w:pBdr>
          <w:top w:val="single" w:sz="4" w:space="1" w:color="auto"/>
          <w:left w:val="single" w:sz="4" w:space="4" w:color="auto"/>
          <w:bottom w:val="single" w:sz="4" w:space="1" w:color="auto"/>
          <w:right w:val="single" w:sz="4" w:space="4" w:color="auto"/>
        </w:pBdr>
        <w:rPr>
          <w:rFonts w:ascii="Arial" w:hAnsi="Arial" w:cs="Arial"/>
          <w:sz w:val="22"/>
          <w:szCs w:val="22"/>
          <w:lang w:val="fr-CH"/>
        </w:rPr>
      </w:pPr>
      <w:r w:rsidRPr="00C22789">
        <w:rPr>
          <w:rFonts w:ascii="Arial" w:hAnsi="Arial" w:cs="Arial"/>
          <w:sz w:val="22"/>
          <w:szCs w:val="22"/>
          <w:lang w:val="fr-CH"/>
        </w:rPr>
        <w:t xml:space="preserve">Organisation Groupement suisse de l’Industrie des Machines (GIM) </w:t>
      </w:r>
      <w:proofErr w:type="spellStart"/>
      <w:r w:rsidRPr="00C22789">
        <w:rPr>
          <w:rFonts w:ascii="Arial" w:hAnsi="Arial" w:cs="Arial"/>
          <w:sz w:val="22"/>
          <w:szCs w:val="22"/>
          <w:lang w:val="fr-CH"/>
        </w:rPr>
        <w:t>gegliedert</w:t>
      </w:r>
      <w:proofErr w:type="spellEnd"/>
      <w:r w:rsidRPr="00C22789">
        <w:rPr>
          <w:rFonts w:ascii="Arial" w:hAnsi="Arial" w:cs="Arial"/>
          <w:sz w:val="22"/>
          <w:szCs w:val="22"/>
          <w:lang w:val="fr-CH"/>
        </w:rPr>
        <w:t>.</w:t>
      </w:r>
    </w:p>
    <w:p w14:paraId="4820FF49" w14:textId="77777777" w:rsidR="00CF54D3" w:rsidRPr="00CF54D3" w:rsidRDefault="00CF54D3" w:rsidP="00F9158C">
      <w:pPr>
        <w:rPr>
          <w:rFonts w:ascii="Arial" w:hAnsi="Arial" w:cs="Arial"/>
          <w:sz w:val="22"/>
          <w:szCs w:val="22"/>
          <w:lang w:val="fr-CH"/>
        </w:rPr>
      </w:pPr>
    </w:p>
    <w:p w14:paraId="34197283" w14:textId="77777777" w:rsidR="00CF54D3" w:rsidRPr="00CF54D3" w:rsidRDefault="00CF54D3" w:rsidP="00F9158C">
      <w:pPr>
        <w:rPr>
          <w:rFonts w:ascii="Calibri" w:hAnsi="Calibri" w:cs="Calibri"/>
          <w:sz w:val="22"/>
          <w:szCs w:val="22"/>
          <w:lang w:val="fr-CH"/>
        </w:rPr>
      </w:pPr>
    </w:p>
    <w:p w14:paraId="2B105F56" w14:textId="77777777" w:rsidR="00CF54D3" w:rsidRDefault="00CF54D3" w:rsidP="00CF54D3">
      <w:pPr>
        <w:rPr>
          <w:rFonts w:ascii="Arial" w:hAnsi="Arial" w:cs="Arial"/>
          <w:b/>
          <w:bCs/>
          <w:sz w:val="22"/>
          <w:szCs w:val="22"/>
        </w:rPr>
      </w:pPr>
      <w:r w:rsidRPr="00F9158C">
        <w:rPr>
          <w:rFonts w:ascii="Arial" w:hAnsi="Arial" w:cs="Arial"/>
          <w:noProof/>
          <w:color w:val="548DD4"/>
          <w:sz w:val="22"/>
          <w:szCs w:val="22"/>
          <w:lang w:eastAsia="de-CH"/>
        </w:rPr>
        <w:drawing>
          <wp:inline distT="0" distB="0" distL="0" distR="0" wp14:anchorId="2E261F1D" wp14:editId="07847035">
            <wp:extent cx="2028825" cy="333375"/>
            <wp:effectExtent l="0" t="0" r="9525" b="9525"/>
            <wp:docPr id="2072567145" name="Grafik 1" descr="Logo-Swissmecha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Swissmechanic"/>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028825" cy="333375"/>
                    </a:xfrm>
                    <a:prstGeom prst="rect">
                      <a:avLst/>
                    </a:prstGeom>
                    <a:noFill/>
                    <a:ln>
                      <a:noFill/>
                    </a:ln>
                  </pic:spPr>
                </pic:pic>
              </a:graphicData>
            </a:graphic>
          </wp:inline>
        </w:drawing>
      </w:r>
    </w:p>
    <w:p w14:paraId="2EBE9832" w14:textId="77777777" w:rsidR="00CF54D3" w:rsidRDefault="00CF54D3" w:rsidP="00CF54D3">
      <w:pPr>
        <w:rPr>
          <w:rFonts w:ascii="Arial" w:hAnsi="Arial" w:cs="Arial"/>
          <w:b/>
          <w:bCs/>
          <w:sz w:val="22"/>
          <w:szCs w:val="22"/>
        </w:rPr>
      </w:pPr>
    </w:p>
    <w:p w14:paraId="45C4FE27" w14:textId="77777777" w:rsidR="00CF54D3" w:rsidRDefault="00CF54D3" w:rsidP="00CF54D3">
      <w:pPr>
        <w:rPr>
          <w:rFonts w:ascii="Arial" w:hAnsi="Arial" w:cs="Arial"/>
          <w:b/>
          <w:bCs/>
        </w:rPr>
      </w:pPr>
    </w:p>
    <w:p w14:paraId="2536B85E" w14:textId="77777777" w:rsidR="00CF54D3" w:rsidRDefault="00CF54D3" w:rsidP="00CF54D3">
      <w:pPr>
        <w:rPr>
          <w:rFonts w:ascii="Arial" w:hAnsi="Arial" w:cs="Arial"/>
          <w:b/>
          <w:bCs/>
        </w:rPr>
      </w:pPr>
    </w:p>
    <w:p w14:paraId="7256E228" w14:textId="0E9C8212" w:rsidR="00CF54D3" w:rsidRDefault="00CF54D3" w:rsidP="00CF54D3">
      <w:pPr>
        <w:rPr>
          <w:rFonts w:ascii="Arial" w:hAnsi="Arial" w:cs="Arial"/>
          <w:b/>
          <w:bCs/>
        </w:rPr>
      </w:pPr>
      <w:r w:rsidRPr="005C5B09">
        <w:rPr>
          <w:rFonts w:ascii="Arial" w:hAnsi="Arial" w:cs="Arial"/>
          <w:b/>
          <w:bCs/>
        </w:rPr>
        <w:t>Abbildung 1: Swissmechanic-Geschäftsklimaindex für die KMU-MEM-Betriebe</w:t>
      </w:r>
    </w:p>
    <w:p w14:paraId="66C7D142" w14:textId="77777777" w:rsidR="00CF54D3" w:rsidRDefault="00CF54D3" w:rsidP="00CF54D3">
      <w:pPr>
        <w:rPr>
          <w:rFonts w:ascii="Arial" w:hAnsi="Arial" w:cs="Arial"/>
          <w:b/>
          <w:bCs/>
          <w:sz w:val="22"/>
          <w:szCs w:val="22"/>
        </w:rPr>
      </w:pPr>
    </w:p>
    <w:p w14:paraId="7E271F8B" w14:textId="38BF555A" w:rsidR="00CF54D3" w:rsidRPr="00F9158C" w:rsidRDefault="00CF54D3" w:rsidP="00CF54D3">
      <w:pPr>
        <w:rPr>
          <w:rFonts w:ascii="Arial" w:hAnsi="Arial" w:cs="Arial"/>
          <w:b/>
          <w:bCs/>
          <w:sz w:val="22"/>
          <w:szCs w:val="22"/>
        </w:rPr>
      </w:pPr>
      <w:r>
        <w:rPr>
          <w:rFonts w:ascii="Arial" w:hAnsi="Arial" w:cs="Arial"/>
          <w:b/>
          <w:bCs/>
          <w:noProof/>
          <w:sz w:val="22"/>
          <w:szCs w:val="22"/>
        </w:rPr>
        <w:drawing>
          <wp:inline distT="0" distB="0" distL="0" distR="0" wp14:anchorId="28E7FC14" wp14:editId="4F587021">
            <wp:extent cx="6339840" cy="1988820"/>
            <wp:effectExtent l="0" t="0" r="3810" b="0"/>
            <wp:docPr id="18148235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39840" cy="1988820"/>
                    </a:xfrm>
                    <a:prstGeom prst="rect">
                      <a:avLst/>
                    </a:prstGeom>
                    <a:noFill/>
                    <a:ln>
                      <a:noFill/>
                    </a:ln>
                  </pic:spPr>
                </pic:pic>
              </a:graphicData>
            </a:graphic>
          </wp:inline>
        </w:drawing>
      </w:r>
    </w:p>
    <w:p w14:paraId="062F4911" w14:textId="77777777" w:rsidR="00CF54D3" w:rsidRDefault="00CF54D3" w:rsidP="00F9158C">
      <w:pPr>
        <w:rPr>
          <w:rFonts w:ascii="Calibri" w:hAnsi="Calibri" w:cs="Calibri"/>
          <w:sz w:val="22"/>
          <w:szCs w:val="22"/>
        </w:rPr>
      </w:pPr>
    </w:p>
    <w:p w14:paraId="1756B8E1" w14:textId="77777777" w:rsidR="00CF54D3" w:rsidRPr="005C5B09" w:rsidRDefault="00CF54D3" w:rsidP="00CF54D3">
      <w:pPr>
        <w:rPr>
          <w:rFonts w:ascii="Arial" w:hAnsi="Arial" w:cs="Arial"/>
          <w:i/>
          <w:iCs/>
        </w:rPr>
      </w:pPr>
      <w:r w:rsidRPr="005C5B09">
        <w:rPr>
          <w:rFonts w:ascii="Arial" w:hAnsi="Arial" w:cs="Arial"/>
          <w:i/>
          <w:iCs/>
        </w:rPr>
        <w:t>Quelle: BAK Economics, Swissmechanic Quartalsbefragung</w:t>
      </w:r>
    </w:p>
    <w:p w14:paraId="5F558797" w14:textId="77777777" w:rsidR="00CF54D3" w:rsidRDefault="00CF54D3" w:rsidP="00CF54D3">
      <w:pPr>
        <w:rPr>
          <w:rFonts w:ascii="Arial" w:hAnsi="Arial" w:cs="Arial"/>
          <w:b/>
          <w:bCs/>
        </w:rPr>
      </w:pPr>
    </w:p>
    <w:p w14:paraId="193742F1" w14:textId="77777777" w:rsidR="00CF54D3" w:rsidRDefault="00CF54D3" w:rsidP="00CF54D3">
      <w:pPr>
        <w:rPr>
          <w:rFonts w:ascii="Arial" w:hAnsi="Arial" w:cs="Arial"/>
          <w:b/>
          <w:bCs/>
        </w:rPr>
      </w:pPr>
    </w:p>
    <w:p w14:paraId="5FD1CC81" w14:textId="77777777" w:rsidR="00CF54D3" w:rsidRDefault="00CF54D3" w:rsidP="00CF54D3">
      <w:pPr>
        <w:rPr>
          <w:rFonts w:ascii="Arial" w:hAnsi="Arial" w:cs="Arial"/>
          <w:b/>
          <w:bCs/>
        </w:rPr>
      </w:pPr>
    </w:p>
    <w:p w14:paraId="4B7A77D0" w14:textId="77777777" w:rsidR="00CF54D3" w:rsidRDefault="00CF54D3" w:rsidP="00CF54D3">
      <w:pPr>
        <w:rPr>
          <w:rFonts w:ascii="Arial" w:hAnsi="Arial" w:cs="Arial"/>
          <w:b/>
          <w:bCs/>
        </w:rPr>
      </w:pPr>
    </w:p>
    <w:p w14:paraId="3A6F52B3" w14:textId="411B32D9" w:rsidR="00CF54D3" w:rsidRDefault="00CF54D3" w:rsidP="00CF54D3">
      <w:pPr>
        <w:rPr>
          <w:rFonts w:ascii="Arial" w:hAnsi="Arial" w:cs="Arial"/>
          <w:b/>
          <w:bCs/>
        </w:rPr>
      </w:pPr>
      <w:r w:rsidRPr="005C5B09">
        <w:rPr>
          <w:rFonts w:ascii="Arial" w:hAnsi="Arial" w:cs="Arial"/>
          <w:b/>
          <w:bCs/>
        </w:rPr>
        <w:t xml:space="preserve">Abbildung 2: Auslastung der Produktionskapazitäten </w:t>
      </w:r>
    </w:p>
    <w:p w14:paraId="2E7019BE" w14:textId="77777777" w:rsidR="00CF54D3" w:rsidRDefault="00CF54D3" w:rsidP="00F9158C">
      <w:pPr>
        <w:rPr>
          <w:rFonts w:ascii="Calibri" w:hAnsi="Calibri" w:cs="Calibri"/>
          <w:sz w:val="22"/>
          <w:szCs w:val="22"/>
        </w:rPr>
      </w:pPr>
    </w:p>
    <w:p w14:paraId="0D633FE9" w14:textId="0DC0E2A6" w:rsidR="00CF54D3" w:rsidRDefault="00CF54D3" w:rsidP="00F9158C">
      <w:pPr>
        <w:rPr>
          <w:rFonts w:ascii="Calibri" w:hAnsi="Calibri" w:cs="Calibri"/>
          <w:sz w:val="22"/>
          <w:szCs w:val="22"/>
        </w:rPr>
      </w:pPr>
      <w:r>
        <w:rPr>
          <w:rFonts w:ascii="Calibri" w:hAnsi="Calibri" w:cs="Calibri"/>
          <w:noProof/>
          <w:sz w:val="22"/>
          <w:szCs w:val="22"/>
        </w:rPr>
        <w:drawing>
          <wp:inline distT="0" distB="0" distL="0" distR="0" wp14:anchorId="47EB7A51" wp14:editId="17A27B14">
            <wp:extent cx="5852160" cy="2971800"/>
            <wp:effectExtent l="0" t="0" r="0" b="0"/>
            <wp:docPr id="58154332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52160" cy="2971800"/>
                    </a:xfrm>
                    <a:prstGeom prst="rect">
                      <a:avLst/>
                    </a:prstGeom>
                    <a:noFill/>
                    <a:ln>
                      <a:noFill/>
                    </a:ln>
                  </pic:spPr>
                </pic:pic>
              </a:graphicData>
            </a:graphic>
          </wp:inline>
        </w:drawing>
      </w:r>
    </w:p>
    <w:p w14:paraId="052A2DF3" w14:textId="77777777" w:rsidR="00CF54D3" w:rsidRDefault="00CF54D3" w:rsidP="00F9158C">
      <w:pPr>
        <w:rPr>
          <w:rFonts w:ascii="Calibri" w:hAnsi="Calibri" w:cs="Calibri"/>
          <w:sz w:val="22"/>
          <w:szCs w:val="22"/>
        </w:rPr>
      </w:pPr>
    </w:p>
    <w:p w14:paraId="353C9134" w14:textId="77777777" w:rsidR="00CF54D3" w:rsidRDefault="00CF54D3" w:rsidP="00CF54D3">
      <w:pPr>
        <w:rPr>
          <w:rFonts w:ascii="Arial" w:hAnsi="Arial" w:cs="Arial"/>
          <w:i/>
          <w:iCs/>
        </w:rPr>
      </w:pPr>
      <w:r w:rsidRPr="005C5B09">
        <w:rPr>
          <w:rFonts w:ascii="Arial" w:hAnsi="Arial" w:cs="Arial"/>
          <w:i/>
          <w:iCs/>
        </w:rPr>
        <w:t>Quelle: BAK Economics, Swissmechanic Quartalsbefragung</w:t>
      </w:r>
    </w:p>
    <w:p w14:paraId="0DE7DA4C" w14:textId="77777777" w:rsidR="00CF54D3" w:rsidRDefault="00CF54D3" w:rsidP="00F9158C">
      <w:pPr>
        <w:rPr>
          <w:rFonts w:ascii="Calibri" w:hAnsi="Calibri" w:cs="Calibri"/>
          <w:sz w:val="22"/>
          <w:szCs w:val="22"/>
        </w:rPr>
      </w:pPr>
    </w:p>
    <w:p w14:paraId="685BEB5A" w14:textId="77777777" w:rsidR="00CF54D3" w:rsidRDefault="00CF54D3" w:rsidP="00CF54D3">
      <w:pPr>
        <w:rPr>
          <w:rFonts w:ascii="Arial" w:hAnsi="Arial" w:cs="Arial"/>
          <w:b/>
          <w:bCs/>
        </w:rPr>
      </w:pPr>
    </w:p>
    <w:p w14:paraId="54271AFA" w14:textId="77777777" w:rsidR="00CF54D3" w:rsidRDefault="00CF54D3" w:rsidP="00CF54D3">
      <w:pPr>
        <w:rPr>
          <w:rFonts w:ascii="Arial" w:hAnsi="Arial" w:cs="Arial"/>
          <w:b/>
          <w:bCs/>
        </w:rPr>
      </w:pPr>
    </w:p>
    <w:p w14:paraId="33FA9D56" w14:textId="77777777" w:rsidR="00CF54D3" w:rsidRDefault="00CF54D3" w:rsidP="00CF54D3">
      <w:pPr>
        <w:rPr>
          <w:rFonts w:ascii="Arial" w:hAnsi="Arial" w:cs="Arial"/>
          <w:b/>
          <w:bCs/>
        </w:rPr>
      </w:pPr>
    </w:p>
    <w:p w14:paraId="42AFDF75" w14:textId="77777777" w:rsidR="00CF54D3" w:rsidRDefault="00CF54D3" w:rsidP="00CF54D3">
      <w:pPr>
        <w:rPr>
          <w:rFonts w:ascii="Arial" w:hAnsi="Arial" w:cs="Arial"/>
          <w:b/>
          <w:bCs/>
        </w:rPr>
      </w:pPr>
    </w:p>
    <w:p w14:paraId="77AB0F1C" w14:textId="77777777" w:rsidR="00CF54D3" w:rsidRDefault="00CF54D3" w:rsidP="00CF54D3">
      <w:pPr>
        <w:rPr>
          <w:rFonts w:ascii="Arial" w:hAnsi="Arial" w:cs="Arial"/>
          <w:b/>
          <w:bCs/>
        </w:rPr>
      </w:pPr>
    </w:p>
    <w:p w14:paraId="326FFBB9" w14:textId="77777777" w:rsidR="00CF54D3" w:rsidRDefault="00CF54D3" w:rsidP="00CF54D3">
      <w:pPr>
        <w:rPr>
          <w:rFonts w:ascii="Arial" w:hAnsi="Arial" w:cs="Arial"/>
          <w:b/>
          <w:bCs/>
        </w:rPr>
      </w:pPr>
    </w:p>
    <w:p w14:paraId="0FBA77D0" w14:textId="77777777" w:rsidR="00CF54D3" w:rsidRDefault="00CF54D3" w:rsidP="00CF54D3">
      <w:pPr>
        <w:rPr>
          <w:rFonts w:ascii="Arial" w:hAnsi="Arial" w:cs="Arial"/>
          <w:b/>
          <w:bCs/>
        </w:rPr>
      </w:pPr>
    </w:p>
    <w:p w14:paraId="2499BC3C" w14:textId="77777777" w:rsidR="00CF54D3" w:rsidRDefault="00CF54D3" w:rsidP="00CF54D3">
      <w:pPr>
        <w:rPr>
          <w:rFonts w:ascii="Arial" w:hAnsi="Arial" w:cs="Arial"/>
          <w:b/>
          <w:bCs/>
        </w:rPr>
      </w:pPr>
    </w:p>
    <w:p w14:paraId="7A08DC1F" w14:textId="32990C79" w:rsidR="00CF54D3" w:rsidRDefault="00CF54D3" w:rsidP="00CF54D3">
      <w:pPr>
        <w:rPr>
          <w:rFonts w:ascii="Arial" w:hAnsi="Arial" w:cs="Arial"/>
          <w:b/>
          <w:bCs/>
        </w:rPr>
      </w:pPr>
      <w:r w:rsidRPr="00F9158C">
        <w:rPr>
          <w:rFonts w:ascii="Arial" w:hAnsi="Arial" w:cs="Arial"/>
          <w:noProof/>
          <w:color w:val="548DD4"/>
          <w:sz w:val="22"/>
          <w:szCs w:val="22"/>
          <w:lang w:eastAsia="de-CH"/>
        </w:rPr>
        <w:lastRenderedPageBreak/>
        <w:drawing>
          <wp:inline distT="0" distB="0" distL="0" distR="0" wp14:anchorId="4CC07B44" wp14:editId="0F45BA12">
            <wp:extent cx="2028825" cy="333375"/>
            <wp:effectExtent l="0" t="0" r="9525" b="9525"/>
            <wp:docPr id="1148796486" name="Grafik 1" descr="Logo-Swissmecha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Swissmechanic"/>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028825" cy="333375"/>
                    </a:xfrm>
                    <a:prstGeom prst="rect">
                      <a:avLst/>
                    </a:prstGeom>
                    <a:noFill/>
                    <a:ln>
                      <a:noFill/>
                    </a:ln>
                  </pic:spPr>
                </pic:pic>
              </a:graphicData>
            </a:graphic>
          </wp:inline>
        </w:drawing>
      </w:r>
    </w:p>
    <w:p w14:paraId="4A9BE2B6" w14:textId="25F82F5C" w:rsidR="00CF54D3" w:rsidRDefault="00CF54D3" w:rsidP="00CF54D3">
      <w:pPr>
        <w:rPr>
          <w:rFonts w:ascii="Arial" w:hAnsi="Arial" w:cs="Arial"/>
          <w:b/>
          <w:bCs/>
        </w:rPr>
      </w:pPr>
    </w:p>
    <w:p w14:paraId="0443C8EB" w14:textId="77777777" w:rsidR="00CF54D3" w:rsidRDefault="00CF54D3" w:rsidP="00CF54D3">
      <w:pPr>
        <w:rPr>
          <w:rFonts w:ascii="Arial" w:hAnsi="Arial" w:cs="Arial"/>
          <w:b/>
          <w:bCs/>
        </w:rPr>
      </w:pPr>
    </w:p>
    <w:p w14:paraId="33FDD41E" w14:textId="20555252" w:rsidR="00CF54D3" w:rsidRPr="005C5B09" w:rsidRDefault="00CF54D3" w:rsidP="00CF54D3">
      <w:pPr>
        <w:rPr>
          <w:rFonts w:ascii="Arial" w:hAnsi="Arial" w:cs="Arial"/>
          <w:b/>
          <w:bCs/>
        </w:rPr>
      </w:pPr>
      <w:r w:rsidRPr="005C5B09">
        <w:rPr>
          <w:rFonts w:ascii="Arial" w:hAnsi="Arial" w:cs="Arial"/>
          <w:b/>
          <w:bCs/>
        </w:rPr>
        <w:t>Abbildung 3: Grösste Herausforderungen</w:t>
      </w:r>
    </w:p>
    <w:p w14:paraId="4C7E2FC8" w14:textId="77777777" w:rsidR="00CF54D3" w:rsidRDefault="00CF54D3" w:rsidP="00F9158C">
      <w:pPr>
        <w:rPr>
          <w:rFonts w:ascii="Calibri" w:hAnsi="Calibri" w:cs="Calibri"/>
          <w:sz w:val="22"/>
          <w:szCs w:val="22"/>
        </w:rPr>
      </w:pPr>
    </w:p>
    <w:p w14:paraId="5D5782B3" w14:textId="77777777" w:rsidR="00CF54D3" w:rsidRDefault="00CF54D3" w:rsidP="00F9158C">
      <w:pPr>
        <w:rPr>
          <w:rFonts w:ascii="Calibri" w:hAnsi="Calibri" w:cs="Calibri"/>
          <w:sz w:val="22"/>
          <w:szCs w:val="22"/>
        </w:rPr>
      </w:pPr>
    </w:p>
    <w:p w14:paraId="5D46EBA8" w14:textId="64077E45" w:rsidR="00CF54D3" w:rsidRDefault="00CF54D3" w:rsidP="00F9158C">
      <w:pPr>
        <w:rPr>
          <w:rFonts w:ascii="Calibri" w:hAnsi="Calibri" w:cs="Calibri"/>
          <w:sz w:val="22"/>
          <w:szCs w:val="22"/>
        </w:rPr>
      </w:pPr>
      <w:r>
        <w:rPr>
          <w:rFonts w:ascii="Calibri" w:hAnsi="Calibri" w:cs="Calibri"/>
          <w:noProof/>
          <w:sz w:val="22"/>
          <w:szCs w:val="22"/>
        </w:rPr>
        <w:drawing>
          <wp:inline distT="0" distB="0" distL="0" distR="0" wp14:anchorId="63D1BEE5" wp14:editId="69706368">
            <wp:extent cx="5981700" cy="2827020"/>
            <wp:effectExtent l="0" t="0" r="0" b="0"/>
            <wp:docPr id="125079957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81700" cy="2827020"/>
                    </a:xfrm>
                    <a:prstGeom prst="rect">
                      <a:avLst/>
                    </a:prstGeom>
                    <a:noFill/>
                    <a:ln>
                      <a:noFill/>
                    </a:ln>
                  </pic:spPr>
                </pic:pic>
              </a:graphicData>
            </a:graphic>
          </wp:inline>
        </w:drawing>
      </w:r>
    </w:p>
    <w:p w14:paraId="5E20BF79" w14:textId="77777777" w:rsidR="00CF54D3" w:rsidRDefault="00CF54D3" w:rsidP="00F9158C">
      <w:pPr>
        <w:rPr>
          <w:rFonts w:ascii="Calibri" w:hAnsi="Calibri" w:cs="Calibri"/>
          <w:sz w:val="22"/>
          <w:szCs w:val="22"/>
        </w:rPr>
      </w:pPr>
    </w:p>
    <w:p w14:paraId="6AE330D0" w14:textId="77777777" w:rsidR="00CF54D3" w:rsidRDefault="00CF54D3" w:rsidP="00CF54D3">
      <w:pPr>
        <w:rPr>
          <w:rFonts w:ascii="Arial" w:hAnsi="Arial" w:cs="Arial"/>
          <w:i/>
          <w:iCs/>
        </w:rPr>
      </w:pPr>
      <w:r w:rsidRPr="005C5B09">
        <w:rPr>
          <w:rFonts w:ascii="Arial" w:hAnsi="Arial" w:cs="Arial"/>
          <w:i/>
          <w:iCs/>
        </w:rPr>
        <w:t>Quelle: BAK Economics, Swissmechanic Quartalsbefragung</w:t>
      </w:r>
    </w:p>
    <w:p w14:paraId="1145A07C" w14:textId="5166112C" w:rsidR="00CF54D3" w:rsidRPr="00CF54D3" w:rsidRDefault="00CF54D3" w:rsidP="00CF54D3">
      <w:pPr>
        <w:pBdr>
          <w:right w:val="single" w:sz="4" w:space="4" w:color="auto"/>
        </w:pBdr>
        <w:rPr>
          <w:rFonts w:ascii="Arial" w:hAnsi="Arial" w:cs="Arial"/>
          <w:sz w:val="22"/>
          <w:szCs w:val="22"/>
          <w:lang w:val="fr-CH"/>
        </w:rPr>
      </w:pPr>
    </w:p>
    <w:sectPr w:rsidR="00CF54D3" w:rsidRPr="00CF54D3" w:rsidSect="00F915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70D"/>
    <w:rsid w:val="00034174"/>
    <w:rsid w:val="00043880"/>
    <w:rsid w:val="00066CEA"/>
    <w:rsid w:val="000D48D8"/>
    <w:rsid w:val="0013670D"/>
    <w:rsid w:val="00193E2A"/>
    <w:rsid w:val="001C6BA9"/>
    <w:rsid w:val="00274DAC"/>
    <w:rsid w:val="003106D5"/>
    <w:rsid w:val="00400014"/>
    <w:rsid w:val="004A210C"/>
    <w:rsid w:val="00663F25"/>
    <w:rsid w:val="006F76F1"/>
    <w:rsid w:val="00742622"/>
    <w:rsid w:val="00805FD4"/>
    <w:rsid w:val="00943EE4"/>
    <w:rsid w:val="00A278F4"/>
    <w:rsid w:val="00AB1952"/>
    <w:rsid w:val="00C9090A"/>
    <w:rsid w:val="00CF54D3"/>
    <w:rsid w:val="00D04AE1"/>
    <w:rsid w:val="00D45B90"/>
    <w:rsid w:val="00DA7E75"/>
    <w:rsid w:val="00EE4A53"/>
    <w:rsid w:val="00F9158C"/>
    <w:rsid w:val="00FD0A9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93FD3"/>
  <w15:chartTrackingRefBased/>
  <w15:docId w15:val="{91FA8C2F-7A07-2443-9E79-E73375EE7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367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1367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13670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3670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3670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3670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3670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3670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3670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3670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13670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13670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3670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3670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3670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3670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3670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3670D"/>
    <w:rPr>
      <w:rFonts w:eastAsiaTheme="majorEastAsia" w:cstheme="majorBidi"/>
      <w:color w:val="272727" w:themeColor="text1" w:themeTint="D8"/>
    </w:rPr>
  </w:style>
  <w:style w:type="paragraph" w:styleId="Titel">
    <w:name w:val="Title"/>
    <w:basedOn w:val="Standard"/>
    <w:next w:val="Standard"/>
    <w:link w:val="TitelZchn"/>
    <w:uiPriority w:val="10"/>
    <w:qFormat/>
    <w:rsid w:val="0013670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3670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3670D"/>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3670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3670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3670D"/>
    <w:rPr>
      <w:i/>
      <w:iCs/>
      <w:color w:val="404040" w:themeColor="text1" w:themeTint="BF"/>
    </w:rPr>
  </w:style>
  <w:style w:type="paragraph" w:styleId="Listenabsatz">
    <w:name w:val="List Paragraph"/>
    <w:basedOn w:val="Standard"/>
    <w:uiPriority w:val="34"/>
    <w:qFormat/>
    <w:rsid w:val="0013670D"/>
    <w:pPr>
      <w:ind w:left="720"/>
      <w:contextualSpacing/>
    </w:pPr>
  </w:style>
  <w:style w:type="character" w:styleId="IntensiveHervorhebung">
    <w:name w:val="Intense Emphasis"/>
    <w:basedOn w:val="Absatz-Standardschriftart"/>
    <w:uiPriority w:val="21"/>
    <w:qFormat/>
    <w:rsid w:val="0013670D"/>
    <w:rPr>
      <w:i/>
      <w:iCs/>
      <w:color w:val="0F4761" w:themeColor="accent1" w:themeShade="BF"/>
    </w:rPr>
  </w:style>
  <w:style w:type="paragraph" w:styleId="IntensivesZitat">
    <w:name w:val="Intense Quote"/>
    <w:basedOn w:val="Standard"/>
    <w:next w:val="Standard"/>
    <w:link w:val="IntensivesZitatZchn"/>
    <w:uiPriority w:val="30"/>
    <w:qFormat/>
    <w:rsid w:val="00136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3670D"/>
    <w:rPr>
      <w:i/>
      <w:iCs/>
      <w:color w:val="0F4761" w:themeColor="accent1" w:themeShade="BF"/>
    </w:rPr>
  </w:style>
  <w:style w:type="character" w:styleId="IntensiverVerweis">
    <w:name w:val="Intense Reference"/>
    <w:basedOn w:val="Absatz-Standardschriftart"/>
    <w:uiPriority w:val="32"/>
    <w:qFormat/>
    <w:rsid w:val="0013670D"/>
    <w:rPr>
      <w:b/>
      <w:bCs/>
      <w:smallCaps/>
      <w:color w:val="0F4761" w:themeColor="accent1" w:themeShade="BF"/>
      <w:spacing w:val="5"/>
    </w:rPr>
  </w:style>
  <w:style w:type="character" w:styleId="Fett">
    <w:name w:val="Strong"/>
    <w:basedOn w:val="Absatz-Standardschriftart"/>
    <w:uiPriority w:val="22"/>
    <w:qFormat/>
    <w:rsid w:val="0013670D"/>
    <w:rPr>
      <w:b/>
      <w:bCs/>
    </w:rPr>
  </w:style>
  <w:style w:type="paragraph" w:styleId="StandardWeb">
    <w:name w:val="Normal (Web)"/>
    <w:basedOn w:val="Standard"/>
    <w:uiPriority w:val="99"/>
    <w:semiHidden/>
    <w:unhideWhenUsed/>
    <w:rsid w:val="0013670D"/>
    <w:pPr>
      <w:spacing w:before="100" w:beforeAutospacing="1" w:after="100" w:afterAutospacing="1"/>
    </w:pPr>
    <w:rPr>
      <w:rFonts w:ascii="Times New Roman" w:eastAsia="Times New Roman" w:hAnsi="Times New Roman" w:cs="Times New Roman"/>
      <w:lang w:eastAsia="de-DE"/>
    </w:rPr>
  </w:style>
  <w:style w:type="character" w:customStyle="1" w:styleId="apple-converted-space">
    <w:name w:val="apple-converted-space"/>
    <w:basedOn w:val="Absatz-Standardschriftart"/>
    <w:rsid w:val="0013670D"/>
  </w:style>
  <w:style w:type="paragraph" w:styleId="berarbeitung">
    <w:name w:val="Revision"/>
    <w:hidden/>
    <w:uiPriority w:val="99"/>
    <w:semiHidden/>
    <w:rsid w:val="001C6BA9"/>
  </w:style>
  <w:style w:type="character" w:styleId="Kommentarzeichen">
    <w:name w:val="annotation reference"/>
    <w:basedOn w:val="Absatz-Standardschriftart"/>
    <w:uiPriority w:val="99"/>
    <w:semiHidden/>
    <w:unhideWhenUsed/>
    <w:rsid w:val="001C6BA9"/>
    <w:rPr>
      <w:sz w:val="16"/>
      <w:szCs w:val="16"/>
    </w:rPr>
  </w:style>
  <w:style w:type="paragraph" w:styleId="Kommentartext">
    <w:name w:val="annotation text"/>
    <w:basedOn w:val="Standard"/>
    <w:link w:val="KommentartextZchn"/>
    <w:uiPriority w:val="99"/>
    <w:unhideWhenUsed/>
    <w:rsid w:val="001C6BA9"/>
    <w:rPr>
      <w:sz w:val="20"/>
      <w:szCs w:val="20"/>
    </w:rPr>
  </w:style>
  <w:style w:type="character" w:customStyle="1" w:styleId="KommentartextZchn">
    <w:name w:val="Kommentartext Zchn"/>
    <w:basedOn w:val="Absatz-Standardschriftart"/>
    <w:link w:val="Kommentartext"/>
    <w:uiPriority w:val="99"/>
    <w:rsid w:val="001C6BA9"/>
    <w:rPr>
      <w:sz w:val="20"/>
      <w:szCs w:val="20"/>
    </w:rPr>
  </w:style>
  <w:style w:type="paragraph" w:styleId="Kommentarthema">
    <w:name w:val="annotation subject"/>
    <w:basedOn w:val="Kommentartext"/>
    <w:next w:val="Kommentartext"/>
    <w:link w:val="KommentarthemaZchn"/>
    <w:uiPriority w:val="99"/>
    <w:semiHidden/>
    <w:unhideWhenUsed/>
    <w:rsid w:val="001C6BA9"/>
    <w:rPr>
      <w:b/>
      <w:bCs/>
    </w:rPr>
  </w:style>
  <w:style w:type="character" w:customStyle="1" w:styleId="KommentarthemaZchn">
    <w:name w:val="Kommentarthema Zchn"/>
    <w:basedOn w:val="KommentartextZchn"/>
    <w:link w:val="Kommentarthema"/>
    <w:uiPriority w:val="99"/>
    <w:semiHidden/>
    <w:rsid w:val="001C6B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cid:image001.gif@01DB36B7.93B6AFE0" TargetMode="External"/><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501</Words>
  <Characters>3163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Bruhin</dc:creator>
  <cp:keywords/>
  <dc:description/>
  <cp:lastModifiedBy>Manuela Bruhin</cp:lastModifiedBy>
  <cp:revision>4</cp:revision>
  <dcterms:created xsi:type="dcterms:W3CDTF">2025-11-14T18:50:00Z</dcterms:created>
  <dcterms:modified xsi:type="dcterms:W3CDTF">2025-11-20T17:25:00Z</dcterms:modified>
</cp:coreProperties>
</file>