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A0BE7" w14:textId="2026FD26" w:rsidR="00891FF8" w:rsidRPr="00891FF8" w:rsidRDefault="00891FF8" w:rsidP="00891FF8">
      <w:pPr>
        <w:spacing w:line="276" w:lineRule="auto"/>
        <w:ind w:right="1190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891FF8">
        <w:rPr>
          <w:rFonts w:asciiTheme="minorHAnsi" w:hAnsiTheme="minorHAnsi" w:cstheme="minorHAnsi"/>
          <w:b/>
          <w:sz w:val="32"/>
          <w:szCs w:val="32"/>
          <w:u w:val="single"/>
        </w:rPr>
        <w:t xml:space="preserve">Presseinformation, </w:t>
      </w:r>
      <w:r w:rsidR="0048054D">
        <w:rPr>
          <w:rFonts w:asciiTheme="minorHAnsi" w:hAnsiTheme="minorHAnsi" w:cstheme="minorHAnsi"/>
          <w:b/>
          <w:sz w:val="32"/>
          <w:szCs w:val="32"/>
          <w:u w:val="single"/>
        </w:rPr>
        <w:t>August</w:t>
      </w:r>
      <w:r w:rsidR="00601699">
        <w:rPr>
          <w:rFonts w:asciiTheme="minorHAnsi" w:hAnsiTheme="minorHAnsi" w:cstheme="minorHAnsi"/>
          <w:b/>
          <w:sz w:val="32"/>
          <w:szCs w:val="32"/>
          <w:u w:val="single"/>
        </w:rPr>
        <w:t xml:space="preserve"> 202</w:t>
      </w:r>
      <w:r w:rsidR="00B93377">
        <w:rPr>
          <w:rFonts w:asciiTheme="minorHAnsi" w:hAnsiTheme="minorHAnsi" w:cstheme="minorHAnsi"/>
          <w:b/>
          <w:sz w:val="32"/>
          <w:szCs w:val="32"/>
          <w:u w:val="single"/>
        </w:rPr>
        <w:t>5</w:t>
      </w:r>
    </w:p>
    <w:p w14:paraId="5A241D6B" w14:textId="79FA1B12" w:rsidR="00891FF8" w:rsidRDefault="00EB031B" w:rsidP="00891FF8">
      <w:pPr>
        <w:spacing w:line="276" w:lineRule="auto"/>
        <w:ind w:right="1190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Herzogtum Lauenburg: </w:t>
      </w:r>
      <w:r w:rsidR="005F69EE">
        <w:rPr>
          <w:rFonts w:asciiTheme="minorHAnsi" w:hAnsiTheme="minorHAnsi" w:cstheme="minorHAnsi"/>
          <w:b/>
          <w:sz w:val="26"/>
          <w:szCs w:val="26"/>
        </w:rPr>
        <w:t>Sundowner-Momente zwischen Wald und Wasser</w:t>
      </w:r>
      <w:r w:rsidR="00FA7BE6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7E79D8E6" w14:textId="18F7B3A1" w:rsidR="002C1436" w:rsidRDefault="002C1436" w:rsidP="007A14F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0856B42" w14:textId="1F832350" w:rsidR="000747BE" w:rsidRDefault="00CE0C64" w:rsidP="007A14F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bookmarkStart w:id="0" w:name="_Hlk205964565"/>
      <w:r>
        <w:rPr>
          <w:rFonts w:asciiTheme="minorHAnsi" w:hAnsiTheme="minorHAnsi" w:cstheme="minorHAnsi"/>
          <w:bCs/>
          <w:sz w:val="23"/>
          <w:szCs w:val="23"/>
        </w:rPr>
        <w:t>Zwischen Hamburg und Lübeck vereinen sich glitzernde Seen, verwunschene Landschaften und charmante Altstädte zu einer einzigartigen Kulisse für magische Sundowner-Momente.</w:t>
      </w:r>
      <w:r w:rsidR="000747BE">
        <w:rPr>
          <w:rFonts w:asciiTheme="minorHAnsi" w:hAnsiTheme="minorHAnsi" w:cstheme="minorHAnsi"/>
          <w:bCs/>
          <w:sz w:val="23"/>
          <w:szCs w:val="23"/>
        </w:rPr>
        <w:t xml:space="preserve"> </w:t>
      </w:r>
      <w:r>
        <w:rPr>
          <w:rFonts w:asciiTheme="minorHAnsi" w:hAnsiTheme="minorHAnsi" w:cstheme="minorHAnsi"/>
          <w:bCs/>
          <w:sz w:val="23"/>
          <w:szCs w:val="23"/>
        </w:rPr>
        <w:t xml:space="preserve">Die goldene Stunde verwandelt das Herzogtum Lauenburg in einen ganz besonderen Zauber: </w:t>
      </w:r>
      <w:r w:rsidR="000747BE">
        <w:rPr>
          <w:rFonts w:asciiTheme="minorHAnsi" w:hAnsiTheme="minorHAnsi" w:cstheme="minorHAnsi"/>
          <w:bCs/>
          <w:sz w:val="23"/>
          <w:szCs w:val="23"/>
        </w:rPr>
        <w:t xml:space="preserve">Ob bei einem erfrischenden Getränk mit Seeblick oder einer entspannten Tretbootfahrt über </w:t>
      </w:r>
      <w:r w:rsidR="00FA7BE6">
        <w:rPr>
          <w:rFonts w:asciiTheme="minorHAnsi" w:hAnsiTheme="minorHAnsi" w:cstheme="minorHAnsi"/>
          <w:bCs/>
          <w:sz w:val="23"/>
          <w:szCs w:val="23"/>
        </w:rPr>
        <w:t>die spiegelglatten</w:t>
      </w:r>
      <w:r w:rsidR="000747BE">
        <w:rPr>
          <w:rFonts w:asciiTheme="minorHAnsi" w:hAnsiTheme="minorHAnsi" w:cstheme="minorHAnsi"/>
          <w:bCs/>
          <w:sz w:val="23"/>
          <w:szCs w:val="23"/>
        </w:rPr>
        <w:t xml:space="preserve"> Seen. Jetzt heißt es: Füße ins Wasser, Blick nach Westen und den Sonnenuntergang genießen! </w:t>
      </w:r>
    </w:p>
    <w:p w14:paraId="558CFBFC" w14:textId="77777777" w:rsidR="00F34690" w:rsidRDefault="00F34690" w:rsidP="007A14F0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60971E00" w14:textId="437CCBF8" w:rsidR="00784EEA" w:rsidRPr="00784EEA" w:rsidRDefault="00F34690" w:rsidP="007A14F0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Magische Momente mit Panoramablick</w:t>
      </w:r>
    </w:p>
    <w:p w14:paraId="30C8BD78" w14:textId="632F3DFB" w:rsidR="00245DB9" w:rsidRDefault="00A000AF" w:rsidP="00784EEA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In </w:t>
      </w:r>
      <w:proofErr w:type="spellStart"/>
      <w:r>
        <w:rPr>
          <w:rFonts w:asciiTheme="minorHAnsi" w:hAnsiTheme="minorHAnsi" w:cstheme="minorHAnsi"/>
          <w:bCs/>
          <w:sz w:val="23"/>
          <w:szCs w:val="23"/>
        </w:rPr>
        <w:t>Bäk</w:t>
      </w:r>
      <w:proofErr w:type="spellEnd"/>
      <w:r>
        <w:rPr>
          <w:rFonts w:asciiTheme="minorHAnsi" w:hAnsiTheme="minorHAnsi" w:cstheme="minorHAnsi"/>
          <w:bCs/>
          <w:sz w:val="23"/>
          <w:szCs w:val="23"/>
        </w:rPr>
        <w:t xml:space="preserve"> macht die</w:t>
      </w:r>
      <w:r w:rsidR="0048054D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0E09A7">
        <w:rPr>
          <w:rFonts w:asciiTheme="minorHAnsi" w:hAnsiTheme="minorHAnsi" w:cstheme="minorHAnsi"/>
          <w:bCs/>
          <w:sz w:val="23"/>
          <w:szCs w:val="23"/>
        </w:rPr>
        <w:t>„</w:t>
      </w:r>
      <w:r w:rsidR="00EB031B">
        <w:rPr>
          <w:rFonts w:asciiTheme="minorHAnsi" w:hAnsiTheme="minorHAnsi" w:cstheme="minorHAnsi"/>
          <w:bCs/>
          <w:sz w:val="23"/>
          <w:szCs w:val="23"/>
        </w:rPr>
        <w:t>S</w:t>
      </w:r>
      <w:r w:rsidR="0048054D">
        <w:rPr>
          <w:rFonts w:asciiTheme="minorHAnsi" w:hAnsiTheme="minorHAnsi" w:cstheme="minorHAnsi"/>
          <w:bCs/>
          <w:sz w:val="23"/>
          <w:szCs w:val="23"/>
        </w:rPr>
        <w:t>chöne Aussicht</w:t>
      </w:r>
      <w:r w:rsidR="000E09A7">
        <w:rPr>
          <w:rFonts w:asciiTheme="minorHAnsi" w:hAnsiTheme="minorHAnsi" w:cstheme="minorHAnsi"/>
          <w:bCs/>
          <w:sz w:val="23"/>
          <w:szCs w:val="23"/>
        </w:rPr>
        <w:t>“</w:t>
      </w:r>
      <w:r w:rsidR="0048054D">
        <w:rPr>
          <w:rFonts w:asciiTheme="minorHAnsi" w:hAnsiTheme="minorHAnsi" w:cstheme="minorHAnsi"/>
          <w:bCs/>
          <w:sz w:val="23"/>
          <w:szCs w:val="23"/>
        </w:rPr>
        <w:t xml:space="preserve"> ihrem Namen alle Ehre. </w:t>
      </w:r>
      <w:r w:rsidR="000E09A7">
        <w:rPr>
          <w:rFonts w:asciiTheme="minorHAnsi" w:hAnsiTheme="minorHAnsi" w:cstheme="minorHAnsi"/>
          <w:bCs/>
          <w:sz w:val="23"/>
          <w:szCs w:val="23"/>
        </w:rPr>
        <w:t xml:space="preserve">Der Aussichtspunkt in der Nähe von Ratzeburg bietet einen weiten Blick über die glänzenden Wasserflächen rund um die Ruderstadt. </w:t>
      </w:r>
      <w:r>
        <w:rPr>
          <w:rFonts w:asciiTheme="minorHAnsi" w:hAnsiTheme="minorHAnsi" w:cstheme="minorHAnsi"/>
          <w:bCs/>
          <w:sz w:val="23"/>
          <w:szCs w:val="23"/>
        </w:rPr>
        <w:t xml:space="preserve">Ein echter Geheimtipp, wenn </w:t>
      </w:r>
      <w:r w:rsidR="008E2E2F">
        <w:rPr>
          <w:rFonts w:asciiTheme="minorHAnsi" w:hAnsiTheme="minorHAnsi" w:cstheme="minorHAnsi"/>
          <w:bCs/>
          <w:sz w:val="23"/>
          <w:szCs w:val="23"/>
        </w:rPr>
        <w:t xml:space="preserve">sich </w:t>
      </w:r>
      <w:r>
        <w:rPr>
          <w:rFonts w:asciiTheme="minorHAnsi" w:hAnsiTheme="minorHAnsi" w:cstheme="minorHAnsi"/>
          <w:bCs/>
          <w:sz w:val="23"/>
          <w:szCs w:val="23"/>
        </w:rPr>
        <w:t xml:space="preserve">das glutrote Licht im See spiegelt und der Ratzeburger Dom </w:t>
      </w:r>
      <w:r w:rsidR="008E2E2F">
        <w:rPr>
          <w:rFonts w:asciiTheme="minorHAnsi" w:hAnsiTheme="minorHAnsi" w:cstheme="minorHAnsi"/>
          <w:bCs/>
          <w:sz w:val="23"/>
          <w:szCs w:val="23"/>
        </w:rPr>
        <w:t>zu leuchten beginnt</w:t>
      </w:r>
      <w:r>
        <w:rPr>
          <w:rFonts w:asciiTheme="minorHAnsi" w:hAnsiTheme="minorHAnsi" w:cstheme="minorHAnsi"/>
          <w:bCs/>
          <w:sz w:val="23"/>
          <w:szCs w:val="23"/>
        </w:rPr>
        <w:t xml:space="preserve">. Am </w:t>
      </w:r>
      <w:r w:rsidR="008E2E2F">
        <w:rPr>
          <w:rFonts w:asciiTheme="minorHAnsi" w:hAnsiTheme="minorHAnsi" w:cstheme="minorHAnsi"/>
          <w:bCs/>
          <w:sz w:val="23"/>
          <w:szCs w:val="23"/>
        </w:rPr>
        <w:t xml:space="preserve">Ufer des Möllner Schulsees taucht die untergehende Sonne die charmante </w:t>
      </w:r>
      <w:r w:rsidR="005A6B70">
        <w:rPr>
          <w:rFonts w:asciiTheme="minorHAnsi" w:hAnsiTheme="minorHAnsi" w:cstheme="minorHAnsi"/>
          <w:bCs/>
          <w:sz w:val="23"/>
          <w:szCs w:val="23"/>
        </w:rPr>
        <w:t>Eulenspiegelstadt</w:t>
      </w:r>
      <w:r w:rsidR="008E2E2F">
        <w:rPr>
          <w:rFonts w:asciiTheme="minorHAnsi" w:hAnsiTheme="minorHAnsi" w:cstheme="minorHAnsi"/>
          <w:bCs/>
          <w:sz w:val="23"/>
          <w:szCs w:val="23"/>
        </w:rPr>
        <w:t xml:space="preserve"> in ein warmes Licht.</w:t>
      </w:r>
      <w:r w:rsidR="005A6B70">
        <w:rPr>
          <w:rFonts w:asciiTheme="minorHAnsi" w:hAnsiTheme="minorHAnsi" w:cstheme="minorHAnsi"/>
          <w:bCs/>
          <w:sz w:val="23"/>
          <w:szCs w:val="23"/>
        </w:rPr>
        <w:t xml:space="preserve"> Der Blick auf den funkelnden See und die historische Altstadtkulisse mach</w:t>
      </w:r>
      <w:r w:rsidR="009063B1">
        <w:rPr>
          <w:rFonts w:asciiTheme="minorHAnsi" w:hAnsiTheme="minorHAnsi" w:cstheme="minorHAnsi"/>
          <w:bCs/>
          <w:sz w:val="23"/>
          <w:szCs w:val="23"/>
        </w:rPr>
        <w:t>t</w:t>
      </w:r>
      <w:r w:rsidR="005A6B70">
        <w:rPr>
          <w:rFonts w:asciiTheme="minorHAnsi" w:hAnsiTheme="minorHAnsi" w:cstheme="minorHAnsi"/>
          <w:bCs/>
          <w:sz w:val="23"/>
          <w:szCs w:val="23"/>
        </w:rPr>
        <w:t xml:space="preserve"> den Sonnenuntergang zum Erlebnis.</w:t>
      </w:r>
      <w:r w:rsidR="006F7570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6F7570">
        <w:rPr>
          <w:rFonts w:asciiTheme="minorHAnsi" w:hAnsiTheme="minorHAnsi" w:cstheme="minorHAnsi"/>
          <w:sz w:val="23"/>
          <w:szCs w:val="23"/>
        </w:rPr>
        <w:t xml:space="preserve">In Lauenburg wiederum </w:t>
      </w:r>
      <w:r w:rsidR="005A06BB">
        <w:rPr>
          <w:rFonts w:asciiTheme="minorHAnsi" w:hAnsiTheme="minorHAnsi" w:cstheme="minorHAnsi"/>
          <w:sz w:val="23"/>
          <w:szCs w:val="23"/>
        </w:rPr>
        <w:t>lockt</w:t>
      </w:r>
      <w:r w:rsidR="00245DB9" w:rsidRPr="00A356D8">
        <w:rPr>
          <w:rFonts w:asciiTheme="minorHAnsi" w:hAnsiTheme="minorHAnsi" w:cstheme="minorHAnsi"/>
          <w:sz w:val="23"/>
          <w:szCs w:val="23"/>
        </w:rPr>
        <w:t xml:space="preserve"> </w:t>
      </w:r>
      <w:r w:rsidR="00A861F3">
        <w:rPr>
          <w:rFonts w:asciiTheme="minorHAnsi" w:hAnsiTheme="minorHAnsi" w:cstheme="minorHAnsi"/>
          <w:sz w:val="23"/>
          <w:szCs w:val="23"/>
        </w:rPr>
        <w:t>das Lauenburger</w:t>
      </w:r>
      <w:r w:rsidR="009063B1">
        <w:rPr>
          <w:rFonts w:asciiTheme="minorHAnsi" w:hAnsiTheme="minorHAnsi" w:cstheme="minorHAnsi"/>
          <w:sz w:val="23"/>
          <w:szCs w:val="23"/>
        </w:rPr>
        <w:t xml:space="preserve"> Schloss</w:t>
      </w:r>
      <w:r w:rsidR="00245DB9" w:rsidRPr="00A356D8">
        <w:rPr>
          <w:rFonts w:asciiTheme="minorHAnsi" w:hAnsiTheme="minorHAnsi" w:cstheme="minorHAnsi"/>
          <w:sz w:val="23"/>
          <w:szCs w:val="23"/>
        </w:rPr>
        <w:t xml:space="preserve"> </w:t>
      </w:r>
      <w:r w:rsidR="009063B1">
        <w:rPr>
          <w:rFonts w:asciiTheme="minorHAnsi" w:hAnsiTheme="minorHAnsi" w:cstheme="minorHAnsi"/>
          <w:sz w:val="23"/>
          <w:szCs w:val="23"/>
        </w:rPr>
        <w:t xml:space="preserve">mit </w:t>
      </w:r>
      <w:r w:rsidR="00245DB9" w:rsidRPr="00A356D8">
        <w:rPr>
          <w:rFonts w:asciiTheme="minorHAnsi" w:hAnsiTheme="minorHAnsi" w:cstheme="minorHAnsi"/>
          <w:sz w:val="23"/>
          <w:szCs w:val="23"/>
        </w:rPr>
        <w:t xml:space="preserve">dem berühmten </w:t>
      </w:r>
      <w:proofErr w:type="spellStart"/>
      <w:r w:rsidR="00245DB9" w:rsidRPr="00A356D8">
        <w:rPr>
          <w:rFonts w:asciiTheme="minorHAnsi" w:hAnsiTheme="minorHAnsi" w:cstheme="minorHAnsi"/>
          <w:sz w:val="23"/>
          <w:szCs w:val="23"/>
        </w:rPr>
        <w:t>Askanierblick</w:t>
      </w:r>
      <w:proofErr w:type="spellEnd"/>
      <w:r w:rsidR="00245DB9">
        <w:rPr>
          <w:rFonts w:asciiTheme="minorHAnsi" w:hAnsiTheme="minorHAnsi" w:cstheme="minorHAnsi"/>
          <w:sz w:val="23"/>
          <w:szCs w:val="23"/>
        </w:rPr>
        <w:t>. Von dort aus eröffnet sich der Blick über die Elbe und die angrenzenden Bundesländer Niedersachsen und Mecklenburg-Vorpommern.</w:t>
      </w:r>
    </w:p>
    <w:p w14:paraId="194FF6C1" w14:textId="77777777" w:rsidR="00A356D8" w:rsidRDefault="00A356D8" w:rsidP="00784EEA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4A6169D" w14:textId="6EFBC05D" w:rsidR="009A55ED" w:rsidRDefault="006F7570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t>Ein Drink</w:t>
      </w:r>
      <w:r w:rsidR="00A356D8">
        <w:rPr>
          <w:rFonts w:asciiTheme="minorHAnsi" w:hAnsiTheme="minorHAnsi" w:cstheme="minorHAnsi"/>
          <w:b/>
          <w:bCs/>
          <w:sz w:val="23"/>
          <w:szCs w:val="23"/>
        </w:rPr>
        <w:t xml:space="preserve"> </w:t>
      </w:r>
      <w:r w:rsidR="00245DB9">
        <w:rPr>
          <w:rFonts w:asciiTheme="minorHAnsi" w:hAnsiTheme="minorHAnsi" w:cstheme="minorHAnsi"/>
          <w:b/>
          <w:bCs/>
          <w:sz w:val="23"/>
          <w:szCs w:val="23"/>
        </w:rPr>
        <w:t>i</w:t>
      </w:r>
      <w:r w:rsidR="00F56193">
        <w:rPr>
          <w:rFonts w:asciiTheme="minorHAnsi" w:hAnsiTheme="minorHAnsi" w:cstheme="minorHAnsi"/>
          <w:b/>
          <w:bCs/>
          <w:sz w:val="23"/>
          <w:szCs w:val="23"/>
        </w:rPr>
        <w:t>n der Abenddämmerung</w:t>
      </w:r>
    </w:p>
    <w:p w14:paraId="715FCA5E" w14:textId="307A7BFF" w:rsidR="00FA7BE6" w:rsidRPr="00427C70" w:rsidRDefault="005A6B70" w:rsidP="00681405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In Geesthacht</w:t>
      </w:r>
      <w:r w:rsidR="00245DB9">
        <w:rPr>
          <w:rFonts w:asciiTheme="minorHAnsi" w:hAnsiTheme="minorHAnsi" w:cstheme="minorHAnsi"/>
          <w:sz w:val="23"/>
          <w:szCs w:val="23"/>
        </w:rPr>
        <w:t xml:space="preserve"> lädt </w:t>
      </w:r>
      <w:r>
        <w:rPr>
          <w:rFonts w:asciiTheme="minorHAnsi" w:hAnsiTheme="minorHAnsi" w:cstheme="minorHAnsi"/>
          <w:sz w:val="23"/>
          <w:szCs w:val="23"/>
        </w:rPr>
        <w:t xml:space="preserve">die Beach Lounge </w:t>
      </w:r>
      <w:r w:rsidR="00245DB9">
        <w:rPr>
          <w:rFonts w:asciiTheme="minorHAnsi" w:hAnsiTheme="minorHAnsi" w:cstheme="minorHAnsi"/>
          <w:sz w:val="23"/>
          <w:szCs w:val="23"/>
        </w:rPr>
        <w:t xml:space="preserve">mit direktem Elbblick zum </w:t>
      </w:r>
      <w:r>
        <w:rPr>
          <w:rFonts w:asciiTheme="minorHAnsi" w:hAnsiTheme="minorHAnsi" w:cstheme="minorHAnsi"/>
          <w:sz w:val="23"/>
          <w:szCs w:val="23"/>
        </w:rPr>
        <w:t>perfekten Sundowne</w:t>
      </w:r>
      <w:r w:rsidR="00245DB9">
        <w:rPr>
          <w:rFonts w:asciiTheme="minorHAnsi" w:hAnsiTheme="minorHAnsi" w:cstheme="minorHAnsi"/>
          <w:sz w:val="23"/>
          <w:szCs w:val="23"/>
        </w:rPr>
        <w:t>r</w:t>
      </w:r>
      <w:r>
        <w:rPr>
          <w:rFonts w:asciiTheme="minorHAnsi" w:hAnsiTheme="minorHAnsi" w:cstheme="minorHAnsi"/>
          <w:sz w:val="23"/>
          <w:szCs w:val="23"/>
        </w:rPr>
        <w:t>-Moment</w:t>
      </w:r>
      <w:r w:rsidR="00245DB9">
        <w:rPr>
          <w:rFonts w:asciiTheme="minorHAnsi" w:hAnsiTheme="minorHAnsi" w:cstheme="minorHAnsi"/>
          <w:sz w:val="23"/>
          <w:szCs w:val="23"/>
        </w:rPr>
        <w:t xml:space="preserve"> ein. Während die Sonne langsam hinter dem Horizont verschwindet, gibt es hier erfrischende Cocktails im Strandkorb. </w:t>
      </w:r>
      <w:r w:rsidR="00FA7BE6">
        <w:rPr>
          <w:rFonts w:asciiTheme="minorHAnsi" w:hAnsiTheme="minorHAnsi" w:cstheme="minorHAnsi"/>
          <w:sz w:val="23"/>
          <w:szCs w:val="23"/>
        </w:rPr>
        <w:t>Die Schirmbar in Ratzeburg</w:t>
      </w:r>
      <w:r w:rsidR="006F7570">
        <w:rPr>
          <w:rFonts w:asciiTheme="minorHAnsi" w:hAnsiTheme="minorHAnsi" w:cstheme="minorHAnsi"/>
          <w:sz w:val="23"/>
          <w:szCs w:val="23"/>
        </w:rPr>
        <w:t xml:space="preserve"> direkt am Seeufer</w:t>
      </w:r>
      <w:r w:rsidR="00FA7BE6">
        <w:rPr>
          <w:rFonts w:asciiTheme="minorHAnsi" w:hAnsiTheme="minorHAnsi" w:cstheme="minorHAnsi"/>
          <w:sz w:val="23"/>
          <w:szCs w:val="23"/>
        </w:rPr>
        <w:t xml:space="preserve"> begeistert</w:t>
      </w:r>
      <w:r w:rsidR="00245DB9">
        <w:rPr>
          <w:rFonts w:asciiTheme="minorHAnsi" w:hAnsiTheme="minorHAnsi" w:cstheme="minorHAnsi"/>
          <w:sz w:val="23"/>
          <w:szCs w:val="23"/>
        </w:rPr>
        <w:t xml:space="preserve"> mit kühlen Drinks zum Farbenspiel. </w:t>
      </w:r>
      <w:r w:rsidR="00245DB9">
        <w:rPr>
          <w:rFonts w:asciiTheme="minorHAnsi" w:hAnsiTheme="minorHAnsi" w:cstheme="minorHAnsi"/>
          <w:bCs/>
          <w:sz w:val="23"/>
          <w:szCs w:val="23"/>
        </w:rPr>
        <w:t>Der ideale Ort, um den Blick über den glitzernden Ratzeburger See schweifen zu lassen.</w:t>
      </w:r>
      <w:r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FA7BE6">
        <w:rPr>
          <w:rFonts w:asciiTheme="minorHAnsi" w:hAnsiTheme="minorHAnsi" w:cstheme="minorHAnsi"/>
          <w:bCs/>
          <w:sz w:val="23"/>
          <w:szCs w:val="23"/>
        </w:rPr>
        <w:t xml:space="preserve">In Groß Zecher lädt die Kutscherscheune zu einem romantischen „Dinner am See“ ein. Der Tisch wird direkt am </w:t>
      </w:r>
      <w:r w:rsidR="006F7570">
        <w:rPr>
          <w:rFonts w:asciiTheme="minorHAnsi" w:hAnsiTheme="minorHAnsi" w:cstheme="minorHAnsi"/>
          <w:bCs/>
          <w:sz w:val="23"/>
          <w:szCs w:val="23"/>
        </w:rPr>
        <w:t>Schaals</w:t>
      </w:r>
      <w:r w:rsidR="00FA7BE6">
        <w:rPr>
          <w:rFonts w:asciiTheme="minorHAnsi" w:hAnsiTheme="minorHAnsi" w:cstheme="minorHAnsi"/>
          <w:bCs/>
          <w:sz w:val="23"/>
          <w:szCs w:val="23"/>
        </w:rPr>
        <w:t>ee gedeckt und das Menü bleibt eine Überraschung.</w:t>
      </w:r>
      <w:r w:rsidR="00730FD5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F56193">
        <w:rPr>
          <w:rFonts w:asciiTheme="minorHAnsi" w:hAnsiTheme="minorHAnsi" w:cstheme="minorHAnsi"/>
          <w:bCs/>
          <w:sz w:val="23"/>
          <w:szCs w:val="23"/>
        </w:rPr>
        <w:t xml:space="preserve">Auch der </w:t>
      </w:r>
      <w:proofErr w:type="spellStart"/>
      <w:r w:rsidR="00F56193">
        <w:rPr>
          <w:rFonts w:asciiTheme="minorHAnsi" w:hAnsiTheme="minorHAnsi" w:cstheme="minorHAnsi"/>
          <w:bCs/>
          <w:sz w:val="23"/>
          <w:szCs w:val="23"/>
        </w:rPr>
        <w:t>Schulsee</w:t>
      </w:r>
      <w:proofErr w:type="spellEnd"/>
      <w:r w:rsidR="00F56193">
        <w:rPr>
          <w:rFonts w:asciiTheme="minorHAnsi" w:hAnsiTheme="minorHAnsi" w:cstheme="minorHAnsi"/>
          <w:bCs/>
          <w:sz w:val="23"/>
          <w:szCs w:val="23"/>
        </w:rPr>
        <w:t xml:space="preserve"> in Mölln bietet einen ruhigen Platz in den Abendstunden: Das </w:t>
      </w:r>
      <w:r w:rsidR="005A06BB">
        <w:rPr>
          <w:rFonts w:asciiTheme="minorHAnsi" w:hAnsiTheme="minorHAnsi" w:cstheme="minorHAnsi"/>
          <w:bCs/>
          <w:sz w:val="23"/>
          <w:szCs w:val="23"/>
        </w:rPr>
        <w:t>Seehotel Schwanenhof</w:t>
      </w:r>
      <w:r w:rsidR="00F56193">
        <w:rPr>
          <w:rFonts w:asciiTheme="minorHAnsi" w:hAnsiTheme="minorHAnsi" w:cstheme="minorHAnsi"/>
          <w:bCs/>
          <w:sz w:val="23"/>
          <w:szCs w:val="23"/>
        </w:rPr>
        <w:t xml:space="preserve"> liegt direkt am Wasser und lädt zu einem Glas Wein auf dem Steg ein.</w:t>
      </w:r>
    </w:p>
    <w:p w14:paraId="3388D555" w14:textId="77777777" w:rsidR="00245DB9" w:rsidRDefault="00245DB9" w:rsidP="00681405">
      <w:pPr>
        <w:spacing w:line="276" w:lineRule="auto"/>
        <w:ind w:right="1190"/>
        <w:rPr>
          <w:rFonts w:asciiTheme="minorHAnsi" w:hAnsiTheme="minorHAnsi" w:cstheme="minorHAnsi"/>
          <w:sz w:val="23"/>
          <w:szCs w:val="23"/>
        </w:rPr>
      </w:pPr>
    </w:p>
    <w:p w14:paraId="44F04FAD" w14:textId="77777777" w:rsidR="00B71D05" w:rsidRDefault="00B71D05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</w:p>
    <w:p w14:paraId="36D898A5" w14:textId="77777777" w:rsidR="00B71D05" w:rsidRDefault="00B71D05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</w:p>
    <w:p w14:paraId="6863F1EF" w14:textId="77777777" w:rsidR="00B71D05" w:rsidRDefault="00B71D05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</w:p>
    <w:p w14:paraId="479716D6" w14:textId="77777777" w:rsidR="00B71D05" w:rsidRDefault="00B71D05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</w:p>
    <w:p w14:paraId="52D56C8A" w14:textId="77777777" w:rsidR="00B71D05" w:rsidRDefault="00B71D05" w:rsidP="00681405">
      <w:pPr>
        <w:spacing w:line="276" w:lineRule="auto"/>
        <w:ind w:right="1190"/>
        <w:rPr>
          <w:rFonts w:asciiTheme="minorHAnsi" w:hAnsiTheme="minorHAnsi" w:cstheme="minorHAnsi"/>
          <w:b/>
          <w:bCs/>
          <w:sz w:val="23"/>
          <w:szCs w:val="23"/>
        </w:rPr>
      </w:pPr>
    </w:p>
    <w:p w14:paraId="335290D4" w14:textId="0A53FB1E" w:rsidR="00427C70" w:rsidRPr="00CE0C64" w:rsidRDefault="006F7570" w:rsidP="00681405">
      <w:pPr>
        <w:spacing w:line="276" w:lineRule="auto"/>
        <w:ind w:right="1190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b/>
          <w:bCs/>
          <w:sz w:val="23"/>
          <w:szCs w:val="23"/>
        </w:rPr>
        <w:lastRenderedPageBreak/>
        <w:t xml:space="preserve">Zu Fuß und mit </w:t>
      </w:r>
      <w:r w:rsidR="00CE0C64">
        <w:rPr>
          <w:rFonts w:asciiTheme="minorHAnsi" w:hAnsiTheme="minorHAnsi" w:cstheme="minorHAnsi"/>
          <w:b/>
          <w:bCs/>
          <w:sz w:val="23"/>
          <w:szCs w:val="23"/>
        </w:rPr>
        <w:t xml:space="preserve">dem </w:t>
      </w:r>
      <w:r w:rsidR="00427C70">
        <w:rPr>
          <w:rFonts w:asciiTheme="minorHAnsi" w:hAnsiTheme="minorHAnsi" w:cstheme="minorHAnsi"/>
          <w:b/>
          <w:bCs/>
          <w:sz w:val="23"/>
          <w:szCs w:val="23"/>
        </w:rPr>
        <w:t>Boot dem Sonnenuntergang entgegen</w:t>
      </w:r>
    </w:p>
    <w:p w14:paraId="48C0C754" w14:textId="687375AD" w:rsidR="00427C70" w:rsidRDefault="00427C70" w:rsidP="00681405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  <w:r>
        <w:rPr>
          <w:rFonts w:asciiTheme="minorHAnsi" w:hAnsiTheme="minorHAnsi" w:cstheme="minorHAnsi"/>
          <w:bCs/>
          <w:sz w:val="23"/>
          <w:szCs w:val="23"/>
        </w:rPr>
        <w:t xml:space="preserve">Besonders </w:t>
      </w:r>
      <w:r w:rsidR="009063B1">
        <w:rPr>
          <w:rFonts w:asciiTheme="minorHAnsi" w:hAnsiTheme="minorHAnsi" w:cstheme="minorHAnsi"/>
          <w:bCs/>
          <w:sz w:val="23"/>
          <w:szCs w:val="23"/>
        </w:rPr>
        <w:t xml:space="preserve">beliebt </w:t>
      </w:r>
      <w:r w:rsidR="00CE0C64">
        <w:rPr>
          <w:rFonts w:asciiTheme="minorHAnsi" w:hAnsiTheme="minorHAnsi" w:cstheme="minorHAnsi"/>
          <w:bCs/>
          <w:sz w:val="23"/>
          <w:szCs w:val="23"/>
        </w:rPr>
        <w:t xml:space="preserve">ist das </w:t>
      </w:r>
      <w:r w:rsidR="006F7570">
        <w:rPr>
          <w:rFonts w:asciiTheme="minorHAnsi" w:hAnsiTheme="minorHAnsi" w:cstheme="minorHAnsi"/>
          <w:bCs/>
          <w:sz w:val="23"/>
          <w:szCs w:val="23"/>
        </w:rPr>
        <w:t xml:space="preserve">Tretbootfahren auf </w:t>
      </w:r>
      <w:r w:rsidR="00EB031B">
        <w:rPr>
          <w:rFonts w:asciiTheme="minorHAnsi" w:hAnsiTheme="minorHAnsi" w:cstheme="minorHAnsi"/>
          <w:bCs/>
          <w:sz w:val="23"/>
          <w:szCs w:val="23"/>
        </w:rPr>
        <w:t xml:space="preserve">dem </w:t>
      </w:r>
      <w:proofErr w:type="spellStart"/>
      <w:r w:rsidR="00EB031B">
        <w:rPr>
          <w:rFonts w:asciiTheme="minorHAnsi" w:hAnsiTheme="minorHAnsi" w:cstheme="minorHAnsi"/>
          <w:bCs/>
          <w:sz w:val="23"/>
          <w:szCs w:val="23"/>
        </w:rPr>
        <w:t>Schulsee</w:t>
      </w:r>
      <w:proofErr w:type="spellEnd"/>
      <w:r w:rsidR="0063097F">
        <w:rPr>
          <w:rFonts w:asciiTheme="minorHAnsi" w:hAnsiTheme="minorHAnsi" w:cstheme="minorHAnsi"/>
          <w:bCs/>
          <w:sz w:val="23"/>
          <w:szCs w:val="23"/>
        </w:rPr>
        <w:t xml:space="preserve">. </w:t>
      </w:r>
      <w:r w:rsidR="009063B1">
        <w:rPr>
          <w:rFonts w:asciiTheme="minorHAnsi" w:hAnsiTheme="minorHAnsi" w:cstheme="minorHAnsi"/>
          <w:bCs/>
          <w:sz w:val="23"/>
          <w:szCs w:val="23"/>
        </w:rPr>
        <w:t xml:space="preserve">Die </w:t>
      </w:r>
      <w:r w:rsidR="006F7570">
        <w:rPr>
          <w:rFonts w:asciiTheme="minorHAnsi" w:hAnsiTheme="minorHAnsi" w:cstheme="minorHAnsi"/>
          <w:bCs/>
          <w:sz w:val="23"/>
          <w:szCs w:val="23"/>
        </w:rPr>
        <w:t>Boote</w:t>
      </w:r>
      <w:r w:rsidR="00CE0C64">
        <w:rPr>
          <w:rFonts w:asciiTheme="minorHAnsi" w:hAnsiTheme="minorHAnsi" w:cstheme="minorHAnsi"/>
          <w:bCs/>
          <w:sz w:val="23"/>
          <w:szCs w:val="23"/>
        </w:rPr>
        <w:t xml:space="preserve"> können </w:t>
      </w:r>
      <w:r w:rsidR="006F7570">
        <w:rPr>
          <w:rFonts w:asciiTheme="minorHAnsi" w:hAnsiTheme="minorHAnsi" w:cstheme="minorHAnsi"/>
          <w:bCs/>
          <w:sz w:val="23"/>
          <w:szCs w:val="23"/>
        </w:rPr>
        <w:t xml:space="preserve">direkt bei </w:t>
      </w:r>
      <w:r w:rsidR="00EB031B">
        <w:rPr>
          <w:rFonts w:asciiTheme="minorHAnsi" w:hAnsiTheme="minorHAnsi" w:cstheme="minorHAnsi"/>
          <w:bCs/>
          <w:sz w:val="23"/>
          <w:szCs w:val="23"/>
        </w:rPr>
        <w:t>Schiff und Boot</w:t>
      </w:r>
      <w:r w:rsidR="006F7570">
        <w:rPr>
          <w:rFonts w:asciiTheme="minorHAnsi" w:hAnsiTheme="minorHAnsi" w:cstheme="minorHAnsi"/>
          <w:bCs/>
          <w:sz w:val="23"/>
          <w:szCs w:val="23"/>
        </w:rPr>
        <w:t xml:space="preserve"> Morgenroth geliehen werden</w:t>
      </w:r>
      <w:r w:rsidR="00CE0C64">
        <w:rPr>
          <w:rFonts w:asciiTheme="minorHAnsi" w:hAnsiTheme="minorHAnsi" w:cstheme="minorHAnsi"/>
          <w:bCs/>
          <w:sz w:val="23"/>
          <w:szCs w:val="23"/>
        </w:rPr>
        <w:t>.</w:t>
      </w:r>
      <w:r w:rsidR="002215ED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EB031B">
        <w:rPr>
          <w:rFonts w:asciiTheme="minorHAnsi" w:hAnsiTheme="minorHAnsi" w:cstheme="minorHAnsi"/>
          <w:bCs/>
          <w:sz w:val="23"/>
          <w:szCs w:val="23"/>
        </w:rPr>
        <w:t>Nach dem Sonnenuntergang lohnt</w:t>
      </w:r>
      <w:r w:rsidR="00730FD5">
        <w:rPr>
          <w:rFonts w:asciiTheme="minorHAnsi" w:hAnsiTheme="minorHAnsi" w:cstheme="minorHAnsi"/>
          <w:bCs/>
          <w:sz w:val="23"/>
          <w:szCs w:val="23"/>
        </w:rPr>
        <w:t xml:space="preserve"> sich eine Nachtwächterführung in Mölln</w:t>
      </w:r>
      <w:r w:rsidR="00C236F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507B6">
        <w:rPr>
          <w:rFonts w:asciiTheme="minorHAnsi" w:hAnsiTheme="minorHAnsi" w:cstheme="minorHAnsi"/>
          <w:bCs/>
          <w:sz w:val="23"/>
          <w:szCs w:val="23"/>
        </w:rPr>
        <w:t xml:space="preserve">oder </w:t>
      </w:r>
      <w:r w:rsidR="00C236FB">
        <w:rPr>
          <w:rFonts w:asciiTheme="minorHAnsi" w:hAnsiTheme="minorHAnsi" w:cstheme="minorHAnsi"/>
          <w:bCs/>
          <w:sz w:val="23"/>
          <w:szCs w:val="23"/>
        </w:rPr>
        <w:t xml:space="preserve">in </w:t>
      </w:r>
      <w:r w:rsidR="00730FD5">
        <w:rPr>
          <w:rFonts w:asciiTheme="minorHAnsi" w:hAnsiTheme="minorHAnsi" w:cstheme="minorHAnsi"/>
          <w:bCs/>
          <w:sz w:val="23"/>
          <w:szCs w:val="23"/>
        </w:rPr>
        <w:t>Ratzebur</w:t>
      </w:r>
      <w:r w:rsidR="009507B6">
        <w:rPr>
          <w:rFonts w:asciiTheme="minorHAnsi" w:hAnsiTheme="minorHAnsi" w:cstheme="minorHAnsi"/>
          <w:bCs/>
          <w:sz w:val="23"/>
          <w:szCs w:val="23"/>
        </w:rPr>
        <w:t>g</w:t>
      </w:r>
      <w:r w:rsidR="00730FD5">
        <w:rPr>
          <w:rFonts w:asciiTheme="minorHAnsi" w:hAnsiTheme="minorHAnsi" w:cstheme="minorHAnsi"/>
          <w:bCs/>
          <w:sz w:val="23"/>
          <w:szCs w:val="23"/>
        </w:rPr>
        <w:t>.</w:t>
      </w:r>
      <w:r w:rsidR="00C236FB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9507B6">
        <w:rPr>
          <w:rFonts w:asciiTheme="minorHAnsi" w:hAnsiTheme="minorHAnsi" w:cstheme="minorHAnsi"/>
          <w:bCs/>
          <w:sz w:val="23"/>
          <w:szCs w:val="23"/>
        </w:rPr>
        <w:t xml:space="preserve">Die nächste Führung </w:t>
      </w:r>
      <w:r w:rsidR="005041DD">
        <w:rPr>
          <w:rFonts w:asciiTheme="minorHAnsi" w:hAnsiTheme="minorHAnsi" w:cstheme="minorHAnsi"/>
          <w:bCs/>
          <w:sz w:val="23"/>
          <w:szCs w:val="23"/>
        </w:rPr>
        <w:t>startet</w:t>
      </w:r>
      <w:r w:rsidR="009507B6">
        <w:rPr>
          <w:rFonts w:asciiTheme="minorHAnsi" w:hAnsiTheme="minorHAnsi" w:cstheme="minorHAnsi"/>
          <w:bCs/>
          <w:sz w:val="23"/>
          <w:szCs w:val="23"/>
        </w:rPr>
        <w:t xml:space="preserve"> in der Eulenspiegelstadt am 20. August um 21 Uhr</w:t>
      </w:r>
      <w:r w:rsidR="005041DD">
        <w:rPr>
          <w:rFonts w:asciiTheme="minorHAnsi" w:hAnsiTheme="minorHAnsi" w:cstheme="minorHAnsi"/>
          <w:bCs/>
          <w:sz w:val="23"/>
          <w:szCs w:val="23"/>
        </w:rPr>
        <w:t xml:space="preserve"> am historischen Marktplatz</w:t>
      </w:r>
      <w:r w:rsidR="009507B6">
        <w:rPr>
          <w:rFonts w:asciiTheme="minorHAnsi" w:hAnsiTheme="minorHAnsi" w:cstheme="minorHAnsi"/>
          <w:bCs/>
          <w:sz w:val="23"/>
          <w:szCs w:val="23"/>
        </w:rPr>
        <w:t xml:space="preserve"> und in der Ruderstadt am 5. September um 19.30 Uhr</w:t>
      </w:r>
      <w:r w:rsidR="005041DD">
        <w:rPr>
          <w:rFonts w:asciiTheme="minorHAnsi" w:hAnsiTheme="minorHAnsi" w:cstheme="minorHAnsi"/>
          <w:bCs/>
          <w:sz w:val="23"/>
          <w:szCs w:val="23"/>
        </w:rPr>
        <w:t xml:space="preserve"> an der Alten Wache auf dem Marktplatz</w:t>
      </w:r>
      <w:r w:rsidR="009507B6">
        <w:rPr>
          <w:rFonts w:asciiTheme="minorHAnsi" w:hAnsiTheme="minorHAnsi" w:cstheme="minorHAnsi"/>
          <w:bCs/>
          <w:sz w:val="23"/>
          <w:szCs w:val="23"/>
        </w:rPr>
        <w:t>.</w:t>
      </w:r>
      <w:r w:rsidR="00CB5894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236FB">
        <w:rPr>
          <w:rFonts w:asciiTheme="minorHAnsi" w:hAnsiTheme="minorHAnsi" w:cstheme="minorHAnsi"/>
          <w:bCs/>
          <w:sz w:val="23"/>
          <w:szCs w:val="23"/>
        </w:rPr>
        <w:t xml:space="preserve">Weitere Infos gibt es unter </w:t>
      </w:r>
      <w:hyperlink r:id="rId8" w:history="1">
        <w:r w:rsidR="00C236FB" w:rsidRPr="00E52F39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https://www.ratzeburg-tourismus.de/event/oeffentliche-nachtwaechterfuehrung-durch-ratzeburg-2025</w:t>
        </w:r>
      </w:hyperlink>
      <w:r w:rsidR="00C236FB">
        <w:rPr>
          <w:rFonts w:asciiTheme="minorHAnsi" w:hAnsiTheme="minorHAnsi" w:cstheme="minorHAnsi"/>
          <w:bCs/>
          <w:sz w:val="23"/>
          <w:szCs w:val="23"/>
        </w:rPr>
        <w:t xml:space="preserve"> und </w:t>
      </w:r>
      <w:hyperlink r:id="rId9" w:history="1">
        <w:r w:rsidR="009507B6" w:rsidRPr="00856618">
          <w:rPr>
            <w:rStyle w:val="Hyperlink"/>
            <w:rFonts w:asciiTheme="minorHAnsi" w:hAnsiTheme="minorHAnsi" w:cstheme="minorHAnsi"/>
            <w:bCs/>
            <w:sz w:val="23"/>
            <w:szCs w:val="23"/>
          </w:rPr>
          <w:t>https://www.moelln-tourismus.de/event/nachtwaechterfuehrung</w:t>
        </w:r>
      </w:hyperlink>
      <w:r w:rsidR="009507B6">
        <w:rPr>
          <w:rFonts w:asciiTheme="minorHAnsi" w:hAnsiTheme="minorHAnsi" w:cstheme="minorHAnsi"/>
          <w:bCs/>
          <w:sz w:val="23"/>
          <w:szCs w:val="23"/>
        </w:rPr>
        <w:t xml:space="preserve"> </w:t>
      </w:r>
      <w:r w:rsidR="00C236FB">
        <w:rPr>
          <w:rFonts w:asciiTheme="minorHAnsi" w:hAnsiTheme="minorHAnsi" w:cstheme="minorHAnsi"/>
          <w:bCs/>
          <w:sz w:val="23"/>
          <w:szCs w:val="23"/>
        </w:rPr>
        <w:t>.</w:t>
      </w:r>
    </w:p>
    <w:p w14:paraId="1E4AEF35" w14:textId="77777777" w:rsidR="002B63CB" w:rsidRDefault="002B63CB" w:rsidP="00681405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BCC5AAC" w14:textId="77777777" w:rsidR="00C236FB" w:rsidRDefault="00C236FB" w:rsidP="00681405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505B470C" w14:textId="77777777" w:rsidR="00C236FB" w:rsidRPr="00681405" w:rsidRDefault="00C236FB" w:rsidP="00681405">
      <w:pPr>
        <w:spacing w:line="276" w:lineRule="auto"/>
        <w:ind w:right="1190"/>
        <w:rPr>
          <w:rFonts w:asciiTheme="minorHAnsi" w:hAnsiTheme="minorHAnsi" w:cstheme="minorHAnsi"/>
          <w:bCs/>
          <w:sz w:val="23"/>
          <w:szCs w:val="23"/>
        </w:rPr>
      </w:pPr>
    </w:p>
    <w:p w14:paraId="059FFDD4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b/>
          <w:sz w:val="23"/>
          <w:szCs w:val="23"/>
        </w:rPr>
      </w:pPr>
      <w:r w:rsidRPr="00BF3C06">
        <w:rPr>
          <w:rFonts w:asciiTheme="minorHAnsi" w:hAnsiTheme="minorHAnsi" w:cstheme="minorHAnsi"/>
          <w:b/>
          <w:sz w:val="23"/>
          <w:szCs w:val="23"/>
        </w:rPr>
        <w:t xml:space="preserve">Weitere Informationen und Bildmaterial: </w:t>
      </w:r>
    </w:p>
    <w:p w14:paraId="65D9623D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>Herzogtum Lauenburg Marketing &amp; Service GmbH</w:t>
      </w:r>
    </w:p>
    <w:p w14:paraId="5F9AAF27" w14:textId="77777777" w:rsidR="007155EF" w:rsidRPr="00BF3C06" w:rsidRDefault="007155EF" w:rsidP="005C6EDD">
      <w:pPr>
        <w:spacing w:line="276" w:lineRule="auto"/>
        <w:rPr>
          <w:rFonts w:asciiTheme="minorHAnsi" w:hAnsiTheme="minorHAnsi" w:cstheme="minorHAnsi"/>
          <w:sz w:val="23"/>
          <w:szCs w:val="23"/>
        </w:rPr>
      </w:pPr>
      <w:r w:rsidRPr="00BF3C06">
        <w:rPr>
          <w:rFonts w:asciiTheme="minorHAnsi" w:hAnsiTheme="minorHAnsi" w:cstheme="minorHAnsi"/>
          <w:sz w:val="23"/>
          <w:szCs w:val="23"/>
        </w:rPr>
        <w:t xml:space="preserve">Ansprechpartner: Carina </w:t>
      </w:r>
      <w:r w:rsidR="00911529" w:rsidRPr="00BF3C06">
        <w:rPr>
          <w:rFonts w:asciiTheme="minorHAnsi" w:hAnsiTheme="minorHAnsi" w:cstheme="minorHAnsi"/>
          <w:sz w:val="23"/>
          <w:szCs w:val="23"/>
        </w:rPr>
        <w:t>Jahnke</w:t>
      </w:r>
      <w:r w:rsidRPr="00BF3C06">
        <w:rPr>
          <w:rFonts w:asciiTheme="minorHAnsi" w:hAnsiTheme="minorHAnsi" w:cstheme="minorHAnsi"/>
          <w:sz w:val="23"/>
          <w:szCs w:val="23"/>
        </w:rPr>
        <w:t xml:space="preserve">, Tel. </w:t>
      </w:r>
      <w:r w:rsidR="008C6F33" w:rsidRPr="00BF3C06">
        <w:rPr>
          <w:rFonts w:asciiTheme="minorHAnsi" w:hAnsiTheme="minorHAnsi" w:cstheme="minorHAnsi"/>
          <w:sz w:val="23"/>
          <w:szCs w:val="23"/>
        </w:rPr>
        <w:t>04542-8542353</w:t>
      </w:r>
    </w:p>
    <w:p w14:paraId="4C3E41B6" w14:textId="77777777" w:rsidR="007155EF" w:rsidRDefault="00F92967" w:rsidP="005C6EDD">
      <w:pPr>
        <w:spacing w:line="276" w:lineRule="auto"/>
        <w:rPr>
          <w:rStyle w:val="Hyperlink"/>
          <w:rFonts w:asciiTheme="minorHAnsi" w:hAnsiTheme="minorHAnsi" w:cstheme="minorHAnsi"/>
          <w:sz w:val="23"/>
          <w:szCs w:val="23"/>
        </w:rPr>
      </w:pPr>
      <w:hyperlink r:id="rId10" w:history="1">
        <w:r w:rsidR="00911529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jahnke@hlms.de</w:t>
        </w:r>
      </w:hyperlink>
      <w:r w:rsidR="007155EF" w:rsidRPr="00BF3C06">
        <w:rPr>
          <w:rFonts w:asciiTheme="minorHAnsi" w:hAnsiTheme="minorHAnsi" w:cstheme="minorHAnsi"/>
          <w:sz w:val="23"/>
          <w:szCs w:val="23"/>
        </w:rPr>
        <w:t xml:space="preserve"> / </w:t>
      </w:r>
      <w:hyperlink r:id="rId11" w:history="1">
        <w:r w:rsidR="008C6F33" w:rsidRPr="00BF3C06">
          <w:rPr>
            <w:rStyle w:val="Hyperlink"/>
            <w:rFonts w:asciiTheme="minorHAnsi" w:hAnsiTheme="minorHAnsi" w:cstheme="minorHAnsi"/>
            <w:sz w:val="23"/>
            <w:szCs w:val="23"/>
          </w:rPr>
          <w:t>www.herzogtum-lauenburg.de</w:t>
        </w:r>
      </w:hyperlink>
    </w:p>
    <w:p w14:paraId="3631B67C" w14:textId="77777777" w:rsidR="008072E3" w:rsidRPr="008072E3" w:rsidRDefault="008072E3" w:rsidP="008072E3">
      <w:pPr>
        <w:rPr>
          <w:rFonts w:asciiTheme="minorHAnsi" w:hAnsiTheme="minorHAnsi" w:cstheme="minorHAnsi"/>
          <w:sz w:val="23"/>
          <w:szCs w:val="23"/>
        </w:rPr>
      </w:pPr>
    </w:p>
    <w:bookmarkEnd w:id="0"/>
    <w:p w14:paraId="24839675" w14:textId="77777777" w:rsidR="0014633D" w:rsidRDefault="0014633D" w:rsidP="00BD5D07">
      <w:pPr>
        <w:rPr>
          <w:rFonts w:asciiTheme="minorHAnsi" w:hAnsiTheme="minorHAnsi" w:cstheme="minorHAnsi"/>
          <w:sz w:val="23"/>
          <w:szCs w:val="23"/>
        </w:rPr>
      </w:pPr>
    </w:p>
    <w:p w14:paraId="433B95FD" w14:textId="77777777" w:rsidR="00245DB9" w:rsidRDefault="00245DB9" w:rsidP="00BD5D07">
      <w:pPr>
        <w:rPr>
          <w:rFonts w:asciiTheme="minorHAnsi" w:hAnsiTheme="minorHAnsi" w:cstheme="minorHAnsi"/>
          <w:sz w:val="23"/>
          <w:szCs w:val="23"/>
        </w:rPr>
      </w:pPr>
    </w:p>
    <w:p w14:paraId="59B5C8C3" w14:textId="77777777" w:rsidR="00F45CB7" w:rsidRDefault="00F45CB7" w:rsidP="00BD5D07">
      <w:pPr>
        <w:rPr>
          <w:rFonts w:asciiTheme="minorHAnsi" w:hAnsiTheme="minorHAnsi" w:cstheme="minorHAnsi"/>
          <w:sz w:val="23"/>
          <w:szCs w:val="23"/>
        </w:rPr>
      </w:pPr>
    </w:p>
    <w:p w14:paraId="74C4E9DA" w14:textId="77777777" w:rsidR="00F45CB7" w:rsidRDefault="00F45CB7" w:rsidP="00BD5D07">
      <w:pPr>
        <w:rPr>
          <w:rFonts w:asciiTheme="minorHAnsi" w:hAnsiTheme="minorHAnsi" w:cstheme="minorHAnsi"/>
          <w:sz w:val="23"/>
          <w:szCs w:val="23"/>
        </w:rPr>
      </w:pPr>
    </w:p>
    <w:p w14:paraId="2730F0C1" w14:textId="77777777" w:rsidR="00F45CB7" w:rsidRDefault="00F45CB7" w:rsidP="00BD5D07">
      <w:pPr>
        <w:rPr>
          <w:rFonts w:asciiTheme="minorHAnsi" w:hAnsiTheme="minorHAnsi" w:cstheme="minorHAnsi"/>
          <w:sz w:val="23"/>
          <w:szCs w:val="23"/>
        </w:rPr>
      </w:pPr>
    </w:p>
    <w:p w14:paraId="1E1C7E28" w14:textId="77777777" w:rsidR="00F45CB7" w:rsidRDefault="00F45CB7" w:rsidP="00BD5D07">
      <w:pPr>
        <w:rPr>
          <w:rFonts w:asciiTheme="minorHAnsi" w:hAnsiTheme="minorHAnsi" w:cstheme="minorHAnsi"/>
          <w:sz w:val="23"/>
          <w:szCs w:val="23"/>
        </w:rPr>
      </w:pPr>
    </w:p>
    <w:p w14:paraId="2B24BC57" w14:textId="631BA9FD" w:rsidR="0063097F" w:rsidRPr="00BD5D07" w:rsidRDefault="0063097F" w:rsidP="00BD5D07">
      <w:pPr>
        <w:rPr>
          <w:rFonts w:asciiTheme="minorHAnsi" w:hAnsiTheme="minorHAnsi" w:cstheme="minorHAnsi"/>
          <w:sz w:val="23"/>
          <w:szCs w:val="23"/>
        </w:rPr>
      </w:pPr>
    </w:p>
    <w:sectPr w:rsidR="0063097F" w:rsidRPr="00BD5D07" w:rsidSect="003C7F1D">
      <w:headerReference w:type="default" r:id="rId12"/>
      <w:footerReference w:type="default" r:id="rId13"/>
      <w:pgSz w:w="11906" w:h="16838"/>
      <w:pgMar w:top="2552" w:right="1247" w:bottom="1985" w:left="124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CAFFF" w14:textId="77777777" w:rsidR="001E5942" w:rsidRDefault="001E5942">
      <w:r>
        <w:separator/>
      </w:r>
    </w:p>
  </w:endnote>
  <w:endnote w:type="continuationSeparator" w:id="0">
    <w:p w14:paraId="727AB89F" w14:textId="77777777" w:rsidR="001E5942" w:rsidRDefault="001E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ヒラギノ角ゴ Pro W3"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FC05D" w14:textId="77777777" w:rsidR="005A107E" w:rsidRDefault="005A107E" w:rsidP="000073D6">
    <w:pPr>
      <w:pStyle w:val="Fuzeile"/>
      <w:tabs>
        <w:tab w:val="left" w:pos="7485"/>
      </w:tabs>
      <w:rPr>
        <w:rFonts w:ascii="Arial" w:hAnsi="Arial" w:cs="Arial"/>
        <w:sz w:val="20"/>
        <w:szCs w:val="20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39AA8" w14:textId="77777777" w:rsidR="001E5942" w:rsidRDefault="001E5942">
      <w:r>
        <w:separator/>
      </w:r>
    </w:p>
  </w:footnote>
  <w:footnote w:type="continuationSeparator" w:id="0">
    <w:p w14:paraId="3B5439FE" w14:textId="77777777" w:rsidR="001E5942" w:rsidRDefault="001E5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E1D32" w14:textId="055E6C6D" w:rsidR="005A107E" w:rsidRDefault="00A9093C" w:rsidP="00146DF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27237BD" wp14:editId="5822B636">
          <wp:simplePos x="0" y="0"/>
          <wp:positionH relativeFrom="column">
            <wp:posOffset>-786130</wp:posOffset>
          </wp:positionH>
          <wp:positionV relativeFrom="paragraph">
            <wp:posOffset>0</wp:posOffset>
          </wp:positionV>
          <wp:extent cx="7555321" cy="10692000"/>
          <wp:effectExtent l="0" t="0" r="1270" b="190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essemitteilung_A4_HLMS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21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D9E77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6D226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A4C4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B8F8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6C78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0288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7A8D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663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3A1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62A6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3439B"/>
    <w:multiLevelType w:val="hybridMultilevel"/>
    <w:tmpl w:val="9F92326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0364ED"/>
    <w:multiLevelType w:val="hybridMultilevel"/>
    <w:tmpl w:val="3AD687F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BC3590C"/>
    <w:multiLevelType w:val="hybridMultilevel"/>
    <w:tmpl w:val="77E892F2"/>
    <w:lvl w:ilvl="0" w:tplc="A87882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0A3973"/>
    <w:multiLevelType w:val="hybridMultilevel"/>
    <w:tmpl w:val="7622945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4466D1"/>
    <w:multiLevelType w:val="hybridMultilevel"/>
    <w:tmpl w:val="AA88D6DA"/>
    <w:lvl w:ilvl="0" w:tplc="6A6624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64BAD6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4309012C"/>
    <w:multiLevelType w:val="hybridMultilevel"/>
    <w:tmpl w:val="4A5628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13BC9"/>
    <w:multiLevelType w:val="hybridMultilevel"/>
    <w:tmpl w:val="3FEA554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10C0"/>
    <w:multiLevelType w:val="hybridMultilevel"/>
    <w:tmpl w:val="983CD0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232365"/>
    <w:multiLevelType w:val="hybridMultilevel"/>
    <w:tmpl w:val="0D6E752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25929">
    <w:abstractNumId w:val="9"/>
  </w:num>
  <w:num w:numId="2" w16cid:durableId="1529297626">
    <w:abstractNumId w:val="7"/>
  </w:num>
  <w:num w:numId="3" w16cid:durableId="1983802850">
    <w:abstractNumId w:val="6"/>
  </w:num>
  <w:num w:numId="4" w16cid:durableId="262962413">
    <w:abstractNumId w:val="5"/>
  </w:num>
  <w:num w:numId="5" w16cid:durableId="1021201766">
    <w:abstractNumId w:val="4"/>
  </w:num>
  <w:num w:numId="6" w16cid:durableId="1558929180">
    <w:abstractNumId w:val="8"/>
  </w:num>
  <w:num w:numId="7" w16cid:durableId="801582502">
    <w:abstractNumId w:val="3"/>
  </w:num>
  <w:num w:numId="8" w16cid:durableId="83844006">
    <w:abstractNumId w:val="2"/>
  </w:num>
  <w:num w:numId="9" w16cid:durableId="1507095900">
    <w:abstractNumId w:val="1"/>
  </w:num>
  <w:num w:numId="10" w16cid:durableId="1246718690">
    <w:abstractNumId w:val="0"/>
  </w:num>
  <w:num w:numId="11" w16cid:durableId="766777854">
    <w:abstractNumId w:val="19"/>
  </w:num>
  <w:num w:numId="12" w16cid:durableId="1577090223">
    <w:abstractNumId w:val="13"/>
  </w:num>
  <w:num w:numId="13" w16cid:durableId="1848010651">
    <w:abstractNumId w:val="10"/>
  </w:num>
  <w:num w:numId="14" w16cid:durableId="1903174867">
    <w:abstractNumId w:val="12"/>
  </w:num>
  <w:num w:numId="15" w16cid:durableId="762146869">
    <w:abstractNumId w:val="13"/>
  </w:num>
  <w:num w:numId="16" w16cid:durableId="750469570">
    <w:abstractNumId w:val="16"/>
  </w:num>
  <w:num w:numId="17" w16cid:durableId="1063912806">
    <w:abstractNumId w:val="11"/>
  </w:num>
  <w:num w:numId="18" w16cid:durableId="1607737885">
    <w:abstractNumId w:val="15"/>
  </w:num>
  <w:num w:numId="19" w16cid:durableId="564216967">
    <w:abstractNumId w:val="18"/>
  </w:num>
  <w:num w:numId="20" w16cid:durableId="89981525">
    <w:abstractNumId w:val="14"/>
  </w:num>
  <w:num w:numId="21" w16cid:durableId="2142533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D4F"/>
    <w:rsid w:val="00000D3E"/>
    <w:rsid w:val="0000130E"/>
    <w:rsid w:val="0000228A"/>
    <w:rsid w:val="0000434A"/>
    <w:rsid w:val="00004C4B"/>
    <w:rsid w:val="000073D6"/>
    <w:rsid w:val="00015BA6"/>
    <w:rsid w:val="00020A8E"/>
    <w:rsid w:val="0002476A"/>
    <w:rsid w:val="00025D76"/>
    <w:rsid w:val="00030E4E"/>
    <w:rsid w:val="00034671"/>
    <w:rsid w:val="00034C49"/>
    <w:rsid w:val="00037058"/>
    <w:rsid w:val="00042D14"/>
    <w:rsid w:val="00045CB5"/>
    <w:rsid w:val="000543FA"/>
    <w:rsid w:val="00054A53"/>
    <w:rsid w:val="00055812"/>
    <w:rsid w:val="00055DEE"/>
    <w:rsid w:val="00055E16"/>
    <w:rsid w:val="00056969"/>
    <w:rsid w:val="00056E8A"/>
    <w:rsid w:val="00057FF3"/>
    <w:rsid w:val="00060427"/>
    <w:rsid w:val="0006089C"/>
    <w:rsid w:val="000615F0"/>
    <w:rsid w:val="00062A05"/>
    <w:rsid w:val="0006632F"/>
    <w:rsid w:val="00067610"/>
    <w:rsid w:val="00067A10"/>
    <w:rsid w:val="00072ADD"/>
    <w:rsid w:val="000747BE"/>
    <w:rsid w:val="0008457B"/>
    <w:rsid w:val="00090549"/>
    <w:rsid w:val="000916A5"/>
    <w:rsid w:val="00094EA2"/>
    <w:rsid w:val="0009527E"/>
    <w:rsid w:val="00095E02"/>
    <w:rsid w:val="00096844"/>
    <w:rsid w:val="000A0A2B"/>
    <w:rsid w:val="000A5E79"/>
    <w:rsid w:val="000B0427"/>
    <w:rsid w:val="000B0E6B"/>
    <w:rsid w:val="000B155C"/>
    <w:rsid w:val="000B16D7"/>
    <w:rsid w:val="000C11B7"/>
    <w:rsid w:val="000C67A5"/>
    <w:rsid w:val="000C7DB1"/>
    <w:rsid w:val="000D0AC5"/>
    <w:rsid w:val="000D0C16"/>
    <w:rsid w:val="000D1C2E"/>
    <w:rsid w:val="000D5112"/>
    <w:rsid w:val="000D5DFD"/>
    <w:rsid w:val="000E09A7"/>
    <w:rsid w:val="000E36CC"/>
    <w:rsid w:val="000E624D"/>
    <w:rsid w:val="000E6609"/>
    <w:rsid w:val="000E6B26"/>
    <w:rsid w:val="000F1A76"/>
    <w:rsid w:val="000F4CCB"/>
    <w:rsid w:val="000F59EC"/>
    <w:rsid w:val="000F6028"/>
    <w:rsid w:val="00100B41"/>
    <w:rsid w:val="00101A05"/>
    <w:rsid w:val="0010315F"/>
    <w:rsid w:val="00106445"/>
    <w:rsid w:val="00115DEC"/>
    <w:rsid w:val="0012088F"/>
    <w:rsid w:val="00121420"/>
    <w:rsid w:val="0012215E"/>
    <w:rsid w:val="00124B59"/>
    <w:rsid w:val="0012668A"/>
    <w:rsid w:val="001277C7"/>
    <w:rsid w:val="00132A7C"/>
    <w:rsid w:val="00132E8C"/>
    <w:rsid w:val="0013498F"/>
    <w:rsid w:val="00134DBF"/>
    <w:rsid w:val="00135F7A"/>
    <w:rsid w:val="001368D4"/>
    <w:rsid w:val="001407A5"/>
    <w:rsid w:val="0014178A"/>
    <w:rsid w:val="00141EA3"/>
    <w:rsid w:val="00143534"/>
    <w:rsid w:val="00143BA5"/>
    <w:rsid w:val="00144072"/>
    <w:rsid w:val="0014524A"/>
    <w:rsid w:val="0014633D"/>
    <w:rsid w:val="00146DFC"/>
    <w:rsid w:val="00150ED3"/>
    <w:rsid w:val="00151292"/>
    <w:rsid w:val="00151D1A"/>
    <w:rsid w:val="00151EDA"/>
    <w:rsid w:val="00152152"/>
    <w:rsid w:val="0016321B"/>
    <w:rsid w:val="001709CE"/>
    <w:rsid w:val="00173238"/>
    <w:rsid w:val="00174B91"/>
    <w:rsid w:val="00175646"/>
    <w:rsid w:val="001757EA"/>
    <w:rsid w:val="00183A11"/>
    <w:rsid w:val="001863D2"/>
    <w:rsid w:val="001937B5"/>
    <w:rsid w:val="00194CCC"/>
    <w:rsid w:val="00194D66"/>
    <w:rsid w:val="00195286"/>
    <w:rsid w:val="001A1089"/>
    <w:rsid w:val="001A1B7C"/>
    <w:rsid w:val="001A2703"/>
    <w:rsid w:val="001A6C05"/>
    <w:rsid w:val="001A7DDF"/>
    <w:rsid w:val="001B2212"/>
    <w:rsid w:val="001B2C1D"/>
    <w:rsid w:val="001C0115"/>
    <w:rsid w:val="001C2A88"/>
    <w:rsid w:val="001C38C1"/>
    <w:rsid w:val="001D00D5"/>
    <w:rsid w:val="001D0902"/>
    <w:rsid w:val="001D2899"/>
    <w:rsid w:val="001D35D7"/>
    <w:rsid w:val="001D5FC8"/>
    <w:rsid w:val="001D5FED"/>
    <w:rsid w:val="001D600A"/>
    <w:rsid w:val="001E005C"/>
    <w:rsid w:val="001E5942"/>
    <w:rsid w:val="001E5EDC"/>
    <w:rsid w:val="001F2ABA"/>
    <w:rsid w:val="001F47D8"/>
    <w:rsid w:val="002016EB"/>
    <w:rsid w:val="00211F0F"/>
    <w:rsid w:val="00214392"/>
    <w:rsid w:val="0021479D"/>
    <w:rsid w:val="002163A1"/>
    <w:rsid w:val="0022136B"/>
    <w:rsid w:val="00221387"/>
    <w:rsid w:val="002215ED"/>
    <w:rsid w:val="00222B6E"/>
    <w:rsid w:val="00225B45"/>
    <w:rsid w:val="00225DDF"/>
    <w:rsid w:val="00230597"/>
    <w:rsid w:val="00232641"/>
    <w:rsid w:val="00235E6E"/>
    <w:rsid w:val="00245DB9"/>
    <w:rsid w:val="0026015C"/>
    <w:rsid w:val="00261A36"/>
    <w:rsid w:val="00275502"/>
    <w:rsid w:val="00277B2D"/>
    <w:rsid w:val="00282E6B"/>
    <w:rsid w:val="002853A5"/>
    <w:rsid w:val="002876DE"/>
    <w:rsid w:val="00290E7E"/>
    <w:rsid w:val="002919A1"/>
    <w:rsid w:val="00291B02"/>
    <w:rsid w:val="0029627E"/>
    <w:rsid w:val="002A0A56"/>
    <w:rsid w:val="002A1F10"/>
    <w:rsid w:val="002A397C"/>
    <w:rsid w:val="002A715F"/>
    <w:rsid w:val="002B0680"/>
    <w:rsid w:val="002B08CD"/>
    <w:rsid w:val="002B63CB"/>
    <w:rsid w:val="002C126A"/>
    <w:rsid w:val="002C1436"/>
    <w:rsid w:val="002C561E"/>
    <w:rsid w:val="002C5C0A"/>
    <w:rsid w:val="002C5ED8"/>
    <w:rsid w:val="002C68AE"/>
    <w:rsid w:val="002D2280"/>
    <w:rsid w:val="002D4F53"/>
    <w:rsid w:val="002D760D"/>
    <w:rsid w:val="002E59FD"/>
    <w:rsid w:val="002F30A2"/>
    <w:rsid w:val="002F4722"/>
    <w:rsid w:val="0030278C"/>
    <w:rsid w:val="00304C8A"/>
    <w:rsid w:val="003069A1"/>
    <w:rsid w:val="003117A7"/>
    <w:rsid w:val="00317780"/>
    <w:rsid w:val="0032067C"/>
    <w:rsid w:val="003322E2"/>
    <w:rsid w:val="00332DCA"/>
    <w:rsid w:val="003351A2"/>
    <w:rsid w:val="003364D0"/>
    <w:rsid w:val="00337B05"/>
    <w:rsid w:val="00340D06"/>
    <w:rsid w:val="003410D0"/>
    <w:rsid w:val="00341682"/>
    <w:rsid w:val="0034218E"/>
    <w:rsid w:val="00344A67"/>
    <w:rsid w:val="003534B5"/>
    <w:rsid w:val="00353868"/>
    <w:rsid w:val="00355416"/>
    <w:rsid w:val="0036135E"/>
    <w:rsid w:val="00363964"/>
    <w:rsid w:val="0036564E"/>
    <w:rsid w:val="0037460A"/>
    <w:rsid w:val="0037627A"/>
    <w:rsid w:val="003767F9"/>
    <w:rsid w:val="0038019A"/>
    <w:rsid w:val="0038286E"/>
    <w:rsid w:val="00384030"/>
    <w:rsid w:val="00387841"/>
    <w:rsid w:val="003924B8"/>
    <w:rsid w:val="00392979"/>
    <w:rsid w:val="003931B3"/>
    <w:rsid w:val="00397A6B"/>
    <w:rsid w:val="003B4F53"/>
    <w:rsid w:val="003B56F1"/>
    <w:rsid w:val="003C514E"/>
    <w:rsid w:val="003C66AC"/>
    <w:rsid w:val="003C7F1D"/>
    <w:rsid w:val="003D728D"/>
    <w:rsid w:val="003E26D7"/>
    <w:rsid w:val="003E40AE"/>
    <w:rsid w:val="003E6B2C"/>
    <w:rsid w:val="003F252A"/>
    <w:rsid w:val="003F4D15"/>
    <w:rsid w:val="003F5C26"/>
    <w:rsid w:val="003F622F"/>
    <w:rsid w:val="003F65B5"/>
    <w:rsid w:val="003F7B72"/>
    <w:rsid w:val="004037F3"/>
    <w:rsid w:val="0040459B"/>
    <w:rsid w:val="00405C2A"/>
    <w:rsid w:val="00406148"/>
    <w:rsid w:val="0040788F"/>
    <w:rsid w:val="00412F7C"/>
    <w:rsid w:val="004141DD"/>
    <w:rsid w:val="0041624B"/>
    <w:rsid w:val="004212D4"/>
    <w:rsid w:val="00422468"/>
    <w:rsid w:val="00423FB6"/>
    <w:rsid w:val="00424A4D"/>
    <w:rsid w:val="00426FF8"/>
    <w:rsid w:val="00427C70"/>
    <w:rsid w:val="00431763"/>
    <w:rsid w:val="00437C5F"/>
    <w:rsid w:val="00443DA2"/>
    <w:rsid w:val="004512DC"/>
    <w:rsid w:val="00451C15"/>
    <w:rsid w:val="00454A74"/>
    <w:rsid w:val="00456816"/>
    <w:rsid w:val="00456CF9"/>
    <w:rsid w:val="00457865"/>
    <w:rsid w:val="004627FA"/>
    <w:rsid w:val="00466ACE"/>
    <w:rsid w:val="00470D31"/>
    <w:rsid w:val="004712DF"/>
    <w:rsid w:val="004716BF"/>
    <w:rsid w:val="00475832"/>
    <w:rsid w:val="00477A8D"/>
    <w:rsid w:val="0048054D"/>
    <w:rsid w:val="00481B41"/>
    <w:rsid w:val="0048258D"/>
    <w:rsid w:val="00482A57"/>
    <w:rsid w:val="00485C21"/>
    <w:rsid w:val="00491853"/>
    <w:rsid w:val="004932A7"/>
    <w:rsid w:val="00493C16"/>
    <w:rsid w:val="00494617"/>
    <w:rsid w:val="004A07A8"/>
    <w:rsid w:val="004A0E04"/>
    <w:rsid w:val="004A467A"/>
    <w:rsid w:val="004A56E8"/>
    <w:rsid w:val="004A5EB3"/>
    <w:rsid w:val="004A697B"/>
    <w:rsid w:val="004B4395"/>
    <w:rsid w:val="004C0477"/>
    <w:rsid w:val="004C0B51"/>
    <w:rsid w:val="004C1625"/>
    <w:rsid w:val="004C6AAB"/>
    <w:rsid w:val="004D4448"/>
    <w:rsid w:val="004D4C1B"/>
    <w:rsid w:val="004D4C7F"/>
    <w:rsid w:val="004E1B45"/>
    <w:rsid w:val="004E5787"/>
    <w:rsid w:val="004E586A"/>
    <w:rsid w:val="004F121D"/>
    <w:rsid w:val="004F1F07"/>
    <w:rsid w:val="004F4234"/>
    <w:rsid w:val="004F5A98"/>
    <w:rsid w:val="004F5DD8"/>
    <w:rsid w:val="004F5E5D"/>
    <w:rsid w:val="004F629D"/>
    <w:rsid w:val="004F63F5"/>
    <w:rsid w:val="00500B0D"/>
    <w:rsid w:val="00501BD2"/>
    <w:rsid w:val="00503544"/>
    <w:rsid w:val="00503A6E"/>
    <w:rsid w:val="005041DD"/>
    <w:rsid w:val="00506617"/>
    <w:rsid w:val="005118B1"/>
    <w:rsid w:val="00514B35"/>
    <w:rsid w:val="00516D43"/>
    <w:rsid w:val="005171DF"/>
    <w:rsid w:val="00517478"/>
    <w:rsid w:val="005176E7"/>
    <w:rsid w:val="00525C51"/>
    <w:rsid w:val="00526307"/>
    <w:rsid w:val="00530EA6"/>
    <w:rsid w:val="00533880"/>
    <w:rsid w:val="005348AF"/>
    <w:rsid w:val="00535422"/>
    <w:rsid w:val="00536F32"/>
    <w:rsid w:val="00542724"/>
    <w:rsid w:val="0054301D"/>
    <w:rsid w:val="00550A3E"/>
    <w:rsid w:val="00550C3F"/>
    <w:rsid w:val="005540D7"/>
    <w:rsid w:val="005601FB"/>
    <w:rsid w:val="005637D5"/>
    <w:rsid w:val="00564143"/>
    <w:rsid w:val="00565965"/>
    <w:rsid w:val="00565F08"/>
    <w:rsid w:val="005673D2"/>
    <w:rsid w:val="005702A3"/>
    <w:rsid w:val="005744DA"/>
    <w:rsid w:val="00580101"/>
    <w:rsid w:val="005913CD"/>
    <w:rsid w:val="00592EC2"/>
    <w:rsid w:val="005931ED"/>
    <w:rsid w:val="00593CCD"/>
    <w:rsid w:val="00597A50"/>
    <w:rsid w:val="005A06BB"/>
    <w:rsid w:val="005A107E"/>
    <w:rsid w:val="005A29DB"/>
    <w:rsid w:val="005A3500"/>
    <w:rsid w:val="005A449F"/>
    <w:rsid w:val="005A4DFF"/>
    <w:rsid w:val="005A6B70"/>
    <w:rsid w:val="005A747A"/>
    <w:rsid w:val="005A7E44"/>
    <w:rsid w:val="005C0949"/>
    <w:rsid w:val="005C586D"/>
    <w:rsid w:val="005C6EDD"/>
    <w:rsid w:val="005D5C49"/>
    <w:rsid w:val="005E11F0"/>
    <w:rsid w:val="005E14B3"/>
    <w:rsid w:val="005E3CE8"/>
    <w:rsid w:val="005F69EE"/>
    <w:rsid w:val="005F71D4"/>
    <w:rsid w:val="00600DA7"/>
    <w:rsid w:val="00601699"/>
    <w:rsid w:val="0060206C"/>
    <w:rsid w:val="00602981"/>
    <w:rsid w:val="00603CE0"/>
    <w:rsid w:val="006101E1"/>
    <w:rsid w:val="00611240"/>
    <w:rsid w:val="006147DD"/>
    <w:rsid w:val="00615246"/>
    <w:rsid w:val="006157EC"/>
    <w:rsid w:val="00616814"/>
    <w:rsid w:val="00620D4F"/>
    <w:rsid w:val="00623EA2"/>
    <w:rsid w:val="006249FE"/>
    <w:rsid w:val="00624CFB"/>
    <w:rsid w:val="0062567B"/>
    <w:rsid w:val="0063072F"/>
    <w:rsid w:val="0063097F"/>
    <w:rsid w:val="00633227"/>
    <w:rsid w:val="00633579"/>
    <w:rsid w:val="00635B1B"/>
    <w:rsid w:val="00636C00"/>
    <w:rsid w:val="00641EF6"/>
    <w:rsid w:val="006462BF"/>
    <w:rsid w:val="0064794F"/>
    <w:rsid w:val="00651DF8"/>
    <w:rsid w:val="00655F24"/>
    <w:rsid w:val="006616F2"/>
    <w:rsid w:val="00662859"/>
    <w:rsid w:val="00666C12"/>
    <w:rsid w:val="0066789D"/>
    <w:rsid w:val="0067022F"/>
    <w:rsid w:val="00670C4D"/>
    <w:rsid w:val="00675BAC"/>
    <w:rsid w:val="00675E30"/>
    <w:rsid w:val="006768FD"/>
    <w:rsid w:val="006772D2"/>
    <w:rsid w:val="00681405"/>
    <w:rsid w:val="00681B35"/>
    <w:rsid w:val="0068331A"/>
    <w:rsid w:val="006842A1"/>
    <w:rsid w:val="00693768"/>
    <w:rsid w:val="00693A06"/>
    <w:rsid w:val="00697151"/>
    <w:rsid w:val="006A0748"/>
    <w:rsid w:val="006B0A74"/>
    <w:rsid w:val="006B316F"/>
    <w:rsid w:val="006B5211"/>
    <w:rsid w:val="006B7CD0"/>
    <w:rsid w:val="006B7CF3"/>
    <w:rsid w:val="006C280D"/>
    <w:rsid w:val="006C2A39"/>
    <w:rsid w:val="006C5D78"/>
    <w:rsid w:val="006C6FEA"/>
    <w:rsid w:val="006D2643"/>
    <w:rsid w:val="006D7A1B"/>
    <w:rsid w:val="006F030C"/>
    <w:rsid w:val="006F2BC3"/>
    <w:rsid w:val="006F3C02"/>
    <w:rsid w:val="006F6FC1"/>
    <w:rsid w:val="006F7570"/>
    <w:rsid w:val="00700F2F"/>
    <w:rsid w:val="0070174C"/>
    <w:rsid w:val="007036A2"/>
    <w:rsid w:val="00705C5B"/>
    <w:rsid w:val="0070761C"/>
    <w:rsid w:val="00712E84"/>
    <w:rsid w:val="0071347B"/>
    <w:rsid w:val="007155EF"/>
    <w:rsid w:val="00716074"/>
    <w:rsid w:val="00721A35"/>
    <w:rsid w:val="007235D7"/>
    <w:rsid w:val="00723871"/>
    <w:rsid w:val="007267AC"/>
    <w:rsid w:val="00730FD5"/>
    <w:rsid w:val="00731119"/>
    <w:rsid w:val="00732549"/>
    <w:rsid w:val="007329D8"/>
    <w:rsid w:val="00733DF4"/>
    <w:rsid w:val="0073487F"/>
    <w:rsid w:val="00736D06"/>
    <w:rsid w:val="00741D70"/>
    <w:rsid w:val="007441F6"/>
    <w:rsid w:val="00744329"/>
    <w:rsid w:val="00746DE8"/>
    <w:rsid w:val="00757B53"/>
    <w:rsid w:val="007626BB"/>
    <w:rsid w:val="00762F8C"/>
    <w:rsid w:val="007648D5"/>
    <w:rsid w:val="007651D5"/>
    <w:rsid w:val="00767823"/>
    <w:rsid w:val="00771772"/>
    <w:rsid w:val="00773196"/>
    <w:rsid w:val="00773975"/>
    <w:rsid w:val="007767F3"/>
    <w:rsid w:val="00777748"/>
    <w:rsid w:val="00780251"/>
    <w:rsid w:val="00780C27"/>
    <w:rsid w:val="00780C96"/>
    <w:rsid w:val="007811B9"/>
    <w:rsid w:val="00784EEA"/>
    <w:rsid w:val="007858F1"/>
    <w:rsid w:val="00791CA8"/>
    <w:rsid w:val="007967D9"/>
    <w:rsid w:val="00797308"/>
    <w:rsid w:val="007A0DBF"/>
    <w:rsid w:val="007A14F0"/>
    <w:rsid w:val="007A672D"/>
    <w:rsid w:val="007A7502"/>
    <w:rsid w:val="007A7C7A"/>
    <w:rsid w:val="007B2F79"/>
    <w:rsid w:val="007B5E71"/>
    <w:rsid w:val="007B7669"/>
    <w:rsid w:val="007C01B0"/>
    <w:rsid w:val="007C1FAF"/>
    <w:rsid w:val="007C32C8"/>
    <w:rsid w:val="007C389A"/>
    <w:rsid w:val="007C6B92"/>
    <w:rsid w:val="007D0BA5"/>
    <w:rsid w:val="007D0D70"/>
    <w:rsid w:val="007D498E"/>
    <w:rsid w:val="007D5298"/>
    <w:rsid w:val="007D5D8F"/>
    <w:rsid w:val="007D7EDC"/>
    <w:rsid w:val="007E4FCE"/>
    <w:rsid w:val="007E7C7D"/>
    <w:rsid w:val="007F02D4"/>
    <w:rsid w:val="007F46F0"/>
    <w:rsid w:val="007F7F80"/>
    <w:rsid w:val="008072E3"/>
    <w:rsid w:val="0081153A"/>
    <w:rsid w:val="008116C7"/>
    <w:rsid w:val="00823D80"/>
    <w:rsid w:val="00824653"/>
    <w:rsid w:val="00832C70"/>
    <w:rsid w:val="008332A2"/>
    <w:rsid w:val="008336FC"/>
    <w:rsid w:val="00835A8D"/>
    <w:rsid w:val="008373B4"/>
    <w:rsid w:val="00837539"/>
    <w:rsid w:val="008376D7"/>
    <w:rsid w:val="00842499"/>
    <w:rsid w:val="008548E4"/>
    <w:rsid w:val="0085590B"/>
    <w:rsid w:val="00857513"/>
    <w:rsid w:val="00862BD8"/>
    <w:rsid w:val="008645D5"/>
    <w:rsid w:val="00865CAE"/>
    <w:rsid w:val="00866BF6"/>
    <w:rsid w:val="00872271"/>
    <w:rsid w:val="008812D9"/>
    <w:rsid w:val="00883329"/>
    <w:rsid w:val="00891FF8"/>
    <w:rsid w:val="00892FEA"/>
    <w:rsid w:val="008931DA"/>
    <w:rsid w:val="0089397A"/>
    <w:rsid w:val="008946A9"/>
    <w:rsid w:val="0089530A"/>
    <w:rsid w:val="00897BB4"/>
    <w:rsid w:val="008A4237"/>
    <w:rsid w:val="008A4264"/>
    <w:rsid w:val="008B11D9"/>
    <w:rsid w:val="008B1E6A"/>
    <w:rsid w:val="008B3488"/>
    <w:rsid w:val="008B5225"/>
    <w:rsid w:val="008B7A41"/>
    <w:rsid w:val="008C353B"/>
    <w:rsid w:val="008C3BDB"/>
    <w:rsid w:val="008C463A"/>
    <w:rsid w:val="008C62A0"/>
    <w:rsid w:val="008C6555"/>
    <w:rsid w:val="008C6F33"/>
    <w:rsid w:val="008D5B1F"/>
    <w:rsid w:val="008E2D57"/>
    <w:rsid w:val="008E2E2F"/>
    <w:rsid w:val="008E659B"/>
    <w:rsid w:val="008E7410"/>
    <w:rsid w:val="00903CDD"/>
    <w:rsid w:val="00903D47"/>
    <w:rsid w:val="009063B1"/>
    <w:rsid w:val="00911529"/>
    <w:rsid w:val="00920682"/>
    <w:rsid w:val="00921401"/>
    <w:rsid w:val="00921F61"/>
    <w:rsid w:val="009226E6"/>
    <w:rsid w:val="0092443E"/>
    <w:rsid w:val="009277EE"/>
    <w:rsid w:val="00930A9F"/>
    <w:rsid w:val="009349E0"/>
    <w:rsid w:val="00935D28"/>
    <w:rsid w:val="0093720D"/>
    <w:rsid w:val="009442E0"/>
    <w:rsid w:val="00945EEB"/>
    <w:rsid w:val="00946290"/>
    <w:rsid w:val="0095073B"/>
    <w:rsid w:val="009507B6"/>
    <w:rsid w:val="00955FDD"/>
    <w:rsid w:val="00957A4E"/>
    <w:rsid w:val="00965EDB"/>
    <w:rsid w:val="00974E4B"/>
    <w:rsid w:val="00976546"/>
    <w:rsid w:val="00980BDC"/>
    <w:rsid w:val="009812F3"/>
    <w:rsid w:val="009877EA"/>
    <w:rsid w:val="00994176"/>
    <w:rsid w:val="00995664"/>
    <w:rsid w:val="009A55ED"/>
    <w:rsid w:val="009B0E13"/>
    <w:rsid w:val="009B498C"/>
    <w:rsid w:val="009B4C46"/>
    <w:rsid w:val="009C2455"/>
    <w:rsid w:val="009D0224"/>
    <w:rsid w:val="009D071F"/>
    <w:rsid w:val="009D13F7"/>
    <w:rsid w:val="009D34C1"/>
    <w:rsid w:val="009D6B14"/>
    <w:rsid w:val="009D72F0"/>
    <w:rsid w:val="009E48AC"/>
    <w:rsid w:val="009E48B0"/>
    <w:rsid w:val="009E5C75"/>
    <w:rsid w:val="009E70D3"/>
    <w:rsid w:val="009F377F"/>
    <w:rsid w:val="00A000AF"/>
    <w:rsid w:val="00A01CE3"/>
    <w:rsid w:val="00A02BFD"/>
    <w:rsid w:val="00A23E2D"/>
    <w:rsid w:val="00A2735E"/>
    <w:rsid w:val="00A27C76"/>
    <w:rsid w:val="00A356D8"/>
    <w:rsid w:val="00A37A76"/>
    <w:rsid w:val="00A4490B"/>
    <w:rsid w:val="00A44E5F"/>
    <w:rsid w:val="00A45B3A"/>
    <w:rsid w:val="00A52C66"/>
    <w:rsid w:val="00A533C4"/>
    <w:rsid w:val="00A57AA0"/>
    <w:rsid w:val="00A64050"/>
    <w:rsid w:val="00A66E73"/>
    <w:rsid w:val="00A675BA"/>
    <w:rsid w:val="00A67AF3"/>
    <w:rsid w:val="00A744CE"/>
    <w:rsid w:val="00A745DA"/>
    <w:rsid w:val="00A77385"/>
    <w:rsid w:val="00A77B03"/>
    <w:rsid w:val="00A80AFF"/>
    <w:rsid w:val="00A8309B"/>
    <w:rsid w:val="00A8602F"/>
    <w:rsid w:val="00A861F3"/>
    <w:rsid w:val="00A904FA"/>
    <w:rsid w:val="00A9093C"/>
    <w:rsid w:val="00A94B2E"/>
    <w:rsid w:val="00AA0CB4"/>
    <w:rsid w:val="00AA34EA"/>
    <w:rsid w:val="00AA43CF"/>
    <w:rsid w:val="00AA59D3"/>
    <w:rsid w:val="00AA6A27"/>
    <w:rsid w:val="00AA7519"/>
    <w:rsid w:val="00AB3581"/>
    <w:rsid w:val="00AB3CAB"/>
    <w:rsid w:val="00AB3F70"/>
    <w:rsid w:val="00AB614E"/>
    <w:rsid w:val="00AB6CD6"/>
    <w:rsid w:val="00AC26BA"/>
    <w:rsid w:val="00AC50FD"/>
    <w:rsid w:val="00AD0F31"/>
    <w:rsid w:val="00AD479B"/>
    <w:rsid w:val="00AD4D2A"/>
    <w:rsid w:val="00AD628F"/>
    <w:rsid w:val="00AE357C"/>
    <w:rsid w:val="00AE5697"/>
    <w:rsid w:val="00AE592A"/>
    <w:rsid w:val="00AE5DBD"/>
    <w:rsid w:val="00AF2683"/>
    <w:rsid w:val="00AF4A35"/>
    <w:rsid w:val="00B043E7"/>
    <w:rsid w:val="00B10856"/>
    <w:rsid w:val="00B16518"/>
    <w:rsid w:val="00B16A26"/>
    <w:rsid w:val="00B17559"/>
    <w:rsid w:val="00B2061A"/>
    <w:rsid w:val="00B21288"/>
    <w:rsid w:val="00B22D18"/>
    <w:rsid w:val="00B23C3C"/>
    <w:rsid w:val="00B25BBC"/>
    <w:rsid w:val="00B26D50"/>
    <w:rsid w:val="00B306AF"/>
    <w:rsid w:val="00B30876"/>
    <w:rsid w:val="00B30DA0"/>
    <w:rsid w:val="00B30E79"/>
    <w:rsid w:val="00B32C27"/>
    <w:rsid w:val="00B35CBF"/>
    <w:rsid w:val="00B36DF9"/>
    <w:rsid w:val="00B4094F"/>
    <w:rsid w:val="00B46886"/>
    <w:rsid w:val="00B51296"/>
    <w:rsid w:val="00B54564"/>
    <w:rsid w:val="00B71D05"/>
    <w:rsid w:val="00B723AE"/>
    <w:rsid w:val="00B723B4"/>
    <w:rsid w:val="00B7289A"/>
    <w:rsid w:val="00B74CC5"/>
    <w:rsid w:val="00B761BD"/>
    <w:rsid w:val="00B816D6"/>
    <w:rsid w:val="00B820B2"/>
    <w:rsid w:val="00B82497"/>
    <w:rsid w:val="00B82645"/>
    <w:rsid w:val="00B833AB"/>
    <w:rsid w:val="00B86FD9"/>
    <w:rsid w:val="00B870B3"/>
    <w:rsid w:val="00B87833"/>
    <w:rsid w:val="00B87D54"/>
    <w:rsid w:val="00B905B5"/>
    <w:rsid w:val="00B90C5E"/>
    <w:rsid w:val="00B931B0"/>
    <w:rsid w:val="00B93377"/>
    <w:rsid w:val="00B950D2"/>
    <w:rsid w:val="00B95F54"/>
    <w:rsid w:val="00B96F07"/>
    <w:rsid w:val="00BA3559"/>
    <w:rsid w:val="00BA3DD8"/>
    <w:rsid w:val="00BA5930"/>
    <w:rsid w:val="00BA6018"/>
    <w:rsid w:val="00BB702E"/>
    <w:rsid w:val="00BB76AA"/>
    <w:rsid w:val="00BB7EF8"/>
    <w:rsid w:val="00BC0565"/>
    <w:rsid w:val="00BC1048"/>
    <w:rsid w:val="00BC1D5A"/>
    <w:rsid w:val="00BC2DFC"/>
    <w:rsid w:val="00BC3959"/>
    <w:rsid w:val="00BC5351"/>
    <w:rsid w:val="00BC5927"/>
    <w:rsid w:val="00BC6243"/>
    <w:rsid w:val="00BC7830"/>
    <w:rsid w:val="00BC7F8B"/>
    <w:rsid w:val="00BD1909"/>
    <w:rsid w:val="00BD1D78"/>
    <w:rsid w:val="00BD28F3"/>
    <w:rsid w:val="00BD5D07"/>
    <w:rsid w:val="00BD6BDB"/>
    <w:rsid w:val="00BD6D0E"/>
    <w:rsid w:val="00BD7F6F"/>
    <w:rsid w:val="00BE1892"/>
    <w:rsid w:val="00BE3951"/>
    <w:rsid w:val="00BF11C4"/>
    <w:rsid w:val="00BF3C06"/>
    <w:rsid w:val="00BF3CD4"/>
    <w:rsid w:val="00C022A1"/>
    <w:rsid w:val="00C030DD"/>
    <w:rsid w:val="00C04CB0"/>
    <w:rsid w:val="00C0618A"/>
    <w:rsid w:val="00C074BF"/>
    <w:rsid w:val="00C10819"/>
    <w:rsid w:val="00C11824"/>
    <w:rsid w:val="00C236FB"/>
    <w:rsid w:val="00C27DC8"/>
    <w:rsid w:val="00C424FF"/>
    <w:rsid w:val="00C53E27"/>
    <w:rsid w:val="00C560EF"/>
    <w:rsid w:val="00C60EB0"/>
    <w:rsid w:val="00C64AC7"/>
    <w:rsid w:val="00C674C1"/>
    <w:rsid w:val="00C678F1"/>
    <w:rsid w:val="00C709A6"/>
    <w:rsid w:val="00C71754"/>
    <w:rsid w:val="00C72D43"/>
    <w:rsid w:val="00C75A22"/>
    <w:rsid w:val="00C77D40"/>
    <w:rsid w:val="00C77F45"/>
    <w:rsid w:val="00C86B84"/>
    <w:rsid w:val="00CA130E"/>
    <w:rsid w:val="00CA3099"/>
    <w:rsid w:val="00CA4234"/>
    <w:rsid w:val="00CA7DF7"/>
    <w:rsid w:val="00CB0B01"/>
    <w:rsid w:val="00CB0F06"/>
    <w:rsid w:val="00CB4462"/>
    <w:rsid w:val="00CB45C0"/>
    <w:rsid w:val="00CB5894"/>
    <w:rsid w:val="00CC5438"/>
    <w:rsid w:val="00CC6676"/>
    <w:rsid w:val="00CD1A35"/>
    <w:rsid w:val="00CD1C06"/>
    <w:rsid w:val="00CD252D"/>
    <w:rsid w:val="00CD5A30"/>
    <w:rsid w:val="00CD6E41"/>
    <w:rsid w:val="00CE0C64"/>
    <w:rsid w:val="00CE796E"/>
    <w:rsid w:val="00CE79CE"/>
    <w:rsid w:val="00CF43CD"/>
    <w:rsid w:val="00CF7146"/>
    <w:rsid w:val="00D0029C"/>
    <w:rsid w:val="00D00C5A"/>
    <w:rsid w:val="00D0120B"/>
    <w:rsid w:val="00D01A5C"/>
    <w:rsid w:val="00D03D37"/>
    <w:rsid w:val="00D06E39"/>
    <w:rsid w:val="00D1364E"/>
    <w:rsid w:val="00D136AB"/>
    <w:rsid w:val="00D15797"/>
    <w:rsid w:val="00D207E3"/>
    <w:rsid w:val="00D22161"/>
    <w:rsid w:val="00D22CD9"/>
    <w:rsid w:val="00D2306E"/>
    <w:rsid w:val="00D23DA0"/>
    <w:rsid w:val="00D27192"/>
    <w:rsid w:val="00D32E4E"/>
    <w:rsid w:val="00D35BE7"/>
    <w:rsid w:val="00D4209F"/>
    <w:rsid w:val="00D442B4"/>
    <w:rsid w:val="00D501D2"/>
    <w:rsid w:val="00D52760"/>
    <w:rsid w:val="00D52BB6"/>
    <w:rsid w:val="00D52EAD"/>
    <w:rsid w:val="00D532ED"/>
    <w:rsid w:val="00D543CB"/>
    <w:rsid w:val="00D55744"/>
    <w:rsid w:val="00D643EB"/>
    <w:rsid w:val="00D6444F"/>
    <w:rsid w:val="00D701F8"/>
    <w:rsid w:val="00D702A0"/>
    <w:rsid w:val="00D7549D"/>
    <w:rsid w:val="00D82C97"/>
    <w:rsid w:val="00D8696C"/>
    <w:rsid w:val="00D908E4"/>
    <w:rsid w:val="00D908EF"/>
    <w:rsid w:val="00D91BB0"/>
    <w:rsid w:val="00D93516"/>
    <w:rsid w:val="00D94D9A"/>
    <w:rsid w:val="00DA02D2"/>
    <w:rsid w:val="00DA266F"/>
    <w:rsid w:val="00DA2AB2"/>
    <w:rsid w:val="00DA4365"/>
    <w:rsid w:val="00DA57B1"/>
    <w:rsid w:val="00DA6B66"/>
    <w:rsid w:val="00DB59A9"/>
    <w:rsid w:val="00DB7563"/>
    <w:rsid w:val="00DC09B3"/>
    <w:rsid w:val="00DC2BBD"/>
    <w:rsid w:val="00DC6245"/>
    <w:rsid w:val="00DC63DD"/>
    <w:rsid w:val="00DC6F67"/>
    <w:rsid w:val="00DD3A72"/>
    <w:rsid w:val="00DD480E"/>
    <w:rsid w:val="00DE1292"/>
    <w:rsid w:val="00DE1B56"/>
    <w:rsid w:val="00DE250E"/>
    <w:rsid w:val="00DE56D2"/>
    <w:rsid w:val="00DE5B6B"/>
    <w:rsid w:val="00DE744C"/>
    <w:rsid w:val="00DF024D"/>
    <w:rsid w:val="00DF5AF2"/>
    <w:rsid w:val="00E042E8"/>
    <w:rsid w:val="00E07088"/>
    <w:rsid w:val="00E11110"/>
    <w:rsid w:val="00E11740"/>
    <w:rsid w:val="00E14DF6"/>
    <w:rsid w:val="00E17471"/>
    <w:rsid w:val="00E20CFC"/>
    <w:rsid w:val="00E22CAC"/>
    <w:rsid w:val="00E24C64"/>
    <w:rsid w:val="00E2576F"/>
    <w:rsid w:val="00E26345"/>
    <w:rsid w:val="00E2646A"/>
    <w:rsid w:val="00E32AAC"/>
    <w:rsid w:val="00E33A74"/>
    <w:rsid w:val="00E35C58"/>
    <w:rsid w:val="00E360C4"/>
    <w:rsid w:val="00E37381"/>
    <w:rsid w:val="00E40734"/>
    <w:rsid w:val="00E4529A"/>
    <w:rsid w:val="00E453D4"/>
    <w:rsid w:val="00E4663D"/>
    <w:rsid w:val="00E54752"/>
    <w:rsid w:val="00E64FD4"/>
    <w:rsid w:val="00E66544"/>
    <w:rsid w:val="00E66B8A"/>
    <w:rsid w:val="00E675E9"/>
    <w:rsid w:val="00E70DEC"/>
    <w:rsid w:val="00E7629D"/>
    <w:rsid w:val="00E76BE1"/>
    <w:rsid w:val="00E812AC"/>
    <w:rsid w:val="00E83BA9"/>
    <w:rsid w:val="00E8440A"/>
    <w:rsid w:val="00E862A2"/>
    <w:rsid w:val="00E87EDE"/>
    <w:rsid w:val="00EA133B"/>
    <w:rsid w:val="00EB031B"/>
    <w:rsid w:val="00EB0781"/>
    <w:rsid w:val="00EB1CA1"/>
    <w:rsid w:val="00EC02C8"/>
    <w:rsid w:val="00EC3734"/>
    <w:rsid w:val="00ED13C5"/>
    <w:rsid w:val="00ED19E5"/>
    <w:rsid w:val="00ED5CC1"/>
    <w:rsid w:val="00ED6A0C"/>
    <w:rsid w:val="00ED7CA3"/>
    <w:rsid w:val="00EE05BF"/>
    <w:rsid w:val="00EF6DD5"/>
    <w:rsid w:val="00F00ABD"/>
    <w:rsid w:val="00F10984"/>
    <w:rsid w:val="00F11F43"/>
    <w:rsid w:val="00F15263"/>
    <w:rsid w:val="00F17C02"/>
    <w:rsid w:val="00F20DA2"/>
    <w:rsid w:val="00F22D8F"/>
    <w:rsid w:val="00F23B47"/>
    <w:rsid w:val="00F34690"/>
    <w:rsid w:val="00F34A55"/>
    <w:rsid w:val="00F3722B"/>
    <w:rsid w:val="00F37EE9"/>
    <w:rsid w:val="00F41A02"/>
    <w:rsid w:val="00F45CB7"/>
    <w:rsid w:val="00F50941"/>
    <w:rsid w:val="00F56193"/>
    <w:rsid w:val="00F61812"/>
    <w:rsid w:val="00F62458"/>
    <w:rsid w:val="00F6274E"/>
    <w:rsid w:val="00F62BFC"/>
    <w:rsid w:val="00F642A2"/>
    <w:rsid w:val="00F662D1"/>
    <w:rsid w:val="00F66F57"/>
    <w:rsid w:val="00F73B93"/>
    <w:rsid w:val="00F74D24"/>
    <w:rsid w:val="00F75AB2"/>
    <w:rsid w:val="00F77185"/>
    <w:rsid w:val="00F84A17"/>
    <w:rsid w:val="00F87A41"/>
    <w:rsid w:val="00F91872"/>
    <w:rsid w:val="00F925A4"/>
    <w:rsid w:val="00F92967"/>
    <w:rsid w:val="00FA1B2E"/>
    <w:rsid w:val="00FA2764"/>
    <w:rsid w:val="00FA362B"/>
    <w:rsid w:val="00FA414B"/>
    <w:rsid w:val="00FA4AB0"/>
    <w:rsid w:val="00FA6FF1"/>
    <w:rsid w:val="00FA7BE6"/>
    <w:rsid w:val="00FB1D8E"/>
    <w:rsid w:val="00FB4A3E"/>
    <w:rsid w:val="00FC5D9B"/>
    <w:rsid w:val="00FC5EDF"/>
    <w:rsid w:val="00FC6769"/>
    <w:rsid w:val="00FC78D9"/>
    <w:rsid w:val="00FD3238"/>
    <w:rsid w:val="00FD40E6"/>
    <w:rsid w:val="00FD4E19"/>
    <w:rsid w:val="00FD70B8"/>
    <w:rsid w:val="00FF053B"/>
    <w:rsid w:val="00FF225D"/>
    <w:rsid w:val="00FF2B08"/>
    <w:rsid w:val="00FF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1A539760"/>
  <w15:docId w15:val="{A34E6C1D-1DE3-4EC2-B29C-FF2B393D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042E8"/>
    <w:rPr>
      <w:sz w:val="24"/>
      <w:szCs w:val="24"/>
    </w:rPr>
  </w:style>
  <w:style w:type="paragraph" w:styleId="berschrift2">
    <w:name w:val="heading 2"/>
    <w:basedOn w:val="Standard"/>
    <w:link w:val="berschrift2Zchn"/>
    <w:uiPriority w:val="9"/>
    <w:qFormat/>
    <w:rsid w:val="0068140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E042E8"/>
    <w:rPr>
      <w:color w:val="0000FF"/>
      <w:u w:val="single"/>
    </w:rPr>
  </w:style>
  <w:style w:type="paragraph" w:styleId="Sprechblasentext">
    <w:name w:val="Balloon Text"/>
    <w:basedOn w:val="Standard"/>
    <w:semiHidden/>
    <w:rsid w:val="00E042E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E042E8"/>
    <w:pPr>
      <w:ind w:right="1512"/>
    </w:pPr>
    <w:rPr>
      <w:rFonts w:ascii="Arial" w:hAnsi="Arial" w:cs="Arial"/>
      <w:b/>
      <w:szCs w:val="22"/>
    </w:rPr>
  </w:style>
  <w:style w:type="paragraph" w:styleId="Kopfzeile">
    <w:name w:val="header"/>
    <w:basedOn w:val="Standard"/>
    <w:rsid w:val="00E042E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42E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42E8"/>
  </w:style>
  <w:style w:type="paragraph" w:customStyle="1" w:styleId="NLFlietext-BlocksatzChar">
    <w:name w:val="NL Fließtext-Blocksatz Char"/>
    <w:basedOn w:val="Standard"/>
    <w:rsid w:val="006B316F"/>
    <w:pPr>
      <w:spacing w:before="240" w:after="240"/>
      <w:ind w:left="2722"/>
      <w:jc w:val="both"/>
    </w:pPr>
    <w:rPr>
      <w:rFonts w:ascii="Franklin Gothic Book" w:hAnsi="Franklin Gothic Book"/>
      <w:sz w:val="20"/>
      <w:szCs w:val="20"/>
    </w:rPr>
  </w:style>
  <w:style w:type="paragraph" w:customStyle="1" w:styleId="Standard2">
    <w:name w:val="Standard2"/>
    <w:rsid w:val="00E66B8A"/>
    <w:rPr>
      <w:rFonts w:eastAsia="ヒラギノ角ゴ Pro W3"/>
      <w:color w:val="000000"/>
      <w:sz w:val="24"/>
    </w:rPr>
  </w:style>
  <w:style w:type="paragraph" w:customStyle="1" w:styleId="FreieFormA">
    <w:name w:val="Freie Form A"/>
    <w:rsid w:val="00E66B8A"/>
    <w:rPr>
      <w:rFonts w:ascii="Helvetica" w:eastAsia="ヒラギノ角ゴ Pro W3" w:hAnsi="Helvetica"/>
      <w:color w:val="000000"/>
      <w:sz w:val="24"/>
    </w:rPr>
  </w:style>
  <w:style w:type="paragraph" w:customStyle="1" w:styleId="Standard1">
    <w:name w:val="Standard1"/>
    <w:rsid w:val="00E66B8A"/>
    <w:rPr>
      <w:rFonts w:eastAsia="ヒラギノ角ゴ Pro W3"/>
      <w:color w:val="000000"/>
      <w:sz w:val="24"/>
    </w:rPr>
  </w:style>
  <w:style w:type="paragraph" w:customStyle="1" w:styleId="Kommentartext1">
    <w:name w:val="Kommentartext1"/>
    <w:autoRedefine/>
    <w:rsid w:val="00E66B8A"/>
    <w:rPr>
      <w:rFonts w:eastAsia="ヒラギノ角ゴ Pro W3"/>
      <w:color w:val="000000"/>
    </w:rPr>
  </w:style>
  <w:style w:type="character" w:styleId="Kommentarzeichen">
    <w:name w:val="annotation reference"/>
    <w:basedOn w:val="Absatz-Standardschriftart"/>
    <w:rsid w:val="00BC7F8B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BC7F8B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BC7F8B"/>
  </w:style>
  <w:style w:type="paragraph" w:styleId="Kommentarthema">
    <w:name w:val="annotation subject"/>
    <w:basedOn w:val="Kommentartext"/>
    <w:next w:val="Kommentartext"/>
    <w:link w:val="KommentarthemaZchn"/>
    <w:rsid w:val="00BC7F8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BC7F8B"/>
    <w:rPr>
      <w:b/>
      <w:bCs/>
    </w:rPr>
  </w:style>
  <w:style w:type="paragraph" w:styleId="Listenabsatz">
    <w:name w:val="List Paragraph"/>
    <w:basedOn w:val="Standard"/>
    <w:uiPriority w:val="34"/>
    <w:qFormat/>
    <w:rsid w:val="0089397A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D628F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semiHidden/>
    <w:unhideWhenUsed/>
    <w:rsid w:val="00A9093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E005C"/>
    <w:pPr>
      <w:spacing w:before="100" w:beforeAutospacing="1" w:after="100" w:afterAutospacing="1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194D66"/>
    <w:rPr>
      <w:color w:val="605E5C"/>
      <w:shd w:val="clear" w:color="auto" w:fill="E1DFDD"/>
    </w:rPr>
  </w:style>
  <w:style w:type="character" w:customStyle="1" w:styleId="normaltextrun">
    <w:name w:val="normaltextrun"/>
    <w:basedOn w:val="Absatz-Standardschriftart"/>
    <w:rsid w:val="00CE79CE"/>
  </w:style>
  <w:style w:type="character" w:styleId="NichtaufgelsteErwhnung">
    <w:name w:val="Unresolved Mention"/>
    <w:basedOn w:val="Absatz-Standardschriftart"/>
    <w:uiPriority w:val="99"/>
    <w:semiHidden/>
    <w:unhideWhenUsed/>
    <w:rsid w:val="00D23DA0"/>
    <w:rPr>
      <w:color w:val="605E5C"/>
      <w:shd w:val="clear" w:color="auto" w:fill="E1DFDD"/>
    </w:rPr>
  </w:style>
  <w:style w:type="paragraph" w:customStyle="1" w:styleId="Default">
    <w:name w:val="Default"/>
    <w:rsid w:val="006D7A1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81405"/>
    <w:rPr>
      <w:b/>
      <w:bCs/>
      <w:sz w:val="36"/>
      <w:szCs w:val="36"/>
    </w:rPr>
  </w:style>
  <w:style w:type="character" w:styleId="Fett">
    <w:name w:val="Strong"/>
    <w:basedOn w:val="Absatz-Standardschriftart"/>
    <w:uiPriority w:val="22"/>
    <w:qFormat/>
    <w:rsid w:val="006814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7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8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tzeburg-tourismus.de/event/oeffentliche-nachtwaechterfuehrung-durch-ratzeburg-2025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zogtum-lau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jahnke@hlms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oelln-tourismus.de/event/nachtwaechterfuehrun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40AE9A-67EE-46BA-A8C8-7316E8B91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Presseinformation, Mai 2006</vt:lpstr>
    </vt:vector>
  </TitlesOfParts>
  <Company>Microsoft Inc.</Company>
  <LinksUpToDate>false</LinksUpToDate>
  <CharactersWithSpaces>3200</CharactersWithSpaces>
  <SharedDoc>false</SharedDoc>
  <HLinks>
    <vt:vector size="24" baseType="variant">
      <vt:variant>
        <vt:i4>6619179</vt:i4>
      </vt:variant>
      <vt:variant>
        <vt:i4>9</vt:i4>
      </vt:variant>
      <vt:variant>
        <vt:i4>0</vt:i4>
      </vt:variant>
      <vt:variant>
        <vt:i4>5</vt:i4>
      </vt:variant>
      <vt:variant>
        <vt:lpwstr>http://www.hlms.de/</vt:lpwstr>
      </vt:variant>
      <vt:variant>
        <vt:lpwstr/>
      </vt:variant>
      <vt:variant>
        <vt:i4>3145739</vt:i4>
      </vt:variant>
      <vt:variant>
        <vt:i4>6</vt:i4>
      </vt:variant>
      <vt:variant>
        <vt:i4>0</vt:i4>
      </vt:variant>
      <vt:variant>
        <vt:i4>5</vt:i4>
      </vt:variant>
      <vt:variant>
        <vt:lpwstr>mailto:jahnke@hlms.de</vt:lpwstr>
      </vt:variant>
      <vt:variant>
        <vt:lpwstr/>
      </vt:variant>
      <vt:variant>
        <vt:i4>1114128</vt:i4>
      </vt:variant>
      <vt:variant>
        <vt:i4>3</vt:i4>
      </vt:variant>
      <vt:variant>
        <vt:i4>0</vt:i4>
      </vt:variant>
      <vt:variant>
        <vt:i4>5</vt:i4>
      </vt:variant>
      <vt:variant>
        <vt:lpwstr>http://www.ratzeburg.de/</vt:lpwstr>
      </vt:variant>
      <vt:variant>
        <vt:lpwstr/>
      </vt:variant>
      <vt:variant>
        <vt:i4>7143518</vt:i4>
      </vt:variant>
      <vt:variant>
        <vt:i4>0</vt:i4>
      </vt:variant>
      <vt:variant>
        <vt:i4>0</vt:i4>
      </vt:variant>
      <vt:variant>
        <vt:i4>5</vt:i4>
      </vt:variant>
      <vt:variant>
        <vt:lpwstr>mailto:info@ratzeburg.de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Presseinformation, Mai 2006</dc:title>
  <dc:creator>Baier</dc:creator>
  <cp:lastModifiedBy>Lina Marie Tesche</cp:lastModifiedBy>
  <cp:revision>15</cp:revision>
  <cp:lastPrinted>2025-08-14T08:02:00Z</cp:lastPrinted>
  <dcterms:created xsi:type="dcterms:W3CDTF">2025-08-12T14:56:00Z</dcterms:created>
  <dcterms:modified xsi:type="dcterms:W3CDTF">2025-08-14T09:16:00Z</dcterms:modified>
</cp:coreProperties>
</file>