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1F18" w14:textId="26B72F7E" w:rsidR="00E63F9F" w:rsidRPr="00204AE9" w:rsidRDefault="00E63F9F" w:rsidP="00503CE5">
      <w:pPr>
        <w:spacing w:after="0" w:line="360" w:lineRule="atLeast"/>
        <w:ind w:right="2835"/>
        <w:jc w:val="both"/>
        <w:rPr>
          <w:rFonts w:ascii="Arial" w:hAnsi="Arial" w:cs="Arial"/>
          <w:b/>
          <w:bCs/>
          <w:sz w:val="24"/>
          <w:szCs w:val="24"/>
        </w:rPr>
      </w:pPr>
      <w:r w:rsidRPr="00204AE9">
        <w:rPr>
          <w:rFonts w:ascii="Arial" w:hAnsi="Arial" w:cs="Arial"/>
          <w:b/>
          <w:bCs/>
          <w:sz w:val="24"/>
          <w:szCs w:val="24"/>
        </w:rPr>
        <w:t>Pressemeldung</w:t>
      </w:r>
    </w:p>
    <w:p w14:paraId="1FE541DC" w14:textId="77777777" w:rsidR="00E63F9F" w:rsidRDefault="00E63F9F" w:rsidP="00503CE5">
      <w:pPr>
        <w:spacing w:after="0" w:line="360" w:lineRule="atLeast"/>
        <w:ind w:right="2835"/>
        <w:jc w:val="both"/>
        <w:rPr>
          <w:rFonts w:ascii="Arial" w:hAnsi="Arial" w:cs="Arial"/>
          <w:b/>
          <w:bCs/>
          <w:sz w:val="28"/>
          <w:szCs w:val="28"/>
        </w:rPr>
      </w:pPr>
    </w:p>
    <w:p w14:paraId="1714754D" w14:textId="7987EFFC" w:rsidR="00F475D3" w:rsidRDefault="00F475D3" w:rsidP="00503CE5">
      <w:pPr>
        <w:spacing w:after="0" w:line="360" w:lineRule="atLeast"/>
        <w:ind w:right="2835"/>
        <w:jc w:val="both"/>
        <w:rPr>
          <w:rFonts w:ascii="Arial" w:hAnsi="Arial" w:cs="Arial"/>
          <w:b/>
          <w:bCs/>
          <w:sz w:val="28"/>
          <w:szCs w:val="28"/>
        </w:rPr>
      </w:pPr>
      <w:r w:rsidRPr="00F475D3">
        <w:rPr>
          <w:rFonts w:ascii="Arial" w:hAnsi="Arial" w:cs="Arial"/>
          <w:b/>
          <w:bCs/>
          <w:sz w:val="28"/>
          <w:szCs w:val="28"/>
        </w:rPr>
        <w:t xml:space="preserve">Investition in die Zukunft: </w:t>
      </w:r>
      <w:r>
        <w:rPr>
          <w:rFonts w:ascii="Arial" w:hAnsi="Arial" w:cs="Arial"/>
          <w:b/>
          <w:bCs/>
          <w:sz w:val="28"/>
          <w:szCs w:val="28"/>
        </w:rPr>
        <w:t xml:space="preserve">Holzgroßhändler </w:t>
      </w:r>
      <w:r w:rsidRPr="00F475D3">
        <w:rPr>
          <w:rFonts w:ascii="Arial" w:hAnsi="Arial" w:cs="Arial"/>
          <w:b/>
          <w:bCs/>
          <w:sz w:val="28"/>
          <w:szCs w:val="28"/>
        </w:rPr>
        <w:t>Becher modernisiert Standort Oberhausen</w:t>
      </w:r>
    </w:p>
    <w:p w14:paraId="35A3966C" w14:textId="69E96D2E" w:rsidR="00F745C4" w:rsidRDefault="00F745C4" w:rsidP="00503CE5">
      <w:pPr>
        <w:spacing w:after="0" w:line="360" w:lineRule="atLeast"/>
        <w:ind w:right="2835"/>
        <w:jc w:val="both"/>
        <w:rPr>
          <w:rFonts w:ascii="Arial" w:hAnsi="Arial" w:cs="Arial"/>
          <w:b/>
          <w:bCs/>
          <w:sz w:val="24"/>
          <w:szCs w:val="24"/>
        </w:rPr>
      </w:pPr>
    </w:p>
    <w:p w14:paraId="251C9166" w14:textId="3BC618D6" w:rsidR="009152CD" w:rsidRDefault="00F745C4" w:rsidP="00503CE5">
      <w:pPr>
        <w:spacing w:after="0" w:line="360" w:lineRule="atLeast"/>
        <w:ind w:right="2835"/>
        <w:jc w:val="both"/>
        <w:rPr>
          <w:rFonts w:ascii="Arial" w:hAnsi="Arial" w:cs="Arial"/>
          <w:b/>
          <w:bCs/>
          <w:sz w:val="24"/>
          <w:szCs w:val="24"/>
        </w:rPr>
      </w:pPr>
      <w:r w:rsidRPr="00F745C4">
        <w:rPr>
          <w:rFonts w:ascii="Arial" w:hAnsi="Arial" w:cs="Arial"/>
          <w:b/>
          <w:bCs/>
          <w:sz w:val="24"/>
          <w:szCs w:val="24"/>
        </w:rPr>
        <w:t>Ausstellung wächst auf 1.500 m²</w:t>
      </w:r>
      <w:r>
        <w:rPr>
          <w:rFonts w:ascii="Arial" w:hAnsi="Arial" w:cs="Arial"/>
          <w:b/>
          <w:bCs/>
          <w:sz w:val="24"/>
          <w:szCs w:val="24"/>
        </w:rPr>
        <w:t xml:space="preserve"> – Neueröffnung bringt neuen Schwung für Handwerk und Region</w:t>
      </w:r>
    </w:p>
    <w:p w14:paraId="22A4737F" w14:textId="77777777" w:rsidR="00F745C4" w:rsidRPr="00AF74CB" w:rsidRDefault="00F745C4" w:rsidP="00503CE5">
      <w:pPr>
        <w:spacing w:after="0" w:line="360" w:lineRule="atLeast"/>
        <w:ind w:right="2835"/>
        <w:jc w:val="both"/>
        <w:rPr>
          <w:rFonts w:ascii="Arial" w:hAnsi="Arial" w:cs="Arial"/>
          <w:b/>
          <w:bCs/>
          <w:sz w:val="24"/>
          <w:szCs w:val="24"/>
        </w:rPr>
      </w:pPr>
    </w:p>
    <w:p w14:paraId="7BC856DD" w14:textId="39B3914D" w:rsidR="00B37E73" w:rsidRDefault="00706795" w:rsidP="00D50258">
      <w:pPr>
        <w:ind w:right="2835"/>
        <w:rPr>
          <w:rFonts w:ascii="Arial" w:hAnsi="Arial" w:cs="Arial"/>
          <w:sz w:val="24"/>
          <w:szCs w:val="24"/>
        </w:rPr>
      </w:pPr>
      <w:r w:rsidRPr="00706795">
        <w:rPr>
          <w:rFonts w:ascii="Arial" w:hAnsi="Arial" w:cs="Arial"/>
          <w:b/>
          <w:bCs/>
          <w:sz w:val="24"/>
          <w:szCs w:val="24"/>
        </w:rPr>
        <w:t xml:space="preserve">Oberhausen, </w:t>
      </w:r>
      <w:r w:rsidR="003B0BD5">
        <w:rPr>
          <w:rFonts w:ascii="Arial" w:hAnsi="Arial" w:cs="Arial"/>
          <w:b/>
          <w:bCs/>
          <w:sz w:val="24"/>
          <w:szCs w:val="24"/>
        </w:rPr>
        <w:t>4</w:t>
      </w:r>
      <w:r w:rsidRPr="00706795">
        <w:rPr>
          <w:rFonts w:ascii="Arial" w:hAnsi="Arial" w:cs="Arial"/>
          <w:b/>
          <w:bCs/>
          <w:sz w:val="24"/>
          <w:szCs w:val="24"/>
        </w:rPr>
        <w:t xml:space="preserve">.11.2025 </w:t>
      </w:r>
      <w:r w:rsidRPr="00706795">
        <w:rPr>
          <w:rFonts w:ascii="Arial" w:hAnsi="Arial" w:cs="Arial"/>
          <w:sz w:val="24"/>
          <w:szCs w:val="24"/>
        </w:rPr>
        <w:t xml:space="preserve">– In Zeiten, in denen viele Unternehmen im Ruhrgebiet über Standortmängel, Investitionszurückhaltung und Fachkräftemangel klagen, setzt der Holzgroßhändler Becher ein deutliches Zeichen: </w:t>
      </w:r>
      <w:r w:rsidR="00AC29A2">
        <w:rPr>
          <w:rFonts w:ascii="Arial" w:hAnsi="Arial" w:cs="Arial"/>
          <w:sz w:val="24"/>
          <w:szCs w:val="24"/>
        </w:rPr>
        <w:t xml:space="preserve">Mit der Investition in neue Ausstellungs- und Büroräume wurde der </w:t>
      </w:r>
      <w:r w:rsidRPr="00706795">
        <w:rPr>
          <w:rFonts w:ascii="Arial" w:hAnsi="Arial" w:cs="Arial"/>
          <w:sz w:val="24"/>
          <w:szCs w:val="24"/>
        </w:rPr>
        <w:t xml:space="preserve">Standort Oberhausen </w:t>
      </w:r>
      <w:r w:rsidR="00AC29A2">
        <w:rPr>
          <w:rFonts w:ascii="Arial" w:hAnsi="Arial" w:cs="Arial"/>
          <w:sz w:val="24"/>
          <w:szCs w:val="24"/>
        </w:rPr>
        <w:t xml:space="preserve">umfassend </w:t>
      </w:r>
      <w:r w:rsidRPr="00706795">
        <w:rPr>
          <w:rFonts w:ascii="Arial" w:hAnsi="Arial" w:cs="Arial"/>
          <w:sz w:val="24"/>
          <w:szCs w:val="24"/>
        </w:rPr>
        <w:t xml:space="preserve">modernisiert. Herzstück ist die neue </w:t>
      </w:r>
      <w:r w:rsidR="00A14BA3">
        <w:rPr>
          <w:rFonts w:ascii="Arial" w:hAnsi="Arial" w:cs="Arial"/>
          <w:sz w:val="24"/>
          <w:szCs w:val="24"/>
        </w:rPr>
        <w:t xml:space="preserve">hochmoderne </w:t>
      </w:r>
      <w:r w:rsidR="00EE210B">
        <w:rPr>
          <w:rFonts w:ascii="Arial" w:hAnsi="Arial" w:cs="Arial"/>
          <w:sz w:val="24"/>
          <w:szCs w:val="24"/>
        </w:rPr>
        <w:t>Türen-</w:t>
      </w:r>
      <w:r w:rsidR="0071185B">
        <w:rPr>
          <w:rFonts w:ascii="Arial" w:hAnsi="Arial" w:cs="Arial"/>
          <w:sz w:val="24"/>
          <w:szCs w:val="24"/>
        </w:rPr>
        <w:t>,</w:t>
      </w:r>
      <w:r w:rsidR="00EE210B">
        <w:rPr>
          <w:rFonts w:ascii="Arial" w:hAnsi="Arial" w:cs="Arial"/>
          <w:sz w:val="24"/>
          <w:szCs w:val="24"/>
        </w:rPr>
        <w:t xml:space="preserve"> Boden</w:t>
      </w:r>
      <w:r w:rsidR="0071185B">
        <w:rPr>
          <w:rFonts w:ascii="Arial" w:hAnsi="Arial" w:cs="Arial"/>
          <w:sz w:val="24"/>
          <w:szCs w:val="24"/>
        </w:rPr>
        <w:t xml:space="preserve"> und Indoor-Garten</w:t>
      </w:r>
      <w:r w:rsidR="00EE210B">
        <w:rPr>
          <w:rFonts w:ascii="Arial" w:hAnsi="Arial" w:cs="Arial"/>
          <w:sz w:val="24"/>
          <w:szCs w:val="24"/>
        </w:rPr>
        <w:t>a</w:t>
      </w:r>
      <w:r w:rsidRPr="00706795">
        <w:rPr>
          <w:rFonts w:ascii="Arial" w:hAnsi="Arial" w:cs="Arial"/>
          <w:sz w:val="24"/>
          <w:szCs w:val="24"/>
        </w:rPr>
        <w:t>usstellung, die auf 1.500 Quadratmeter erweitert und am 31. Oktober eröffnet wurde.</w:t>
      </w:r>
    </w:p>
    <w:p w14:paraId="01349472" w14:textId="3452476A" w:rsidR="00706795" w:rsidRDefault="00706795" w:rsidP="00D50258">
      <w:pPr>
        <w:ind w:right="2835"/>
        <w:rPr>
          <w:rFonts w:ascii="Arial" w:hAnsi="Arial" w:cs="Arial"/>
          <w:sz w:val="24"/>
          <w:szCs w:val="24"/>
        </w:rPr>
      </w:pPr>
      <w:r w:rsidRPr="00706795">
        <w:rPr>
          <w:rFonts w:ascii="Arial" w:hAnsi="Arial" w:cs="Arial"/>
          <w:sz w:val="24"/>
          <w:szCs w:val="24"/>
        </w:rPr>
        <w:t xml:space="preserve">Für </w:t>
      </w:r>
      <w:r>
        <w:rPr>
          <w:rFonts w:ascii="Arial" w:hAnsi="Arial" w:cs="Arial"/>
          <w:sz w:val="24"/>
          <w:szCs w:val="24"/>
        </w:rPr>
        <w:t xml:space="preserve">den Holzgroßhändler ist der Umbau </w:t>
      </w:r>
      <w:r w:rsidRPr="00706795">
        <w:rPr>
          <w:rFonts w:ascii="Arial" w:hAnsi="Arial" w:cs="Arial"/>
          <w:sz w:val="24"/>
          <w:szCs w:val="24"/>
        </w:rPr>
        <w:t xml:space="preserve">ein klares Bekenntnis zum Standort Oberhausen, zur Region und zum Handwerk. </w:t>
      </w:r>
      <w:r w:rsidRPr="00D005FD">
        <w:rPr>
          <w:rFonts w:ascii="Arial" w:hAnsi="Arial" w:cs="Arial"/>
          <w:sz w:val="24"/>
          <w:szCs w:val="24"/>
        </w:rPr>
        <w:t xml:space="preserve">„Hier </w:t>
      </w:r>
      <w:r w:rsidR="00D005FD" w:rsidRPr="00D005FD">
        <w:rPr>
          <w:rFonts w:ascii="Arial" w:hAnsi="Arial" w:cs="Arial"/>
          <w:sz w:val="24"/>
          <w:szCs w:val="24"/>
        </w:rPr>
        <w:t>ist</w:t>
      </w:r>
      <w:r w:rsidRPr="00D005FD">
        <w:rPr>
          <w:rFonts w:ascii="Arial" w:hAnsi="Arial" w:cs="Arial"/>
          <w:sz w:val="24"/>
          <w:szCs w:val="24"/>
        </w:rPr>
        <w:t xml:space="preserve"> etwas Greifbares</w:t>
      </w:r>
      <w:r w:rsidR="00D005FD" w:rsidRPr="00D005FD">
        <w:rPr>
          <w:rFonts w:ascii="Arial" w:hAnsi="Arial" w:cs="Arial"/>
          <w:sz w:val="24"/>
          <w:szCs w:val="24"/>
        </w:rPr>
        <w:t xml:space="preserve"> entstanden</w:t>
      </w:r>
      <w:r w:rsidRPr="00D005FD">
        <w:rPr>
          <w:rFonts w:ascii="Arial" w:hAnsi="Arial" w:cs="Arial"/>
          <w:sz w:val="24"/>
          <w:szCs w:val="24"/>
        </w:rPr>
        <w:t xml:space="preserve"> – eine Ausstellung, die das Handwerk sichtbar und erlebbar macht. Wir schaffen Raum für Inspiration, Beratung und Begegnung“, erklärt Mike Schnurpfeil, Geschäftsleiter von </w:t>
      </w:r>
      <w:r w:rsidR="00D005FD" w:rsidRPr="00D005FD">
        <w:rPr>
          <w:rFonts w:ascii="Arial" w:hAnsi="Arial" w:cs="Arial"/>
          <w:sz w:val="24"/>
          <w:szCs w:val="24"/>
        </w:rPr>
        <w:t>Becher</w:t>
      </w:r>
      <w:r w:rsidR="00B46A82">
        <w:rPr>
          <w:rFonts w:ascii="Arial" w:hAnsi="Arial" w:cs="Arial"/>
          <w:sz w:val="24"/>
          <w:szCs w:val="24"/>
        </w:rPr>
        <w:t xml:space="preserve"> </w:t>
      </w:r>
      <w:r w:rsidRPr="00D005FD">
        <w:rPr>
          <w:rFonts w:ascii="Arial" w:hAnsi="Arial" w:cs="Arial"/>
          <w:sz w:val="24"/>
          <w:szCs w:val="24"/>
        </w:rPr>
        <w:t>Oberhausen.</w:t>
      </w:r>
    </w:p>
    <w:p w14:paraId="74DDD1A5" w14:textId="6CBAACDA" w:rsidR="00706795" w:rsidRDefault="00706795" w:rsidP="00D50258">
      <w:pPr>
        <w:ind w:right="2835"/>
        <w:rPr>
          <w:rFonts w:ascii="Arial" w:hAnsi="Arial" w:cs="Arial"/>
          <w:sz w:val="24"/>
          <w:szCs w:val="24"/>
        </w:rPr>
      </w:pPr>
      <w:r w:rsidRPr="00706795">
        <w:rPr>
          <w:rFonts w:ascii="Arial" w:hAnsi="Arial" w:cs="Arial"/>
          <w:sz w:val="24"/>
          <w:szCs w:val="24"/>
        </w:rPr>
        <w:t xml:space="preserve">Mit dem Ausbau stärkt das Traditionsunternehmen seine Präsenz im Ruhrgebiet und </w:t>
      </w:r>
      <w:r w:rsidR="00D005FD">
        <w:rPr>
          <w:rFonts w:ascii="Arial" w:hAnsi="Arial" w:cs="Arial"/>
          <w:sz w:val="24"/>
          <w:szCs w:val="24"/>
        </w:rPr>
        <w:t>sendet ein klares Signal</w:t>
      </w:r>
      <w:r w:rsidRPr="00706795">
        <w:rPr>
          <w:rFonts w:ascii="Arial" w:hAnsi="Arial" w:cs="Arial"/>
          <w:sz w:val="24"/>
          <w:szCs w:val="24"/>
        </w:rPr>
        <w:t xml:space="preserve">: </w:t>
      </w:r>
      <w:r w:rsidRPr="00D005FD">
        <w:rPr>
          <w:rFonts w:ascii="Arial" w:hAnsi="Arial" w:cs="Arial"/>
          <w:sz w:val="24"/>
          <w:szCs w:val="24"/>
        </w:rPr>
        <w:t>Wirtschaftliche Zuversicht</w:t>
      </w:r>
      <w:r w:rsidR="00D005FD" w:rsidRPr="00D005FD">
        <w:rPr>
          <w:rFonts w:ascii="Arial" w:hAnsi="Arial" w:cs="Arial"/>
          <w:sz w:val="24"/>
          <w:szCs w:val="24"/>
        </w:rPr>
        <w:t xml:space="preserve"> entsteht dort, wo in Qualität, Kundennähe und zukunftsorientiertes Handeln investiert wird.</w:t>
      </w:r>
      <w:r w:rsidR="00D005FD">
        <w:rPr>
          <w:rFonts w:ascii="Arial" w:hAnsi="Arial" w:cs="Arial"/>
          <w:sz w:val="24"/>
          <w:szCs w:val="24"/>
        </w:rPr>
        <w:t xml:space="preserve"> „</w:t>
      </w:r>
      <w:r w:rsidR="00D005FD" w:rsidRPr="00D005FD">
        <w:rPr>
          <w:rFonts w:ascii="Arial" w:hAnsi="Arial" w:cs="Arial"/>
          <w:sz w:val="24"/>
          <w:szCs w:val="24"/>
        </w:rPr>
        <w:t>Wir investieren nicht nur in Gebäude, sondern vor allem in Beziehungen – zu unseren Kunden, zu unseren Mitarbeitenden und zur Region. Der neue Standort ist Ausdruck unseres Anspruchs, auch in wirtschaftlich herausfordernden Zeiten ein starker und verlässlicher Partner zu sein</w:t>
      </w:r>
      <w:r w:rsidR="00D005FD">
        <w:rPr>
          <w:rFonts w:ascii="Arial" w:hAnsi="Arial" w:cs="Arial"/>
          <w:sz w:val="24"/>
          <w:szCs w:val="24"/>
        </w:rPr>
        <w:t>“, so Schnurpfeil.</w:t>
      </w:r>
    </w:p>
    <w:p w14:paraId="1774F830" w14:textId="4E5394A0" w:rsidR="00706795" w:rsidRPr="00706795" w:rsidRDefault="00706795" w:rsidP="00D50258">
      <w:pPr>
        <w:ind w:right="2835"/>
        <w:rPr>
          <w:rFonts w:ascii="Arial" w:hAnsi="Arial" w:cs="Arial"/>
          <w:b/>
          <w:bCs/>
          <w:sz w:val="24"/>
          <w:szCs w:val="24"/>
        </w:rPr>
      </w:pPr>
      <w:r w:rsidRPr="00706795">
        <w:rPr>
          <w:rFonts w:ascii="Arial" w:hAnsi="Arial" w:cs="Arial"/>
          <w:b/>
          <w:bCs/>
          <w:sz w:val="24"/>
          <w:szCs w:val="24"/>
        </w:rPr>
        <w:t>Neueröffnung mit Fachvorführungen, DJ und Familienprogramm</w:t>
      </w:r>
    </w:p>
    <w:p w14:paraId="118DB076" w14:textId="3F64148B" w:rsidR="00706795" w:rsidRPr="00706795" w:rsidRDefault="00706795" w:rsidP="00D50258">
      <w:pPr>
        <w:ind w:right="2835"/>
        <w:rPr>
          <w:rFonts w:ascii="Arial" w:hAnsi="Arial" w:cs="Arial"/>
          <w:sz w:val="24"/>
          <w:szCs w:val="24"/>
        </w:rPr>
      </w:pPr>
      <w:r w:rsidRPr="00706795">
        <w:rPr>
          <w:rFonts w:ascii="Arial" w:hAnsi="Arial" w:cs="Arial"/>
          <w:sz w:val="24"/>
          <w:szCs w:val="24"/>
        </w:rPr>
        <w:t xml:space="preserve">Zur offiziellen Eröffnung am 31. Oktober kamen zahlreiche Handwerkskunden, </w:t>
      </w:r>
      <w:r w:rsidR="00E16134">
        <w:rPr>
          <w:rFonts w:ascii="Arial" w:hAnsi="Arial" w:cs="Arial"/>
          <w:sz w:val="24"/>
          <w:szCs w:val="24"/>
        </w:rPr>
        <w:t>Industriepartner und Mitarbeitende mit Familien, u</w:t>
      </w:r>
      <w:r w:rsidRPr="00706795">
        <w:rPr>
          <w:rFonts w:ascii="Arial" w:hAnsi="Arial" w:cs="Arial"/>
          <w:sz w:val="24"/>
          <w:szCs w:val="24"/>
        </w:rPr>
        <w:t>m die neue Ausstellung zu entdecken</w:t>
      </w:r>
      <w:r w:rsidR="00E16134">
        <w:rPr>
          <w:rFonts w:ascii="Arial" w:hAnsi="Arial" w:cs="Arial"/>
          <w:sz w:val="24"/>
          <w:szCs w:val="24"/>
        </w:rPr>
        <w:t xml:space="preserve">. </w:t>
      </w:r>
      <w:r w:rsidRPr="00706795">
        <w:rPr>
          <w:rFonts w:ascii="Arial" w:hAnsi="Arial" w:cs="Arial"/>
          <w:sz w:val="24"/>
          <w:szCs w:val="24"/>
        </w:rPr>
        <w:t xml:space="preserve">Ein buntes Rahmenprogramm mit Live-Vorführungen von Türreparatur bis </w:t>
      </w:r>
      <w:r w:rsidR="00A05930">
        <w:rPr>
          <w:rFonts w:ascii="Arial" w:hAnsi="Arial" w:cs="Arial"/>
          <w:sz w:val="24"/>
          <w:szCs w:val="24"/>
        </w:rPr>
        <w:t>Boden</w:t>
      </w:r>
      <w:r w:rsidRPr="00706795">
        <w:rPr>
          <w:rFonts w:ascii="Arial" w:hAnsi="Arial" w:cs="Arial"/>
          <w:sz w:val="24"/>
          <w:szCs w:val="24"/>
        </w:rPr>
        <w:t xml:space="preserve">verlegung sowie ein </w:t>
      </w:r>
      <w:r w:rsidR="00EE210B">
        <w:rPr>
          <w:rFonts w:ascii="Arial" w:hAnsi="Arial" w:cs="Arial"/>
          <w:sz w:val="24"/>
          <w:szCs w:val="24"/>
        </w:rPr>
        <w:lastRenderedPageBreak/>
        <w:t>Türene</w:t>
      </w:r>
      <w:r w:rsidRPr="00706795">
        <w:rPr>
          <w:rFonts w:ascii="Arial" w:hAnsi="Arial" w:cs="Arial"/>
          <w:sz w:val="24"/>
          <w:szCs w:val="24"/>
        </w:rPr>
        <w:t>inbruchtest sorgten für reges Interesse. DJ, Grillbuffet und Kinderaktionen rundeten den Tag ab.</w:t>
      </w:r>
      <w:r>
        <w:rPr>
          <w:rFonts w:ascii="Arial" w:hAnsi="Arial" w:cs="Arial"/>
          <w:sz w:val="24"/>
          <w:szCs w:val="24"/>
        </w:rPr>
        <w:t xml:space="preserve"> </w:t>
      </w:r>
      <w:r w:rsidRPr="00706795">
        <w:rPr>
          <w:rFonts w:ascii="Arial" w:hAnsi="Arial" w:cs="Arial"/>
          <w:sz w:val="24"/>
          <w:szCs w:val="24"/>
        </w:rPr>
        <w:t xml:space="preserve">„Wir haben uns sehr über die positive Resonanz gefreut. </w:t>
      </w:r>
      <w:r w:rsidR="00A05930">
        <w:rPr>
          <w:rFonts w:ascii="Arial" w:hAnsi="Arial" w:cs="Arial"/>
          <w:sz w:val="24"/>
          <w:szCs w:val="24"/>
        </w:rPr>
        <w:t xml:space="preserve">Rund </w:t>
      </w:r>
      <w:r w:rsidR="0071185B">
        <w:rPr>
          <w:rFonts w:ascii="Arial" w:hAnsi="Arial" w:cs="Arial"/>
          <w:sz w:val="24"/>
          <w:szCs w:val="24"/>
        </w:rPr>
        <w:t>6</w:t>
      </w:r>
      <w:r w:rsidR="00A05930">
        <w:rPr>
          <w:rFonts w:ascii="Arial" w:hAnsi="Arial" w:cs="Arial"/>
          <w:sz w:val="24"/>
          <w:szCs w:val="24"/>
        </w:rPr>
        <w:t>00</w:t>
      </w:r>
      <w:r w:rsidRPr="00706795">
        <w:rPr>
          <w:rFonts w:ascii="Arial" w:hAnsi="Arial" w:cs="Arial"/>
          <w:sz w:val="24"/>
          <w:szCs w:val="24"/>
        </w:rPr>
        <w:t xml:space="preserve"> Besucher zeigen, dass wir mit der neuen Ausstellung </w:t>
      </w:r>
      <w:r w:rsidR="00E16134">
        <w:rPr>
          <w:rFonts w:ascii="Arial" w:hAnsi="Arial" w:cs="Arial"/>
          <w:sz w:val="24"/>
          <w:szCs w:val="24"/>
        </w:rPr>
        <w:t xml:space="preserve">die Bedürfnisse unserer </w:t>
      </w:r>
      <w:r w:rsidRPr="00706795">
        <w:rPr>
          <w:rFonts w:ascii="Arial" w:hAnsi="Arial" w:cs="Arial"/>
          <w:sz w:val="24"/>
          <w:szCs w:val="24"/>
        </w:rPr>
        <w:t>Handwerk</w:t>
      </w:r>
      <w:r w:rsidR="00E16134">
        <w:rPr>
          <w:rFonts w:ascii="Arial" w:hAnsi="Arial" w:cs="Arial"/>
          <w:sz w:val="24"/>
          <w:szCs w:val="24"/>
        </w:rPr>
        <w:t>skunden treffen. Auch der Austausch mit unseren Industriepartnern und das Engagement unserer Mitarbeitenden haben diesen Tag zu etwas Besonderem gemacht</w:t>
      </w:r>
      <w:r w:rsidRPr="00706795">
        <w:rPr>
          <w:rFonts w:ascii="Arial" w:hAnsi="Arial" w:cs="Arial"/>
          <w:sz w:val="24"/>
          <w:szCs w:val="24"/>
        </w:rPr>
        <w:t xml:space="preserve">“, so Tim Bewersdorff, stellvertretender Geschäftsleiter </w:t>
      </w:r>
      <w:r>
        <w:rPr>
          <w:rFonts w:ascii="Arial" w:hAnsi="Arial" w:cs="Arial"/>
          <w:sz w:val="24"/>
          <w:szCs w:val="24"/>
        </w:rPr>
        <w:t>Becher</w:t>
      </w:r>
      <w:r w:rsidR="00B46A82">
        <w:rPr>
          <w:rFonts w:ascii="Arial" w:hAnsi="Arial" w:cs="Arial"/>
          <w:sz w:val="24"/>
          <w:szCs w:val="24"/>
        </w:rPr>
        <w:t xml:space="preserve"> </w:t>
      </w:r>
      <w:r w:rsidRPr="00706795">
        <w:rPr>
          <w:rFonts w:ascii="Arial" w:hAnsi="Arial" w:cs="Arial"/>
          <w:sz w:val="24"/>
          <w:szCs w:val="24"/>
        </w:rPr>
        <w:t>Oberhausen.</w:t>
      </w:r>
    </w:p>
    <w:p w14:paraId="325318A4" w14:textId="1B162F10" w:rsidR="00706795" w:rsidRDefault="00706795" w:rsidP="00D50258">
      <w:pPr>
        <w:ind w:right="2835"/>
        <w:rPr>
          <w:rFonts w:ascii="Arial" w:hAnsi="Arial" w:cs="Arial"/>
          <w:b/>
          <w:bCs/>
          <w:sz w:val="24"/>
          <w:szCs w:val="24"/>
        </w:rPr>
      </w:pPr>
      <w:r w:rsidRPr="00706795">
        <w:rPr>
          <w:rFonts w:ascii="Arial" w:hAnsi="Arial" w:cs="Arial"/>
          <w:b/>
          <w:bCs/>
          <w:sz w:val="24"/>
          <w:szCs w:val="24"/>
        </w:rPr>
        <w:t>Ein Ort für Inspiration und Beratung</w:t>
      </w:r>
      <w:r w:rsidR="00A14BA3">
        <w:rPr>
          <w:rFonts w:ascii="Arial" w:hAnsi="Arial" w:cs="Arial"/>
          <w:b/>
          <w:bCs/>
          <w:sz w:val="24"/>
          <w:szCs w:val="24"/>
        </w:rPr>
        <w:t xml:space="preserve"> </w:t>
      </w:r>
      <w:r w:rsidR="004E00BB">
        <w:rPr>
          <w:rFonts w:ascii="Arial" w:hAnsi="Arial" w:cs="Arial"/>
          <w:b/>
          <w:bCs/>
          <w:sz w:val="24"/>
          <w:szCs w:val="24"/>
        </w:rPr>
        <w:t xml:space="preserve">– </w:t>
      </w:r>
      <w:r w:rsidR="00A14BA3">
        <w:rPr>
          <w:rFonts w:ascii="Arial" w:hAnsi="Arial" w:cs="Arial"/>
          <w:b/>
          <w:bCs/>
          <w:sz w:val="24"/>
          <w:szCs w:val="24"/>
        </w:rPr>
        <w:t>für Profi und Privat</w:t>
      </w:r>
    </w:p>
    <w:p w14:paraId="65A64D94" w14:textId="5DB2A4CA" w:rsidR="00DD4B6C" w:rsidRDefault="00DD4B6C" w:rsidP="00706795">
      <w:pPr>
        <w:ind w:right="2835"/>
        <w:rPr>
          <w:rFonts w:ascii="Arial" w:hAnsi="Arial" w:cs="Arial"/>
          <w:sz w:val="24"/>
          <w:szCs w:val="24"/>
        </w:rPr>
      </w:pPr>
      <w:r w:rsidRPr="00706795">
        <w:rPr>
          <w:rFonts w:ascii="Arial" w:hAnsi="Arial" w:cs="Arial"/>
          <w:sz w:val="24"/>
          <w:szCs w:val="24"/>
        </w:rPr>
        <w:t xml:space="preserve">Die großzügige Raumgestaltung ermöglicht eine erlebnisorientierte Beratung und dient </w:t>
      </w:r>
      <w:r>
        <w:rPr>
          <w:rFonts w:ascii="Arial" w:hAnsi="Arial" w:cs="Arial"/>
          <w:sz w:val="24"/>
          <w:szCs w:val="24"/>
        </w:rPr>
        <w:t>den</w:t>
      </w:r>
      <w:r w:rsidRPr="00706795">
        <w:rPr>
          <w:rFonts w:ascii="Arial" w:hAnsi="Arial" w:cs="Arial"/>
          <w:sz w:val="24"/>
          <w:szCs w:val="24"/>
        </w:rPr>
        <w:t xml:space="preserve"> Handwerkskunden als professionelle Bemusterungsfläche für ihre Endkunden</w:t>
      </w:r>
      <w:r>
        <w:rPr>
          <w:rFonts w:ascii="Arial" w:hAnsi="Arial" w:cs="Arial"/>
          <w:sz w:val="24"/>
          <w:szCs w:val="24"/>
        </w:rPr>
        <w:t xml:space="preserve">. </w:t>
      </w:r>
      <w:r w:rsidRPr="00706795">
        <w:rPr>
          <w:rFonts w:ascii="Arial" w:hAnsi="Arial" w:cs="Arial"/>
          <w:sz w:val="24"/>
          <w:szCs w:val="24"/>
        </w:rPr>
        <w:t>„Wir wollen unsere Rolle als starker Partner des Handwerks weiter ausbauen</w:t>
      </w:r>
      <w:r>
        <w:rPr>
          <w:rFonts w:ascii="Arial" w:hAnsi="Arial" w:cs="Arial"/>
          <w:sz w:val="24"/>
          <w:szCs w:val="24"/>
        </w:rPr>
        <w:t xml:space="preserve">. </w:t>
      </w:r>
      <w:r w:rsidRPr="00706795">
        <w:rPr>
          <w:rFonts w:ascii="Arial" w:hAnsi="Arial" w:cs="Arial"/>
          <w:sz w:val="24"/>
          <w:szCs w:val="24"/>
        </w:rPr>
        <w:t>Mit der neuen Ausstellung schaffen wir die ideale Umgebung, um Projekte gemeinsam zu entwickeln</w:t>
      </w:r>
      <w:r>
        <w:rPr>
          <w:rFonts w:ascii="Arial" w:hAnsi="Arial" w:cs="Arial"/>
          <w:sz w:val="24"/>
          <w:szCs w:val="24"/>
        </w:rPr>
        <w:t>“, so Schnurpfeil.</w:t>
      </w:r>
      <w:r w:rsidRPr="00706795">
        <w:rPr>
          <w:rFonts w:ascii="Arial" w:hAnsi="Arial" w:cs="Arial"/>
          <w:sz w:val="24"/>
          <w:szCs w:val="24"/>
        </w:rPr>
        <w:t xml:space="preserve"> </w:t>
      </w:r>
    </w:p>
    <w:p w14:paraId="62741883" w14:textId="39ED360C" w:rsidR="00706795" w:rsidRPr="00706795" w:rsidRDefault="00706795" w:rsidP="00706795">
      <w:pPr>
        <w:ind w:right="2835"/>
        <w:rPr>
          <w:rFonts w:ascii="Arial" w:hAnsi="Arial" w:cs="Arial"/>
          <w:sz w:val="24"/>
          <w:szCs w:val="24"/>
        </w:rPr>
      </w:pPr>
      <w:r w:rsidRPr="00706795">
        <w:rPr>
          <w:rFonts w:ascii="Arial" w:hAnsi="Arial" w:cs="Arial"/>
          <w:sz w:val="24"/>
          <w:szCs w:val="24"/>
        </w:rPr>
        <w:t xml:space="preserve">Die neue Ausstellung vereint Produktvielfalt, modernes Design und </w:t>
      </w:r>
      <w:r>
        <w:rPr>
          <w:rFonts w:ascii="Arial" w:hAnsi="Arial" w:cs="Arial"/>
          <w:sz w:val="24"/>
          <w:szCs w:val="24"/>
        </w:rPr>
        <w:t>Praxisnähe</w:t>
      </w:r>
      <w:r w:rsidRPr="00706795">
        <w:rPr>
          <w:rFonts w:ascii="Arial" w:hAnsi="Arial" w:cs="Arial"/>
          <w:sz w:val="24"/>
          <w:szCs w:val="24"/>
        </w:rPr>
        <w:t>. Auf 1.500 Quadratmetern werden Lösungen für Boden, Tür</w:t>
      </w:r>
      <w:r w:rsidR="00A05930">
        <w:rPr>
          <w:rFonts w:ascii="Arial" w:hAnsi="Arial" w:cs="Arial"/>
          <w:sz w:val="24"/>
          <w:szCs w:val="24"/>
        </w:rPr>
        <w:t>en</w:t>
      </w:r>
      <w:r w:rsidRPr="00706795">
        <w:rPr>
          <w:rFonts w:ascii="Arial" w:hAnsi="Arial" w:cs="Arial"/>
          <w:sz w:val="24"/>
          <w:szCs w:val="24"/>
        </w:rPr>
        <w:t xml:space="preserve">, </w:t>
      </w:r>
      <w:r w:rsidR="00A05930">
        <w:rPr>
          <w:rFonts w:ascii="Arial" w:hAnsi="Arial" w:cs="Arial"/>
          <w:sz w:val="24"/>
          <w:szCs w:val="24"/>
        </w:rPr>
        <w:t xml:space="preserve">Wand und Decke, </w:t>
      </w:r>
      <w:r w:rsidRPr="00706795">
        <w:rPr>
          <w:rFonts w:ascii="Arial" w:hAnsi="Arial" w:cs="Arial"/>
          <w:sz w:val="24"/>
          <w:szCs w:val="24"/>
        </w:rPr>
        <w:t>Fassade</w:t>
      </w:r>
      <w:r w:rsidR="00AF17C7">
        <w:rPr>
          <w:rFonts w:ascii="Arial" w:hAnsi="Arial" w:cs="Arial"/>
          <w:sz w:val="24"/>
          <w:szCs w:val="24"/>
        </w:rPr>
        <w:t>, Haustüren</w:t>
      </w:r>
      <w:r w:rsidR="00A05930">
        <w:rPr>
          <w:rFonts w:ascii="Arial" w:hAnsi="Arial" w:cs="Arial"/>
          <w:sz w:val="24"/>
          <w:szCs w:val="24"/>
        </w:rPr>
        <w:t xml:space="preserve"> sowie</w:t>
      </w:r>
      <w:r w:rsidRPr="00706795">
        <w:rPr>
          <w:rFonts w:ascii="Arial" w:hAnsi="Arial" w:cs="Arial"/>
          <w:sz w:val="24"/>
          <w:szCs w:val="24"/>
        </w:rPr>
        <w:t xml:space="preserve"> </w:t>
      </w:r>
      <w:r w:rsidR="004E00BB">
        <w:rPr>
          <w:rFonts w:ascii="Arial" w:hAnsi="Arial" w:cs="Arial"/>
          <w:sz w:val="24"/>
          <w:szCs w:val="24"/>
        </w:rPr>
        <w:t>die B</w:t>
      </w:r>
      <w:r w:rsidR="00DD4B6C">
        <w:rPr>
          <w:rFonts w:ascii="Arial" w:hAnsi="Arial" w:cs="Arial"/>
          <w:sz w:val="24"/>
          <w:szCs w:val="24"/>
        </w:rPr>
        <w:t>echer</w:t>
      </w:r>
      <w:r w:rsidR="004E00BB">
        <w:rPr>
          <w:rFonts w:ascii="Arial" w:hAnsi="Arial" w:cs="Arial"/>
          <w:sz w:val="24"/>
          <w:szCs w:val="24"/>
        </w:rPr>
        <w:t xml:space="preserve"> </w:t>
      </w:r>
      <w:r w:rsidRPr="00706795">
        <w:rPr>
          <w:rFonts w:ascii="Arial" w:hAnsi="Arial" w:cs="Arial"/>
          <w:sz w:val="24"/>
          <w:szCs w:val="24"/>
        </w:rPr>
        <w:t>Garten</w:t>
      </w:r>
      <w:r w:rsidR="004E00BB">
        <w:rPr>
          <w:rFonts w:ascii="Arial" w:hAnsi="Arial" w:cs="Arial"/>
          <w:sz w:val="24"/>
          <w:szCs w:val="24"/>
        </w:rPr>
        <w:t>welt</w:t>
      </w:r>
      <w:r w:rsidRPr="00706795">
        <w:rPr>
          <w:rFonts w:ascii="Arial" w:hAnsi="Arial" w:cs="Arial"/>
          <w:sz w:val="24"/>
          <w:szCs w:val="24"/>
        </w:rPr>
        <w:t xml:space="preserve"> gezeigt</w:t>
      </w:r>
      <w:r w:rsidR="00A05930">
        <w:rPr>
          <w:rFonts w:ascii="Arial" w:hAnsi="Arial" w:cs="Arial"/>
          <w:sz w:val="24"/>
          <w:szCs w:val="24"/>
        </w:rPr>
        <w:t xml:space="preserve">. </w:t>
      </w:r>
      <w:r w:rsidR="00DD4B6C">
        <w:rPr>
          <w:rFonts w:ascii="Arial" w:hAnsi="Arial" w:cs="Arial"/>
          <w:sz w:val="24"/>
          <w:szCs w:val="24"/>
        </w:rPr>
        <w:t>H</w:t>
      </w:r>
      <w:r w:rsidR="00A05930">
        <w:rPr>
          <w:rFonts w:ascii="Arial" w:hAnsi="Arial" w:cs="Arial"/>
          <w:sz w:val="24"/>
          <w:szCs w:val="24"/>
        </w:rPr>
        <w:t xml:space="preserve">ighlights sind beispielsweise ein </w:t>
      </w:r>
      <w:r w:rsidR="00AF17C7">
        <w:rPr>
          <w:rFonts w:ascii="Arial" w:hAnsi="Arial" w:cs="Arial"/>
          <w:sz w:val="24"/>
          <w:szCs w:val="24"/>
        </w:rPr>
        <w:t xml:space="preserve">digitaler </w:t>
      </w:r>
      <w:r w:rsidR="00A05930">
        <w:rPr>
          <w:rFonts w:ascii="Arial" w:hAnsi="Arial" w:cs="Arial"/>
          <w:sz w:val="24"/>
          <w:szCs w:val="24"/>
        </w:rPr>
        <w:t>Türenplaner in Lebensgröße</w:t>
      </w:r>
      <w:r w:rsidR="004E00BB">
        <w:rPr>
          <w:rFonts w:ascii="Arial" w:hAnsi="Arial" w:cs="Arial"/>
          <w:sz w:val="24"/>
          <w:szCs w:val="24"/>
        </w:rPr>
        <w:t xml:space="preserve"> und </w:t>
      </w:r>
      <w:r w:rsidR="00AF17C7">
        <w:rPr>
          <w:rFonts w:ascii="Arial" w:hAnsi="Arial" w:cs="Arial"/>
          <w:sz w:val="24"/>
          <w:szCs w:val="24"/>
        </w:rPr>
        <w:t xml:space="preserve">die „Materialbühne“ – ein Kreativraum für Handwerker, Architekten und Planer, in dem </w:t>
      </w:r>
      <w:r w:rsidR="004E00BB">
        <w:rPr>
          <w:rFonts w:ascii="Arial" w:hAnsi="Arial" w:cs="Arial"/>
          <w:sz w:val="24"/>
          <w:szCs w:val="24"/>
        </w:rPr>
        <w:t>Möbel-Oberflächen</w:t>
      </w:r>
      <w:r w:rsidR="00A05930">
        <w:rPr>
          <w:rFonts w:ascii="Arial" w:hAnsi="Arial" w:cs="Arial"/>
          <w:sz w:val="24"/>
          <w:szCs w:val="24"/>
        </w:rPr>
        <w:t xml:space="preserve"> individuell </w:t>
      </w:r>
      <w:r w:rsidR="00AF17C7">
        <w:rPr>
          <w:rFonts w:ascii="Arial" w:hAnsi="Arial" w:cs="Arial"/>
          <w:sz w:val="24"/>
          <w:szCs w:val="24"/>
        </w:rPr>
        <w:t xml:space="preserve">mit dem Endkunden </w:t>
      </w:r>
      <w:r w:rsidR="00A05930">
        <w:rPr>
          <w:rFonts w:ascii="Arial" w:hAnsi="Arial" w:cs="Arial"/>
          <w:sz w:val="24"/>
          <w:szCs w:val="24"/>
        </w:rPr>
        <w:t xml:space="preserve">zusammengestellt und getestet werden können. </w:t>
      </w:r>
      <w:r w:rsidRPr="00706795">
        <w:rPr>
          <w:rFonts w:ascii="Arial" w:hAnsi="Arial" w:cs="Arial"/>
          <w:sz w:val="24"/>
          <w:szCs w:val="24"/>
        </w:rPr>
        <w:t xml:space="preserve"> </w:t>
      </w:r>
    </w:p>
    <w:p w14:paraId="1DB3108B" w14:textId="77777777" w:rsidR="003B0BD5" w:rsidRDefault="003B0BD5">
      <w:pPr>
        <w:rPr>
          <w:rFonts w:ascii="Arial" w:hAnsi="Arial" w:cs="Arial"/>
          <w:b/>
          <w:bCs/>
          <w:sz w:val="20"/>
          <w:szCs w:val="20"/>
        </w:rPr>
      </w:pPr>
      <w:r>
        <w:rPr>
          <w:rFonts w:ascii="Arial" w:hAnsi="Arial" w:cs="Arial"/>
          <w:b/>
          <w:bCs/>
          <w:sz w:val="20"/>
          <w:szCs w:val="20"/>
        </w:rPr>
        <w:br w:type="page"/>
      </w:r>
    </w:p>
    <w:p w14:paraId="79AEBBB6" w14:textId="38D9FC5B" w:rsidR="00D50258" w:rsidRPr="004E713C" w:rsidRDefault="002A7BBE" w:rsidP="00D50258">
      <w:pPr>
        <w:ind w:right="2835"/>
        <w:rPr>
          <w:rFonts w:ascii="Arial" w:hAnsi="Arial" w:cs="Arial"/>
          <w:b/>
          <w:bCs/>
          <w:sz w:val="20"/>
          <w:szCs w:val="20"/>
        </w:rPr>
      </w:pPr>
      <w:r w:rsidRPr="004E713C">
        <w:rPr>
          <w:rFonts w:ascii="Arial" w:hAnsi="Arial" w:cs="Arial"/>
          <w:b/>
          <w:bCs/>
          <w:sz w:val="20"/>
          <w:szCs w:val="20"/>
        </w:rPr>
        <w:lastRenderedPageBreak/>
        <w:t>Bildunterschrift</w:t>
      </w:r>
      <w:r w:rsidR="00204AE9" w:rsidRPr="004E713C">
        <w:rPr>
          <w:rFonts w:ascii="Arial" w:hAnsi="Arial" w:cs="Arial"/>
          <w:b/>
          <w:bCs/>
          <w:sz w:val="20"/>
          <w:szCs w:val="20"/>
        </w:rPr>
        <w:t>en</w:t>
      </w:r>
    </w:p>
    <w:p w14:paraId="32821038" w14:textId="75AA1633" w:rsidR="00CA745C" w:rsidRPr="009A3F11" w:rsidRDefault="008A25A7" w:rsidP="00D50258">
      <w:pPr>
        <w:ind w:right="2835"/>
        <w:rPr>
          <w:rFonts w:ascii="Arial" w:hAnsi="Arial" w:cs="Arial"/>
          <w:sz w:val="20"/>
          <w:szCs w:val="20"/>
        </w:rPr>
      </w:pPr>
      <w:r>
        <w:rPr>
          <w:rFonts w:ascii="Arial" w:hAnsi="Arial" w:cs="Arial"/>
          <w:b/>
          <w:bCs/>
          <w:noProof/>
          <w:sz w:val="20"/>
          <w:szCs w:val="20"/>
        </w:rPr>
        <w:t xml:space="preserve">Bild 1 (Becher_Eröffnung-Oberhausen_Bild1): </w:t>
      </w:r>
      <w:r w:rsidR="00AF17C7" w:rsidRPr="009A3F11">
        <w:rPr>
          <w:rFonts w:ascii="Arial" w:hAnsi="Arial" w:cs="Arial"/>
          <w:sz w:val="20"/>
          <w:szCs w:val="20"/>
        </w:rPr>
        <w:t>Die Geschäftsleiter in Oberhausen bekommen von der B</w:t>
      </w:r>
      <w:r w:rsidR="004E713C" w:rsidRPr="009A3F11">
        <w:rPr>
          <w:rFonts w:ascii="Arial" w:hAnsi="Arial" w:cs="Arial"/>
          <w:sz w:val="20"/>
          <w:szCs w:val="20"/>
        </w:rPr>
        <w:t>echer</w:t>
      </w:r>
      <w:r w:rsidR="00AF17C7" w:rsidRPr="009A3F11">
        <w:rPr>
          <w:rFonts w:ascii="Arial" w:hAnsi="Arial" w:cs="Arial"/>
          <w:sz w:val="20"/>
          <w:szCs w:val="20"/>
        </w:rPr>
        <w:t xml:space="preserve"> Geschäftsführung symbolisch den Schlüssel für die neue Ausstellung überreicht</w:t>
      </w:r>
      <w:r w:rsidR="004E713C" w:rsidRPr="009A3F11">
        <w:rPr>
          <w:rFonts w:ascii="Arial" w:hAnsi="Arial" w:cs="Arial"/>
          <w:sz w:val="20"/>
          <w:szCs w:val="20"/>
        </w:rPr>
        <w:t xml:space="preserve"> (von links): </w:t>
      </w:r>
      <w:r w:rsidR="00CA745C" w:rsidRPr="009A3F11">
        <w:rPr>
          <w:rFonts w:ascii="Arial" w:hAnsi="Arial" w:cs="Arial"/>
          <w:sz w:val="20"/>
          <w:szCs w:val="20"/>
        </w:rPr>
        <w:t>Dr. Christoph Becher, Beiratsvorsitzender von B</w:t>
      </w:r>
      <w:r w:rsidR="004E713C" w:rsidRPr="009A3F11">
        <w:rPr>
          <w:rFonts w:ascii="Arial" w:hAnsi="Arial" w:cs="Arial"/>
          <w:sz w:val="20"/>
          <w:szCs w:val="20"/>
        </w:rPr>
        <w:t>echer</w:t>
      </w:r>
      <w:r w:rsidR="00CA745C" w:rsidRPr="009A3F11">
        <w:rPr>
          <w:rFonts w:ascii="Arial" w:hAnsi="Arial" w:cs="Arial"/>
          <w:sz w:val="20"/>
          <w:szCs w:val="20"/>
        </w:rPr>
        <w:t>, Mike Schnurpfeil, Geschäftsleiter B</w:t>
      </w:r>
      <w:r w:rsidR="004E713C" w:rsidRPr="009A3F11">
        <w:rPr>
          <w:rFonts w:ascii="Arial" w:hAnsi="Arial" w:cs="Arial"/>
          <w:sz w:val="20"/>
          <w:szCs w:val="20"/>
        </w:rPr>
        <w:t>echer</w:t>
      </w:r>
      <w:r w:rsidR="00CA745C" w:rsidRPr="009A3F11">
        <w:rPr>
          <w:rFonts w:ascii="Arial" w:hAnsi="Arial" w:cs="Arial"/>
          <w:sz w:val="20"/>
          <w:szCs w:val="20"/>
        </w:rPr>
        <w:t xml:space="preserve"> Oberhausen, Tim Bewersdorff, stellvertretender Geschäftsleiter B</w:t>
      </w:r>
      <w:r w:rsidR="004E713C" w:rsidRPr="009A3F11">
        <w:rPr>
          <w:rFonts w:ascii="Arial" w:hAnsi="Arial" w:cs="Arial"/>
          <w:sz w:val="20"/>
          <w:szCs w:val="20"/>
        </w:rPr>
        <w:t>echer</w:t>
      </w:r>
      <w:r w:rsidR="00CA745C" w:rsidRPr="009A3F11">
        <w:rPr>
          <w:rFonts w:ascii="Arial" w:hAnsi="Arial" w:cs="Arial"/>
          <w:sz w:val="20"/>
          <w:szCs w:val="20"/>
        </w:rPr>
        <w:t xml:space="preserve"> Oberhausen, Stefan Sans und Matthias Jouy, Geschäftsführer von B</w:t>
      </w:r>
      <w:r w:rsidR="004E713C" w:rsidRPr="009A3F11">
        <w:rPr>
          <w:rFonts w:ascii="Arial" w:hAnsi="Arial" w:cs="Arial"/>
          <w:sz w:val="20"/>
          <w:szCs w:val="20"/>
        </w:rPr>
        <w:t>echer</w:t>
      </w:r>
      <w:r w:rsidR="00CA745C" w:rsidRPr="009A3F11">
        <w:rPr>
          <w:rFonts w:ascii="Arial" w:hAnsi="Arial" w:cs="Arial"/>
          <w:sz w:val="20"/>
          <w:szCs w:val="20"/>
        </w:rPr>
        <w:t>, Michael Köngeter, Generalbevollmächtigter von B</w:t>
      </w:r>
      <w:r w:rsidR="004E713C" w:rsidRPr="009A3F11">
        <w:rPr>
          <w:rFonts w:ascii="Arial" w:hAnsi="Arial" w:cs="Arial"/>
          <w:sz w:val="20"/>
          <w:szCs w:val="20"/>
        </w:rPr>
        <w:t>echer.</w:t>
      </w:r>
    </w:p>
    <w:p w14:paraId="54A590B3" w14:textId="736D28DA" w:rsidR="00D117F6" w:rsidRPr="009A3F11" w:rsidRDefault="009A3F11" w:rsidP="00D50258">
      <w:pPr>
        <w:ind w:right="2835"/>
        <w:rPr>
          <w:rFonts w:ascii="Arial" w:hAnsi="Arial" w:cs="Arial"/>
          <w:sz w:val="20"/>
          <w:szCs w:val="20"/>
        </w:rPr>
      </w:pPr>
      <w:r>
        <w:rPr>
          <w:rFonts w:ascii="Arial" w:hAnsi="Arial" w:cs="Arial"/>
          <w:b/>
          <w:bCs/>
          <w:noProof/>
          <w:sz w:val="20"/>
          <w:szCs w:val="20"/>
        </w:rPr>
        <w:t xml:space="preserve">Bild 2 (Becher_Eröffnung-Oberhausen_Bild2): </w:t>
      </w:r>
      <w:r w:rsidR="005A1FCD" w:rsidRPr="009A3F11">
        <w:rPr>
          <w:rFonts w:ascii="Arial" w:hAnsi="Arial" w:cs="Arial"/>
          <w:sz w:val="20"/>
          <w:szCs w:val="20"/>
        </w:rPr>
        <w:t>Raum für Inspiration und Beratung: Die neue Becher-Ausstellung in Oberhausen vereint modernes Design, Produktvielfalt und Praxisnähe.</w:t>
      </w:r>
    </w:p>
    <w:p w14:paraId="7C47CF51" w14:textId="0D2319F9" w:rsidR="005A1FCD" w:rsidRPr="009A3F11" w:rsidRDefault="009A3F11" w:rsidP="00D50258">
      <w:pPr>
        <w:ind w:right="2835"/>
        <w:rPr>
          <w:rFonts w:ascii="Arial" w:hAnsi="Arial" w:cs="Arial"/>
          <w:sz w:val="20"/>
          <w:szCs w:val="20"/>
        </w:rPr>
      </w:pPr>
      <w:r>
        <w:rPr>
          <w:rFonts w:ascii="Arial" w:hAnsi="Arial" w:cs="Arial"/>
          <w:b/>
          <w:bCs/>
          <w:sz w:val="20"/>
          <w:szCs w:val="20"/>
        </w:rPr>
        <w:t xml:space="preserve">Bild 3 (Becher_Eröffnung-Oberhausen_Bild3): </w:t>
      </w:r>
      <w:r w:rsidR="005A1FCD" w:rsidRPr="009A3F11">
        <w:rPr>
          <w:rFonts w:ascii="Arial" w:hAnsi="Arial" w:cs="Arial"/>
          <w:sz w:val="20"/>
          <w:szCs w:val="20"/>
        </w:rPr>
        <w:t>Der modernisierte Standort in Oberhausen: Die Ausstellungsfläche wurde auf 1.500 Quadratmeter erweitert – ein starkes Bekenntnis zur Region und zum Handwerk.</w:t>
      </w:r>
    </w:p>
    <w:p w14:paraId="381213F4" w14:textId="5812CF20" w:rsidR="005A1FCD" w:rsidRPr="0065777A" w:rsidRDefault="0065777A" w:rsidP="00D50258">
      <w:pPr>
        <w:ind w:right="2835"/>
        <w:rPr>
          <w:rFonts w:ascii="Arial" w:hAnsi="Arial" w:cs="Arial"/>
          <w:sz w:val="20"/>
          <w:szCs w:val="20"/>
        </w:rPr>
      </w:pPr>
      <w:r>
        <w:rPr>
          <w:rFonts w:ascii="Arial" w:hAnsi="Arial" w:cs="Arial"/>
          <w:b/>
          <w:bCs/>
          <w:sz w:val="20"/>
          <w:szCs w:val="20"/>
        </w:rPr>
        <w:t xml:space="preserve">Bild 4 (Becher_Eröffnung-Oberhausen_Bild4): </w:t>
      </w:r>
      <w:r w:rsidR="005A1FCD" w:rsidRPr="0065777A">
        <w:rPr>
          <w:rFonts w:ascii="Arial" w:hAnsi="Arial" w:cs="Arial"/>
          <w:sz w:val="20"/>
          <w:szCs w:val="20"/>
        </w:rPr>
        <w:t>Bei der Neueröffnung zeigten Experten live Anwendungen rund um Tür, Boden und Oberfläche.</w:t>
      </w:r>
    </w:p>
    <w:p w14:paraId="48D478C6" w14:textId="545AEEA7" w:rsidR="005A1FCD" w:rsidRPr="0065777A" w:rsidRDefault="0065777A" w:rsidP="00D50258">
      <w:pPr>
        <w:ind w:right="2835"/>
        <w:rPr>
          <w:rFonts w:ascii="Arial" w:hAnsi="Arial" w:cs="Arial"/>
          <w:sz w:val="20"/>
          <w:szCs w:val="20"/>
        </w:rPr>
      </w:pPr>
      <w:r>
        <w:rPr>
          <w:rFonts w:ascii="Arial" w:hAnsi="Arial" w:cs="Arial"/>
          <w:b/>
          <w:bCs/>
          <w:sz w:val="20"/>
          <w:szCs w:val="20"/>
        </w:rPr>
        <w:t>Bild 5 (Becher_Eröffnung-Oberhausen_Bild5</w:t>
      </w:r>
      <w:r w:rsidRPr="0065777A">
        <w:rPr>
          <w:rFonts w:ascii="Arial" w:hAnsi="Arial" w:cs="Arial"/>
          <w:sz w:val="20"/>
          <w:szCs w:val="20"/>
        </w:rPr>
        <w:t xml:space="preserve">): </w:t>
      </w:r>
      <w:r w:rsidR="009679E4" w:rsidRPr="0065777A">
        <w:rPr>
          <w:rFonts w:ascii="Arial" w:hAnsi="Arial" w:cs="Arial"/>
          <w:sz w:val="20"/>
          <w:szCs w:val="20"/>
        </w:rPr>
        <w:t>In der neuen Becher Indoor-Gartenausstellung präsentiert der Holzgroßhändler auf großzügiger Fläche Terrassen, Sichtschutzelemente und Gartenhäuser – inspirierend für Handwerk, Planer und Endkunden.</w:t>
      </w:r>
    </w:p>
    <w:p w14:paraId="0C57D822" w14:textId="77777777" w:rsidR="009679E4" w:rsidRDefault="009679E4" w:rsidP="00D50258">
      <w:pPr>
        <w:ind w:right="2835"/>
        <w:rPr>
          <w:rFonts w:ascii="Arial" w:hAnsi="Arial" w:cs="Arial"/>
          <w:b/>
          <w:bCs/>
          <w:sz w:val="20"/>
          <w:szCs w:val="20"/>
        </w:rPr>
      </w:pPr>
    </w:p>
    <w:p w14:paraId="566BE5F2" w14:textId="230A7C49" w:rsidR="00D50258" w:rsidRDefault="00D50258" w:rsidP="00D50258">
      <w:pPr>
        <w:ind w:right="2835"/>
        <w:rPr>
          <w:rFonts w:ascii="Arial" w:hAnsi="Arial" w:cs="Arial"/>
          <w:b/>
          <w:bCs/>
          <w:sz w:val="20"/>
          <w:szCs w:val="20"/>
        </w:rPr>
      </w:pPr>
      <w:r>
        <w:rPr>
          <w:rFonts w:ascii="Arial" w:hAnsi="Arial" w:cs="Arial"/>
          <w:b/>
          <w:bCs/>
          <w:sz w:val="20"/>
          <w:szCs w:val="20"/>
        </w:rPr>
        <w:t>Fotonachweis: Becher GmbH &amp; Co. KG</w:t>
      </w:r>
    </w:p>
    <w:p w14:paraId="3C3BF631" w14:textId="3335565D" w:rsidR="0029540F" w:rsidRDefault="0029540F" w:rsidP="00503CE5">
      <w:pPr>
        <w:ind w:right="2835"/>
        <w:jc w:val="both"/>
        <w:rPr>
          <w:rFonts w:ascii="Arial" w:hAnsi="Arial" w:cs="Arial"/>
          <w:b/>
          <w:bCs/>
          <w:sz w:val="20"/>
          <w:szCs w:val="20"/>
        </w:rPr>
      </w:pPr>
    </w:p>
    <w:p w14:paraId="799BDAB1" w14:textId="367B3C35" w:rsidR="004B73F8" w:rsidRPr="00A9270B" w:rsidRDefault="007C2524" w:rsidP="00503CE5">
      <w:pPr>
        <w:ind w:right="2835"/>
        <w:jc w:val="both"/>
        <w:rPr>
          <w:rFonts w:ascii="Arial" w:hAnsi="Arial" w:cs="Arial"/>
          <w:b/>
          <w:bCs/>
          <w:sz w:val="20"/>
          <w:szCs w:val="20"/>
          <w:lang w:val="en-US"/>
        </w:rPr>
      </w:pPr>
      <w:r w:rsidRPr="00A9270B">
        <w:rPr>
          <w:rFonts w:ascii="Arial" w:hAnsi="Arial" w:cs="Arial"/>
          <w:b/>
          <w:bCs/>
          <w:sz w:val="20"/>
          <w:szCs w:val="20"/>
          <w:lang w:val="en-US"/>
        </w:rPr>
        <w:t>Link</w:t>
      </w:r>
      <w:r w:rsidR="0029540F" w:rsidRPr="00A9270B">
        <w:rPr>
          <w:rFonts w:ascii="Arial" w:hAnsi="Arial" w:cs="Arial"/>
          <w:b/>
          <w:bCs/>
          <w:sz w:val="20"/>
          <w:szCs w:val="20"/>
          <w:lang w:val="en-US"/>
        </w:rPr>
        <w:t>: https://www.becher-holz.de/</w:t>
      </w:r>
    </w:p>
    <w:p w14:paraId="065489DE" w14:textId="77777777" w:rsidR="0065777A" w:rsidRDefault="0065777A">
      <w:pPr>
        <w:rPr>
          <w:rFonts w:ascii="Arial" w:hAnsi="Arial" w:cs="Arial"/>
          <w:b/>
          <w:bCs/>
          <w:sz w:val="20"/>
          <w:szCs w:val="20"/>
        </w:rPr>
      </w:pPr>
      <w:r>
        <w:rPr>
          <w:rFonts w:ascii="Arial" w:hAnsi="Arial" w:cs="Arial"/>
          <w:b/>
          <w:bCs/>
          <w:sz w:val="20"/>
          <w:szCs w:val="20"/>
        </w:rPr>
        <w:br w:type="page"/>
      </w:r>
    </w:p>
    <w:p w14:paraId="68A6DA1C" w14:textId="3F82571B" w:rsidR="00D543C0" w:rsidRDefault="00D543C0" w:rsidP="00D543C0">
      <w:pPr>
        <w:ind w:right="2835"/>
        <w:jc w:val="both"/>
        <w:rPr>
          <w:rFonts w:ascii="Arial" w:hAnsi="Arial" w:cs="Arial"/>
          <w:b/>
          <w:bCs/>
          <w:sz w:val="20"/>
          <w:szCs w:val="20"/>
        </w:rPr>
      </w:pPr>
      <w:r>
        <w:rPr>
          <w:rFonts w:ascii="Arial" w:hAnsi="Arial" w:cs="Arial"/>
          <w:b/>
          <w:bCs/>
          <w:sz w:val="20"/>
          <w:szCs w:val="20"/>
        </w:rPr>
        <w:lastRenderedPageBreak/>
        <w:t>Über BECHER GmbH &amp; Co. KG</w:t>
      </w:r>
    </w:p>
    <w:p w14:paraId="640A54B6" w14:textId="71A87E9F" w:rsidR="00D543C0" w:rsidRDefault="00D543C0" w:rsidP="00D543C0">
      <w:pPr>
        <w:ind w:right="2835"/>
        <w:jc w:val="both"/>
        <w:rPr>
          <w:rFonts w:ascii="Arial" w:hAnsi="Arial" w:cs="Arial"/>
          <w:sz w:val="24"/>
          <w:szCs w:val="24"/>
        </w:rPr>
      </w:pPr>
      <w:r>
        <w:rPr>
          <w:rFonts w:ascii="Arial" w:hAnsi="Arial" w:cs="Arial"/>
          <w:sz w:val="20"/>
          <w:szCs w:val="20"/>
        </w:rPr>
        <w:t>Die BECHER GmbH &amp; Co. KG wurde 1936 als Familienunternehmen gegründet und gehört zu den führenden Holzgroßhändlern in Deutschland. Über 4</w:t>
      </w:r>
      <w:r w:rsidR="00932F89">
        <w:rPr>
          <w:rFonts w:ascii="Arial" w:hAnsi="Arial" w:cs="Arial"/>
          <w:sz w:val="20"/>
          <w:szCs w:val="20"/>
        </w:rPr>
        <w:t>5</w:t>
      </w:r>
      <w:r>
        <w:rPr>
          <w:rFonts w:ascii="Arial" w:hAnsi="Arial" w:cs="Arial"/>
          <w:sz w:val="20"/>
          <w:szCs w:val="20"/>
        </w:rPr>
        <w:t xml:space="preserve">0 Mitarbeiter sind an </w:t>
      </w:r>
      <w:r w:rsidR="00240378">
        <w:rPr>
          <w:rFonts w:ascii="Arial" w:hAnsi="Arial" w:cs="Arial"/>
          <w:sz w:val="20"/>
          <w:szCs w:val="20"/>
        </w:rPr>
        <w:t>vierzehn</w:t>
      </w:r>
      <w:r>
        <w:rPr>
          <w:rFonts w:ascii="Arial" w:hAnsi="Arial" w:cs="Arial"/>
          <w:sz w:val="20"/>
          <w:szCs w:val="20"/>
        </w:rPr>
        <w:t xml:space="preserve"> Standorten in Deutschland beschäftigt. Der „Partner des Handwerks“ verfügt über </w:t>
      </w:r>
      <w:r w:rsidR="00240378">
        <w:rPr>
          <w:rFonts w:ascii="Arial" w:hAnsi="Arial" w:cs="Arial"/>
          <w:sz w:val="20"/>
          <w:szCs w:val="20"/>
        </w:rPr>
        <w:t>100</w:t>
      </w:r>
      <w:r>
        <w:rPr>
          <w:rFonts w:ascii="Arial" w:hAnsi="Arial" w:cs="Arial"/>
          <w:sz w:val="20"/>
          <w:szCs w:val="20"/>
        </w:rPr>
        <w:t>.000 Quadratmeter Lagerfläche und über 1</w:t>
      </w:r>
      <w:r w:rsidR="00A14BA3">
        <w:rPr>
          <w:rFonts w:ascii="Arial" w:hAnsi="Arial" w:cs="Arial"/>
          <w:sz w:val="20"/>
          <w:szCs w:val="20"/>
        </w:rPr>
        <w:t>2</w:t>
      </w:r>
      <w:r>
        <w:rPr>
          <w:rFonts w:ascii="Arial" w:hAnsi="Arial" w:cs="Arial"/>
          <w:sz w:val="20"/>
          <w:szCs w:val="20"/>
        </w:rPr>
        <w:t>.000 Quadratmeter Ausstellungsfläche. Zum Kernsortiment zählen Plattenwerkstoffe, Türen, Bodenbeläge, Terrassendielen und konstruktives Vollholz. Dank der vier Zentrallager und der vernetzten Logistik innerhalb der Unternehmensgruppe kann BECHER seinen Kunden ein breites Sortiment bei hoher Produktverfügbarkeit bieten.</w:t>
      </w:r>
    </w:p>
    <w:p w14:paraId="0C3289E9" w14:textId="456C278D" w:rsidR="00D543C0" w:rsidRDefault="00D543C0" w:rsidP="00503CE5">
      <w:pPr>
        <w:ind w:right="2835"/>
        <w:jc w:val="both"/>
        <w:rPr>
          <w:rFonts w:ascii="Arial" w:hAnsi="Arial" w:cs="Arial"/>
          <w:sz w:val="24"/>
          <w:szCs w:val="24"/>
        </w:rPr>
      </w:pPr>
    </w:p>
    <w:p w14:paraId="589CE1AC" w14:textId="396A9F25" w:rsidR="00335ED5" w:rsidRDefault="00A32763" w:rsidP="00335ED5">
      <w:pPr>
        <w:rPr>
          <w:rFonts w:ascii="Arial" w:hAnsi="Arial" w:cs="Arial"/>
          <w:sz w:val="20"/>
          <w:szCs w:val="20"/>
        </w:rPr>
      </w:pPr>
      <w:r w:rsidRPr="00AF74CB">
        <w:rPr>
          <w:rFonts w:ascii="Arial" w:hAnsi="Arial" w:cs="Arial"/>
          <w:b/>
          <w:bCs/>
          <w:sz w:val="20"/>
          <w:szCs w:val="20"/>
        </w:rPr>
        <w:t>Kontakt:</w:t>
      </w:r>
      <w:r>
        <w:rPr>
          <w:rFonts w:ascii="Arial" w:hAnsi="Arial" w:cs="Arial"/>
          <w:sz w:val="20"/>
          <w:szCs w:val="20"/>
        </w:rPr>
        <w:br/>
      </w:r>
      <w:r w:rsidR="00335ED5" w:rsidRPr="00AF74CB">
        <w:rPr>
          <w:rFonts w:ascii="Arial" w:hAnsi="Arial" w:cs="Arial"/>
          <w:b/>
          <w:bCs/>
          <w:sz w:val="20"/>
          <w:szCs w:val="20"/>
        </w:rPr>
        <w:t>BECHER GmbH &amp; Co. KG (Zentrale)</w:t>
      </w:r>
      <w:r w:rsidR="00335ED5">
        <w:rPr>
          <w:rFonts w:ascii="Arial" w:hAnsi="Arial" w:cs="Arial"/>
          <w:b/>
          <w:bCs/>
          <w:sz w:val="20"/>
          <w:szCs w:val="20"/>
        </w:rPr>
        <w:br/>
      </w:r>
      <w:r w:rsidR="00335ED5">
        <w:rPr>
          <w:rFonts w:ascii="Arial" w:hAnsi="Arial" w:cs="Arial"/>
          <w:sz w:val="20"/>
          <w:szCs w:val="20"/>
        </w:rPr>
        <w:t>Kreuzberger Ring 24</w:t>
      </w:r>
      <w:r w:rsidR="00335ED5">
        <w:rPr>
          <w:rFonts w:ascii="Arial" w:hAnsi="Arial" w:cs="Arial"/>
          <w:sz w:val="20"/>
          <w:szCs w:val="20"/>
        </w:rPr>
        <w:br/>
      </w:r>
      <w:r w:rsidR="00335ED5" w:rsidRPr="003F3E6A">
        <w:rPr>
          <w:rFonts w:ascii="Arial" w:hAnsi="Arial" w:cs="Arial"/>
          <w:sz w:val="20"/>
          <w:szCs w:val="20"/>
        </w:rPr>
        <w:t>65205 Wiesbaden</w:t>
      </w:r>
      <w:r w:rsidR="00335ED5">
        <w:rPr>
          <w:rFonts w:ascii="Arial" w:hAnsi="Arial" w:cs="Arial"/>
          <w:sz w:val="20"/>
          <w:szCs w:val="20"/>
        </w:rPr>
        <w:t>-Erbenheim</w:t>
      </w:r>
      <w:r w:rsidR="00335ED5">
        <w:rPr>
          <w:rFonts w:ascii="Arial" w:hAnsi="Arial" w:cs="Arial"/>
          <w:sz w:val="20"/>
          <w:szCs w:val="20"/>
        </w:rPr>
        <w:br/>
      </w:r>
      <w:r w:rsidR="00335ED5" w:rsidRPr="00D20879">
        <w:rPr>
          <w:rFonts w:ascii="Arial" w:hAnsi="Arial" w:cs="Arial"/>
          <w:sz w:val="20"/>
          <w:szCs w:val="20"/>
        </w:rPr>
        <w:t>Amtsgericht Wiesbaden</w:t>
      </w:r>
      <w:r w:rsidR="00335ED5">
        <w:rPr>
          <w:rFonts w:ascii="Arial" w:hAnsi="Arial" w:cs="Arial"/>
          <w:sz w:val="20"/>
          <w:szCs w:val="20"/>
        </w:rPr>
        <w:t xml:space="preserve"> </w:t>
      </w:r>
      <w:r w:rsidR="00335ED5" w:rsidRPr="00D20879">
        <w:rPr>
          <w:rFonts w:ascii="Arial" w:hAnsi="Arial" w:cs="Arial"/>
          <w:sz w:val="20"/>
          <w:szCs w:val="20"/>
        </w:rPr>
        <w:t>| HRA 7785</w:t>
      </w:r>
      <w:r w:rsidR="00335ED5">
        <w:rPr>
          <w:rFonts w:ascii="Arial" w:hAnsi="Arial" w:cs="Arial"/>
          <w:sz w:val="20"/>
          <w:szCs w:val="20"/>
        </w:rPr>
        <w:br/>
      </w:r>
      <w:r w:rsidR="00335ED5" w:rsidRPr="00D20879">
        <w:rPr>
          <w:rFonts w:ascii="Arial" w:hAnsi="Arial" w:cs="Arial"/>
          <w:sz w:val="20"/>
          <w:szCs w:val="20"/>
        </w:rPr>
        <w:t xml:space="preserve">Geschäftsführer: </w:t>
      </w:r>
      <w:r w:rsidR="00335ED5">
        <w:rPr>
          <w:rFonts w:ascii="Arial" w:hAnsi="Arial" w:cs="Arial"/>
          <w:sz w:val="20"/>
          <w:szCs w:val="20"/>
        </w:rPr>
        <w:t xml:space="preserve">Matthias Jouy, </w:t>
      </w:r>
      <w:r w:rsidR="00335ED5" w:rsidRPr="00D20879">
        <w:rPr>
          <w:rFonts w:ascii="Arial" w:hAnsi="Arial" w:cs="Arial"/>
          <w:sz w:val="20"/>
          <w:szCs w:val="20"/>
        </w:rPr>
        <w:t>Stefan Sans</w:t>
      </w:r>
      <w:r w:rsidR="00335ED5">
        <w:rPr>
          <w:rFonts w:ascii="Arial" w:hAnsi="Arial" w:cs="Arial"/>
          <w:sz w:val="20"/>
          <w:szCs w:val="20"/>
        </w:rPr>
        <w:br/>
        <w:t xml:space="preserve">Leitung Marketing: </w:t>
      </w:r>
      <w:r w:rsidR="00335ED5" w:rsidRPr="008176B3">
        <w:rPr>
          <w:rFonts w:ascii="Arial" w:hAnsi="Arial" w:cs="Arial"/>
          <w:sz w:val="20"/>
          <w:szCs w:val="20"/>
        </w:rPr>
        <w:t>Julia Kornek-Strack</w:t>
      </w:r>
      <w:r w:rsidR="00335ED5">
        <w:rPr>
          <w:rFonts w:ascii="Arial" w:hAnsi="Arial" w:cs="Arial"/>
          <w:sz w:val="20"/>
          <w:szCs w:val="20"/>
        </w:rPr>
        <w:br/>
      </w:r>
      <w:r w:rsidR="00335ED5" w:rsidRPr="003F3E6A">
        <w:rPr>
          <w:rFonts w:ascii="Arial" w:hAnsi="Arial" w:cs="Arial"/>
          <w:sz w:val="20"/>
          <w:szCs w:val="20"/>
        </w:rPr>
        <w:t xml:space="preserve">Tel: </w:t>
      </w:r>
      <w:r w:rsidR="00335ED5">
        <w:rPr>
          <w:rFonts w:ascii="Arial" w:hAnsi="Arial" w:cs="Arial"/>
          <w:sz w:val="20"/>
          <w:szCs w:val="20"/>
        </w:rPr>
        <w:t>+49 (0) 611-360100-0</w:t>
      </w:r>
      <w:r w:rsidR="00335ED5">
        <w:rPr>
          <w:rFonts w:ascii="Arial" w:hAnsi="Arial" w:cs="Arial"/>
          <w:sz w:val="20"/>
          <w:szCs w:val="20"/>
        </w:rPr>
        <w:br/>
      </w:r>
      <w:r w:rsidR="00335ED5" w:rsidRPr="003F3E6A">
        <w:rPr>
          <w:rFonts w:ascii="Arial" w:hAnsi="Arial" w:cs="Arial"/>
          <w:sz w:val="20"/>
          <w:szCs w:val="20"/>
        </w:rPr>
        <w:t xml:space="preserve">E-Mail: </w:t>
      </w:r>
      <w:r w:rsidR="00335ED5">
        <w:rPr>
          <w:rFonts w:ascii="Arial" w:hAnsi="Arial" w:cs="Arial"/>
          <w:sz w:val="20"/>
          <w:szCs w:val="20"/>
        </w:rPr>
        <w:t>marketing</w:t>
      </w:r>
      <w:r w:rsidR="00335ED5" w:rsidRPr="003F3E6A">
        <w:rPr>
          <w:rFonts w:ascii="Arial" w:hAnsi="Arial" w:cs="Arial"/>
          <w:sz w:val="20"/>
          <w:szCs w:val="20"/>
        </w:rPr>
        <w:t>@becher.de</w:t>
      </w:r>
      <w:r w:rsidR="00335ED5">
        <w:rPr>
          <w:rFonts w:ascii="Arial" w:hAnsi="Arial" w:cs="Arial"/>
          <w:sz w:val="20"/>
          <w:szCs w:val="20"/>
        </w:rPr>
        <w:br/>
      </w:r>
      <w:hyperlink r:id="rId6" w:history="1">
        <w:r w:rsidR="00335ED5" w:rsidRPr="00D40F32">
          <w:rPr>
            <w:rStyle w:val="Hyperlink"/>
            <w:rFonts w:ascii="Arial" w:hAnsi="Arial" w:cs="Arial"/>
            <w:sz w:val="20"/>
            <w:szCs w:val="20"/>
          </w:rPr>
          <w:t>www.becher-holz.de</w:t>
        </w:r>
      </w:hyperlink>
      <w:r w:rsidR="00335ED5">
        <w:rPr>
          <w:rFonts w:ascii="Arial" w:hAnsi="Arial" w:cs="Arial"/>
          <w:sz w:val="20"/>
          <w:szCs w:val="20"/>
        </w:rPr>
        <w:t xml:space="preserve"> </w:t>
      </w:r>
    </w:p>
    <w:p w14:paraId="6C768C0F" w14:textId="294D447C" w:rsidR="00042F30" w:rsidRPr="003F3E6A" w:rsidRDefault="00A32763" w:rsidP="00A32763">
      <w:pPr>
        <w:rPr>
          <w:rFonts w:ascii="Arial" w:hAnsi="Arial" w:cs="Arial"/>
          <w:sz w:val="20"/>
          <w:szCs w:val="20"/>
        </w:rPr>
      </w:pPr>
      <w:r w:rsidRPr="003751CC">
        <w:rPr>
          <w:rFonts w:ascii="Arial" w:hAnsi="Arial" w:cs="Arial"/>
          <w:b/>
          <w:bCs/>
          <w:sz w:val="20"/>
          <w:szCs w:val="20"/>
        </w:rPr>
        <w:t>PR-Agentur</w:t>
      </w:r>
      <w:r w:rsidRPr="003751CC">
        <w:rPr>
          <w:rFonts w:ascii="Arial" w:hAnsi="Arial" w:cs="Arial"/>
          <w:b/>
          <w:bCs/>
          <w:sz w:val="20"/>
          <w:szCs w:val="20"/>
        </w:rPr>
        <w:br/>
      </w:r>
      <w:r w:rsidRPr="003F3E6A">
        <w:rPr>
          <w:rFonts w:ascii="Arial" w:hAnsi="Arial" w:cs="Arial"/>
          <w:sz w:val="20"/>
          <w:szCs w:val="20"/>
        </w:rPr>
        <w:t>Fauth Gundlach &amp; Hübl GmbH</w:t>
      </w:r>
      <w:r>
        <w:rPr>
          <w:rFonts w:ascii="Arial" w:hAnsi="Arial" w:cs="Arial"/>
          <w:sz w:val="20"/>
          <w:szCs w:val="20"/>
        </w:rPr>
        <w:br/>
      </w:r>
      <w:r w:rsidRPr="003F3E6A">
        <w:rPr>
          <w:rFonts w:ascii="Arial" w:hAnsi="Arial" w:cs="Arial"/>
          <w:sz w:val="20"/>
          <w:szCs w:val="20"/>
        </w:rPr>
        <w:t>Judith Grommes</w:t>
      </w:r>
      <w:r>
        <w:rPr>
          <w:rFonts w:ascii="Arial" w:hAnsi="Arial" w:cs="Arial"/>
          <w:sz w:val="20"/>
          <w:szCs w:val="20"/>
        </w:rPr>
        <w:br/>
      </w:r>
      <w:r w:rsidRPr="003F3E6A">
        <w:rPr>
          <w:rFonts w:ascii="Arial" w:hAnsi="Arial" w:cs="Arial"/>
          <w:sz w:val="20"/>
          <w:szCs w:val="20"/>
        </w:rPr>
        <w:t>Kellerstraße 1</w:t>
      </w:r>
      <w:r>
        <w:rPr>
          <w:rFonts w:ascii="Arial" w:hAnsi="Arial" w:cs="Arial"/>
          <w:sz w:val="20"/>
          <w:szCs w:val="20"/>
        </w:rPr>
        <w:br/>
      </w:r>
      <w:r w:rsidRPr="003F3E6A">
        <w:rPr>
          <w:rFonts w:ascii="Arial" w:hAnsi="Arial" w:cs="Arial"/>
          <w:sz w:val="20"/>
          <w:szCs w:val="20"/>
        </w:rPr>
        <w:t>65185 Wiesbaden</w:t>
      </w:r>
      <w:r>
        <w:rPr>
          <w:rFonts w:ascii="Arial" w:hAnsi="Arial" w:cs="Arial"/>
          <w:sz w:val="20"/>
          <w:szCs w:val="20"/>
        </w:rPr>
        <w:br/>
      </w:r>
      <w:r w:rsidRPr="003F3E6A">
        <w:rPr>
          <w:rFonts w:ascii="Arial" w:hAnsi="Arial" w:cs="Arial"/>
          <w:sz w:val="20"/>
          <w:szCs w:val="20"/>
        </w:rPr>
        <w:t>Tel.: 0611-172142-00</w:t>
      </w:r>
      <w:r>
        <w:rPr>
          <w:rFonts w:ascii="Arial" w:hAnsi="Arial" w:cs="Arial"/>
          <w:sz w:val="20"/>
          <w:szCs w:val="20"/>
        </w:rPr>
        <w:br/>
      </w:r>
      <w:r w:rsidRPr="003F3E6A">
        <w:rPr>
          <w:rFonts w:ascii="Arial" w:hAnsi="Arial" w:cs="Arial"/>
          <w:sz w:val="20"/>
          <w:szCs w:val="20"/>
        </w:rPr>
        <w:t>E-Mail: grommes@fgundh.de</w:t>
      </w:r>
      <w:r>
        <w:rPr>
          <w:rFonts w:ascii="Arial" w:hAnsi="Arial" w:cs="Arial"/>
          <w:sz w:val="20"/>
          <w:szCs w:val="20"/>
        </w:rPr>
        <w:br/>
      </w:r>
      <w:hyperlink r:id="rId7" w:history="1">
        <w:r w:rsidR="00D50258" w:rsidRPr="00D40F32">
          <w:rPr>
            <w:rStyle w:val="Hyperlink"/>
            <w:rFonts w:ascii="Arial" w:hAnsi="Arial" w:cs="Arial"/>
            <w:sz w:val="20"/>
            <w:szCs w:val="20"/>
          </w:rPr>
          <w:t>www.fgundh.de</w:t>
        </w:r>
      </w:hyperlink>
      <w:r w:rsidR="00D50258">
        <w:rPr>
          <w:rFonts w:ascii="Arial" w:hAnsi="Arial" w:cs="Arial"/>
          <w:sz w:val="20"/>
          <w:szCs w:val="20"/>
        </w:rPr>
        <w:t xml:space="preserve"> </w:t>
      </w:r>
    </w:p>
    <w:sectPr w:rsidR="00042F30" w:rsidRPr="003F3E6A" w:rsidSect="00042F30">
      <w:headerReference w:type="default" r:id="rId8"/>
      <w:pgSz w:w="11906" w:h="16838"/>
      <w:pgMar w:top="1417" w:right="1417" w:bottom="1134" w:left="1417" w:header="170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831A" w14:textId="77777777" w:rsidR="00E63F9F" w:rsidRDefault="00E63F9F" w:rsidP="00E63F9F">
      <w:pPr>
        <w:spacing w:after="0" w:line="240" w:lineRule="auto"/>
      </w:pPr>
      <w:r>
        <w:separator/>
      </w:r>
    </w:p>
  </w:endnote>
  <w:endnote w:type="continuationSeparator" w:id="0">
    <w:p w14:paraId="23EF4187" w14:textId="77777777" w:rsidR="00E63F9F" w:rsidRDefault="00E63F9F" w:rsidP="00E6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6CF0" w14:textId="77777777" w:rsidR="00E63F9F" w:rsidRDefault="00E63F9F" w:rsidP="00E63F9F">
      <w:pPr>
        <w:spacing w:after="0" w:line="240" w:lineRule="auto"/>
      </w:pPr>
      <w:r>
        <w:separator/>
      </w:r>
    </w:p>
  </w:footnote>
  <w:footnote w:type="continuationSeparator" w:id="0">
    <w:p w14:paraId="6F551BAA" w14:textId="77777777" w:rsidR="00E63F9F" w:rsidRDefault="00E63F9F" w:rsidP="00E63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4051" w14:textId="2E3774AE" w:rsidR="00E63F9F" w:rsidRDefault="00042F30">
    <w:pPr>
      <w:pStyle w:val="Kopfzeile"/>
      <w:rPr>
        <w:noProof/>
      </w:rPr>
    </w:pPr>
    <w:r>
      <w:rPr>
        <w:noProof/>
      </w:rPr>
      <w:drawing>
        <wp:anchor distT="0" distB="0" distL="114300" distR="114300" simplePos="0" relativeHeight="251658240" behindDoc="0" locked="0" layoutInCell="1" allowOverlap="1" wp14:anchorId="09F8AD23" wp14:editId="7AC773C1">
          <wp:simplePos x="0" y="0"/>
          <wp:positionH relativeFrom="margin">
            <wp:posOffset>3768090</wp:posOffset>
          </wp:positionH>
          <wp:positionV relativeFrom="margin">
            <wp:posOffset>-1101090</wp:posOffset>
          </wp:positionV>
          <wp:extent cx="2599051" cy="809625"/>
          <wp:effectExtent l="0" t="0" r="0" b="0"/>
          <wp:wrapSquare wrapText="bothSides"/>
          <wp:docPr id="1" name="Grafik 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HER_Logo_mit_Claim.jpg"/>
                  <pic:cNvPicPr/>
                </pic:nvPicPr>
                <pic:blipFill>
                  <a:blip r:embed="rId1">
                    <a:extLst>
                      <a:ext uri="{28A0092B-C50C-407E-A947-70E740481C1C}">
                        <a14:useLocalDpi xmlns:a14="http://schemas.microsoft.com/office/drawing/2010/main" val="0"/>
                      </a:ext>
                    </a:extLst>
                  </a:blip>
                  <a:stretch>
                    <a:fillRect/>
                  </a:stretch>
                </pic:blipFill>
                <pic:spPr>
                  <a:xfrm>
                    <a:off x="0" y="0"/>
                    <a:ext cx="2599051" cy="809625"/>
                  </a:xfrm>
                  <a:prstGeom prst="rect">
                    <a:avLst/>
                  </a:prstGeom>
                </pic:spPr>
              </pic:pic>
            </a:graphicData>
          </a:graphic>
        </wp:anchor>
      </w:drawing>
    </w:r>
  </w:p>
  <w:p w14:paraId="656A48B1" w14:textId="296BF8E0" w:rsidR="00E63F9F" w:rsidRDefault="00E63F9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A4"/>
    <w:rsid w:val="00042F30"/>
    <w:rsid w:val="00051EF6"/>
    <w:rsid w:val="00081AFB"/>
    <w:rsid w:val="000A0F79"/>
    <w:rsid w:val="000A124B"/>
    <w:rsid w:val="000B15B2"/>
    <w:rsid w:val="000D70D2"/>
    <w:rsid w:val="00123282"/>
    <w:rsid w:val="0012527B"/>
    <w:rsid w:val="001343D3"/>
    <w:rsid w:val="00162F91"/>
    <w:rsid w:val="00171541"/>
    <w:rsid w:val="001846F2"/>
    <w:rsid w:val="001B7124"/>
    <w:rsid w:val="001C2C5A"/>
    <w:rsid w:val="001C52EA"/>
    <w:rsid w:val="001E057D"/>
    <w:rsid w:val="00204AE9"/>
    <w:rsid w:val="00221FBE"/>
    <w:rsid w:val="00226CB0"/>
    <w:rsid w:val="00240378"/>
    <w:rsid w:val="00251675"/>
    <w:rsid w:val="002620F5"/>
    <w:rsid w:val="0029540F"/>
    <w:rsid w:val="00297D70"/>
    <w:rsid w:val="002A2516"/>
    <w:rsid w:val="002A7BBE"/>
    <w:rsid w:val="002B089C"/>
    <w:rsid w:val="002B2252"/>
    <w:rsid w:val="002D0AA7"/>
    <w:rsid w:val="002D7737"/>
    <w:rsid w:val="002D793E"/>
    <w:rsid w:val="002D7B18"/>
    <w:rsid w:val="003017BE"/>
    <w:rsid w:val="00302790"/>
    <w:rsid w:val="00303007"/>
    <w:rsid w:val="00317578"/>
    <w:rsid w:val="00322213"/>
    <w:rsid w:val="00335ED5"/>
    <w:rsid w:val="003751CC"/>
    <w:rsid w:val="0038161D"/>
    <w:rsid w:val="00387E7C"/>
    <w:rsid w:val="003919DD"/>
    <w:rsid w:val="00396F08"/>
    <w:rsid w:val="003B0BD5"/>
    <w:rsid w:val="003B304E"/>
    <w:rsid w:val="003B3F85"/>
    <w:rsid w:val="003C4AC9"/>
    <w:rsid w:val="003F3E6A"/>
    <w:rsid w:val="00426A16"/>
    <w:rsid w:val="004312E6"/>
    <w:rsid w:val="0043603F"/>
    <w:rsid w:val="004444D1"/>
    <w:rsid w:val="00487DF9"/>
    <w:rsid w:val="004914DD"/>
    <w:rsid w:val="004B73F8"/>
    <w:rsid w:val="004C5DAE"/>
    <w:rsid w:val="004D0B56"/>
    <w:rsid w:val="004E00BB"/>
    <w:rsid w:val="004E713C"/>
    <w:rsid w:val="004F0931"/>
    <w:rsid w:val="0050059E"/>
    <w:rsid w:val="005019A8"/>
    <w:rsid w:val="00503CE5"/>
    <w:rsid w:val="00504297"/>
    <w:rsid w:val="00511B17"/>
    <w:rsid w:val="00527DA4"/>
    <w:rsid w:val="005466F9"/>
    <w:rsid w:val="005A1FCD"/>
    <w:rsid w:val="005A7B0C"/>
    <w:rsid w:val="005C1225"/>
    <w:rsid w:val="005D6CA6"/>
    <w:rsid w:val="005E2472"/>
    <w:rsid w:val="005F7C07"/>
    <w:rsid w:val="00615FA9"/>
    <w:rsid w:val="00620E25"/>
    <w:rsid w:val="0063523C"/>
    <w:rsid w:val="00642003"/>
    <w:rsid w:val="0065777A"/>
    <w:rsid w:val="00677A3A"/>
    <w:rsid w:val="00682613"/>
    <w:rsid w:val="0069058D"/>
    <w:rsid w:val="006B0788"/>
    <w:rsid w:val="006D1460"/>
    <w:rsid w:val="006D5E3D"/>
    <w:rsid w:val="006E6B36"/>
    <w:rsid w:val="00706795"/>
    <w:rsid w:val="0071185B"/>
    <w:rsid w:val="00721EE0"/>
    <w:rsid w:val="00752750"/>
    <w:rsid w:val="0079757F"/>
    <w:rsid w:val="007A2035"/>
    <w:rsid w:val="007B67E2"/>
    <w:rsid w:val="007B6930"/>
    <w:rsid w:val="007C2524"/>
    <w:rsid w:val="007D13EE"/>
    <w:rsid w:val="007E32F5"/>
    <w:rsid w:val="007F4FA0"/>
    <w:rsid w:val="007F5C93"/>
    <w:rsid w:val="00803023"/>
    <w:rsid w:val="00805FB8"/>
    <w:rsid w:val="008176B3"/>
    <w:rsid w:val="00822420"/>
    <w:rsid w:val="0084138F"/>
    <w:rsid w:val="00857630"/>
    <w:rsid w:val="00862B90"/>
    <w:rsid w:val="008859CB"/>
    <w:rsid w:val="008A25A7"/>
    <w:rsid w:val="008B18E4"/>
    <w:rsid w:val="008B4C2C"/>
    <w:rsid w:val="008F441E"/>
    <w:rsid w:val="009152CD"/>
    <w:rsid w:val="00924D15"/>
    <w:rsid w:val="00932F89"/>
    <w:rsid w:val="00937F92"/>
    <w:rsid w:val="0095164B"/>
    <w:rsid w:val="009679E4"/>
    <w:rsid w:val="00992904"/>
    <w:rsid w:val="00992C83"/>
    <w:rsid w:val="009A3F11"/>
    <w:rsid w:val="009B0D0B"/>
    <w:rsid w:val="009C548A"/>
    <w:rsid w:val="009E27BE"/>
    <w:rsid w:val="00A02098"/>
    <w:rsid w:val="00A04856"/>
    <w:rsid w:val="00A05930"/>
    <w:rsid w:val="00A05B2C"/>
    <w:rsid w:val="00A14BA3"/>
    <w:rsid w:val="00A23199"/>
    <w:rsid w:val="00A32763"/>
    <w:rsid w:val="00A37D6B"/>
    <w:rsid w:val="00A41748"/>
    <w:rsid w:val="00A542BF"/>
    <w:rsid w:val="00A55773"/>
    <w:rsid w:val="00A57306"/>
    <w:rsid w:val="00A61100"/>
    <w:rsid w:val="00A9270B"/>
    <w:rsid w:val="00AC29A2"/>
    <w:rsid w:val="00AD0D5E"/>
    <w:rsid w:val="00AE452A"/>
    <w:rsid w:val="00AF17C7"/>
    <w:rsid w:val="00AF33DF"/>
    <w:rsid w:val="00AF74CB"/>
    <w:rsid w:val="00B119BC"/>
    <w:rsid w:val="00B12646"/>
    <w:rsid w:val="00B37E73"/>
    <w:rsid w:val="00B43E63"/>
    <w:rsid w:val="00B46A82"/>
    <w:rsid w:val="00B54960"/>
    <w:rsid w:val="00B62267"/>
    <w:rsid w:val="00B65199"/>
    <w:rsid w:val="00B65D69"/>
    <w:rsid w:val="00BA2A0D"/>
    <w:rsid w:val="00BD4915"/>
    <w:rsid w:val="00BD592B"/>
    <w:rsid w:val="00BF209B"/>
    <w:rsid w:val="00BF4DFA"/>
    <w:rsid w:val="00C03828"/>
    <w:rsid w:val="00C13D8C"/>
    <w:rsid w:val="00C14F35"/>
    <w:rsid w:val="00C24F3C"/>
    <w:rsid w:val="00C44DFA"/>
    <w:rsid w:val="00C84E93"/>
    <w:rsid w:val="00C853D5"/>
    <w:rsid w:val="00C91474"/>
    <w:rsid w:val="00CA745C"/>
    <w:rsid w:val="00CB7E02"/>
    <w:rsid w:val="00CF5FE4"/>
    <w:rsid w:val="00D005FD"/>
    <w:rsid w:val="00D0064D"/>
    <w:rsid w:val="00D03426"/>
    <w:rsid w:val="00D117F6"/>
    <w:rsid w:val="00D2388B"/>
    <w:rsid w:val="00D50258"/>
    <w:rsid w:val="00D543C0"/>
    <w:rsid w:val="00D56258"/>
    <w:rsid w:val="00D76D55"/>
    <w:rsid w:val="00DB2547"/>
    <w:rsid w:val="00DD4321"/>
    <w:rsid w:val="00DD4B6C"/>
    <w:rsid w:val="00DD6F5C"/>
    <w:rsid w:val="00E16134"/>
    <w:rsid w:val="00E558C3"/>
    <w:rsid w:val="00E55A59"/>
    <w:rsid w:val="00E61496"/>
    <w:rsid w:val="00E63F9F"/>
    <w:rsid w:val="00E66772"/>
    <w:rsid w:val="00E82910"/>
    <w:rsid w:val="00EE210B"/>
    <w:rsid w:val="00EE52F4"/>
    <w:rsid w:val="00EF0F96"/>
    <w:rsid w:val="00EF2E1B"/>
    <w:rsid w:val="00F200E0"/>
    <w:rsid w:val="00F24BFE"/>
    <w:rsid w:val="00F475D3"/>
    <w:rsid w:val="00F745C4"/>
    <w:rsid w:val="00FA5F64"/>
    <w:rsid w:val="00FB24D1"/>
    <w:rsid w:val="00FB5B25"/>
    <w:rsid w:val="00FC2B69"/>
    <w:rsid w:val="00FE1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F30DF42"/>
  <w15:chartTrackingRefBased/>
  <w15:docId w15:val="{32EAC08E-852B-4544-9D37-46444660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F3E6A"/>
    <w:rPr>
      <w:color w:val="0563C1" w:themeColor="hyperlink"/>
      <w:u w:val="single"/>
    </w:rPr>
  </w:style>
  <w:style w:type="character" w:customStyle="1" w:styleId="NichtaufgelsteErwhnung1">
    <w:name w:val="Nicht aufgelöste Erwähnung1"/>
    <w:basedOn w:val="Absatz-Standardschriftart"/>
    <w:uiPriority w:val="99"/>
    <w:semiHidden/>
    <w:unhideWhenUsed/>
    <w:rsid w:val="003F3E6A"/>
    <w:rPr>
      <w:color w:val="605E5C"/>
      <w:shd w:val="clear" w:color="auto" w:fill="E1DFDD"/>
    </w:rPr>
  </w:style>
  <w:style w:type="paragraph" w:styleId="Sprechblasentext">
    <w:name w:val="Balloon Text"/>
    <w:basedOn w:val="Standard"/>
    <w:link w:val="SprechblasentextZchn"/>
    <w:uiPriority w:val="99"/>
    <w:semiHidden/>
    <w:unhideWhenUsed/>
    <w:rsid w:val="009152C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2CD"/>
    <w:rPr>
      <w:rFonts w:ascii="Segoe UI" w:hAnsi="Segoe UI" w:cs="Segoe UI"/>
      <w:sz w:val="18"/>
      <w:szCs w:val="18"/>
    </w:rPr>
  </w:style>
  <w:style w:type="character" w:styleId="Kommentarzeichen">
    <w:name w:val="annotation reference"/>
    <w:basedOn w:val="Absatz-Standardschriftart"/>
    <w:uiPriority w:val="99"/>
    <w:semiHidden/>
    <w:unhideWhenUsed/>
    <w:rsid w:val="00221FBE"/>
    <w:rPr>
      <w:sz w:val="16"/>
      <w:szCs w:val="16"/>
    </w:rPr>
  </w:style>
  <w:style w:type="paragraph" w:styleId="Kommentartext">
    <w:name w:val="annotation text"/>
    <w:basedOn w:val="Standard"/>
    <w:link w:val="KommentartextZchn"/>
    <w:uiPriority w:val="99"/>
    <w:unhideWhenUsed/>
    <w:rsid w:val="00221FBE"/>
    <w:pPr>
      <w:spacing w:line="240" w:lineRule="auto"/>
    </w:pPr>
    <w:rPr>
      <w:sz w:val="20"/>
      <w:szCs w:val="20"/>
    </w:rPr>
  </w:style>
  <w:style w:type="character" w:customStyle="1" w:styleId="KommentartextZchn">
    <w:name w:val="Kommentartext Zchn"/>
    <w:basedOn w:val="Absatz-Standardschriftart"/>
    <w:link w:val="Kommentartext"/>
    <w:uiPriority w:val="99"/>
    <w:rsid w:val="00221FBE"/>
    <w:rPr>
      <w:sz w:val="20"/>
      <w:szCs w:val="20"/>
    </w:rPr>
  </w:style>
  <w:style w:type="paragraph" w:styleId="Kommentarthema">
    <w:name w:val="annotation subject"/>
    <w:basedOn w:val="Kommentartext"/>
    <w:next w:val="Kommentartext"/>
    <w:link w:val="KommentarthemaZchn"/>
    <w:uiPriority w:val="99"/>
    <w:semiHidden/>
    <w:unhideWhenUsed/>
    <w:rsid w:val="00221FBE"/>
    <w:rPr>
      <w:b/>
      <w:bCs/>
    </w:rPr>
  </w:style>
  <w:style w:type="character" w:customStyle="1" w:styleId="KommentarthemaZchn">
    <w:name w:val="Kommentarthema Zchn"/>
    <w:basedOn w:val="KommentartextZchn"/>
    <w:link w:val="Kommentarthema"/>
    <w:uiPriority w:val="99"/>
    <w:semiHidden/>
    <w:rsid w:val="00221FBE"/>
    <w:rPr>
      <w:b/>
      <w:bCs/>
      <w:sz w:val="20"/>
      <w:szCs w:val="20"/>
    </w:rPr>
  </w:style>
  <w:style w:type="paragraph" w:styleId="Kopfzeile">
    <w:name w:val="header"/>
    <w:basedOn w:val="Standard"/>
    <w:link w:val="KopfzeileZchn"/>
    <w:uiPriority w:val="99"/>
    <w:unhideWhenUsed/>
    <w:rsid w:val="00E6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3F9F"/>
  </w:style>
  <w:style w:type="paragraph" w:styleId="Fuzeile">
    <w:name w:val="footer"/>
    <w:basedOn w:val="Standard"/>
    <w:link w:val="FuzeileZchn"/>
    <w:uiPriority w:val="99"/>
    <w:unhideWhenUsed/>
    <w:rsid w:val="00E63F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3F9F"/>
  </w:style>
  <w:style w:type="character" w:styleId="NichtaufgelsteErwhnung">
    <w:name w:val="Unresolved Mention"/>
    <w:basedOn w:val="Absatz-Standardschriftart"/>
    <w:uiPriority w:val="99"/>
    <w:semiHidden/>
    <w:unhideWhenUsed/>
    <w:rsid w:val="00D50258"/>
    <w:rPr>
      <w:color w:val="605E5C"/>
      <w:shd w:val="clear" w:color="auto" w:fill="E1DFDD"/>
    </w:rPr>
  </w:style>
  <w:style w:type="paragraph" w:styleId="berarbeitung">
    <w:name w:val="Revision"/>
    <w:hidden/>
    <w:uiPriority w:val="99"/>
    <w:semiHidden/>
    <w:rsid w:val="00A927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3784">
      <w:bodyDiv w:val="1"/>
      <w:marLeft w:val="0"/>
      <w:marRight w:val="0"/>
      <w:marTop w:val="0"/>
      <w:marBottom w:val="0"/>
      <w:divBdr>
        <w:top w:val="none" w:sz="0" w:space="0" w:color="auto"/>
        <w:left w:val="none" w:sz="0" w:space="0" w:color="auto"/>
        <w:bottom w:val="none" w:sz="0" w:space="0" w:color="auto"/>
        <w:right w:val="none" w:sz="0" w:space="0" w:color="auto"/>
      </w:divBdr>
    </w:div>
    <w:div w:id="156769728">
      <w:bodyDiv w:val="1"/>
      <w:marLeft w:val="0"/>
      <w:marRight w:val="0"/>
      <w:marTop w:val="0"/>
      <w:marBottom w:val="0"/>
      <w:divBdr>
        <w:top w:val="none" w:sz="0" w:space="0" w:color="auto"/>
        <w:left w:val="none" w:sz="0" w:space="0" w:color="auto"/>
        <w:bottom w:val="none" w:sz="0" w:space="0" w:color="auto"/>
        <w:right w:val="none" w:sz="0" w:space="0" w:color="auto"/>
      </w:divBdr>
    </w:div>
    <w:div w:id="1324048682">
      <w:bodyDiv w:val="1"/>
      <w:marLeft w:val="0"/>
      <w:marRight w:val="0"/>
      <w:marTop w:val="0"/>
      <w:marBottom w:val="0"/>
      <w:divBdr>
        <w:top w:val="none" w:sz="0" w:space="0" w:color="auto"/>
        <w:left w:val="none" w:sz="0" w:space="0" w:color="auto"/>
        <w:bottom w:val="none" w:sz="0" w:space="0" w:color="auto"/>
        <w:right w:val="none" w:sz="0" w:space="0" w:color="auto"/>
      </w:divBdr>
    </w:div>
    <w:div w:id="1444571002">
      <w:bodyDiv w:val="1"/>
      <w:marLeft w:val="0"/>
      <w:marRight w:val="0"/>
      <w:marTop w:val="0"/>
      <w:marBottom w:val="0"/>
      <w:divBdr>
        <w:top w:val="none" w:sz="0" w:space="0" w:color="auto"/>
        <w:left w:val="none" w:sz="0" w:space="0" w:color="auto"/>
        <w:bottom w:val="none" w:sz="0" w:space="0" w:color="auto"/>
        <w:right w:val="none" w:sz="0" w:space="0" w:color="auto"/>
      </w:divBdr>
    </w:div>
    <w:div w:id="1800032371">
      <w:bodyDiv w:val="1"/>
      <w:marLeft w:val="0"/>
      <w:marRight w:val="0"/>
      <w:marTop w:val="0"/>
      <w:marBottom w:val="0"/>
      <w:divBdr>
        <w:top w:val="none" w:sz="0" w:space="0" w:color="auto"/>
        <w:left w:val="none" w:sz="0" w:space="0" w:color="auto"/>
        <w:bottom w:val="none" w:sz="0" w:space="0" w:color="auto"/>
        <w:right w:val="none" w:sz="0" w:space="0" w:color="auto"/>
      </w:divBdr>
    </w:div>
    <w:div w:id="1992367339">
      <w:bodyDiv w:val="1"/>
      <w:marLeft w:val="0"/>
      <w:marRight w:val="0"/>
      <w:marTop w:val="0"/>
      <w:marBottom w:val="0"/>
      <w:divBdr>
        <w:top w:val="none" w:sz="0" w:space="0" w:color="auto"/>
        <w:left w:val="none" w:sz="0" w:space="0" w:color="auto"/>
        <w:bottom w:val="none" w:sz="0" w:space="0" w:color="auto"/>
        <w:right w:val="none" w:sz="0" w:space="0" w:color="auto"/>
      </w:divBdr>
    </w:div>
    <w:div w:id="21404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gundh.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cher-holz.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4898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Grommes</dc:creator>
  <cp:keywords/>
  <dc:description/>
  <cp:lastModifiedBy>Judith Grommes</cp:lastModifiedBy>
  <cp:revision>6</cp:revision>
  <cp:lastPrinted>2025-11-03T10:36:00Z</cp:lastPrinted>
  <dcterms:created xsi:type="dcterms:W3CDTF">2025-11-04T13:32:00Z</dcterms:created>
  <dcterms:modified xsi:type="dcterms:W3CDTF">2025-11-04T13:47:00Z</dcterms:modified>
</cp:coreProperties>
</file>