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B0983" w14:textId="77777777" w:rsidR="002D1113" w:rsidRPr="0025537D" w:rsidRDefault="002D1113" w:rsidP="005072D7">
      <w:pPr>
        <w:pStyle w:val="berschrift3"/>
        <w:rPr>
          <w:rFonts w:ascii="Verdana" w:hAnsi="Verdana"/>
          <w:b/>
          <w:bCs/>
          <w:sz w:val="24"/>
          <w:u w:val="none"/>
        </w:rPr>
      </w:pPr>
      <w:r w:rsidRPr="0025537D">
        <w:rPr>
          <w:rFonts w:ascii="Verdana" w:hAnsi="Verdana"/>
          <w:b/>
          <w:bCs/>
          <w:sz w:val="24"/>
          <w:u w:val="none"/>
        </w:rPr>
        <w:t>Presse News</w:t>
      </w:r>
    </w:p>
    <w:p w14:paraId="3B38D436" w14:textId="77777777" w:rsidR="002D1113" w:rsidRPr="0025537D" w:rsidRDefault="002D1113" w:rsidP="002D1113">
      <w:pPr>
        <w:rPr>
          <w:lang w:eastAsia="de-DE"/>
        </w:rPr>
      </w:pPr>
    </w:p>
    <w:p w14:paraId="0E31EB7E" w14:textId="7CB506A7" w:rsidR="005072D7" w:rsidRPr="002D1113" w:rsidRDefault="0025537D" w:rsidP="005072D7">
      <w:pPr>
        <w:pStyle w:val="berschrift3"/>
        <w:rPr>
          <w:rFonts w:ascii="Verdana" w:hAnsi="Verdana"/>
          <w:b/>
          <w:bCs/>
          <w:sz w:val="24"/>
          <w:u w:val="none"/>
        </w:rPr>
      </w:pPr>
      <w:r>
        <w:rPr>
          <w:rFonts w:ascii="Verdana" w:hAnsi="Verdana"/>
          <w:b/>
          <w:bCs/>
          <w:sz w:val="24"/>
          <w:u w:val="none"/>
        </w:rPr>
        <w:t xml:space="preserve">Weitere Förderungen für Allgäuer </w:t>
      </w:r>
      <w:r w:rsidR="009E1431">
        <w:rPr>
          <w:rFonts w:ascii="Verdana" w:hAnsi="Verdana"/>
          <w:b/>
          <w:bCs/>
          <w:sz w:val="24"/>
          <w:u w:val="none"/>
        </w:rPr>
        <w:t>Erfolgsp</w:t>
      </w:r>
      <w:r>
        <w:rPr>
          <w:rFonts w:ascii="Verdana" w:hAnsi="Verdana"/>
          <w:b/>
          <w:bCs/>
          <w:sz w:val="24"/>
          <w:u w:val="none"/>
        </w:rPr>
        <w:t>rojekte</w:t>
      </w:r>
      <w:r w:rsidR="009E1431">
        <w:rPr>
          <w:rFonts w:ascii="Verdana" w:hAnsi="Verdana"/>
          <w:b/>
          <w:bCs/>
          <w:sz w:val="24"/>
          <w:u w:val="none"/>
        </w:rPr>
        <w:t>:</w:t>
      </w:r>
    </w:p>
    <w:p w14:paraId="2C240C61" w14:textId="5307C35E" w:rsidR="005072D7" w:rsidRPr="002D1113" w:rsidRDefault="0025537D" w:rsidP="005072D7">
      <w:pPr>
        <w:pStyle w:val="Textkrper3"/>
        <w:spacing w:line="240" w:lineRule="auto"/>
        <w:rPr>
          <w:rFonts w:ascii="Verdana" w:hAnsi="Verdana"/>
          <w:sz w:val="20"/>
          <w:szCs w:val="20"/>
        </w:rPr>
      </w:pPr>
      <w:r>
        <w:rPr>
          <w:rFonts w:ascii="Verdana" w:hAnsi="Verdana"/>
          <w:sz w:val="20"/>
          <w:szCs w:val="20"/>
        </w:rPr>
        <w:t>„Alter Hof sucht neue Liebe 2.0</w:t>
      </w:r>
      <w:r w:rsidR="00F20021">
        <w:rPr>
          <w:rFonts w:ascii="Verdana" w:hAnsi="Verdana"/>
          <w:sz w:val="20"/>
          <w:szCs w:val="20"/>
        </w:rPr>
        <w:t>“</w:t>
      </w:r>
      <w:r>
        <w:rPr>
          <w:rFonts w:ascii="Verdana" w:hAnsi="Verdana"/>
          <w:sz w:val="20"/>
          <w:szCs w:val="20"/>
        </w:rPr>
        <w:t xml:space="preserve">, </w:t>
      </w:r>
      <w:r w:rsidR="00F20021">
        <w:rPr>
          <w:rFonts w:ascii="Verdana" w:hAnsi="Verdana"/>
          <w:sz w:val="20"/>
          <w:szCs w:val="20"/>
        </w:rPr>
        <w:t>„</w:t>
      </w:r>
      <w:r>
        <w:rPr>
          <w:rFonts w:ascii="Verdana" w:hAnsi="Verdana"/>
          <w:sz w:val="20"/>
          <w:szCs w:val="20"/>
        </w:rPr>
        <w:t>Kunst- und Kulturraum Allgäu</w:t>
      </w:r>
      <w:r w:rsidR="00F20021">
        <w:rPr>
          <w:rFonts w:ascii="Verdana" w:hAnsi="Verdana"/>
          <w:sz w:val="20"/>
          <w:szCs w:val="20"/>
        </w:rPr>
        <w:t>“</w:t>
      </w:r>
      <w:r>
        <w:rPr>
          <w:rFonts w:ascii="Verdana" w:hAnsi="Verdana"/>
          <w:sz w:val="20"/>
          <w:szCs w:val="20"/>
        </w:rPr>
        <w:t xml:space="preserve"> sowie Gründerzentrum Allgäu erhalten </w:t>
      </w:r>
      <w:r w:rsidR="00F20021">
        <w:rPr>
          <w:rFonts w:ascii="Verdana" w:hAnsi="Verdana"/>
          <w:sz w:val="20"/>
          <w:szCs w:val="20"/>
        </w:rPr>
        <w:t xml:space="preserve">finanzielle Förderung durch den Freistaat Bayern. </w:t>
      </w:r>
      <w:r>
        <w:rPr>
          <w:rFonts w:ascii="Verdana" w:hAnsi="Verdana"/>
          <w:sz w:val="20"/>
          <w:szCs w:val="20"/>
        </w:rPr>
        <w:t xml:space="preserve"> </w:t>
      </w:r>
    </w:p>
    <w:p w14:paraId="7DFBA347" w14:textId="77777777" w:rsidR="005072D7" w:rsidRPr="006F7F40" w:rsidRDefault="005072D7" w:rsidP="005072D7">
      <w:pPr>
        <w:pStyle w:val="Textkrper3"/>
        <w:spacing w:line="240" w:lineRule="auto"/>
        <w:rPr>
          <w:rFonts w:ascii="Verdana" w:hAnsi="Verdana"/>
          <w:sz w:val="16"/>
          <w:szCs w:val="16"/>
        </w:rPr>
      </w:pPr>
    </w:p>
    <w:p w14:paraId="66F62F1F" w14:textId="60642879" w:rsidR="0025537D" w:rsidRPr="0025537D" w:rsidRDefault="005072D7" w:rsidP="0025537D">
      <w:pPr>
        <w:pStyle w:val="Textkrper"/>
        <w:jc w:val="both"/>
        <w:rPr>
          <w:rFonts w:ascii="Verdana" w:hAnsi="Verdana"/>
          <w:b w:val="0"/>
          <w:bCs w:val="0"/>
          <w:sz w:val="20"/>
          <w:szCs w:val="20"/>
        </w:rPr>
      </w:pPr>
      <w:r w:rsidRPr="008C5D36">
        <w:rPr>
          <w:rFonts w:ascii="Verdana" w:hAnsi="Verdana"/>
          <w:b w:val="0"/>
          <w:bCs w:val="0"/>
          <w:sz w:val="20"/>
          <w:szCs w:val="20"/>
        </w:rPr>
        <w:t xml:space="preserve">Kempten (AG, </w:t>
      </w:r>
      <w:r>
        <w:rPr>
          <w:rFonts w:ascii="Verdana" w:hAnsi="Verdana"/>
          <w:b w:val="0"/>
          <w:bCs w:val="0"/>
          <w:sz w:val="20"/>
          <w:szCs w:val="20"/>
        </w:rPr>
        <w:t>1</w:t>
      </w:r>
      <w:r w:rsidR="009E1431">
        <w:rPr>
          <w:rFonts w:ascii="Verdana" w:hAnsi="Verdana"/>
          <w:b w:val="0"/>
          <w:bCs w:val="0"/>
          <w:sz w:val="20"/>
          <w:szCs w:val="20"/>
        </w:rPr>
        <w:t>0</w:t>
      </w:r>
      <w:r>
        <w:rPr>
          <w:rFonts w:ascii="Verdana" w:hAnsi="Verdana"/>
          <w:b w:val="0"/>
          <w:bCs w:val="0"/>
          <w:sz w:val="20"/>
          <w:szCs w:val="20"/>
        </w:rPr>
        <w:t>. Juni</w:t>
      </w:r>
      <w:r w:rsidRPr="008C5D36">
        <w:rPr>
          <w:rFonts w:ascii="Verdana" w:hAnsi="Verdana"/>
          <w:b w:val="0"/>
          <w:bCs w:val="0"/>
          <w:sz w:val="20"/>
          <w:szCs w:val="20"/>
        </w:rPr>
        <w:t xml:space="preserve"> 20</w:t>
      </w:r>
      <w:r>
        <w:rPr>
          <w:rFonts w:ascii="Verdana" w:hAnsi="Verdana"/>
          <w:b w:val="0"/>
          <w:bCs w:val="0"/>
          <w:sz w:val="20"/>
          <w:szCs w:val="20"/>
        </w:rPr>
        <w:t>2</w:t>
      </w:r>
      <w:r w:rsidR="009E1431">
        <w:rPr>
          <w:rFonts w:ascii="Verdana" w:hAnsi="Verdana"/>
          <w:b w:val="0"/>
          <w:bCs w:val="0"/>
          <w:sz w:val="20"/>
          <w:szCs w:val="20"/>
        </w:rPr>
        <w:t>4</w:t>
      </w:r>
      <w:r w:rsidRPr="008C5D36">
        <w:rPr>
          <w:rFonts w:ascii="Verdana" w:hAnsi="Verdana"/>
          <w:b w:val="0"/>
          <w:bCs w:val="0"/>
          <w:sz w:val="20"/>
          <w:szCs w:val="20"/>
        </w:rPr>
        <w:t>) –</w:t>
      </w:r>
      <w:r w:rsidR="00194A02">
        <w:rPr>
          <w:rFonts w:ascii="Verdana" w:hAnsi="Verdana"/>
          <w:b w:val="0"/>
          <w:bCs w:val="0"/>
          <w:sz w:val="20"/>
          <w:szCs w:val="20"/>
        </w:rPr>
        <w:t xml:space="preserve"> </w:t>
      </w:r>
      <w:r w:rsidR="0025537D" w:rsidRPr="0025537D">
        <w:rPr>
          <w:rFonts w:ascii="Verdana" w:hAnsi="Verdana"/>
          <w:b w:val="0"/>
          <w:bCs w:val="0"/>
          <w:sz w:val="20"/>
          <w:szCs w:val="20"/>
        </w:rPr>
        <w:t xml:space="preserve">Das bayerische Wirtschaftsministerium fördert seit Anfang dieses Jahres erneut </w:t>
      </w:r>
      <w:r w:rsidR="00895A7F">
        <w:rPr>
          <w:rFonts w:ascii="Verdana" w:hAnsi="Verdana"/>
          <w:b w:val="0"/>
          <w:bCs w:val="0"/>
          <w:sz w:val="20"/>
          <w:szCs w:val="20"/>
        </w:rPr>
        <w:t>zwei E</w:t>
      </w:r>
      <w:r w:rsidR="0025537D" w:rsidRPr="0025537D">
        <w:rPr>
          <w:rFonts w:ascii="Verdana" w:hAnsi="Verdana"/>
          <w:b w:val="0"/>
          <w:bCs w:val="0"/>
          <w:sz w:val="20"/>
          <w:szCs w:val="20"/>
        </w:rPr>
        <w:t>rfolgsprojekte i</w:t>
      </w:r>
      <w:r w:rsidR="0025537D">
        <w:rPr>
          <w:rFonts w:ascii="Verdana" w:hAnsi="Verdana"/>
          <w:b w:val="0"/>
          <w:bCs w:val="0"/>
          <w:sz w:val="20"/>
          <w:szCs w:val="20"/>
        </w:rPr>
        <w:t xml:space="preserve">m </w:t>
      </w:r>
      <w:r w:rsidR="0025537D" w:rsidRPr="0025537D">
        <w:rPr>
          <w:rFonts w:ascii="Verdana" w:hAnsi="Verdana"/>
          <w:b w:val="0"/>
          <w:bCs w:val="0"/>
          <w:sz w:val="20"/>
          <w:szCs w:val="20"/>
        </w:rPr>
        <w:t>Allgäu</w:t>
      </w:r>
      <w:r w:rsidR="00895A7F">
        <w:rPr>
          <w:rFonts w:ascii="Verdana" w:hAnsi="Verdana"/>
          <w:b w:val="0"/>
          <w:bCs w:val="0"/>
          <w:sz w:val="20"/>
          <w:szCs w:val="20"/>
        </w:rPr>
        <w:t>:</w:t>
      </w:r>
      <w:r w:rsidR="0025537D" w:rsidRPr="0025537D">
        <w:rPr>
          <w:rFonts w:ascii="Verdana" w:hAnsi="Verdana"/>
          <w:b w:val="0"/>
          <w:bCs w:val="0"/>
          <w:sz w:val="20"/>
          <w:szCs w:val="20"/>
        </w:rPr>
        <w:t xml:space="preserve"> das Konversionsmanagement und das Netzwerkmanagement für das Gründerzentrum Allgäu Digital. Wirtschaftsstaatssekretär Tobias Gotthardt</w:t>
      </w:r>
      <w:r w:rsidR="009E1431">
        <w:rPr>
          <w:rFonts w:ascii="Verdana" w:hAnsi="Verdana"/>
          <w:b w:val="0"/>
          <w:bCs w:val="0"/>
          <w:sz w:val="20"/>
          <w:szCs w:val="20"/>
        </w:rPr>
        <w:t xml:space="preserve"> übergab die beiden Förderbescheide von insgesamt 190.000 Euro</w:t>
      </w:r>
      <w:r w:rsidR="001B1701">
        <w:rPr>
          <w:rFonts w:ascii="Verdana" w:hAnsi="Verdana"/>
          <w:b w:val="0"/>
          <w:bCs w:val="0"/>
          <w:sz w:val="20"/>
          <w:szCs w:val="20"/>
        </w:rPr>
        <w:t xml:space="preserve"> an die Allgäu GmbH, welche die Projekte </w:t>
      </w:r>
      <w:r w:rsidR="001B1701" w:rsidRPr="001B1701">
        <w:rPr>
          <w:rFonts w:ascii="Verdana" w:hAnsi="Verdana"/>
          <w:b w:val="0"/>
          <w:bCs w:val="0"/>
          <w:sz w:val="20"/>
          <w:szCs w:val="20"/>
        </w:rPr>
        <w:t>„Alter Hof sucht neue Liebe 2.0“, „Kunst- und Kulturraum Allgäu“</w:t>
      </w:r>
      <w:r w:rsidR="001B1701">
        <w:rPr>
          <w:rFonts w:ascii="Verdana" w:hAnsi="Verdana"/>
          <w:b w:val="0"/>
          <w:bCs w:val="0"/>
          <w:sz w:val="20"/>
          <w:szCs w:val="20"/>
        </w:rPr>
        <w:t xml:space="preserve"> führt</w:t>
      </w:r>
      <w:r w:rsidR="0025537D" w:rsidRPr="0025537D">
        <w:rPr>
          <w:rFonts w:ascii="Verdana" w:hAnsi="Verdana"/>
          <w:b w:val="0"/>
          <w:bCs w:val="0"/>
          <w:sz w:val="20"/>
          <w:szCs w:val="20"/>
        </w:rPr>
        <w:t>: „Die Stärkung der Wettbewerbsfähigkeit von ländlich geprägten Regionen ist mir ein besonderes Anliegen. Mit unseren Förderungen ermöglichen wir der Region Allgäu innovative Projekte mit starken Partnern umzusetzen, sei es in Bezug auf die Herausforderungen der Wohnraumknappheit, zur Förderung des Kultursektors oder zur Gründung von Start-ups“</w:t>
      </w:r>
      <w:r w:rsidR="001B1701">
        <w:rPr>
          <w:rFonts w:ascii="Verdana" w:hAnsi="Verdana"/>
          <w:b w:val="0"/>
          <w:bCs w:val="0"/>
          <w:sz w:val="20"/>
          <w:szCs w:val="20"/>
        </w:rPr>
        <w:t>, erläutert Gotthardt.</w:t>
      </w:r>
      <w:r w:rsidR="0025537D" w:rsidRPr="0025537D">
        <w:rPr>
          <w:rFonts w:ascii="Verdana" w:hAnsi="Verdana"/>
          <w:b w:val="0"/>
          <w:bCs w:val="0"/>
          <w:sz w:val="20"/>
          <w:szCs w:val="20"/>
        </w:rPr>
        <w:t xml:space="preserve"> </w:t>
      </w:r>
    </w:p>
    <w:p w14:paraId="5D329AD8" w14:textId="17048E88" w:rsidR="0025537D" w:rsidRPr="0025537D" w:rsidRDefault="0025537D" w:rsidP="00895A7F">
      <w:pPr>
        <w:pStyle w:val="Textkrper"/>
        <w:jc w:val="both"/>
        <w:rPr>
          <w:rFonts w:ascii="Verdana" w:hAnsi="Verdana"/>
          <w:b w:val="0"/>
          <w:bCs w:val="0"/>
          <w:sz w:val="20"/>
          <w:szCs w:val="20"/>
        </w:rPr>
      </w:pPr>
      <w:r w:rsidRPr="0025537D">
        <w:rPr>
          <w:rFonts w:ascii="Verdana" w:hAnsi="Verdana"/>
          <w:b w:val="0"/>
          <w:bCs w:val="0"/>
          <w:sz w:val="20"/>
          <w:szCs w:val="20"/>
        </w:rPr>
        <w:t xml:space="preserve">Im Konversionsmanagement werden die Projekte „Alter Hof sucht neue Liebe 2.0“ mit einer Erstberatung für Eigentümer von Hofstellen, der Gestaltung eines Mentoring-Programms sowie der Konzeptionierung einer Matching-Börse und „Kunst- und Kulturraum Allgäu“ zur Vernetzung des Kultursektors mit besonderem Augenmerk auf der Zielgruppe der Jugendlichen unterstützt. Das Konversionsmanagement umfasst die Landkreise Oberallgäu, Ostallgäu, Unterallgäu und Lindau sowie die Kreisfreien Städte Memmingen, Kempten und Kaufbeuren. </w:t>
      </w:r>
      <w:r w:rsidR="00895A7F">
        <w:rPr>
          <w:rFonts w:ascii="Verdana" w:hAnsi="Verdana"/>
          <w:b w:val="0"/>
          <w:bCs w:val="0"/>
          <w:sz w:val="20"/>
          <w:szCs w:val="20"/>
        </w:rPr>
        <w:t xml:space="preserve">Die Förderung beträgt </w:t>
      </w:r>
      <w:r w:rsidRPr="0025537D">
        <w:rPr>
          <w:rFonts w:ascii="Verdana" w:hAnsi="Verdana"/>
          <w:b w:val="0"/>
          <w:bCs w:val="0"/>
          <w:sz w:val="20"/>
          <w:szCs w:val="20"/>
        </w:rPr>
        <w:t xml:space="preserve">190.000 Euro bis März 2025, bei einem Fördersatz von 70 Prozent. </w:t>
      </w:r>
    </w:p>
    <w:p w14:paraId="48FB3DBD" w14:textId="77777777" w:rsidR="00F54438" w:rsidRDefault="00F54438" w:rsidP="0025537D">
      <w:pPr>
        <w:pStyle w:val="Textkrper"/>
        <w:jc w:val="both"/>
        <w:rPr>
          <w:rFonts w:ascii="Verdana" w:hAnsi="Verdana"/>
          <w:sz w:val="20"/>
          <w:szCs w:val="20"/>
        </w:rPr>
      </w:pPr>
    </w:p>
    <w:p w14:paraId="796B3E16" w14:textId="52E226E7" w:rsidR="0025537D" w:rsidRPr="001B1701" w:rsidRDefault="001B1701" w:rsidP="0025537D">
      <w:pPr>
        <w:pStyle w:val="Textkrper"/>
        <w:jc w:val="both"/>
        <w:rPr>
          <w:rFonts w:ascii="Verdana" w:hAnsi="Verdana"/>
          <w:sz w:val="20"/>
          <w:szCs w:val="20"/>
        </w:rPr>
      </w:pPr>
      <w:r w:rsidRPr="001B1701">
        <w:rPr>
          <w:rFonts w:ascii="Verdana" w:hAnsi="Verdana"/>
          <w:sz w:val="20"/>
          <w:szCs w:val="20"/>
        </w:rPr>
        <w:t>500.000 Euro für Allgäu Digital</w:t>
      </w:r>
      <w:r w:rsidR="00140E1B">
        <w:rPr>
          <w:rFonts w:ascii="Verdana" w:hAnsi="Verdana"/>
          <w:sz w:val="20"/>
          <w:szCs w:val="20"/>
        </w:rPr>
        <w:t xml:space="preserve"> – 43 Startups, 270 Events, 14.000 Teilnehmer</w:t>
      </w:r>
    </w:p>
    <w:p w14:paraId="0321434C" w14:textId="47FFC2ED" w:rsidR="000B270D" w:rsidRPr="00140E1B" w:rsidRDefault="00895A7F" w:rsidP="00140E1B">
      <w:pPr>
        <w:pStyle w:val="Textkrper"/>
        <w:jc w:val="both"/>
        <w:rPr>
          <w:rFonts w:ascii="Verdana" w:hAnsi="Verdana"/>
          <w:b w:val="0"/>
          <w:bCs w:val="0"/>
          <w:sz w:val="20"/>
          <w:szCs w:val="20"/>
        </w:rPr>
      </w:pPr>
      <w:r>
        <w:rPr>
          <w:rFonts w:ascii="Verdana" w:hAnsi="Verdana"/>
          <w:b w:val="0"/>
          <w:bCs w:val="0"/>
          <w:sz w:val="20"/>
          <w:szCs w:val="20"/>
        </w:rPr>
        <w:t>Zusätzlich erhält Allgäu Digital 500.000 Euro i</w:t>
      </w:r>
      <w:r w:rsidR="0025537D" w:rsidRPr="0025537D">
        <w:rPr>
          <w:rFonts w:ascii="Verdana" w:hAnsi="Verdana"/>
          <w:b w:val="0"/>
          <w:bCs w:val="0"/>
          <w:sz w:val="20"/>
          <w:szCs w:val="20"/>
        </w:rPr>
        <w:t>m Rahmen der Initiative Gründerland Bayern</w:t>
      </w:r>
      <w:r>
        <w:rPr>
          <w:rFonts w:ascii="Verdana" w:hAnsi="Verdana"/>
          <w:b w:val="0"/>
          <w:bCs w:val="0"/>
          <w:sz w:val="20"/>
          <w:szCs w:val="20"/>
        </w:rPr>
        <w:t>, die</w:t>
      </w:r>
      <w:r w:rsidR="0025537D" w:rsidRPr="0025537D">
        <w:rPr>
          <w:rFonts w:ascii="Verdana" w:hAnsi="Verdana"/>
          <w:b w:val="0"/>
          <w:bCs w:val="0"/>
          <w:sz w:val="20"/>
          <w:szCs w:val="20"/>
        </w:rPr>
        <w:t xml:space="preserve"> 19 digitale Gründerzentren</w:t>
      </w:r>
      <w:r>
        <w:rPr>
          <w:rFonts w:ascii="Verdana" w:hAnsi="Verdana"/>
          <w:b w:val="0"/>
          <w:bCs w:val="0"/>
          <w:sz w:val="20"/>
          <w:szCs w:val="20"/>
        </w:rPr>
        <w:t>, darunter Kempten,</w:t>
      </w:r>
      <w:r w:rsidR="0025537D" w:rsidRPr="0025537D">
        <w:rPr>
          <w:rFonts w:ascii="Verdana" w:hAnsi="Verdana"/>
          <w:b w:val="0"/>
          <w:bCs w:val="0"/>
          <w:sz w:val="20"/>
          <w:szCs w:val="20"/>
        </w:rPr>
        <w:t xml:space="preserve"> </w:t>
      </w:r>
      <w:r>
        <w:rPr>
          <w:rFonts w:ascii="Verdana" w:hAnsi="Verdana"/>
          <w:b w:val="0"/>
          <w:bCs w:val="0"/>
          <w:sz w:val="20"/>
          <w:szCs w:val="20"/>
        </w:rPr>
        <w:t>unterstützt</w:t>
      </w:r>
      <w:r w:rsidR="0025537D" w:rsidRPr="0025537D">
        <w:rPr>
          <w:rFonts w:ascii="Verdana" w:hAnsi="Verdana"/>
          <w:b w:val="0"/>
          <w:bCs w:val="0"/>
          <w:sz w:val="20"/>
          <w:szCs w:val="20"/>
        </w:rPr>
        <w:t xml:space="preserve">. </w:t>
      </w:r>
      <w:r>
        <w:rPr>
          <w:rFonts w:ascii="Verdana" w:hAnsi="Verdana"/>
          <w:b w:val="0"/>
          <w:bCs w:val="0"/>
          <w:sz w:val="20"/>
          <w:szCs w:val="20"/>
        </w:rPr>
        <w:t xml:space="preserve">Die </w:t>
      </w:r>
      <w:r w:rsidR="0025537D" w:rsidRPr="0025537D">
        <w:rPr>
          <w:rFonts w:ascii="Verdana" w:hAnsi="Verdana"/>
          <w:b w:val="0"/>
          <w:bCs w:val="0"/>
          <w:sz w:val="20"/>
          <w:szCs w:val="20"/>
        </w:rPr>
        <w:t>Förderung der Netzwerkaktivitäten ist ausgelaufen und wurde nach einer positiven externen Evaluierung um fünf Jahre verlängert</w:t>
      </w:r>
      <w:r w:rsidR="001B1701">
        <w:rPr>
          <w:rFonts w:ascii="Verdana" w:hAnsi="Verdana"/>
          <w:b w:val="0"/>
          <w:bCs w:val="0"/>
          <w:sz w:val="20"/>
          <w:szCs w:val="20"/>
        </w:rPr>
        <w:t xml:space="preserve">. „Wir sind stolz, dass unsere erfolgreiche Arbeit in München angekommen ist und </w:t>
      </w:r>
      <w:r w:rsidR="001D2D73">
        <w:rPr>
          <w:rFonts w:ascii="Verdana" w:hAnsi="Verdana"/>
          <w:b w:val="0"/>
          <w:bCs w:val="0"/>
          <w:sz w:val="20"/>
          <w:szCs w:val="20"/>
        </w:rPr>
        <w:t>Allgäu Digital</w:t>
      </w:r>
      <w:r w:rsidR="001B1701">
        <w:rPr>
          <w:rFonts w:ascii="Verdana" w:hAnsi="Verdana"/>
          <w:b w:val="0"/>
          <w:bCs w:val="0"/>
          <w:sz w:val="20"/>
          <w:szCs w:val="20"/>
        </w:rPr>
        <w:t xml:space="preserve"> mit </w:t>
      </w:r>
      <w:r w:rsidR="001D2D73">
        <w:rPr>
          <w:rFonts w:ascii="Verdana" w:hAnsi="Verdana"/>
          <w:b w:val="0"/>
          <w:bCs w:val="0"/>
          <w:sz w:val="20"/>
          <w:szCs w:val="20"/>
        </w:rPr>
        <w:t>500.000 Euro für den Zeitraum 2024 – 2028 weiter gefördert wird“, sagt</w:t>
      </w:r>
      <w:r w:rsidR="001B1701">
        <w:rPr>
          <w:rFonts w:ascii="Verdana" w:hAnsi="Verdana"/>
          <w:b w:val="0"/>
          <w:bCs w:val="0"/>
          <w:sz w:val="20"/>
          <w:szCs w:val="20"/>
        </w:rPr>
        <w:t xml:space="preserve"> Oberbürgermeister Thomas Kiechle, Aufsichtsratsvorsitzender der</w:t>
      </w:r>
      <w:r w:rsidR="0025537D" w:rsidRPr="0025537D">
        <w:rPr>
          <w:rFonts w:ascii="Verdana" w:hAnsi="Verdana"/>
          <w:b w:val="0"/>
          <w:bCs w:val="0"/>
          <w:sz w:val="20"/>
          <w:szCs w:val="20"/>
        </w:rPr>
        <w:t xml:space="preserve"> </w:t>
      </w:r>
      <w:r w:rsidR="001B1701">
        <w:rPr>
          <w:rFonts w:ascii="Verdana" w:hAnsi="Verdana"/>
          <w:b w:val="0"/>
          <w:bCs w:val="0"/>
          <w:sz w:val="20"/>
          <w:szCs w:val="20"/>
        </w:rPr>
        <w:t>Allgäu GmbH</w:t>
      </w:r>
      <w:r w:rsidR="001D2D73">
        <w:rPr>
          <w:rFonts w:ascii="Verdana" w:hAnsi="Verdana"/>
          <w:b w:val="0"/>
          <w:bCs w:val="0"/>
          <w:sz w:val="20"/>
          <w:szCs w:val="20"/>
        </w:rPr>
        <w:t xml:space="preserve"> zum</w:t>
      </w:r>
      <w:r w:rsidR="001B1701">
        <w:rPr>
          <w:rFonts w:ascii="Verdana" w:hAnsi="Verdana"/>
          <w:b w:val="0"/>
          <w:bCs w:val="0"/>
          <w:sz w:val="20"/>
          <w:szCs w:val="20"/>
        </w:rPr>
        <w:t xml:space="preserve"> Förderbescheid</w:t>
      </w:r>
      <w:r w:rsidR="001D2D73">
        <w:rPr>
          <w:rFonts w:ascii="Verdana" w:hAnsi="Verdana"/>
          <w:b w:val="0"/>
          <w:bCs w:val="0"/>
          <w:sz w:val="20"/>
          <w:szCs w:val="20"/>
        </w:rPr>
        <w:t xml:space="preserve">. </w:t>
      </w:r>
      <w:r w:rsidR="000B270D">
        <w:rPr>
          <w:rFonts w:ascii="Verdana" w:hAnsi="Verdana"/>
          <w:b w:val="0"/>
          <w:bCs w:val="0"/>
          <w:sz w:val="20"/>
          <w:szCs w:val="20"/>
        </w:rPr>
        <w:t>Sebastian Kehr, Leitung Allgäu Digital</w:t>
      </w:r>
      <w:r w:rsidR="00140E1B">
        <w:rPr>
          <w:rFonts w:ascii="Verdana" w:hAnsi="Verdana"/>
          <w:b w:val="0"/>
          <w:bCs w:val="0"/>
          <w:sz w:val="20"/>
          <w:szCs w:val="20"/>
        </w:rPr>
        <w:t xml:space="preserve">, ergänzt: </w:t>
      </w:r>
      <w:r w:rsidR="000B270D" w:rsidRPr="00140E1B">
        <w:rPr>
          <w:rFonts w:ascii="Verdana" w:hAnsi="Verdana"/>
          <w:b w:val="0"/>
          <w:bCs w:val="0"/>
          <w:sz w:val="20"/>
          <w:szCs w:val="20"/>
        </w:rPr>
        <w:t>„Allgäu Digital ist zum relevanten Player für Gründung, Innovation und Digitalisierung im Allgäu geworden. 43 Startups haben wir begleitet, 270 Events mit 14.000 Teilnehmenden realisiert. Da steckt viel Power drin, die wir mit dem Team, den Startups und Partnern täglich einsetzen. Nun folgt der kluge Ausbau und aus Markensicht, die konsequente Erfüllung des Werteversprechens gegenüber unseren Zielgruppen. Ich bin überzeugt, dass uns das unter diesen Voraussetzungen gelingen wird.“</w:t>
      </w:r>
    </w:p>
    <w:p w14:paraId="24C0B154" w14:textId="77777777" w:rsidR="00140E1B" w:rsidRDefault="00140E1B" w:rsidP="00140E1B">
      <w:pPr>
        <w:pStyle w:val="Textkrper"/>
        <w:jc w:val="both"/>
        <w:rPr>
          <w:rFonts w:ascii="Verdana" w:hAnsi="Verdana"/>
          <w:b w:val="0"/>
          <w:bCs w:val="0"/>
          <w:sz w:val="20"/>
          <w:szCs w:val="20"/>
        </w:rPr>
      </w:pPr>
      <w:r>
        <w:rPr>
          <w:rFonts w:ascii="Verdana" w:hAnsi="Verdana"/>
          <w:b w:val="0"/>
          <w:bCs w:val="0"/>
          <w:sz w:val="20"/>
          <w:szCs w:val="20"/>
        </w:rPr>
        <w:t>„Es f</w:t>
      </w:r>
      <w:r w:rsidRPr="0025537D">
        <w:rPr>
          <w:rFonts w:ascii="Verdana" w:hAnsi="Verdana"/>
          <w:b w:val="0"/>
          <w:bCs w:val="0"/>
          <w:sz w:val="20"/>
          <w:szCs w:val="20"/>
        </w:rPr>
        <w:t>reut mich jedes Mal zu erleben, welche innovativen Ideen in unseren Regionen, wie hier im Allgäu, entstehen. Um deren Umsetzung in erfolgreiche Unternehmen zu ermöglichen, ist unsere Unterstützung für die Digitalen Gründerzentren und deren Netzwerkarbeit ein zentraler Baustein“</w:t>
      </w:r>
      <w:r>
        <w:rPr>
          <w:rFonts w:ascii="Verdana" w:hAnsi="Verdana"/>
          <w:b w:val="0"/>
          <w:bCs w:val="0"/>
          <w:sz w:val="20"/>
          <w:szCs w:val="20"/>
        </w:rPr>
        <w:t>, gratuliert Gotthardt der ganzen Mannschaft von Allgäu Digital.</w:t>
      </w:r>
    </w:p>
    <w:p w14:paraId="617285EC" w14:textId="77777777" w:rsidR="00F20021" w:rsidRPr="00F54438" w:rsidRDefault="00F20021" w:rsidP="000D1F3C">
      <w:pPr>
        <w:pStyle w:val="Textkrper"/>
        <w:rPr>
          <w:rFonts w:asciiTheme="minorHAnsi" w:hAnsiTheme="minorHAnsi" w:cs="Arial"/>
          <w:color w:val="444444"/>
          <w:sz w:val="20"/>
          <w:szCs w:val="20"/>
          <w:shd w:val="clear" w:color="auto" w:fill="FFFFFF"/>
        </w:rPr>
      </w:pPr>
    </w:p>
    <w:p w14:paraId="0DBC9E6C" w14:textId="23ECC84C" w:rsidR="00F20021" w:rsidRPr="00F54438" w:rsidRDefault="00F54438" w:rsidP="00F20021">
      <w:pPr>
        <w:pStyle w:val="Textkrper3"/>
        <w:spacing w:line="240" w:lineRule="auto"/>
        <w:rPr>
          <w:rFonts w:asciiTheme="minorHAnsi" w:hAnsiTheme="minorHAnsi"/>
          <w:sz w:val="20"/>
          <w:szCs w:val="20"/>
        </w:rPr>
      </w:pPr>
      <w:r w:rsidRPr="00F54438">
        <w:rPr>
          <w:rFonts w:asciiTheme="minorHAnsi" w:hAnsiTheme="minorHAnsi"/>
          <w:sz w:val="20"/>
          <w:szCs w:val="20"/>
        </w:rPr>
        <w:t xml:space="preserve">Fotos Übergabe </w:t>
      </w:r>
      <w:r w:rsidR="00F20021" w:rsidRPr="00F54438">
        <w:rPr>
          <w:rFonts w:asciiTheme="minorHAnsi" w:hAnsiTheme="minorHAnsi"/>
          <w:sz w:val="20"/>
          <w:szCs w:val="20"/>
        </w:rPr>
        <w:t>Förderbescheide</w:t>
      </w:r>
    </w:p>
    <w:p w14:paraId="6B181D44" w14:textId="752F9FCB" w:rsidR="00F54438" w:rsidRPr="00F54438" w:rsidRDefault="00F54438" w:rsidP="001D2D73">
      <w:pPr>
        <w:pStyle w:val="Textkrper"/>
        <w:rPr>
          <w:rFonts w:asciiTheme="minorHAnsi" w:hAnsiTheme="minorHAnsi" w:cs="Arial"/>
          <w:b w:val="0"/>
          <w:bCs w:val="0"/>
          <w:sz w:val="20"/>
          <w:szCs w:val="20"/>
          <w:shd w:val="clear" w:color="auto" w:fill="FFFFFF"/>
        </w:rPr>
      </w:pPr>
      <w:r w:rsidRPr="00F54438">
        <w:rPr>
          <w:rFonts w:asciiTheme="minorHAnsi" w:hAnsiTheme="minorHAnsi" w:cs="Arial"/>
          <w:b w:val="0"/>
          <w:bCs w:val="0"/>
          <w:sz w:val="20"/>
          <w:szCs w:val="20"/>
          <w:shd w:val="clear" w:color="auto" w:fill="FFFFFF"/>
        </w:rPr>
        <w:t xml:space="preserve">Foto 1: </w:t>
      </w:r>
      <w:r w:rsidR="000D1F3C" w:rsidRPr="00F54438">
        <w:rPr>
          <w:rFonts w:asciiTheme="minorHAnsi" w:hAnsiTheme="minorHAnsi" w:cs="Arial"/>
          <w:b w:val="0"/>
          <w:bCs w:val="0"/>
          <w:sz w:val="20"/>
          <w:szCs w:val="20"/>
          <w:shd w:val="clear" w:color="auto" w:fill="FFFFFF"/>
        </w:rPr>
        <w:t xml:space="preserve">v.l. </w:t>
      </w:r>
      <w:r w:rsidRPr="00F54438">
        <w:rPr>
          <w:rFonts w:asciiTheme="minorHAnsi" w:hAnsiTheme="minorHAnsi" w:cs="Arial"/>
          <w:b w:val="0"/>
          <w:bCs w:val="0"/>
          <w:sz w:val="20"/>
          <w:szCs w:val="20"/>
          <w:shd w:val="clear" w:color="auto" w:fill="FFFFFF"/>
        </w:rPr>
        <w:t>Thomas Kiechle (Oberbürgermeister der Stadt Kempten, Aufsichtsratsvorsitzender</w:t>
      </w:r>
      <w:r>
        <w:rPr>
          <w:rFonts w:asciiTheme="minorHAnsi" w:hAnsiTheme="minorHAnsi" w:cs="Arial"/>
          <w:b w:val="0"/>
          <w:bCs w:val="0"/>
          <w:sz w:val="20"/>
          <w:szCs w:val="20"/>
          <w:shd w:val="clear" w:color="auto" w:fill="FFFFFF"/>
        </w:rPr>
        <w:t xml:space="preserve"> Allgäu GmbH</w:t>
      </w:r>
      <w:r w:rsidRPr="00F54438">
        <w:rPr>
          <w:rFonts w:asciiTheme="minorHAnsi" w:hAnsiTheme="minorHAnsi" w:cs="Arial"/>
          <w:b w:val="0"/>
          <w:bCs w:val="0"/>
          <w:sz w:val="20"/>
          <w:szCs w:val="20"/>
          <w:shd w:val="clear" w:color="auto" w:fill="FFFFFF"/>
        </w:rPr>
        <w:t>)</w:t>
      </w:r>
      <w:r>
        <w:rPr>
          <w:rFonts w:asciiTheme="minorHAnsi" w:hAnsiTheme="minorHAnsi" w:cs="Arial"/>
          <w:b w:val="0"/>
          <w:bCs w:val="0"/>
          <w:sz w:val="20"/>
          <w:szCs w:val="20"/>
          <w:shd w:val="clear" w:color="auto" w:fill="FFFFFF"/>
        </w:rPr>
        <w:t>;</w:t>
      </w:r>
      <w:r w:rsidRPr="00F54438">
        <w:rPr>
          <w:rFonts w:asciiTheme="minorHAnsi" w:hAnsiTheme="minorHAnsi" w:cs="Arial"/>
          <w:b w:val="0"/>
          <w:bCs w:val="0"/>
          <w:sz w:val="20"/>
          <w:szCs w:val="20"/>
          <w:shd w:val="clear" w:color="auto" w:fill="FFFFFF"/>
        </w:rPr>
        <w:t xml:space="preserve"> Landtagsabgeordneter Alexander Hold</w:t>
      </w:r>
      <w:r>
        <w:rPr>
          <w:rFonts w:asciiTheme="minorHAnsi" w:hAnsiTheme="minorHAnsi" w:cs="Arial"/>
          <w:b w:val="0"/>
          <w:bCs w:val="0"/>
          <w:sz w:val="20"/>
          <w:szCs w:val="20"/>
          <w:shd w:val="clear" w:color="auto" w:fill="FFFFFF"/>
        </w:rPr>
        <w:t>;</w:t>
      </w:r>
      <w:r w:rsidRPr="00F54438">
        <w:rPr>
          <w:rFonts w:asciiTheme="minorHAnsi" w:hAnsiTheme="minorHAnsi" w:cs="Arial"/>
          <w:b w:val="0"/>
          <w:bCs w:val="0"/>
          <w:sz w:val="20"/>
          <w:szCs w:val="20"/>
          <w:shd w:val="clear" w:color="auto" w:fill="FFFFFF"/>
        </w:rPr>
        <w:t xml:space="preserve"> Wirtschaftsstaatssekretär Tobias Gotthardt</w:t>
      </w:r>
      <w:r>
        <w:rPr>
          <w:rFonts w:asciiTheme="minorHAnsi" w:hAnsiTheme="minorHAnsi" w:cs="Arial"/>
          <w:b w:val="0"/>
          <w:bCs w:val="0"/>
          <w:sz w:val="20"/>
          <w:szCs w:val="20"/>
          <w:shd w:val="clear" w:color="auto" w:fill="FFFFFF"/>
        </w:rPr>
        <w:t>;</w:t>
      </w:r>
      <w:r w:rsidRPr="00F54438">
        <w:rPr>
          <w:rFonts w:asciiTheme="minorHAnsi" w:hAnsiTheme="minorHAnsi" w:cs="Arial"/>
          <w:b w:val="0"/>
          <w:bCs w:val="0"/>
          <w:sz w:val="20"/>
          <w:szCs w:val="20"/>
          <w:shd w:val="clear" w:color="auto" w:fill="FFFFFF"/>
        </w:rPr>
        <w:t xml:space="preserve"> Landtagsabgeordneter Joachim Konrad</w:t>
      </w:r>
      <w:r>
        <w:rPr>
          <w:rFonts w:asciiTheme="minorHAnsi" w:hAnsiTheme="minorHAnsi" w:cs="Arial"/>
          <w:b w:val="0"/>
          <w:bCs w:val="0"/>
          <w:sz w:val="20"/>
          <w:szCs w:val="20"/>
          <w:shd w:val="clear" w:color="auto" w:fill="FFFFFF"/>
        </w:rPr>
        <w:t>;</w:t>
      </w:r>
      <w:r w:rsidRPr="00F54438">
        <w:rPr>
          <w:rFonts w:asciiTheme="minorHAnsi" w:hAnsiTheme="minorHAnsi" w:cs="Arial"/>
          <w:b w:val="0"/>
          <w:bCs w:val="0"/>
          <w:sz w:val="20"/>
          <w:szCs w:val="20"/>
          <w:shd w:val="clear" w:color="auto" w:fill="FFFFFF"/>
        </w:rPr>
        <w:t xml:space="preserve"> </w:t>
      </w:r>
      <w:r w:rsidR="000D1F3C" w:rsidRPr="00F54438">
        <w:rPr>
          <w:rFonts w:asciiTheme="minorHAnsi" w:hAnsiTheme="minorHAnsi" w:cs="Arial"/>
          <w:b w:val="0"/>
          <w:bCs w:val="0"/>
          <w:sz w:val="20"/>
          <w:szCs w:val="20"/>
          <w:shd w:val="clear" w:color="auto" w:fill="FFFFFF"/>
        </w:rPr>
        <w:t>Klaus Fischer (Geschäftsführer Allgäu GmbH)</w:t>
      </w:r>
    </w:p>
    <w:p w14:paraId="155C3453" w14:textId="6C152523" w:rsidR="00895A7F" w:rsidRPr="00F54438" w:rsidRDefault="00F54438" w:rsidP="001D2D73">
      <w:pPr>
        <w:pStyle w:val="Textkrper"/>
        <w:rPr>
          <w:rFonts w:asciiTheme="minorHAnsi" w:hAnsiTheme="minorHAnsi" w:cs="Arial"/>
          <w:b w:val="0"/>
          <w:bCs w:val="0"/>
          <w:sz w:val="20"/>
          <w:szCs w:val="20"/>
          <w:shd w:val="clear" w:color="auto" w:fill="FFFFFF"/>
        </w:rPr>
      </w:pPr>
      <w:r w:rsidRPr="00F54438">
        <w:rPr>
          <w:rFonts w:asciiTheme="minorHAnsi" w:hAnsiTheme="minorHAnsi" w:cs="Arial"/>
          <w:b w:val="0"/>
          <w:bCs w:val="0"/>
          <w:sz w:val="20"/>
          <w:szCs w:val="20"/>
          <w:shd w:val="clear" w:color="auto" w:fill="FFFFFF"/>
        </w:rPr>
        <w:t xml:space="preserve">Foto 2: </w:t>
      </w:r>
      <w:r w:rsidR="00B343D6" w:rsidRPr="00F54438">
        <w:rPr>
          <w:rFonts w:asciiTheme="minorHAnsi" w:hAnsiTheme="minorHAnsi" w:cs="Arial"/>
          <w:b w:val="0"/>
          <w:bCs w:val="0"/>
          <w:sz w:val="20"/>
          <w:szCs w:val="20"/>
          <w:shd w:val="clear" w:color="auto" w:fill="FFFFFF"/>
        </w:rPr>
        <w:t xml:space="preserve">Sebastian Kehr </w:t>
      </w:r>
      <w:r w:rsidRPr="00F54438">
        <w:rPr>
          <w:rFonts w:asciiTheme="minorHAnsi" w:hAnsiTheme="minorHAnsi" w:cs="Arial"/>
          <w:b w:val="0"/>
          <w:bCs w:val="0"/>
          <w:sz w:val="20"/>
          <w:szCs w:val="20"/>
          <w:shd w:val="clear" w:color="auto" w:fill="FFFFFF"/>
        </w:rPr>
        <w:t xml:space="preserve">(Leiter Allgäu Digital), Wirtschaftsstaatssekretär Tobias Gotthardt, </w:t>
      </w:r>
      <w:r w:rsidR="00B343D6" w:rsidRPr="00F54438">
        <w:rPr>
          <w:rFonts w:asciiTheme="minorHAnsi" w:hAnsiTheme="minorHAnsi" w:cs="Arial"/>
          <w:b w:val="0"/>
          <w:bCs w:val="0"/>
          <w:sz w:val="20"/>
          <w:szCs w:val="20"/>
          <w:shd w:val="clear" w:color="auto" w:fill="FFFFFF"/>
        </w:rPr>
        <w:t>Anke Hainzinger</w:t>
      </w:r>
      <w:r w:rsidRPr="00F54438">
        <w:rPr>
          <w:rFonts w:asciiTheme="minorHAnsi" w:hAnsiTheme="minorHAnsi" w:cs="Arial"/>
          <w:b w:val="0"/>
          <w:bCs w:val="0"/>
          <w:sz w:val="20"/>
          <w:szCs w:val="20"/>
          <w:shd w:val="clear" w:color="auto" w:fill="FFFFFF"/>
        </w:rPr>
        <w:t xml:space="preserve"> (</w:t>
      </w:r>
      <w:r w:rsidRPr="00F54438">
        <w:rPr>
          <w:rFonts w:asciiTheme="minorHAnsi" w:hAnsiTheme="minorHAnsi" w:cs="Arial"/>
          <w:b w:val="0"/>
          <w:bCs w:val="0"/>
          <w:sz w:val="20"/>
          <w:szCs w:val="20"/>
          <w:shd w:val="clear" w:color="auto" w:fill="FFFFFF"/>
        </w:rPr>
        <w:t>Konversion "Kunst &amp; Kulturraum Allgäu"</w:t>
      </w:r>
      <w:r w:rsidRPr="00F54438">
        <w:rPr>
          <w:rFonts w:asciiTheme="minorHAnsi" w:hAnsiTheme="minorHAnsi" w:cs="Arial"/>
          <w:b w:val="0"/>
          <w:bCs w:val="0"/>
          <w:sz w:val="20"/>
          <w:szCs w:val="20"/>
          <w:shd w:val="clear" w:color="auto" w:fill="FFFFFF"/>
        </w:rPr>
        <w:t>)</w:t>
      </w:r>
    </w:p>
    <w:p w14:paraId="2F77B5ED" w14:textId="77777777" w:rsidR="005072D7" w:rsidRPr="00F54438" w:rsidRDefault="005072D7" w:rsidP="005072D7">
      <w:pPr>
        <w:rPr>
          <w:szCs w:val="20"/>
        </w:rPr>
      </w:pPr>
    </w:p>
    <w:p w14:paraId="63EE49E4" w14:textId="77777777" w:rsidR="00F54438" w:rsidRDefault="00F54438" w:rsidP="0017593A">
      <w:pPr>
        <w:spacing w:after="0" w:line="240" w:lineRule="auto"/>
        <w:rPr>
          <w:rFonts w:ascii="Verdana" w:hAnsi="Verdana"/>
          <w:b/>
          <w:sz w:val="18"/>
          <w:szCs w:val="18"/>
        </w:rPr>
      </w:pPr>
    </w:p>
    <w:p w14:paraId="528F4B99" w14:textId="77777777" w:rsidR="00F54438" w:rsidRDefault="00F54438" w:rsidP="0017593A">
      <w:pPr>
        <w:spacing w:after="0" w:line="240" w:lineRule="auto"/>
        <w:rPr>
          <w:rFonts w:ascii="Verdana" w:hAnsi="Verdana"/>
          <w:b/>
          <w:sz w:val="18"/>
          <w:szCs w:val="18"/>
        </w:rPr>
      </w:pPr>
    </w:p>
    <w:p w14:paraId="1E8B040A" w14:textId="4795A2B1" w:rsidR="005072D7" w:rsidRPr="00DD37C5" w:rsidRDefault="005072D7" w:rsidP="0017593A">
      <w:pPr>
        <w:spacing w:after="0" w:line="240" w:lineRule="auto"/>
        <w:rPr>
          <w:rFonts w:ascii="Verdana" w:hAnsi="Verdana"/>
          <w:b/>
          <w:sz w:val="18"/>
          <w:szCs w:val="18"/>
        </w:rPr>
      </w:pPr>
      <w:r w:rsidRPr="00DD37C5">
        <w:rPr>
          <w:rFonts w:ascii="Verdana" w:hAnsi="Verdana"/>
          <w:b/>
          <w:sz w:val="18"/>
          <w:szCs w:val="18"/>
        </w:rPr>
        <w:lastRenderedPageBreak/>
        <w:t>Presseinformation</w:t>
      </w:r>
      <w:r w:rsidRPr="00DD37C5">
        <w:rPr>
          <w:rFonts w:ascii="Verdana" w:hAnsi="Verdana"/>
          <w:b/>
          <w:sz w:val="18"/>
          <w:szCs w:val="18"/>
        </w:rPr>
        <w:tab/>
      </w:r>
      <w:r w:rsidRPr="00DD37C5">
        <w:rPr>
          <w:rFonts w:ascii="Verdana" w:hAnsi="Verdana"/>
          <w:b/>
          <w:sz w:val="18"/>
          <w:szCs w:val="18"/>
        </w:rPr>
        <w:tab/>
      </w:r>
      <w:r w:rsidRPr="00DD37C5">
        <w:rPr>
          <w:rFonts w:ascii="Verdana" w:hAnsi="Verdana"/>
          <w:b/>
          <w:sz w:val="18"/>
          <w:szCs w:val="18"/>
        </w:rPr>
        <w:tab/>
      </w:r>
      <w:r w:rsidRPr="00DD37C5">
        <w:rPr>
          <w:rFonts w:ascii="Verdana" w:hAnsi="Verdana"/>
          <w:b/>
          <w:sz w:val="18"/>
          <w:szCs w:val="18"/>
        </w:rPr>
        <w:tab/>
      </w:r>
      <w:r w:rsidRPr="00DD37C5">
        <w:rPr>
          <w:rFonts w:ascii="Verdana" w:hAnsi="Verdana"/>
          <w:b/>
          <w:sz w:val="18"/>
          <w:szCs w:val="18"/>
        </w:rPr>
        <w:tab/>
      </w:r>
      <w:r w:rsidRPr="00DD37C5">
        <w:rPr>
          <w:rFonts w:ascii="Verdana" w:hAnsi="Verdana"/>
          <w:b/>
          <w:sz w:val="18"/>
          <w:szCs w:val="18"/>
        </w:rPr>
        <w:tab/>
      </w:r>
      <w:r w:rsidRPr="00DD37C5">
        <w:rPr>
          <w:rFonts w:ascii="Verdana" w:hAnsi="Verdana"/>
          <w:b/>
          <w:sz w:val="18"/>
          <w:szCs w:val="18"/>
        </w:rPr>
        <w:tab/>
      </w:r>
    </w:p>
    <w:p w14:paraId="5626BD49" w14:textId="77777777" w:rsidR="005072D7" w:rsidRPr="00DD37C5" w:rsidRDefault="005072D7" w:rsidP="0017593A">
      <w:pPr>
        <w:spacing w:after="0" w:line="240" w:lineRule="auto"/>
        <w:rPr>
          <w:rFonts w:ascii="Verdana" w:hAnsi="Verdana"/>
          <w:sz w:val="18"/>
          <w:szCs w:val="18"/>
        </w:rPr>
      </w:pPr>
      <w:r w:rsidRPr="00DD37C5">
        <w:rPr>
          <w:rFonts w:ascii="Verdana" w:hAnsi="Verdana"/>
          <w:sz w:val="18"/>
          <w:szCs w:val="18"/>
        </w:rPr>
        <w:t xml:space="preserve">Simone Zehnpfennig </w:t>
      </w:r>
      <w:r w:rsidRPr="00DD37C5">
        <w:rPr>
          <w:rFonts w:ascii="Verdana" w:hAnsi="Verdana"/>
          <w:sz w:val="18"/>
          <w:szCs w:val="18"/>
        </w:rPr>
        <w:tab/>
      </w:r>
      <w:r w:rsidRPr="00DD37C5">
        <w:rPr>
          <w:rFonts w:ascii="Verdana" w:hAnsi="Verdana"/>
          <w:sz w:val="18"/>
          <w:szCs w:val="18"/>
        </w:rPr>
        <w:tab/>
      </w:r>
      <w:r w:rsidRPr="00DD37C5">
        <w:rPr>
          <w:rFonts w:ascii="Verdana" w:hAnsi="Verdana"/>
          <w:sz w:val="18"/>
          <w:szCs w:val="18"/>
        </w:rPr>
        <w:tab/>
        <w:t>Klaus Fischer</w:t>
      </w:r>
    </w:p>
    <w:p w14:paraId="27388891" w14:textId="77777777" w:rsidR="005072D7" w:rsidRPr="00DD37C5" w:rsidRDefault="005072D7" w:rsidP="0017593A">
      <w:pPr>
        <w:spacing w:after="0" w:line="240" w:lineRule="auto"/>
        <w:rPr>
          <w:rFonts w:ascii="Verdana" w:hAnsi="Verdana"/>
          <w:sz w:val="18"/>
          <w:szCs w:val="18"/>
        </w:rPr>
      </w:pPr>
      <w:r w:rsidRPr="00DD37C5">
        <w:rPr>
          <w:rFonts w:ascii="Verdana" w:hAnsi="Verdana"/>
          <w:sz w:val="18"/>
          <w:szCs w:val="18"/>
        </w:rPr>
        <w:t>Allgäu GmbH</w:t>
      </w:r>
      <w:r w:rsidRPr="00DD37C5">
        <w:rPr>
          <w:rFonts w:ascii="Verdana" w:hAnsi="Verdana"/>
          <w:sz w:val="18"/>
          <w:szCs w:val="18"/>
        </w:rPr>
        <w:tab/>
      </w:r>
      <w:r w:rsidRPr="00DD37C5">
        <w:rPr>
          <w:rFonts w:ascii="Verdana" w:hAnsi="Verdana"/>
          <w:sz w:val="18"/>
          <w:szCs w:val="18"/>
        </w:rPr>
        <w:tab/>
      </w:r>
      <w:r w:rsidRPr="00DD37C5">
        <w:rPr>
          <w:rFonts w:ascii="Verdana" w:hAnsi="Verdana"/>
          <w:sz w:val="18"/>
          <w:szCs w:val="18"/>
        </w:rPr>
        <w:tab/>
      </w:r>
      <w:r w:rsidRPr="00DD37C5">
        <w:rPr>
          <w:rFonts w:ascii="Verdana" w:hAnsi="Verdana"/>
          <w:sz w:val="18"/>
          <w:szCs w:val="18"/>
        </w:rPr>
        <w:tab/>
        <w:t>Sprecher der Geschäftsführung</w:t>
      </w:r>
    </w:p>
    <w:p w14:paraId="3EDBDD7F" w14:textId="77777777" w:rsidR="005072D7" w:rsidRPr="00DD37C5" w:rsidRDefault="005072D7" w:rsidP="0017593A">
      <w:pPr>
        <w:spacing w:after="0" w:line="240" w:lineRule="auto"/>
        <w:rPr>
          <w:rFonts w:ascii="Verdana" w:hAnsi="Verdana"/>
          <w:sz w:val="18"/>
          <w:szCs w:val="18"/>
        </w:rPr>
      </w:pPr>
      <w:r w:rsidRPr="00DD37C5">
        <w:rPr>
          <w:rFonts w:ascii="Verdana" w:hAnsi="Verdana"/>
          <w:sz w:val="18"/>
          <w:szCs w:val="18"/>
        </w:rPr>
        <w:t>Allgäuer Straße 1, D-87435 Kempten</w:t>
      </w:r>
      <w:r w:rsidRPr="00DD37C5">
        <w:rPr>
          <w:rFonts w:ascii="Verdana" w:hAnsi="Verdana"/>
          <w:sz w:val="18"/>
          <w:szCs w:val="18"/>
        </w:rPr>
        <w:tab/>
        <w:t>Tel. 0831/575 37 13</w:t>
      </w:r>
      <w:r w:rsidRPr="00DD37C5">
        <w:rPr>
          <w:rFonts w:ascii="Verdana" w:hAnsi="Verdana"/>
          <w:sz w:val="18"/>
          <w:szCs w:val="18"/>
        </w:rPr>
        <w:tab/>
      </w:r>
      <w:r w:rsidRPr="00DD37C5">
        <w:rPr>
          <w:rFonts w:ascii="Verdana" w:hAnsi="Verdana"/>
          <w:sz w:val="18"/>
          <w:szCs w:val="18"/>
        </w:rPr>
        <w:tab/>
      </w:r>
    </w:p>
    <w:p w14:paraId="13CD1B2B" w14:textId="77777777" w:rsidR="005072D7" w:rsidRDefault="005072D7" w:rsidP="0017593A">
      <w:pPr>
        <w:spacing w:after="0" w:line="240" w:lineRule="auto"/>
        <w:rPr>
          <w:rFonts w:ascii="Verdana" w:hAnsi="Verdana"/>
          <w:sz w:val="18"/>
          <w:szCs w:val="18"/>
        </w:rPr>
      </w:pPr>
      <w:r w:rsidRPr="00DD37C5">
        <w:rPr>
          <w:rFonts w:ascii="Verdana" w:hAnsi="Verdana"/>
          <w:sz w:val="18"/>
          <w:szCs w:val="18"/>
        </w:rPr>
        <w:t>Tel. 0831/575 37 37</w:t>
      </w:r>
      <w:r w:rsidRPr="00DD37C5">
        <w:rPr>
          <w:rFonts w:ascii="Verdana" w:hAnsi="Verdana"/>
          <w:sz w:val="18"/>
          <w:szCs w:val="18"/>
        </w:rPr>
        <w:tab/>
      </w:r>
      <w:r w:rsidRPr="00DD37C5">
        <w:rPr>
          <w:rFonts w:ascii="Verdana" w:hAnsi="Verdana"/>
          <w:sz w:val="18"/>
          <w:szCs w:val="18"/>
        </w:rPr>
        <w:tab/>
      </w:r>
      <w:r w:rsidRPr="00DD37C5">
        <w:rPr>
          <w:rFonts w:ascii="Verdana" w:hAnsi="Verdana"/>
          <w:sz w:val="18"/>
          <w:szCs w:val="18"/>
        </w:rPr>
        <w:tab/>
      </w:r>
      <w:hyperlink r:id="rId7" w:history="1">
        <w:r w:rsidRPr="00155F0A">
          <w:rPr>
            <w:rStyle w:val="Hyperlink"/>
            <w:rFonts w:ascii="Verdana" w:hAnsi="Verdana"/>
            <w:sz w:val="18"/>
            <w:szCs w:val="18"/>
          </w:rPr>
          <w:t>fischer@allgaeu.de</w:t>
        </w:r>
      </w:hyperlink>
      <w:r w:rsidRPr="00DD37C5">
        <w:rPr>
          <w:rFonts w:ascii="Verdana" w:hAnsi="Verdana"/>
          <w:sz w:val="18"/>
          <w:szCs w:val="18"/>
        </w:rPr>
        <w:t xml:space="preserve"> </w:t>
      </w:r>
    </w:p>
    <w:p w14:paraId="3E9805C8" w14:textId="77777777" w:rsidR="005072D7" w:rsidRPr="00DD37C5" w:rsidRDefault="00F54438" w:rsidP="0017593A">
      <w:pPr>
        <w:spacing w:after="0" w:line="240" w:lineRule="auto"/>
        <w:rPr>
          <w:rFonts w:ascii="Verdana" w:hAnsi="Verdana"/>
          <w:sz w:val="18"/>
          <w:szCs w:val="18"/>
        </w:rPr>
      </w:pPr>
      <w:hyperlink r:id="rId8" w:history="1">
        <w:r w:rsidR="005072D7" w:rsidRPr="00DD37C5">
          <w:rPr>
            <w:rStyle w:val="Hyperlink"/>
            <w:rFonts w:ascii="Verdana" w:hAnsi="Verdana"/>
            <w:sz w:val="18"/>
            <w:szCs w:val="18"/>
          </w:rPr>
          <w:t>zehnpfennig@allgaeu.de</w:t>
        </w:r>
      </w:hyperlink>
      <w:r w:rsidR="005072D7" w:rsidRPr="00DD37C5">
        <w:rPr>
          <w:rFonts w:ascii="Verdana" w:hAnsi="Verdana"/>
          <w:sz w:val="18"/>
          <w:szCs w:val="18"/>
        </w:rPr>
        <w:t xml:space="preserve"> </w:t>
      </w:r>
      <w:r w:rsidR="005072D7">
        <w:rPr>
          <w:rFonts w:ascii="Verdana" w:hAnsi="Verdana"/>
          <w:sz w:val="18"/>
          <w:szCs w:val="18"/>
        </w:rPr>
        <w:t xml:space="preserve"> </w:t>
      </w:r>
      <w:r w:rsidR="005072D7">
        <w:rPr>
          <w:rFonts w:ascii="Verdana" w:hAnsi="Verdana"/>
          <w:sz w:val="18"/>
          <w:szCs w:val="18"/>
        </w:rPr>
        <w:tab/>
      </w:r>
      <w:r w:rsidR="005072D7">
        <w:rPr>
          <w:rFonts w:ascii="Verdana" w:hAnsi="Verdana"/>
          <w:sz w:val="18"/>
          <w:szCs w:val="18"/>
        </w:rPr>
        <w:tab/>
      </w:r>
      <w:r w:rsidR="005072D7" w:rsidRPr="00DD37C5">
        <w:rPr>
          <w:rFonts w:ascii="Verdana" w:hAnsi="Verdana"/>
          <w:sz w:val="18"/>
          <w:szCs w:val="18"/>
        </w:rPr>
        <w:t>www.allgaeu.de</w:t>
      </w:r>
    </w:p>
    <w:sectPr w:rsidR="005072D7" w:rsidRPr="00DD37C5" w:rsidSect="00EB1F9B">
      <w:headerReference w:type="default" r:id="rId9"/>
      <w:footerReference w:type="default" r:id="rId10"/>
      <w:headerReference w:type="first" r:id="rId11"/>
      <w:pgSz w:w="11906" w:h="16838"/>
      <w:pgMar w:top="2552" w:right="567" w:bottom="993" w:left="1559" w:header="1134" w:footer="851"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EFA11" w14:textId="77777777" w:rsidR="00FE6DE0" w:rsidRDefault="00FE6DE0" w:rsidP="008F40C4">
      <w:pPr>
        <w:spacing w:after="0" w:line="240" w:lineRule="auto"/>
      </w:pPr>
      <w:r>
        <w:separator/>
      </w:r>
    </w:p>
  </w:endnote>
  <w:endnote w:type="continuationSeparator" w:id="0">
    <w:p w14:paraId="20AE5450" w14:textId="77777777" w:rsidR="00FE6DE0" w:rsidRDefault="00FE6DE0" w:rsidP="008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6A6A6" w:themeColor="background1" w:themeShade="A6"/>
        <w:sz w:val="16"/>
      </w:rPr>
      <w:id w:val="-1251892418"/>
      <w:docPartObj>
        <w:docPartGallery w:val="Page Numbers (Bottom of Page)"/>
        <w:docPartUnique/>
      </w:docPartObj>
    </w:sdtPr>
    <w:sdtEndPr>
      <w:rPr>
        <w:color w:val="auto"/>
        <w:sz w:val="20"/>
      </w:rPr>
    </w:sdtEndPr>
    <w:sdtContent>
      <w:p w14:paraId="1EF15CD7" w14:textId="77777777" w:rsidR="003F48F3" w:rsidRDefault="003F48F3">
        <w:pPr>
          <w:pStyle w:val="Fuzeile"/>
          <w:jc w:val="right"/>
        </w:pPr>
        <w:r w:rsidRPr="003F48F3">
          <w:rPr>
            <w:color w:val="A6A6A6" w:themeColor="background1" w:themeShade="A6"/>
            <w:sz w:val="16"/>
          </w:rPr>
          <w:t xml:space="preserve">Seite | </w:t>
        </w:r>
        <w:r w:rsidRPr="003F48F3">
          <w:rPr>
            <w:color w:val="A6A6A6" w:themeColor="background1" w:themeShade="A6"/>
            <w:sz w:val="16"/>
          </w:rPr>
          <w:fldChar w:fldCharType="begin"/>
        </w:r>
        <w:r w:rsidRPr="003F48F3">
          <w:rPr>
            <w:color w:val="A6A6A6" w:themeColor="background1" w:themeShade="A6"/>
            <w:sz w:val="16"/>
          </w:rPr>
          <w:instrText>PAGE   \* MERGEFORMAT</w:instrText>
        </w:r>
        <w:r w:rsidRPr="003F48F3">
          <w:rPr>
            <w:color w:val="A6A6A6" w:themeColor="background1" w:themeShade="A6"/>
            <w:sz w:val="16"/>
          </w:rPr>
          <w:fldChar w:fldCharType="separate"/>
        </w:r>
        <w:r w:rsidR="00C643D5">
          <w:rPr>
            <w:noProof/>
            <w:color w:val="A6A6A6" w:themeColor="background1" w:themeShade="A6"/>
            <w:sz w:val="16"/>
          </w:rPr>
          <w:t>2</w:t>
        </w:r>
        <w:r w:rsidRPr="003F48F3">
          <w:rPr>
            <w:color w:val="A6A6A6" w:themeColor="background1" w:themeShade="A6"/>
            <w:sz w:val="16"/>
          </w:rPr>
          <w:fldChar w:fldCharType="end"/>
        </w:r>
        <w:r w:rsidRPr="003F48F3">
          <w:rPr>
            <w:color w:val="A6A6A6" w:themeColor="background1" w:themeShade="A6"/>
            <w:sz w:val="16"/>
          </w:rPr>
          <w:t xml:space="preserve"> </w:t>
        </w:r>
      </w:p>
    </w:sdtContent>
  </w:sdt>
  <w:p w14:paraId="2C83788D" w14:textId="77777777" w:rsidR="003F48F3" w:rsidRDefault="003F48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2963B" w14:textId="77777777" w:rsidR="00FE6DE0" w:rsidRDefault="00FE6DE0" w:rsidP="008F40C4">
      <w:pPr>
        <w:spacing w:after="0" w:line="240" w:lineRule="auto"/>
      </w:pPr>
      <w:r>
        <w:separator/>
      </w:r>
    </w:p>
  </w:footnote>
  <w:footnote w:type="continuationSeparator" w:id="0">
    <w:p w14:paraId="2CCD77F1" w14:textId="77777777" w:rsidR="00FE6DE0" w:rsidRDefault="00FE6DE0" w:rsidP="008F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2DD15" w14:textId="77777777" w:rsidR="008F40C4" w:rsidRDefault="00493ED6">
    <w:pPr>
      <w:pStyle w:val="Kopfzeile"/>
    </w:pPr>
    <w:r>
      <w:rPr>
        <w:noProof/>
        <w:lang w:eastAsia="de-DE"/>
      </w:rPr>
      <mc:AlternateContent>
        <mc:Choice Requires="wps">
          <w:drawing>
            <wp:anchor distT="0" distB="0" distL="114300" distR="114300" simplePos="0" relativeHeight="251668480" behindDoc="0" locked="0" layoutInCell="1" allowOverlap="1" wp14:anchorId="534E74C7" wp14:editId="03E2E9C3">
              <wp:simplePos x="0" y="0"/>
              <wp:positionH relativeFrom="column">
                <wp:posOffset>-1008380</wp:posOffset>
              </wp:positionH>
              <wp:positionV relativeFrom="paragraph">
                <wp:posOffset>4626610</wp:posOffset>
              </wp:positionV>
              <wp:extent cx="252000" cy="0"/>
              <wp:effectExtent l="0" t="0" r="15240" b="19050"/>
              <wp:wrapNone/>
              <wp:docPr id="6" name="Gerade Verbindung 6"/>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833BF" id="Gerade Verbindung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364.3pt" to="-59.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" strokecolor="#a5a5a5 [2092]"/>
          </w:pict>
        </mc:Fallback>
      </mc:AlternateContent>
    </w:r>
    <w:r>
      <w:rPr>
        <w:noProof/>
        <w:lang w:eastAsia="de-DE"/>
      </w:rPr>
      <mc:AlternateContent>
        <mc:Choice Requires="wps">
          <w:drawing>
            <wp:anchor distT="0" distB="0" distL="114300" distR="114300" simplePos="0" relativeHeight="251666432" behindDoc="0" locked="0" layoutInCell="1" allowOverlap="1" wp14:anchorId="332E8DCC" wp14:editId="1C02882E">
              <wp:simplePos x="0" y="0"/>
              <wp:positionH relativeFrom="column">
                <wp:posOffset>-1008380</wp:posOffset>
              </wp:positionH>
              <wp:positionV relativeFrom="paragraph">
                <wp:posOffset>3056890</wp:posOffset>
              </wp:positionV>
              <wp:extent cx="25200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EF4CB" id="Gerade Verbindu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240.7pt" to="-59.5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" strokecolor="#a5a5a5 [2092]"/>
          </w:pict>
        </mc:Fallback>
      </mc:AlternateContent>
    </w:r>
    <w:r w:rsidR="00133B9C">
      <w:rPr>
        <w:noProof/>
        <w:lang w:eastAsia="de-DE"/>
      </w:rPr>
      <w:drawing>
        <wp:anchor distT="0" distB="0" distL="114300" distR="114300" simplePos="0" relativeHeight="251661312" behindDoc="1" locked="1" layoutInCell="1" allowOverlap="1" wp14:anchorId="282F019D" wp14:editId="2E5DA0A7">
          <wp:simplePos x="0" y="0"/>
          <wp:positionH relativeFrom="page">
            <wp:align>center</wp:align>
          </wp:positionH>
          <wp:positionV relativeFrom="page">
            <wp:align>center</wp:align>
          </wp:positionV>
          <wp:extent cx="7560310" cy="10694670"/>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E51C2" w14:textId="77777777" w:rsidR="008F40C4" w:rsidRDefault="00D83937">
    <w:pPr>
      <w:pStyle w:val="Kopfzeile"/>
    </w:pPr>
    <w:r>
      <w:rPr>
        <w:noProof/>
        <w:lang w:eastAsia="de-DE"/>
      </w:rPr>
      <mc:AlternateContent>
        <mc:Choice Requires="wps">
          <w:drawing>
            <wp:anchor distT="0" distB="0" distL="114300" distR="114300" simplePos="0" relativeHeight="251664384" behindDoc="0" locked="0" layoutInCell="1" allowOverlap="1" wp14:anchorId="58E8FE7C" wp14:editId="7D77B063">
              <wp:simplePos x="0" y="0"/>
              <wp:positionH relativeFrom="column">
                <wp:posOffset>-1009015</wp:posOffset>
              </wp:positionH>
              <wp:positionV relativeFrom="paragraph">
                <wp:posOffset>4626610</wp:posOffset>
              </wp:positionV>
              <wp:extent cx="26035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2603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47F1"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45pt,364.3pt" to="-58.9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" strokecolor="#a5a5a5 [2092]"/>
          </w:pict>
        </mc:Fallback>
      </mc:AlternateContent>
    </w:r>
    <w:r>
      <w:rPr>
        <w:noProof/>
        <w:lang w:eastAsia="de-DE"/>
      </w:rPr>
      <mc:AlternateContent>
        <mc:Choice Requires="wps">
          <w:drawing>
            <wp:anchor distT="0" distB="0" distL="114300" distR="114300" simplePos="0" relativeHeight="251662336" behindDoc="0" locked="0" layoutInCell="1" allowOverlap="1" wp14:anchorId="73B6C1E5" wp14:editId="453958D0">
              <wp:simplePos x="0" y="0"/>
              <wp:positionH relativeFrom="column">
                <wp:posOffset>-983615</wp:posOffset>
              </wp:positionH>
              <wp:positionV relativeFrom="paragraph">
                <wp:posOffset>3058160</wp:posOffset>
              </wp:positionV>
              <wp:extent cx="252000" cy="0"/>
              <wp:effectExtent l="0" t="0" r="15240" b="19050"/>
              <wp:wrapNone/>
              <wp:docPr id="3" name="Gerade Verbindung 3"/>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16A99" id="Gerade Verbindu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240.8pt" to="-57.6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" strokecolor="#a5a5a5 [2092]"/>
          </w:pict>
        </mc:Fallback>
      </mc:AlternateContent>
    </w:r>
    <w:r w:rsidR="00133B9C">
      <w:rPr>
        <w:noProof/>
        <w:lang w:eastAsia="de-DE"/>
      </w:rPr>
      <w:drawing>
        <wp:anchor distT="0" distB="0" distL="114300" distR="114300" simplePos="0" relativeHeight="251670528" behindDoc="1" locked="1" layoutInCell="1" allowOverlap="1" wp14:anchorId="44110FAF" wp14:editId="5D938A88">
          <wp:simplePos x="0" y="0"/>
          <wp:positionH relativeFrom="page">
            <wp:align>center</wp:align>
          </wp:positionH>
          <wp:positionV relativeFrom="page">
            <wp:align>center</wp:align>
          </wp:positionV>
          <wp:extent cx="7560310" cy="10688320"/>
          <wp:effectExtent l="0" t="0" r="254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7C"/>
    <w:rsid w:val="00013195"/>
    <w:rsid w:val="0002760F"/>
    <w:rsid w:val="00036E3E"/>
    <w:rsid w:val="0004694B"/>
    <w:rsid w:val="000A40AB"/>
    <w:rsid w:val="000B270D"/>
    <w:rsid w:val="000B6B83"/>
    <w:rsid w:val="000D1F3C"/>
    <w:rsid w:val="00107B1E"/>
    <w:rsid w:val="00133B9C"/>
    <w:rsid w:val="00140E1B"/>
    <w:rsid w:val="00171469"/>
    <w:rsid w:val="0017593A"/>
    <w:rsid w:val="00180EE6"/>
    <w:rsid w:val="00194A02"/>
    <w:rsid w:val="001A4EEF"/>
    <w:rsid w:val="001B1701"/>
    <w:rsid w:val="001D2D73"/>
    <w:rsid w:val="00223F0C"/>
    <w:rsid w:val="002276CF"/>
    <w:rsid w:val="0025537D"/>
    <w:rsid w:val="002D1113"/>
    <w:rsid w:val="002D1462"/>
    <w:rsid w:val="002E48F6"/>
    <w:rsid w:val="002E68F4"/>
    <w:rsid w:val="00306927"/>
    <w:rsid w:val="00321375"/>
    <w:rsid w:val="00337DC1"/>
    <w:rsid w:val="003A6049"/>
    <w:rsid w:val="003F48F3"/>
    <w:rsid w:val="004068D8"/>
    <w:rsid w:val="004072F4"/>
    <w:rsid w:val="004403C2"/>
    <w:rsid w:val="00445DFF"/>
    <w:rsid w:val="004572AA"/>
    <w:rsid w:val="00493ED6"/>
    <w:rsid w:val="004A32C3"/>
    <w:rsid w:val="004B0DBB"/>
    <w:rsid w:val="004C2747"/>
    <w:rsid w:val="005072D7"/>
    <w:rsid w:val="005545E0"/>
    <w:rsid w:val="005D1A98"/>
    <w:rsid w:val="00621C7C"/>
    <w:rsid w:val="00622873"/>
    <w:rsid w:val="00637D44"/>
    <w:rsid w:val="00647F7C"/>
    <w:rsid w:val="006911FC"/>
    <w:rsid w:val="00696669"/>
    <w:rsid w:val="006F7271"/>
    <w:rsid w:val="00722CF0"/>
    <w:rsid w:val="00747712"/>
    <w:rsid w:val="0076501B"/>
    <w:rsid w:val="007701C9"/>
    <w:rsid w:val="00783DE7"/>
    <w:rsid w:val="007A6A66"/>
    <w:rsid w:val="00851F96"/>
    <w:rsid w:val="00872B4C"/>
    <w:rsid w:val="00876A75"/>
    <w:rsid w:val="008927B7"/>
    <w:rsid w:val="00895A7F"/>
    <w:rsid w:val="008B5849"/>
    <w:rsid w:val="008F40C4"/>
    <w:rsid w:val="008F6E68"/>
    <w:rsid w:val="00947366"/>
    <w:rsid w:val="009808CB"/>
    <w:rsid w:val="009921F9"/>
    <w:rsid w:val="009A1539"/>
    <w:rsid w:val="009D293B"/>
    <w:rsid w:val="009E1431"/>
    <w:rsid w:val="009F0A5C"/>
    <w:rsid w:val="00A461B7"/>
    <w:rsid w:val="00A91F0C"/>
    <w:rsid w:val="00AA7BC8"/>
    <w:rsid w:val="00AD7B48"/>
    <w:rsid w:val="00B32B77"/>
    <w:rsid w:val="00B343D6"/>
    <w:rsid w:val="00B50394"/>
    <w:rsid w:val="00B64302"/>
    <w:rsid w:val="00B67733"/>
    <w:rsid w:val="00C643D5"/>
    <w:rsid w:val="00CA0B60"/>
    <w:rsid w:val="00CA7D40"/>
    <w:rsid w:val="00CC1A27"/>
    <w:rsid w:val="00CC2BC7"/>
    <w:rsid w:val="00CE4F33"/>
    <w:rsid w:val="00CE6A31"/>
    <w:rsid w:val="00D03DDD"/>
    <w:rsid w:val="00D24A7E"/>
    <w:rsid w:val="00D71FF9"/>
    <w:rsid w:val="00D80396"/>
    <w:rsid w:val="00D83937"/>
    <w:rsid w:val="00DB4C09"/>
    <w:rsid w:val="00DC1B50"/>
    <w:rsid w:val="00DD3716"/>
    <w:rsid w:val="00DF5E44"/>
    <w:rsid w:val="00E1364D"/>
    <w:rsid w:val="00E265BD"/>
    <w:rsid w:val="00E9331F"/>
    <w:rsid w:val="00EA0943"/>
    <w:rsid w:val="00EB1F9B"/>
    <w:rsid w:val="00EE6CA1"/>
    <w:rsid w:val="00F20021"/>
    <w:rsid w:val="00F412A7"/>
    <w:rsid w:val="00F437CA"/>
    <w:rsid w:val="00F54438"/>
    <w:rsid w:val="00F63FCE"/>
    <w:rsid w:val="00F77F86"/>
    <w:rsid w:val="00F861A8"/>
    <w:rsid w:val="00FA045F"/>
    <w:rsid w:val="00FE4ECD"/>
    <w:rsid w:val="00FE6DE0"/>
    <w:rsid w:val="00FF1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1C1816"/>
  <w15:docId w15:val="{574D9A88-9E34-4D7C-8116-7548E7B6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ED6"/>
    <w:rPr>
      <w:sz w:val="20"/>
    </w:rPr>
  </w:style>
  <w:style w:type="paragraph" w:styleId="berschrift3">
    <w:name w:val="heading 3"/>
    <w:basedOn w:val="Standard"/>
    <w:next w:val="Standard"/>
    <w:link w:val="berschrift3Zchn"/>
    <w:qFormat/>
    <w:rsid w:val="005072D7"/>
    <w:pPr>
      <w:keepNext/>
      <w:spacing w:after="0" w:line="240" w:lineRule="auto"/>
      <w:outlineLvl w:val="2"/>
    </w:pPr>
    <w:rPr>
      <w:rFonts w:ascii="Arial" w:eastAsia="Times New Roman" w:hAnsi="Arial" w:cs="Times New Roman"/>
      <w:sz w:val="22"/>
      <w:szCs w:val="24"/>
      <w:u w:val="single"/>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paragraph" w:customStyle="1" w:styleId="Text">
    <w:name w:val="Text"/>
    <w:rsid w:val="009808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Hyperlink0">
    <w:name w:val="Hyperlink.0"/>
    <w:basedOn w:val="Absatz-Standardschriftart"/>
    <w:rsid w:val="009808CB"/>
    <w:rPr>
      <w:u w:val="none"/>
    </w:rPr>
  </w:style>
  <w:style w:type="character" w:customStyle="1" w:styleId="NichtaufgelsteErwhnung1">
    <w:name w:val="Nicht aufgelöste Erwähnung1"/>
    <w:basedOn w:val="Absatz-Standardschriftart"/>
    <w:uiPriority w:val="99"/>
    <w:semiHidden/>
    <w:unhideWhenUsed/>
    <w:rsid w:val="00D24A7E"/>
    <w:rPr>
      <w:color w:val="605E5C"/>
      <w:shd w:val="clear" w:color="auto" w:fill="E1DFDD"/>
    </w:rPr>
  </w:style>
  <w:style w:type="character" w:customStyle="1" w:styleId="berschrift3Zchn">
    <w:name w:val="Überschrift 3 Zchn"/>
    <w:basedOn w:val="Absatz-Standardschriftart"/>
    <w:link w:val="berschrift3"/>
    <w:rsid w:val="005072D7"/>
    <w:rPr>
      <w:rFonts w:ascii="Arial" w:eastAsia="Times New Roman" w:hAnsi="Arial" w:cs="Times New Roman"/>
      <w:szCs w:val="24"/>
      <w:u w:val="single"/>
      <w:lang w:eastAsia="de-DE"/>
    </w:rPr>
  </w:style>
  <w:style w:type="paragraph" w:styleId="Textkrper">
    <w:name w:val="Body Text"/>
    <w:basedOn w:val="Standard"/>
    <w:link w:val="TextkrperZchn"/>
    <w:semiHidden/>
    <w:rsid w:val="005072D7"/>
    <w:pPr>
      <w:spacing w:after="0" w:line="240" w:lineRule="auto"/>
    </w:pPr>
    <w:rPr>
      <w:rFonts w:ascii="Arial" w:eastAsia="Times New Roman" w:hAnsi="Arial" w:cs="Times New Roman"/>
      <w:b/>
      <w:bCs/>
      <w:sz w:val="24"/>
      <w:szCs w:val="24"/>
      <w:lang w:eastAsia="de-DE"/>
    </w:rPr>
  </w:style>
  <w:style w:type="character" w:customStyle="1" w:styleId="TextkrperZchn">
    <w:name w:val="Textkörper Zchn"/>
    <w:basedOn w:val="Absatz-Standardschriftart"/>
    <w:link w:val="Textkrper"/>
    <w:semiHidden/>
    <w:rsid w:val="005072D7"/>
    <w:rPr>
      <w:rFonts w:ascii="Arial" w:eastAsia="Times New Roman" w:hAnsi="Arial" w:cs="Times New Roman"/>
      <w:b/>
      <w:bCs/>
      <w:sz w:val="24"/>
      <w:szCs w:val="24"/>
      <w:lang w:eastAsia="de-DE"/>
    </w:rPr>
  </w:style>
  <w:style w:type="paragraph" w:styleId="Textkrper3">
    <w:name w:val="Body Text 3"/>
    <w:basedOn w:val="Standard"/>
    <w:link w:val="Textkrper3Zchn"/>
    <w:semiHidden/>
    <w:rsid w:val="005072D7"/>
    <w:pPr>
      <w:spacing w:after="0" w:line="360" w:lineRule="auto"/>
    </w:pPr>
    <w:rPr>
      <w:rFonts w:ascii="Arial" w:eastAsia="Times New Roman" w:hAnsi="Arial" w:cs="Times New Roman"/>
      <w:b/>
      <w:bCs/>
      <w:sz w:val="22"/>
      <w:szCs w:val="24"/>
      <w:lang w:eastAsia="de-DE"/>
    </w:rPr>
  </w:style>
  <w:style w:type="character" w:customStyle="1" w:styleId="Textkrper3Zchn">
    <w:name w:val="Textkörper 3 Zchn"/>
    <w:basedOn w:val="Absatz-Standardschriftart"/>
    <w:link w:val="Textkrper3"/>
    <w:semiHidden/>
    <w:rsid w:val="005072D7"/>
    <w:rPr>
      <w:rFonts w:ascii="Arial" w:eastAsia="Times New Roman" w:hAnsi="Arial" w:cs="Times New Roman"/>
      <w:b/>
      <w:bCs/>
      <w:szCs w:val="24"/>
      <w:lang w:eastAsia="de-DE"/>
    </w:rPr>
  </w:style>
  <w:style w:type="paragraph" w:styleId="StandardWeb">
    <w:name w:val="Normal (Web)"/>
    <w:basedOn w:val="Standard"/>
    <w:semiHidden/>
    <w:rsid w:val="005072D7"/>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6501B"/>
    <w:rPr>
      <w:sz w:val="16"/>
      <w:szCs w:val="16"/>
    </w:rPr>
  </w:style>
  <w:style w:type="paragraph" w:styleId="Kommentartext">
    <w:name w:val="annotation text"/>
    <w:basedOn w:val="Standard"/>
    <w:link w:val="KommentartextZchn"/>
    <w:uiPriority w:val="99"/>
    <w:semiHidden/>
    <w:unhideWhenUsed/>
    <w:rsid w:val="0076501B"/>
    <w:pPr>
      <w:spacing w:line="240" w:lineRule="auto"/>
    </w:pPr>
    <w:rPr>
      <w:szCs w:val="20"/>
    </w:rPr>
  </w:style>
  <w:style w:type="character" w:customStyle="1" w:styleId="KommentartextZchn">
    <w:name w:val="Kommentartext Zchn"/>
    <w:basedOn w:val="Absatz-Standardschriftart"/>
    <w:link w:val="Kommentartext"/>
    <w:uiPriority w:val="99"/>
    <w:semiHidden/>
    <w:rsid w:val="0076501B"/>
    <w:rPr>
      <w:sz w:val="20"/>
      <w:szCs w:val="20"/>
    </w:rPr>
  </w:style>
  <w:style w:type="paragraph" w:styleId="Kommentarthema">
    <w:name w:val="annotation subject"/>
    <w:basedOn w:val="Kommentartext"/>
    <w:next w:val="Kommentartext"/>
    <w:link w:val="KommentarthemaZchn"/>
    <w:uiPriority w:val="99"/>
    <w:semiHidden/>
    <w:unhideWhenUsed/>
    <w:rsid w:val="0076501B"/>
    <w:rPr>
      <w:b/>
      <w:bCs/>
    </w:rPr>
  </w:style>
  <w:style w:type="character" w:customStyle="1" w:styleId="KommentarthemaZchn">
    <w:name w:val="Kommentarthema Zchn"/>
    <w:basedOn w:val="KommentartextZchn"/>
    <w:link w:val="Kommentarthema"/>
    <w:uiPriority w:val="99"/>
    <w:semiHidden/>
    <w:rsid w:val="0076501B"/>
    <w:rPr>
      <w:b/>
      <w:bCs/>
      <w:sz w:val="20"/>
      <w:szCs w:val="20"/>
    </w:rPr>
  </w:style>
  <w:style w:type="character" w:styleId="NichtaufgelsteErwhnung">
    <w:name w:val="Unresolved Mention"/>
    <w:basedOn w:val="Absatz-Standardschriftart"/>
    <w:uiPriority w:val="99"/>
    <w:semiHidden/>
    <w:unhideWhenUsed/>
    <w:rsid w:val="00895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70569">
      <w:bodyDiv w:val="1"/>
      <w:marLeft w:val="0"/>
      <w:marRight w:val="0"/>
      <w:marTop w:val="0"/>
      <w:marBottom w:val="0"/>
      <w:divBdr>
        <w:top w:val="none" w:sz="0" w:space="0" w:color="auto"/>
        <w:left w:val="none" w:sz="0" w:space="0" w:color="auto"/>
        <w:bottom w:val="none" w:sz="0" w:space="0" w:color="auto"/>
        <w:right w:val="none" w:sz="0" w:space="0" w:color="auto"/>
      </w:divBdr>
    </w:div>
    <w:div w:id="458181771">
      <w:bodyDiv w:val="1"/>
      <w:marLeft w:val="0"/>
      <w:marRight w:val="0"/>
      <w:marTop w:val="0"/>
      <w:marBottom w:val="0"/>
      <w:divBdr>
        <w:top w:val="none" w:sz="0" w:space="0" w:color="auto"/>
        <w:left w:val="none" w:sz="0" w:space="0" w:color="auto"/>
        <w:bottom w:val="none" w:sz="0" w:space="0" w:color="auto"/>
        <w:right w:val="none" w:sz="0" w:space="0" w:color="auto"/>
      </w:divBdr>
    </w:div>
    <w:div w:id="1388913286">
      <w:bodyDiv w:val="1"/>
      <w:marLeft w:val="0"/>
      <w:marRight w:val="0"/>
      <w:marTop w:val="0"/>
      <w:marBottom w:val="0"/>
      <w:divBdr>
        <w:top w:val="none" w:sz="0" w:space="0" w:color="auto"/>
        <w:left w:val="none" w:sz="0" w:space="0" w:color="auto"/>
        <w:bottom w:val="none" w:sz="0" w:space="0" w:color="auto"/>
        <w:right w:val="none" w:sz="0" w:space="0" w:color="auto"/>
      </w:divBdr>
    </w:div>
    <w:div w:id="1887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hnpfennig@allgae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scher@allgae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73C4-AF07-4843-94A3-33139425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Briefvorlage Allgäu GmbH - Digital 2020</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Allgäu GmbH - Digital 2020</dc:title>
  <dc:creator>Simone Zehnpfennig</dc:creator>
  <cp:lastModifiedBy>Simone Zehnpfennig</cp:lastModifiedBy>
  <cp:revision>6</cp:revision>
  <cp:lastPrinted>2023-06-13T15:08:00Z</cp:lastPrinted>
  <dcterms:created xsi:type="dcterms:W3CDTF">2024-06-06T11:06:00Z</dcterms:created>
  <dcterms:modified xsi:type="dcterms:W3CDTF">2024-06-10T12:12:00Z</dcterms:modified>
</cp:coreProperties>
</file>