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65449" w14:textId="47E8AB2A" w:rsidR="00DE5470" w:rsidRDefault="00DE5470" w:rsidP="00FC564D">
      <w:pPr>
        <w:tabs>
          <w:tab w:val="left" w:pos="7740"/>
          <w:tab w:val="left" w:pos="8505"/>
        </w:tabs>
        <w:suppressAutoHyphens/>
        <w:spacing w:line="276" w:lineRule="auto"/>
        <w:ind w:right="-141"/>
        <w:rPr>
          <w:rFonts w:ascii="Arial" w:hAnsi="Arial" w:cs="Calibri"/>
          <w:sz w:val="22"/>
          <w:szCs w:val="22"/>
          <w:lang w:eastAsia="ar-SA"/>
        </w:rPr>
      </w:pPr>
    </w:p>
    <w:p w14:paraId="7F39CB6B" w14:textId="515932B5" w:rsidR="00C366F0" w:rsidRPr="00F47724" w:rsidRDefault="00C366F0" w:rsidP="00FC564D">
      <w:pPr>
        <w:tabs>
          <w:tab w:val="left" w:pos="8505"/>
        </w:tabs>
        <w:suppressAutoHyphens/>
        <w:spacing w:line="276" w:lineRule="auto"/>
        <w:ind w:right="-141"/>
        <w:rPr>
          <w:rFonts w:ascii="Arial" w:hAnsi="Arial" w:cs="Arial"/>
          <w:color w:val="000090"/>
          <w:sz w:val="22"/>
          <w:szCs w:val="22"/>
          <w:lang w:eastAsia="ar-SA"/>
        </w:rPr>
      </w:pPr>
    </w:p>
    <w:p w14:paraId="5803DDDA" w14:textId="2FDA7135" w:rsidR="00FC564D" w:rsidRPr="00022C70" w:rsidRDefault="00C366F0" w:rsidP="00FC564D">
      <w:pPr>
        <w:tabs>
          <w:tab w:val="left" w:pos="8505"/>
        </w:tabs>
        <w:suppressAutoHyphens/>
        <w:spacing w:after="120" w:line="276" w:lineRule="auto"/>
        <w:ind w:right="-142"/>
        <w:rPr>
          <w:rFonts w:ascii="Transat Standard" w:hAnsi="Transat Standard" w:cs="Arial"/>
          <w:color w:val="1F497D" w:themeColor="text2"/>
          <w:sz w:val="22"/>
          <w:szCs w:val="22"/>
          <w:lang w:eastAsia="ar-SA"/>
        </w:rPr>
      </w:pPr>
      <w:r w:rsidRPr="00022C70">
        <w:rPr>
          <w:rFonts w:ascii="Transat Standard" w:hAnsi="Transat Standard" w:cs="Arial"/>
          <w:b/>
          <w:i/>
          <w:color w:val="1F497D" w:themeColor="text2"/>
          <w:sz w:val="30"/>
          <w:szCs w:val="30"/>
          <w:lang w:eastAsia="ar-SA"/>
        </w:rPr>
        <w:t>PRESSE-INFORMATION</w:t>
      </w:r>
    </w:p>
    <w:p w14:paraId="73AA93B2" w14:textId="57307874" w:rsidR="00FF6179" w:rsidRPr="00F24B98" w:rsidRDefault="00FC564D" w:rsidP="00B00C3B">
      <w:pPr>
        <w:tabs>
          <w:tab w:val="left" w:pos="8505"/>
        </w:tabs>
        <w:suppressAutoHyphens/>
        <w:spacing w:after="240" w:line="276" w:lineRule="auto"/>
        <w:ind w:right="-142"/>
        <w:rPr>
          <w:rFonts w:ascii="Transat Standard" w:hAnsi="Transat Standard" w:cs="Arial"/>
          <w:b/>
          <w:color w:val="1F497D" w:themeColor="text2"/>
          <w:sz w:val="22"/>
          <w:szCs w:val="22"/>
          <w:lang w:eastAsia="ar-SA"/>
        </w:rPr>
      </w:pPr>
      <w:r w:rsidRPr="00F24B98">
        <w:rPr>
          <w:rFonts w:ascii="Transat Standard" w:hAnsi="Transat Standard" w:cs="Arial"/>
          <w:b/>
          <w:i/>
          <w:noProof/>
          <w:color w:val="1F497D" w:themeColor="text2"/>
          <w:sz w:val="22"/>
          <w:szCs w:val="22"/>
        </w:rPr>
        <mc:AlternateContent>
          <mc:Choice Requires="wps">
            <w:drawing>
              <wp:anchor distT="0" distB="0" distL="114300" distR="114300" simplePos="0" relativeHeight="251657216" behindDoc="0" locked="0" layoutInCell="1" allowOverlap="1" wp14:anchorId="70A8524B" wp14:editId="29BCCF7D">
                <wp:simplePos x="0" y="0"/>
                <wp:positionH relativeFrom="column">
                  <wp:posOffset>0</wp:posOffset>
                </wp:positionH>
                <wp:positionV relativeFrom="paragraph">
                  <wp:posOffset>243840</wp:posOffset>
                </wp:positionV>
                <wp:extent cx="6057900" cy="0"/>
                <wp:effectExtent l="0" t="0" r="12700" b="25400"/>
                <wp:wrapNone/>
                <wp:docPr id="7" name="Gerade Verbindung 7"/>
                <wp:cNvGraphicFramePr/>
                <a:graphic xmlns:a="http://schemas.openxmlformats.org/drawingml/2006/main">
                  <a:graphicData uri="http://schemas.microsoft.com/office/word/2010/wordprocessingShape">
                    <wps:wsp>
                      <wps:cNvCnPr/>
                      <wps:spPr>
                        <a:xfrm>
                          <a:off x="0" y="0"/>
                          <a:ext cx="6057900" cy="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C53A32" id="Gerade Verbindung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2pt" to="47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" strokecolor="#1f497d [3215]" strokeweight=".5pt"/>
            </w:pict>
          </mc:Fallback>
        </mc:AlternateContent>
      </w:r>
      <w:r w:rsidR="00EC3872" w:rsidRPr="00F24B98">
        <w:rPr>
          <w:rFonts w:ascii="Transat Standard" w:hAnsi="Transat Standard" w:cs="Arial"/>
          <w:b/>
          <w:color w:val="1F497D" w:themeColor="text2"/>
          <w:sz w:val="22"/>
          <w:szCs w:val="22"/>
          <w:lang w:eastAsia="ar-SA"/>
        </w:rPr>
        <w:t xml:space="preserve">Berchtesgadener Land </w:t>
      </w:r>
      <w:r w:rsidR="00625B18" w:rsidRPr="00F24B98">
        <w:rPr>
          <w:rFonts w:ascii="Transat Standard" w:hAnsi="Transat Standard" w:cs="Arial"/>
          <w:b/>
          <w:color w:val="1F497D" w:themeColor="text2"/>
          <w:sz w:val="22"/>
          <w:szCs w:val="22"/>
          <w:lang w:eastAsia="ar-SA"/>
        </w:rPr>
        <w:t>T</w:t>
      </w:r>
      <w:r w:rsidR="00EC3872" w:rsidRPr="00F24B98">
        <w:rPr>
          <w:rFonts w:ascii="Transat Standard" w:hAnsi="Transat Standard" w:cs="Arial"/>
          <w:b/>
          <w:color w:val="1F497D" w:themeColor="text2"/>
          <w:sz w:val="22"/>
          <w:szCs w:val="22"/>
          <w:lang w:eastAsia="ar-SA"/>
        </w:rPr>
        <w:t>ourismus</w:t>
      </w:r>
    </w:p>
    <w:p w14:paraId="7989CE22" w14:textId="17B3C0E5" w:rsidR="00B00C3B" w:rsidRPr="00F24B98" w:rsidRDefault="00282962" w:rsidP="00B00C3B">
      <w:pPr>
        <w:tabs>
          <w:tab w:val="left" w:pos="8505"/>
        </w:tabs>
        <w:suppressAutoHyphens/>
        <w:spacing w:after="240" w:line="276" w:lineRule="auto"/>
        <w:ind w:right="-142"/>
        <w:rPr>
          <w:rFonts w:ascii="Transat Standard" w:hAnsi="Transat Standard" w:cs="Arial"/>
          <w:color w:val="1F497D" w:themeColor="text2"/>
          <w:sz w:val="22"/>
          <w:szCs w:val="22"/>
          <w:lang w:eastAsia="ar-SA"/>
        </w:rPr>
      </w:pPr>
      <w:r>
        <w:rPr>
          <w:rFonts w:ascii="Transat Standard" w:hAnsi="Transat Standard" w:cs="Arial"/>
          <w:color w:val="1F497D" w:themeColor="text2"/>
          <w:sz w:val="22"/>
          <w:szCs w:val="22"/>
          <w:lang w:eastAsia="ar-SA"/>
        </w:rPr>
        <w:t>06.02.</w:t>
      </w:r>
      <w:r w:rsidR="00F24B98" w:rsidRPr="00F24B98">
        <w:rPr>
          <w:rFonts w:ascii="Transat Standard" w:hAnsi="Transat Standard" w:cs="Arial"/>
          <w:color w:val="1F497D" w:themeColor="text2"/>
          <w:sz w:val="22"/>
          <w:szCs w:val="22"/>
          <w:lang w:eastAsia="ar-SA"/>
        </w:rPr>
        <w:t>2018</w:t>
      </w:r>
    </w:p>
    <w:p w14:paraId="6AA8E622" w14:textId="3DA9D337" w:rsidR="00282962" w:rsidRDefault="00282962" w:rsidP="00282962">
      <w:pPr>
        <w:spacing w:line="276" w:lineRule="auto"/>
        <w:jc w:val="both"/>
        <w:rPr>
          <w:rFonts w:ascii="Calibri" w:eastAsia="Calibri" w:hAnsi="Calibri" w:cs="Calibri"/>
          <w:color w:val="313131"/>
          <w:highlight w:val="white"/>
        </w:rPr>
      </w:pPr>
      <w:r>
        <w:rPr>
          <w:rFonts w:ascii="Calibri" w:eastAsia="Calibri" w:hAnsi="Calibri" w:cs="Calibri"/>
          <w:color w:val="313131"/>
          <w:highlight w:val="white"/>
        </w:rPr>
        <w:t xml:space="preserve">In Deutschland gibt es über 1.000 Kleinstädte – und die können sich, was Sehenswürdigkeiten und schöne Stadtbilder angeht, auch mit großen Besucher-Metropolen wie Berlin oder Hamburg messen. </w:t>
      </w:r>
      <w:proofErr w:type="gramStart"/>
      <w:r>
        <w:rPr>
          <w:rFonts w:ascii="Calibri" w:eastAsia="Calibri" w:hAnsi="Calibri" w:cs="Calibri"/>
          <w:color w:val="313131"/>
          <w:highlight w:val="white"/>
        </w:rPr>
        <w:t>Gerade</w:t>
      </w:r>
      <w:proofErr w:type="gramEnd"/>
      <w:r>
        <w:rPr>
          <w:rFonts w:ascii="Calibri" w:eastAsia="Calibri" w:hAnsi="Calibri" w:cs="Calibri"/>
          <w:color w:val="313131"/>
          <w:highlight w:val="white"/>
        </w:rPr>
        <w:t xml:space="preserve"> weil Kleinstädte (zwischen 5.000 und 20.000 Einwohnern) oft mit spannenden Geschichten und idyllischen Kulissen locken, sind sie beliebte Ziele für Städtereisende. </w:t>
      </w:r>
      <w:proofErr w:type="spellStart"/>
      <w:r>
        <w:rPr>
          <w:rFonts w:ascii="Calibri" w:eastAsia="Calibri" w:hAnsi="Calibri" w:cs="Calibri"/>
          <w:color w:val="313131"/>
          <w:highlight w:val="white"/>
        </w:rPr>
        <w:t>Travelcircus</w:t>
      </w:r>
      <w:proofErr w:type="spellEnd"/>
      <w:r>
        <w:rPr>
          <w:rFonts w:ascii="Calibri" w:eastAsia="Calibri" w:hAnsi="Calibri" w:cs="Calibri"/>
          <w:color w:val="313131"/>
          <w:highlight w:val="white"/>
        </w:rPr>
        <w:t xml:space="preserve"> hat in einem aufwändigen Instagram-Check 1.012 Orte unter die Lupe genommen und die beliebtesten Kleinstädte Deutschlands unter ihnen ermittelt. Dabei wurde untersucht, wie viele Bilder sich zu dem jeweiligen Städtenamen-Hashtag finden lassen. Unter den Gewinnern befindet sich auch die baye</w:t>
      </w:r>
      <w:r>
        <w:rPr>
          <w:rFonts w:ascii="Calibri" w:eastAsia="Calibri" w:hAnsi="Calibri" w:cs="Calibri"/>
          <w:color w:val="313131"/>
          <w:highlight w:val="white"/>
        </w:rPr>
        <w:t xml:space="preserve">rische </w:t>
      </w:r>
      <w:r>
        <w:rPr>
          <w:rFonts w:ascii="Calibri" w:eastAsia="Calibri" w:hAnsi="Calibri" w:cs="Calibri"/>
          <w:color w:val="313131"/>
          <w:highlight w:val="white"/>
        </w:rPr>
        <w:t>Alpenstadt Bad Reichenhall im Berchtesgadener Land. Sie belegt im Ranking Platz 21 und ist somit unter den Top 30 der Kleinstädte mit dabei.</w:t>
      </w:r>
    </w:p>
    <w:p w14:paraId="6C918ECD" w14:textId="77777777" w:rsidR="00282962" w:rsidRDefault="00282962" w:rsidP="00282962">
      <w:pPr>
        <w:spacing w:line="276" w:lineRule="auto"/>
        <w:jc w:val="both"/>
        <w:rPr>
          <w:rFonts w:ascii="Calibri" w:eastAsia="Calibri" w:hAnsi="Calibri" w:cs="Calibri"/>
          <w:b/>
          <w:color w:val="313131"/>
          <w:highlight w:val="white"/>
        </w:rPr>
      </w:pPr>
    </w:p>
    <w:p w14:paraId="27203042" w14:textId="77777777" w:rsidR="00282962" w:rsidRDefault="00282962" w:rsidP="00282962">
      <w:pPr>
        <w:spacing w:line="276" w:lineRule="auto"/>
        <w:jc w:val="both"/>
        <w:rPr>
          <w:rFonts w:ascii="Calibri" w:eastAsia="Calibri" w:hAnsi="Calibri" w:cs="Calibri"/>
          <w:color w:val="333333"/>
        </w:rPr>
      </w:pPr>
      <w:r>
        <w:rPr>
          <w:rFonts w:ascii="Calibri" w:eastAsia="Calibri" w:hAnsi="Calibri" w:cs="Calibri"/>
          <w:color w:val="333333"/>
        </w:rPr>
        <w:t>Zu den beliebtesten Motiven zählen allen voran Natur Impressionen - von schneebedeckten Berggipfeln, blühenden Bäumen im Frühjahr bis hin zu bunt gefärbten Landschaften im Herbst lassen sich auf Instagram wunderschöne Schnappschüsse der Stadt entdecken. Kein Wunder, denn als Kurstadt ist Bad Reichenhall nicht nur für seine malerische Natur bekannt, auch das</w:t>
      </w:r>
      <w:r>
        <w:rPr>
          <w:rFonts w:ascii="Calibri" w:eastAsia="Calibri" w:hAnsi="Calibri" w:cs="Calibri"/>
          <w:color w:val="393536"/>
          <w:highlight w:val="white"/>
        </w:rPr>
        <w:t xml:space="preserve"> natürliche Salzvorkommen – die </w:t>
      </w:r>
      <w:proofErr w:type="spellStart"/>
      <w:r>
        <w:rPr>
          <w:rFonts w:ascii="Calibri" w:eastAsia="Calibri" w:hAnsi="Calibri" w:cs="Calibri"/>
          <w:color w:val="393536"/>
          <w:highlight w:val="white"/>
        </w:rPr>
        <w:t>AlpenSole</w:t>
      </w:r>
      <w:proofErr w:type="spellEnd"/>
      <w:r>
        <w:rPr>
          <w:rFonts w:ascii="Calibri" w:eastAsia="Calibri" w:hAnsi="Calibri" w:cs="Calibri"/>
          <w:color w:val="393536"/>
          <w:highlight w:val="white"/>
        </w:rPr>
        <w:t xml:space="preserve"> – hat die Stadt bekannt und reich gemacht. In der Steinzeit entdeckt, war das wertvolle Mineral lange Zeit alleinige Erwerbsquelle und wurde zur Salzproduktion genutzt. Inzwischen wird der Naturschatz der </w:t>
      </w:r>
      <w:proofErr w:type="spellStart"/>
      <w:r>
        <w:rPr>
          <w:rFonts w:ascii="Calibri" w:eastAsia="Calibri" w:hAnsi="Calibri" w:cs="Calibri"/>
          <w:color w:val="393536"/>
          <w:highlight w:val="white"/>
        </w:rPr>
        <w:t>AlpenSole</w:t>
      </w:r>
      <w:proofErr w:type="spellEnd"/>
      <w:r>
        <w:rPr>
          <w:rFonts w:ascii="Calibri" w:eastAsia="Calibri" w:hAnsi="Calibri" w:cs="Calibri"/>
          <w:color w:val="393536"/>
          <w:highlight w:val="white"/>
        </w:rPr>
        <w:t xml:space="preserve"> vor allem aufgrund seiner heilkräftigen Wirkung in der Therapie erfolgreich eingesetzt.</w:t>
      </w:r>
    </w:p>
    <w:p w14:paraId="18E8091A" w14:textId="77777777" w:rsidR="00282962" w:rsidRDefault="00282962" w:rsidP="00282962">
      <w:pPr>
        <w:spacing w:line="276" w:lineRule="auto"/>
        <w:jc w:val="both"/>
        <w:rPr>
          <w:rFonts w:ascii="Calibri" w:eastAsia="Calibri" w:hAnsi="Calibri" w:cs="Calibri"/>
          <w:color w:val="333333"/>
        </w:rPr>
      </w:pPr>
    </w:p>
    <w:p w14:paraId="18B1FBF8" w14:textId="4C2686E8" w:rsidR="00282962" w:rsidRDefault="00282962" w:rsidP="00282962">
      <w:pPr>
        <w:spacing w:line="276" w:lineRule="auto"/>
        <w:jc w:val="both"/>
        <w:rPr>
          <w:rFonts w:ascii="Calibri" w:eastAsia="Calibri" w:hAnsi="Calibri" w:cs="Calibri"/>
          <w:color w:val="333333"/>
        </w:rPr>
      </w:pPr>
      <w:r>
        <w:rPr>
          <w:rFonts w:ascii="Calibri" w:eastAsia="Calibri" w:hAnsi="Calibri" w:cs="Calibri"/>
          <w:color w:val="333333"/>
        </w:rPr>
        <w:t>Ebenso hoch im Instagram-Kurs stehen die Almen und Berghütten, die auf hungrige Wanderer warten und allerlei an bay</w:t>
      </w:r>
      <w:r>
        <w:rPr>
          <w:rFonts w:ascii="Calibri" w:eastAsia="Calibri" w:hAnsi="Calibri" w:cs="Calibri"/>
          <w:color w:val="333333"/>
        </w:rPr>
        <w:t>e</w:t>
      </w:r>
      <w:r>
        <w:rPr>
          <w:rFonts w:ascii="Calibri" w:eastAsia="Calibri" w:hAnsi="Calibri" w:cs="Calibri"/>
          <w:color w:val="333333"/>
        </w:rPr>
        <w:t>rischen Schmankerl und Köstlichkeiten zu bieten haben. Ob deftige Brotzeit oder süßlich duftender Kaiserschmarrn -  hier ist für jeden Geschmack etwas dabei.</w:t>
      </w:r>
    </w:p>
    <w:p w14:paraId="7F1C248B" w14:textId="77777777" w:rsidR="00282962" w:rsidRDefault="00282962" w:rsidP="00282962">
      <w:pPr>
        <w:spacing w:line="276" w:lineRule="auto"/>
        <w:jc w:val="both"/>
        <w:rPr>
          <w:rFonts w:ascii="Calibri" w:eastAsia="Calibri" w:hAnsi="Calibri" w:cs="Calibri"/>
          <w:color w:val="333333"/>
        </w:rPr>
      </w:pPr>
    </w:p>
    <w:p w14:paraId="75B2E553" w14:textId="1509B380" w:rsidR="00282962" w:rsidRDefault="00282962" w:rsidP="00282962">
      <w:pPr>
        <w:spacing w:line="276" w:lineRule="auto"/>
        <w:jc w:val="both"/>
        <w:rPr>
          <w:rFonts w:ascii="Calibri" w:eastAsia="Calibri" w:hAnsi="Calibri" w:cs="Calibri"/>
          <w:color w:val="333333"/>
        </w:rPr>
      </w:pPr>
      <w:r>
        <w:rPr>
          <w:rFonts w:ascii="Calibri" w:eastAsia="Calibri" w:hAnsi="Calibri" w:cs="Calibri"/>
          <w:color w:val="333333"/>
        </w:rPr>
        <w:t xml:space="preserve">Der Charme Bad Reichenhalls nährt sich aber auch aus der bezaubernden Altstadt, die dem Besucher entlang von </w:t>
      </w:r>
      <w:r>
        <w:rPr>
          <w:rFonts w:ascii="Calibri" w:eastAsia="Calibri" w:hAnsi="Calibri" w:cs="Calibri"/>
          <w:color w:val="393536"/>
          <w:highlight w:val="white"/>
        </w:rPr>
        <w:t xml:space="preserve">prächtiger Villen-Architektur, prunkvollen Gebäuden und traditionsreichen Sehenswürdigkeiten einen Einblick in die Kultur der Stadt erlaubt. </w:t>
      </w:r>
      <w:r>
        <w:rPr>
          <w:rFonts w:ascii="Calibri" w:eastAsia="Calibri" w:hAnsi="Calibri" w:cs="Calibri"/>
          <w:color w:val="333333"/>
        </w:rPr>
        <w:t xml:space="preserve">Zu entdecken gibt es zum Beispiel die Burg </w:t>
      </w:r>
      <w:proofErr w:type="spellStart"/>
      <w:r>
        <w:rPr>
          <w:rFonts w:ascii="Calibri" w:eastAsia="Calibri" w:hAnsi="Calibri" w:cs="Calibri"/>
          <w:color w:val="333333"/>
        </w:rPr>
        <w:t>Grutt</w:t>
      </w:r>
      <w:r>
        <w:rPr>
          <w:rFonts w:ascii="Calibri" w:eastAsia="Calibri" w:hAnsi="Calibri" w:cs="Calibri"/>
          <w:color w:val="333333"/>
        </w:rPr>
        <w:t>enstein</w:t>
      </w:r>
      <w:proofErr w:type="spellEnd"/>
      <w:r>
        <w:rPr>
          <w:rFonts w:ascii="Calibri" w:eastAsia="Calibri" w:hAnsi="Calibri" w:cs="Calibri"/>
          <w:color w:val="333333"/>
        </w:rPr>
        <w:t>, den Florianplatz, die Alte Saline, den K</w:t>
      </w:r>
      <w:r>
        <w:rPr>
          <w:rFonts w:ascii="Calibri" w:eastAsia="Calibri" w:hAnsi="Calibri" w:cs="Calibri"/>
          <w:color w:val="333333"/>
        </w:rPr>
        <w:t>öniglichen Kurgarten und die Spitalkirche. Letztere ist die älteste Kirche Bad Reichenhalls und befindet sich am Rande der Stadt. Lassen Sie sich hier von dem romanischen Mauerkern und der g</w:t>
      </w:r>
      <w:r>
        <w:rPr>
          <w:rFonts w:ascii="Calibri" w:eastAsia="Calibri" w:hAnsi="Calibri" w:cs="Calibri"/>
          <w:color w:val="333333"/>
        </w:rPr>
        <w:t>otischen Orgelempore der Kirche</w:t>
      </w:r>
      <w:r>
        <w:rPr>
          <w:rFonts w:ascii="Calibri" w:eastAsia="Calibri" w:hAnsi="Calibri" w:cs="Calibri"/>
          <w:color w:val="333333"/>
        </w:rPr>
        <w:t xml:space="preserve"> zurück ins 15. Jahrhundert versetzen.</w:t>
      </w:r>
    </w:p>
    <w:p w14:paraId="6B1492AB" w14:textId="77777777" w:rsidR="00282962" w:rsidRDefault="00282962" w:rsidP="00282962">
      <w:pPr>
        <w:spacing w:line="276" w:lineRule="auto"/>
        <w:jc w:val="both"/>
        <w:rPr>
          <w:rFonts w:ascii="Calibri" w:eastAsia="Calibri" w:hAnsi="Calibri" w:cs="Calibri"/>
          <w:color w:val="333333"/>
        </w:rPr>
      </w:pPr>
    </w:p>
    <w:p w14:paraId="0F4B8B28" w14:textId="77777777" w:rsidR="00282962" w:rsidRDefault="00282962" w:rsidP="00282962">
      <w:pPr>
        <w:spacing w:line="276" w:lineRule="auto"/>
        <w:jc w:val="both"/>
        <w:rPr>
          <w:rFonts w:ascii="Calibri" w:eastAsia="Calibri" w:hAnsi="Calibri" w:cs="Calibri"/>
          <w:color w:val="333333"/>
        </w:rPr>
      </w:pPr>
      <w:r>
        <w:rPr>
          <w:rFonts w:ascii="Calibri" w:eastAsia="Calibri" w:hAnsi="Calibri" w:cs="Calibri"/>
          <w:color w:val="333333"/>
        </w:rPr>
        <w:lastRenderedPageBreak/>
        <w:t>Weitere Informationen zu dem Instagram-Ranking 2017 erhalten Sie hier:</w:t>
      </w:r>
      <w:hyperlink r:id="rId7">
        <w:r>
          <w:rPr>
            <w:rFonts w:ascii="Calibri" w:eastAsia="Calibri" w:hAnsi="Calibri" w:cs="Calibri"/>
            <w:color w:val="333333"/>
          </w:rPr>
          <w:t xml:space="preserve"> </w:t>
        </w:r>
      </w:hyperlink>
    </w:p>
    <w:p w14:paraId="602639B2" w14:textId="77777777" w:rsidR="00282962" w:rsidRDefault="00282962" w:rsidP="00282962">
      <w:pPr>
        <w:spacing w:line="276" w:lineRule="auto"/>
        <w:jc w:val="both"/>
        <w:rPr>
          <w:rFonts w:ascii="Calibri" w:eastAsia="Calibri" w:hAnsi="Calibri" w:cs="Calibri"/>
          <w:color w:val="333333"/>
        </w:rPr>
      </w:pPr>
      <w:r>
        <w:rPr>
          <w:rFonts w:ascii="Calibri" w:eastAsia="Calibri" w:hAnsi="Calibri" w:cs="Calibri"/>
          <w:color w:val="1155CC"/>
          <w:u w:val="single"/>
        </w:rPr>
        <w:t>https://www.travelcircus.de/urlaubsziele/instagram-ranking-kleinstaedte/</w:t>
      </w:r>
    </w:p>
    <w:p w14:paraId="35805C66" w14:textId="77777777" w:rsidR="00282962" w:rsidRDefault="00282962" w:rsidP="00282962">
      <w:pPr>
        <w:jc w:val="both"/>
        <w:rPr>
          <w:rFonts w:ascii="Calibri" w:eastAsia="Calibri" w:hAnsi="Calibri" w:cs="Calibri"/>
          <w:color w:val="333333"/>
          <w:sz w:val="36"/>
          <w:szCs w:val="36"/>
        </w:rPr>
      </w:pPr>
    </w:p>
    <w:p w14:paraId="4F5BB622" w14:textId="77777777" w:rsidR="00282962" w:rsidRDefault="00282962" w:rsidP="00282962">
      <w:pPr>
        <w:jc w:val="both"/>
        <w:rPr>
          <w:rFonts w:ascii="Calibri" w:eastAsia="Calibri" w:hAnsi="Calibri" w:cs="Calibri"/>
          <w:b/>
          <w:sz w:val="22"/>
          <w:szCs w:val="22"/>
        </w:rPr>
      </w:pPr>
      <w:r>
        <w:rPr>
          <w:rFonts w:ascii="Calibri" w:eastAsia="Calibri" w:hAnsi="Calibri" w:cs="Calibri"/>
          <w:b/>
          <w:sz w:val="22"/>
          <w:szCs w:val="22"/>
        </w:rPr>
        <w:t xml:space="preserve">Über TRAVELCIRCUS: </w:t>
      </w:r>
    </w:p>
    <w:p w14:paraId="0C671D02" w14:textId="77777777" w:rsidR="00282962" w:rsidRDefault="00282962" w:rsidP="00282962">
      <w:pPr>
        <w:jc w:val="both"/>
        <w:rPr>
          <w:rFonts w:ascii="Calibri" w:eastAsia="Calibri" w:hAnsi="Calibri" w:cs="Calibri"/>
          <w:b/>
          <w:color w:val="222222"/>
          <w:sz w:val="22"/>
          <w:szCs w:val="22"/>
          <w:highlight w:val="white"/>
        </w:rPr>
      </w:pPr>
      <w:r>
        <w:rPr>
          <w:rFonts w:ascii="Calibri" w:eastAsia="Calibri" w:hAnsi="Calibri" w:cs="Calibri"/>
          <w:b/>
          <w:sz w:val="22"/>
          <w:szCs w:val="22"/>
        </w:rPr>
        <w:t xml:space="preserve">TRAVELCIRCUS ist eine </w:t>
      </w:r>
      <w:proofErr w:type="spellStart"/>
      <w:r>
        <w:rPr>
          <w:rFonts w:ascii="Calibri" w:eastAsia="Calibri" w:hAnsi="Calibri" w:cs="Calibri"/>
          <w:b/>
          <w:sz w:val="22"/>
          <w:szCs w:val="22"/>
        </w:rPr>
        <w:t>Full</w:t>
      </w:r>
      <w:proofErr w:type="spellEnd"/>
      <w:r>
        <w:rPr>
          <w:rFonts w:ascii="Calibri" w:eastAsia="Calibri" w:hAnsi="Calibri" w:cs="Calibri"/>
          <w:b/>
          <w:sz w:val="22"/>
          <w:szCs w:val="22"/>
        </w:rPr>
        <w:t>-Service-Buchungsplattform für exklusive Wochenend-</w:t>
      </w:r>
      <w:proofErr w:type="spellStart"/>
      <w:r>
        <w:rPr>
          <w:rFonts w:ascii="Calibri" w:eastAsia="Calibri" w:hAnsi="Calibri" w:cs="Calibri"/>
          <w:b/>
          <w:sz w:val="22"/>
          <w:szCs w:val="22"/>
        </w:rPr>
        <w:t>Getaways</w:t>
      </w:r>
      <w:proofErr w:type="spellEnd"/>
      <w:r>
        <w:rPr>
          <w:rFonts w:ascii="Calibri" w:eastAsia="Calibri" w:hAnsi="Calibri" w:cs="Calibri"/>
          <w:b/>
          <w:sz w:val="22"/>
          <w:szCs w:val="22"/>
        </w:rPr>
        <w:t xml:space="preserve"> und wurde 2014 von Bastian </w:t>
      </w:r>
      <w:proofErr w:type="spellStart"/>
      <w:r>
        <w:rPr>
          <w:rFonts w:ascii="Calibri" w:eastAsia="Calibri" w:hAnsi="Calibri" w:cs="Calibri"/>
          <w:b/>
          <w:sz w:val="22"/>
          <w:szCs w:val="22"/>
        </w:rPr>
        <w:t>Böckenhüser</w:t>
      </w:r>
      <w:proofErr w:type="spellEnd"/>
      <w:r>
        <w:rPr>
          <w:rFonts w:ascii="Calibri" w:eastAsia="Calibri" w:hAnsi="Calibri" w:cs="Calibri"/>
          <w:b/>
          <w:sz w:val="22"/>
          <w:szCs w:val="22"/>
        </w:rPr>
        <w:t xml:space="preserve">, Mathias Zeitler, Robert Anders und Nils Brosch in Berlin gegründet. Die angebotenen Premiumreisepakete beinhalten Unterkünfte, Hotelservices, Verpflegung oder auch Freizeitaktivitäten zu attraktiven Preisen. Alle Hotels auf </w:t>
      </w:r>
      <w:hyperlink r:id="rId8">
        <w:r>
          <w:rPr>
            <w:rFonts w:ascii="Calibri" w:eastAsia="Calibri" w:hAnsi="Calibri" w:cs="Calibri"/>
            <w:b/>
            <w:color w:val="0000FF"/>
            <w:sz w:val="22"/>
            <w:szCs w:val="22"/>
            <w:u w:val="single"/>
          </w:rPr>
          <w:t>www.travelcircus.de</w:t>
        </w:r>
      </w:hyperlink>
      <w:r>
        <w:rPr>
          <w:rFonts w:ascii="Calibri" w:eastAsia="Calibri" w:hAnsi="Calibri" w:cs="Calibri"/>
          <w:b/>
          <w:sz w:val="22"/>
          <w:szCs w:val="22"/>
        </w:rPr>
        <w:t xml:space="preserve"> sind mindestens Vier- oder Fünfsternehotels, die bei </w:t>
      </w:r>
      <w:proofErr w:type="spellStart"/>
      <w:r>
        <w:rPr>
          <w:rFonts w:ascii="Calibri" w:eastAsia="Calibri" w:hAnsi="Calibri" w:cs="Calibri"/>
          <w:b/>
          <w:sz w:val="22"/>
          <w:szCs w:val="22"/>
        </w:rPr>
        <w:t>HolidayCheck</w:t>
      </w:r>
      <w:proofErr w:type="spellEnd"/>
      <w:r>
        <w:rPr>
          <w:rFonts w:ascii="Calibri" w:eastAsia="Calibri" w:hAnsi="Calibri" w:cs="Calibri"/>
          <w:b/>
          <w:sz w:val="22"/>
          <w:szCs w:val="22"/>
        </w:rPr>
        <w:t xml:space="preserve"> eine Weiterempfehlungsrate von 80 Prozent oder mehr aufweisen. Die Packages umfassen ein vielfältiges Angebot von exklusiven Designhotels in den Bergen über Städteurlaub in deutschen oder europäischen Metropolen bis hin zu Luxus-Wellnessresorts der Spitzenklasse.</w:t>
      </w:r>
    </w:p>
    <w:p w14:paraId="6AD0835B" w14:textId="77777777" w:rsidR="00282962" w:rsidRDefault="00282962" w:rsidP="00282962">
      <w:pPr>
        <w:jc w:val="both"/>
        <w:rPr>
          <w:rFonts w:ascii="Calibri" w:eastAsia="Calibri" w:hAnsi="Calibri" w:cs="Calibri"/>
          <w:i/>
          <w:color w:val="222222"/>
          <w:sz w:val="22"/>
          <w:szCs w:val="22"/>
          <w:highlight w:val="white"/>
        </w:rPr>
      </w:pPr>
    </w:p>
    <w:p w14:paraId="5C4C2BA6" w14:textId="77777777" w:rsidR="00282962" w:rsidRDefault="00282962" w:rsidP="00282962"/>
    <w:p w14:paraId="5DA258CF" w14:textId="050967E9" w:rsidR="00F24B98" w:rsidRPr="005E326A" w:rsidRDefault="00F24B98" w:rsidP="00F24B98">
      <w:pPr>
        <w:tabs>
          <w:tab w:val="left" w:pos="741"/>
          <w:tab w:val="left" w:pos="8505"/>
        </w:tabs>
        <w:suppressAutoHyphens/>
        <w:autoSpaceDE w:val="0"/>
        <w:autoSpaceDN w:val="0"/>
        <w:adjustRightInd w:val="0"/>
        <w:spacing w:line="276" w:lineRule="auto"/>
        <w:ind w:right="-141"/>
        <w:rPr>
          <w:rFonts w:ascii="Transat Standard" w:hAnsi="Transat Standard" w:cs="Arial"/>
          <w:b/>
          <w:i/>
          <w:color w:val="003C4D"/>
          <w:sz w:val="20"/>
          <w:lang w:eastAsia="ar-SA"/>
        </w:rPr>
      </w:pPr>
      <w:bookmarkStart w:id="0" w:name="_GoBack"/>
      <w:bookmarkEnd w:id="0"/>
      <w:r>
        <w:rPr>
          <w:rFonts w:ascii="Transat Standard" w:hAnsi="Transat Standard" w:cs="Arial"/>
          <w:b/>
          <w:i/>
          <w:color w:val="003C4D"/>
          <w:sz w:val="20"/>
          <w:lang w:eastAsia="ar-SA"/>
        </w:rPr>
        <w:t>ALLGEMEINE INFORMATIONEN</w:t>
      </w:r>
    </w:p>
    <w:p w14:paraId="3835F503" w14:textId="77777777" w:rsidR="00F24B98" w:rsidRPr="005E326A" w:rsidRDefault="00F24B98" w:rsidP="00F24B98">
      <w:pPr>
        <w:tabs>
          <w:tab w:val="left" w:pos="8505"/>
        </w:tabs>
        <w:ind w:right="-142"/>
        <w:rPr>
          <w:rFonts w:ascii="Transat Standard" w:eastAsia="Calibri" w:hAnsi="Transat Standard" w:cs="Arial"/>
          <w:noProof/>
          <w:sz w:val="20"/>
        </w:rPr>
      </w:pPr>
      <w:r w:rsidRPr="005E326A">
        <w:rPr>
          <w:rFonts w:ascii="Transat Standard" w:eastAsia="Calibri" w:hAnsi="Transat Standard" w:cs="Arial"/>
          <w:bCs/>
          <w:noProof/>
          <w:sz w:val="20"/>
        </w:rPr>
        <w:t>Berchtesgadener Land Tourismus GmbH</w:t>
      </w:r>
    </w:p>
    <w:p w14:paraId="5BB58FE7" w14:textId="7B8DB58D" w:rsidR="00F24B98" w:rsidRPr="009D4739" w:rsidRDefault="00F24B98" w:rsidP="00F24B98">
      <w:pPr>
        <w:tabs>
          <w:tab w:val="left" w:pos="4395"/>
        </w:tabs>
        <w:ind w:right="-141"/>
        <w:rPr>
          <w:rFonts w:ascii="Transat Standard" w:eastAsia="Calibri" w:hAnsi="Transat Standard" w:cs="Arial"/>
          <w:noProof/>
          <w:sz w:val="20"/>
        </w:rPr>
      </w:pPr>
      <w:r>
        <w:rPr>
          <w:rFonts w:ascii="Transat Standard" w:eastAsia="Calibri" w:hAnsi="Transat Standard" w:cs="Arial"/>
          <w:noProof/>
          <w:sz w:val="20"/>
        </w:rPr>
        <w:t xml:space="preserve">T </w:t>
      </w:r>
      <w:r w:rsidRPr="009D4739">
        <w:rPr>
          <w:rFonts w:ascii="Transat Standard" w:eastAsia="Calibri" w:hAnsi="Transat Standard" w:cs="Arial"/>
          <w:noProof/>
          <w:sz w:val="20"/>
        </w:rPr>
        <w:t>+49 (0)865</w:t>
      </w:r>
      <w:r w:rsidR="00965E93">
        <w:rPr>
          <w:rFonts w:ascii="Transat Standard" w:eastAsia="Calibri" w:hAnsi="Transat Standard" w:cs="Arial"/>
          <w:noProof/>
          <w:sz w:val="20"/>
        </w:rPr>
        <w:t>1</w:t>
      </w:r>
      <w:r w:rsidRPr="009D4739">
        <w:rPr>
          <w:rFonts w:ascii="Transat Standard" w:eastAsia="Calibri" w:hAnsi="Transat Standard" w:cs="Arial"/>
          <w:noProof/>
          <w:sz w:val="20"/>
        </w:rPr>
        <w:t xml:space="preserve"> 71511</w:t>
      </w:r>
      <w:r>
        <w:rPr>
          <w:rFonts w:ascii="Transat Standard" w:eastAsia="Calibri" w:hAnsi="Transat Standard" w:cs="Arial"/>
          <w:noProof/>
          <w:sz w:val="20"/>
        </w:rPr>
        <w:t xml:space="preserve"> </w:t>
      </w:r>
      <w:r w:rsidRPr="00861C07">
        <w:rPr>
          <w:rFonts w:ascii="Transat Standard" w:eastAsia="Calibri" w:hAnsi="Transat Standard" w:cs="Arial"/>
          <w:noProof/>
          <w:sz w:val="20"/>
        </w:rPr>
        <w:t xml:space="preserve">- </w:t>
      </w:r>
      <w:r>
        <w:rPr>
          <w:rFonts w:ascii="Transat Standard" w:eastAsia="Calibri" w:hAnsi="Transat Standard" w:cs="Arial"/>
          <w:noProof/>
          <w:sz w:val="20"/>
        </w:rPr>
        <w:t>0</w:t>
      </w:r>
    </w:p>
    <w:p w14:paraId="2A531AFE" w14:textId="513F5525" w:rsidR="00F24B98" w:rsidRPr="0017486E" w:rsidRDefault="00F24B98" w:rsidP="00F24B98">
      <w:pPr>
        <w:tabs>
          <w:tab w:val="left" w:pos="4395"/>
        </w:tabs>
        <w:ind w:right="-141"/>
        <w:rPr>
          <w:rStyle w:val="Hyperlink"/>
          <w:rFonts w:ascii="Transat Standard" w:eastAsia="Calibri" w:hAnsi="Transat Standard" w:cs="Arial"/>
          <w:noProof/>
          <w:color w:val="auto"/>
          <w:sz w:val="20"/>
          <w:u w:val="none"/>
        </w:rPr>
      </w:pPr>
      <w:r w:rsidRPr="0017486E">
        <w:rPr>
          <w:rStyle w:val="Hyperlink"/>
          <w:rFonts w:ascii="Transat Standard" w:eastAsia="Calibri" w:hAnsi="Transat Standard" w:cs="Arial"/>
          <w:noProof/>
          <w:color w:val="auto"/>
          <w:sz w:val="20"/>
          <w:u w:val="none"/>
        </w:rPr>
        <w:t>info@bad-reichenhall.de</w:t>
      </w:r>
    </w:p>
    <w:p w14:paraId="43B3EBD7" w14:textId="5F611442" w:rsidR="00F24B98" w:rsidRPr="00861C07" w:rsidRDefault="00F24B98" w:rsidP="00F24B98">
      <w:pPr>
        <w:tabs>
          <w:tab w:val="left" w:pos="4395"/>
        </w:tabs>
        <w:ind w:right="-141"/>
        <w:rPr>
          <w:rFonts w:ascii="Transat Standard" w:eastAsia="Calibri" w:hAnsi="Transat Standard" w:cs="Arial"/>
          <w:b/>
          <w:noProof/>
          <w:sz w:val="20"/>
          <w:u w:val="single"/>
        </w:rPr>
      </w:pPr>
      <w:r w:rsidRPr="005E326A">
        <w:rPr>
          <w:rFonts w:ascii="Transat Standard" w:eastAsia="Calibri" w:hAnsi="Transat Standard" w:cs="Arial"/>
          <w:b/>
          <w:noProof/>
          <w:sz w:val="20"/>
        </w:rPr>
        <w:t>bad-reichenhall.de</w:t>
      </w:r>
      <w:r w:rsidRPr="005E326A">
        <w:rPr>
          <w:rStyle w:val="Hyperlink"/>
          <w:rFonts w:ascii="Transat Standard" w:eastAsia="Calibri" w:hAnsi="Transat Standard" w:cs="Arial"/>
          <w:b/>
          <w:noProof/>
          <w:color w:val="auto"/>
          <w:sz w:val="20"/>
        </w:rPr>
        <w:t xml:space="preserve"> </w:t>
      </w:r>
    </w:p>
    <w:p w14:paraId="2579A25F" w14:textId="77777777" w:rsidR="00625B18" w:rsidRPr="00F24B98" w:rsidRDefault="00625B18" w:rsidP="00F47724">
      <w:pPr>
        <w:tabs>
          <w:tab w:val="left" w:pos="741"/>
          <w:tab w:val="left" w:pos="8505"/>
        </w:tabs>
        <w:suppressAutoHyphens/>
        <w:autoSpaceDE w:val="0"/>
        <w:autoSpaceDN w:val="0"/>
        <w:adjustRightInd w:val="0"/>
        <w:spacing w:line="276" w:lineRule="auto"/>
        <w:ind w:right="-141"/>
        <w:rPr>
          <w:rFonts w:ascii="Transat Standard" w:hAnsi="Transat Standard" w:cs="Arial"/>
          <w:sz w:val="22"/>
          <w:szCs w:val="22"/>
          <w:lang w:eastAsia="ar-SA"/>
        </w:rPr>
      </w:pPr>
    </w:p>
    <w:p w14:paraId="0C8F6991" w14:textId="77777777" w:rsidR="00625B18" w:rsidRPr="00F24B98" w:rsidRDefault="00625B18" w:rsidP="00F47724">
      <w:pPr>
        <w:tabs>
          <w:tab w:val="left" w:pos="741"/>
          <w:tab w:val="left" w:pos="8505"/>
        </w:tabs>
        <w:suppressAutoHyphens/>
        <w:autoSpaceDE w:val="0"/>
        <w:autoSpaceDN w:val="0"/>
        <w:adjustRightInd w:val="0"/>
        <w:spacing w:line="276" w:lineRule="auto"/>
        <w:ind w:right="-141"/>
        <w:rPr>
          <w:rFonts w:ascii="Transat Standard" w:hAnsi="Transat Standard" w:cs="Arial"/>
          <w:color w:val="01264D"/>
          <w:sz w:val="22"/>
          <w:szCs w:val="22"/>
          <w:lang w:eastAsia="ar-SA"/>
        </w:rPr>
      </w:pPr>
    </w:p>
    <w:p w14:paraId="78BBE75E" w14:textId="77777777" w:rsidR="00F24B98" w:rsidRPr="005E326A" w:rsidRDefault="00F24B98" w:rsidP="0086398A">
      <w:pPr>
        <w:tabs>
          <w:tab w:val="left" w:pos="741"/>
          <w:tab w:val="left" w:pos="8505"/>
        </w:tabs>
        <w:suppressAutoHyphens/>
        <w:autoSpaceDE w:val="0"/>
        <w:autoSpaceDN w:val="0"/>
        <w:adjustRightInd w:val="0"/>
        <w:ind w:right="-141"/>
        <w:rPr>
          <w:rFonts w:ascii="Transat Standard" w:hAnsi="Transat Standard" w:cs="Arial"/>
          <w:b/>
          <w:i/>
          <w:color w:val="003C4D"/>
          <w:sz w:val="20"/>
          <w:lang w:eastAsia="ar-SA"/>
        </w:rPr>
      </w:pPr>
      <w:r w:rsidRPr="005E326A">
        <w:rPr>
          <w:rFonts w:ascii="Transat Standard" w:hAnsi="Transat Standard" w:cs="Arial"/>
          <w:b/>
          <w:i/>
          <w:color w:val="003C4D"/>
          <w:sz w:val="20"/>
          <w:lang w:eastAsia="ar-SA"/>
        </w:rPr>
        <w:t>PRESSEKONTAKT</w:t>
      </w:r>
    </w:p>
    <w:p w14:paraId="7CA3E2CE" w14:textId="1957530D" w:rsidR="00F24B98" w:rsidRDefault="00F24B98" w:rsidP="0086398A">
      <w:pPr>
        <w:tabs>
          <w:tab w:val="left" w:pos="4395"/>
        </w:tabs>
        <w:ind w:right="-141"/>
        <w:rPr>
          <w:rFonts w:ascii="Transat Standard" w:eastAsia="Calibri" w:hAnsi="Transat Standard" w:cs="Arial"/>
          <w:b/>
          <w:bCs/>
          <w:noProof/>
          <w:sz w:val="20"/>
        </w:rPr>
      </w:pPr>
      <w:r w:rsidRPr="005E326A">
        <w:rPr>
          <w:rFonts w:ascii="Transat Standard" w:eastAsia="Calibri" w:hAnsi="Transat Standard" w:cs="Arial"/>
          <w:b/>
          <w:bCs/>
          <w:noProof/>
          <w:sz w:val="20"/>
        </w:rPr>
        <w:t>Tine Geschke</w:t>
      </w:r>
    </w:p>
    <w:p w14:paraId="67D64434" w14:textId="77777777" w:rsidR="0086398A" w:rsidRPr="007725E7" w:rsidRDefault="0086398A" w:rsidP="0086398A">
      <w:pPr>
        <w:tabs>
          <w:tab w:val="left" w:pos="8505"/>
        </w:tabs>
        <w:ind w:right="-142"/>
        <w:rPr>
          <w:rFonts w:ascii="Transat Standard" w:eastAsia="Calibri" w:hAnsi="Transat Standard" w:cs="Arial"/>
          <w:noProof/>
          <w:sz w:val="20"/>
        </w:rPr>
      </w:pPr>
      <w:r w:rsidRPr="007725E7">
        <w:rPr>
          <w:rFonts w:ascii="Transat Standard" w:eastAsia="Calibri" w:hAnsi="Transat Standard" w:cs="Arial"/>
          <w:noProof/>
          <w:sz w:val="20"/>
        </w:rPr>
        <w:t>Presse- und Öffentlichkeitsarbeit</w:t>
      </w:r>
    </w:p>
    <w:p w14:paraId="3640FDD6" w14:textId="311F9A6F" w:rsidR="00F24B98" w:rsidRPr="009D4739" w:rsidRDefault="00F24B98" w:rsidP="0086398A">
      <w:pPr>
        <w:tabs>
          <w:tab w:val="left" w:pos="4395"/>
        </w:tabs>
        <w:ind w:right="-141"/>
        <w:rPr>
          <w:rFonts w:ascii="Transat Standard" w:eastAsia="Calibri" w:hAnsi="Transat Standard" w:cs="Arial"/>
          <w:noProof/>
          <w:sz w:val="20"/>
        </w:rPr>
      </w:pPr>
      <w:r>
        <w:rPr>
          <w:rFonts w:ascii="Transat Standard" w:eastAsia="Calibri" w:hAnsi="Transat Standard" w:cs="Arial"/>
          <w:noProof/>
          <w:sz w:val="20"/>
        </w:rPr>
        <w:t xml:space="preserve">T </w:t>
      </w:r>
      <w:r w:rsidRPr="009D4739">
        <w:rPr>
          <w:rFonts w:ascii="Transat Standard" w:eastAsia="Calibri" w:hAnsi="Transat Standard" w:cs="Arial"/>
          <w:noProof/>
          <w:sz w:val="20"/>
        </w:rPr>
        <w:t>+49 (0)865</w:t>
      </w:r>
      <w:r w:rsidR="00965E93">
        <w:rPr>
          <w:rFonts w:ascii="Transat Standard" w:eastAsia="Calibri" w:hAnsi="Transat Standard" w:cs="Arial"/>
          <w:noProof/>
          <w:sz w:val="20"/>
        </w:rPr>
        <w:t>1</w:t>
      </w:r>
      <w:r w:rsidRPr="009D4739">
        <w:rPr>
          <w:rFonts w:ascii="Transat Standard" w:eastAsia="Calibri" w:hAnsi="Transat Standard" w:cs="Arial"/>
          <w:noProof/>
          <w:sz w:val="20"/>
        </w:rPr>
        <w:t xml:space="preserve"> 71511</w:t>
      </w:r>
      <w:r>
        <w:rPr>
          <w:rFonts w:ascii="Transat Standard" w:eastAsia="Calibri" w:hAnsi="Transat Standard" w:cs="Arial"/>
          <w:noProof/>
          <w:sz w:val="20"/>
        </w:rPr>
        <w:t xml:space="preserve"> </w:t>
      </w:r>
      <w:r w:rsidRPr="00861C07">
        <w:rPr>
          <w:rFonts w:ascii="Transat Standard" w:eastAsia="Calibri" w:hAnsi="Transat Standard" w:cs="Arial"/>
          <w:noProof/>
          <w:sz w:val="20"/>
        </w:rPr>
        <w:t>- 30</w:t>
      </w:r>
    </w:p>
    <w:p w14:paraId="7656BE1A" w14:textId="1F2AD150" w:rsidR="00F24B98" w:rsidRPr="0017486E" w:rsidRDefault="00F24B98" w:rsidP="0086398A">
      <w:pPr>
        <w:tabs>
          <w:tab w:val="left" w:pos="4395"/>
        </w:tabs>
        <w:ind w:right="-141"/>
        <w:rPr>
          <w:rFonts w:ascii="Transat Standard" w:eastAsia="Calibri" w:hAnsi="Transat Standard" w:cs="Arial"/>
          <w:b/>
          <w:noProof/>
          <w:sz w:val="20"/>
        </w:rPr>
      </w:pPr>
      <w:r w:rsidRPr="0017486E">
        <w:rPr>
          <w:rStyle w:val="Hyperlink"/>
          <w:rFonts w:ascii="Transat Standard" w:eastAsia="Calibri" w:hAnsi="Transat Standard" w:cs="Arial"/>
          <w:noProof/>
          <w:color w:val="auto"/>
          <w:sz w:val="20"/>
          <w:u w:val="none"/>
        </w:rPr>
        <w:t>t.geschke@bglt.de</w:t>
      </w:r>
      <w:r w:rsidRPr="0017486E">
        <w:rPr>
          <w:rFonts w:ascii="Transat Standard" w:eastAsia="Calibri" w:hAnsi="Transat Standard" w:cs="Arial"/>
          <w:b/>
          <w:noProof/>
          <w:sz w:val="20"/>
        </w:rPr>
        <w:t xml:space="preserve"> </w:t>
      </w:r>
    </w:p>
    <w:p w14:paraId="78C7D098" w14:textId="48ACAB66" w:rsidR="00F24B98" w:rsidRPr="00861C07" w:rsidRDefault="00F24B98" w:rsidP="0086398A">
      <w:pPr>
        <w:tabs>
          <w:tab w:val="left" w:pos="4395"/>
        </w:tabs>
        <w:ind w:right="-141"/>
        <w:rPr>
          <w:rFonts w:ascii="Transat Standard" w:eastAsia="Calibri" w:hAnsi="Transat Standard" w:cs="Arial"/>
          <w:b/>
          <w:noProof/>
          <w:sz w:val="20"/>
          <w:u w:val="single"/>
        </w:rPr>
      </w:pPr>
      <w:r w:rsidRPr="005E326A">
        <w:rPr>
          <w:rFonts w:ascii="Transat Standard" w:eastAsia="Calibri" w:hAnsi="Transat Standard" w:cs="Arial"/>
          <w:b/>
          <w:noProof/>
          <w:sz w:val="20"/>
        </w:rPr>
        <w:t>bad-reichenhall.de</w:t>
      </w:r>
      <w:r w:rsidRPr="005E326A">
        <w:rPr>
          <w:rStyle w:val="Hyperlink"/>
          <w:rFonts w:ascii="Transat Standard" w:eastAsia="Calibri" w:hAnsi="Transat Standard" w:cs="Arial"/>
          <w:b/>
          <w:noProof/>
          <w:color w:val="auto"/>
          <w:sz w:val="20"/>
        </w:rPr>
        <w:t xml:space="preserve"> </w:t>
      </w:r>
    </w:p>
    <w:p w14:paraId="0702CEA7" w14:textId="72805705" w:rsidR="005D6BD1" w:rsidRDefault="005D6BD1" w:rsidP="00F47724">
      <w:pPr>
        <w:tabs>
          <w:tab w:val="left" w:pos="8505"/>
        </w:tabs>
        <w:spacing w:line="276" w:lineRule="auto"/>
        <w:ind w:right="-141"/>
        <w:rPr>
          <w:rFonts w:ascii="Transat Standard" w:eastAsia="Calibri" w:hAnsi="Transat Standard" w:cs="Arial"/>
          <w:i/>
          <w:noProof/>
          <w:sz w:val="20"/>
        </w:rPr>
      </w:pPr>
    </w:p>
    <w:p w14:paraId="13F674E1" w14:textId="0DE18129" w:rsidR="00C67B06" w:rsidRPr="00022C70" w:rsidRDefault="00C67B06" w:rsidP="00C67B06">
      <w:pPr>
        <w:spacing w:after="200" w:line="276" w:lineRule="auto"/>
        <w:rPr>
          <w:rFonts w:ascii="Transat Standard" w:eastAsia="Calibri" w:hAnsi="Transat Standard" w:cs="Arial"/>
          <w:i/>
          <w:noProof/>
          <w:sz w:val="20"/>
        </w:rPr>
      </w:pPr>
    </w:p>
    <w:sectPr w:rsidR="00C67B06" w:rsidRPr="00022C70" w:rsidSect="00C67B06">
      <w:headerReference w:type="default" r:id="rId9"/>
      <w:headerReference w:type="first" r:id="rId10"/>
      <w:footerReference w:type="first" r:id="rId11"/>
      <w:pgSz w:w="11900" w:h="16820"/>
      <w:pgMar w:top="1814" w:right="1644" w:bottom="1474" w:left="1418" w:header="119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C3AB3" w14:textId="77777777" w:rsidR="00C75754" w:rsidRDefault="00C75754" w:rsidP="00847510">
      <w:r>
        <w:separator/>
      </w:r>
    </w:p>
  </w:endnote>
  <w:endnote w:type="continuationSeparator" w:id="0">
    <w:p w14:paraId="0040B275" w14:textId="77777777" w:rsidR="00C75754" w:rsidRDefault="00C75754" w:rsidP="008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nsat Standard">
    <w:panose1 w:val="020B0503040603020202"/>
    <w:charset w:val="00"/>
    <w:family w:val="swiss"/>
    <w:notTrueType/>
    <w:pitch w:val="variable"/>
    <w:sig w:usb0="A00000E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D5B0" w14:textId="77777777" w:rsidR="00EC7AA7" w:rsidRDefault="00EC7AA7" w:rsidP="00580D8F">
    <w:pPr>
      <w:pStyle w:val="Fuzeile1"/>
      <w:ind w:left="-426" w:firstLine="142"/>
      <w:jc w:val="center"/>
      <w:rPr>
        <w:b/>
        <w:color w:val="40A0C6"/>
        <w:sz w:val="14"/>
        <w:szCs w:val="14"/>
      </w:rPr>
    </w:pPr>
  </w:p>
  <w:p w14:paraId="0002905E" w14:textId="77777777" w:rsidR="00EC7AA7" w:rsidRDefault="00EC7AA7" w:rsidP="00580D8F">
    <w:pPr>
      <w:pStyle w:val="Fuzeile1"/>
      <w:ind w:left="-426" w:firstLine="142"/>
      <w:jc w:val="center"/>
      <w:rPr>
        <w:b/>
        <w:color w:val="40A0C6"/>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51EE4" w14:textId="77777777" w:rsidR="00C75754" w:rsidRDefault="00C75754" w:rsidP="00847510">
      <w:r>
        <w:separator/>
      </w:r>
    </w:p>
  </w:footnote>
  <w:footnote w:type="continuationSeparator" w:id="0">
    <w:p w14:paraId="44764DB8" w14:textId="77777777" w:rsidR="00C75754" w:rsidRDefault="00C75754" w:rsidP="00847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CEFD" w14:textId="30DA63FB" w:rsidR="00C67B06" w:rsidRDefault="00C67B06">
    <w:pPr>
      <w:pStyle w:val="Kopfzeile"/>
    </w:pPr>
    <w:r>
      <w:rPr>
        <w:noProof/>
      </w:rPr>
      <w:drawing>
        <wp:anchor distT="0" distB="0" distL="114300" distR="114300" simplePos="0" relativeHeight="251663358" behindDoc="1" locked="0" layoutInCell="1" allowOverlap="1" wp14:anchorId="453A5D50" wp14:editId="020770D5">
          <wp:simplePos x="0" y="0"/>
          <wp:positionH relativeFrom="column">
            <wp:posOffset>4581525</wp:posOffset>
          </wp:positionH>
          <wp:positionV relativeFrom="paragraph">
            <wp:posOffset>-180975</wp:posOffset>
          </wp:positionV>
          <wp:extent cx="1430655" cy="575945"/>
          <wp:effectExtent l="0" t="0" r="0" b="8255"/>
          <wp:wrapNone/>
          <wp:docPr id="1"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_Pressemitteilung_AngelegteLogos.jpg"/>
                  <pic:cNvPicPr/>
                </pic:nvPicPr>
                <pic:blipFill>
                  <a:blip r:embed="rId1">
                    <a:extLst>
                      <a:ext uri="{28A0092B-C50C-407E-A947-70E740481C1C}">
                        <a14:useLocalDpi xmlns:a14="http://schemas.microsoft.com/office/drawing/2010/main" val="0"/>
                      </a:ext>
                    </a:extLst>
                  </a:blip>
                  <a:stretch>
                    <a:fillRect/>
                  </a:stretch>
                </pic:blipFill>
                <pic:spPr>
                  <a:xfrm>
                    <a:off x="0" y="0"/>
                    <a:ext cx="1430655" cy="5759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F13A" w14:textId="29D3B0B5" w:rsidR="00EC7AA7" w:rsidRDefault="002F015F" w:rsidP="009048FE">
    <w:pPr>
      <w:pStyle w:val="Kopfzeile"/>
      <w:ind w:left="-426"/>
      <w:rPr>
        <w:noProof/>
      </w:rPr>
    </w:pPr>
    <w:r>
      <w:rPr>
        <w:noProof/>
      </w:rPr>
      <w:drawing>
        <wp:anchor distT="0" distB="0" distL="114300" distR="114300" simplePos="0" relativeHeight="251661310" behindDoc="1" locked="0" layoutInCell="1" allowOverlap="1" wp14:anchorId="31E5070E" wp14:editId="69417A4E">
          <wp:simplePos x="0" y="0"/>
          <wp:positionH relativeFrom="column">
            <wp:posOffset>4622923</wp:posOffset>
          </wp:positionH>
          <wp:positionV relativeFrom="paragraph">
            <wp:posOffset>88265</wp:posOffset>
          </wp:positionV>
          <wp:extent cx="1430655" cy="575945"/>
          <wp:effectExtent l="0" t="0" r="0" b="8255"/>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_Pressemitteilung_AngelegteLogos.jpg"/>
                  <pic:cNvPicPr/>
                </pic:nvPicPr>
                <pic:blipFill>
                  <a:blip r:embed="rId1">
                    <a:extLst>
                      <a:ext uri="{28A0092B-C50C-407E-A947-70E740481C1C}">
                        <a14:useLocalDpi xmlns:a14="http://schemas.microsoft.com/office/drawing/2010/main" val="0"/>
                      </a:ext>
                    </a:extLst>
                  </a:blip>
                  <a:stretch>
                    <a:fillRect/>
                  </a:stretch>
                </pic:blipFill>
                <pic:spPr>
                  <a:xfrm>
                    <a:off x="0" y="0"/>
                    <a:ext cx="1430655" cy="575945"/>
                  </a:xfrm>
                  <a:prstGeom prst="rect">
                    <a:avLst/>
                  </a:prstGeom>
                </pic:spPr>
              </pic:pic>
            </a:graphicData>
          </a:graphic>
          <wp14:sizeRelH relativeFrom="page">
            <wp14:pctWidth>0</wp14:pctWidth>
          </wp14:sizeRelH>
          <wp14:sizeRelV relativeFrom="page">
            <wp14:pctHeight>0</wp14:pctHeight>
          </wp14:sizeRelV>
        </wp:anchor>
      </w:drawing>
    </w:r>
  </w:p>
  <w:p w14:paraId="314CE30B" w14:textId="77777777" w:rsidR="00EC7AA7" w:rsidRDefault="00EC7AA7" w:rsidP="009048FE">
    <w:pPr>
      <w:pStyle w:val="Kopfzeile"/>
      <w:ind w:left="-426"/>
      <w:rPr>
        <w:noProof/>
      </w:rPr>
    </w:pPr>
  </w:p>
  <w:p w14:paraId="6DAEF017" w14:textId="1ECD7A64" w:rsidR="00EC7AA7" w:rsidRDefault="00EC7AA7" w:rsidP="009048FE">
    <w:pPr>
      <w:pStyle w:val="Kopfzeile"/>
      <w:ind w:left="-426"/>
      <w:rPr>
        <w:noProof/>
      </w:rPr>
    </w:pPr>
  </w:p>
  <w:p w14:paraId="519701B3" w14:textId="2CBA605F" w:rsidR="00EC7AA7" w:rsidRPr="009048FE" w:rsidRDefault="00EC7AA7" w:rsidP="009048FE">
    <w:pPr>
      <w:pStyle w:val="Kopfzeile"/>
      <w:ind w:left="-426"/>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10"/>
    <w:rsid w:val="00022C70"/>
    <w:rsid w:val="00045E94"/>
    <w:rsid w:val="00047470"/>
    <w:rsid w:val="00060E91"/>
    <w:rsid w:val="00082229"/>
    <w:rsid w:val="000C65AE"/>
    <w:rsid w:val="000D2302"/>
    <w:rsid w:val="00107895"/>
    <w:rsid w:val="00110774"/>
    <w:rsid w:val="0011719E"/>
    <w:rsid w:val="00117D5B"/>
    <w:rsid w:val="001502F4"/>
    <w:rsid w:val="0017486E"/>
    <w:rsid w:val="0017539F"/>
    <w:rsid w:val="001840DE"/>
    <w:rsid w:val="00191297"/>
    <w:rsid w:val="00193C4B"/>
    <w:rsid w:val="0019792C"/>
    <w:rsid w:val="001A1854"/>
    <w:rsid w:val="001A4CB9"/>
    <w:rsid w:val="001B08F6"/>
    <w:rsid w:val="002001BB"/>
    <w:rsid w:val="002017AA"/>
    <w:rsid w:val="002103F0"/>
    <w:rsid w:val="00210A7C"/>
    <w:rsid w:val="0021113C"/>
    <w:rsid w:val="002121A4"/>
    <w:rsid w:val="002268D5"/>
    <w:rsid w:val="002322BF"/>
    <w:rsid w:val="0023352B"/>
    <w:rsid w:val="002336DD"/>
    <w:rsid w:val="00255EF4"/>
    <w:rsid w:val="00262953"/>
    <w:rsid w:val="002650C2"/>
    <w:rsid w:val="00271ADE"/>
    <w:rsid w:val="00282962"/>
    <w:rsid w:val="00286B10"/>
    <w:rsid w:val="0029550F"/>
    <w:rsid w:val="002B535E"/>
    <w:rsid w:val="002C0517"/>
    <w:rsid w:val="002C2A7C"/>
    <w:rsid w:val="002D3D59"/>
    <w:rsid w:val="002E5326"/>
    <w:rsid w:val="002F015F"/>
    <w:rsid w:val="003024E3"/>
    <w:rsid w:val="00304E76"/>
    <w:rsid w:val="00312A34"/>
    <w:rsid w:val="003274D9"/>
    <w:rsid w:val="00333B4A"/>
    <w:rsid w:val="00346CEB"/>
    <w:rsid w:val="003524E6"/>
    <w:rsid w:val="0036300E"/>
    <w:rsid w:val="00365BC9"/>
    <w:rsid w:val="0036643B"/>
    <w:rsid w:val="00366E2E"/>
    <w:rsid w:val="00382ABE"/>
    <w:rsid w:val="00385661"/>
    <w:rsid w:val="0038757A"/>
    <w:rsid w:val="00397343"/>
    <w:rsid w:val="003B272B"/>
    <w:rsid w:val="003B2F2C"/>
    <w:rsid w:val="003C763B"/>
    <w:rsid w:val="003E4AF9"/>
    <w:rsid w:val="003F50DD"/>
    <w:rsid w:val="003F5F66"/>
    <w:rsid w:val="004001D1"/>
    <w:rsid w:val="00406990"/>
    <w:rsid w:val="00410A36"/>
    <w:rsid w:val="00461717"/>
    <w:rsid w:val="00476816"/>
    <w:rsid w:val="004A0C70"/>
    <w:rsid w:val="004A7D9E"/>
    <w:rsid w:val="004C0A71"/>
    <w:rsid w:val="004E10E1"/>
    <w:rsid w:val="004E5601"/>
    <w:rsid w:val="00527625"/>
    <w:rsid w:val="00530D15"/>
    <w:rsid w:val="00562748"/>
    <w:rsid w:val="00563F1A"/>
    <w:rsid w:val="00564CAC"/>
    <w:rsid w:val="00580D8F"/>
    <w:rsid w:val="0058259D"/>
    <w:rsid w:val="005840FD"/>
    <w:rsid w:val="00593B6E"/>
    <w:rsid w:val="005A741E"/>
    <w:rsid w:val="005C2A3A"/>
    <w:rsid w:val="005C4961"/>
    <w:rsid w:val="005D4832"/>
    <w:rsid w:val="005D6BD1"/>
    <w:rsid w:val="005D77C1"/>
    <w:rsid w:val="005F1007"/>
    <w:rsid w:val="005F64BD"/>
    <w:rsid w:val="00611970"/>
    <w:rsid w:val="00613B0F"/>
    <w:rsid w:val="00623EDB"/>
    <w:rsid w:val="00625B18"/>
    <w:rsid w:val="00625FF4"/>
    <w:rsid w:val="00632872"/>
    <w:rsid w:val="0064065D"/>
    <w:rsid w:val="00641A03"/>
    <w:rsid w:val="00662349"/>
    <w:rsid w:val="0066429F"/>
    <w:rsid w:val="0067043C"/>
    <w:rsid w:val="00682747"/>
    <w:rsid w:val="00682B99"/>
    <w:rsid w:val="006907A6"/>
    <w:rsid w:val="0069378C"/>
    <w:rsid w:val="006B048B"/>
    <w:rsid w:val="006B0B3B"/>
    <w:rsid w:val="006D1712"/>
    <w:rsid w:val="006F3E63"/>
    <w:rsid w:val="00710FF1"/>
    <w:rsid w:val="00723A8B"/>
    <w:rsid w:val="00732E60"/>
    <w:rsid w:val="00736907"/>
    <w:rsid w:val="00742992"/>
    <w:rsid w:val="00744472"/>
    <w:rsid w:val="00747DB4"/>
    <w:rsid w:val="00764C58"/>
    <w:rsid w:val="00771F92"/>
    <w:rsid w:val="0077439E"/>
    <w:rsid w:val="00781821"/>
    <w:rsid w:val="00790657"/>
    <w:rsid w:val="00792E02"/>
    <w:rsid w:val="007A7FF1"/>
    <w:rsid w:val="007C20CE"/>
    <w:rsid w:val="007E776E"/>
    <w:rsid w:val="007F07F5"/>
    <w:rsid w:val="008138D2"/>
    <w:rsid w:val="00847510"/>
    <w:rsid w:val="00856A74"/>
    <w:rsid w:val="008629BB"/>
    <w:rsid w:val="0086398A"/>
    <w:rsid w:val="00871F4B"/>
    <w:rsid w:val="00893C1D"/>
    <w:rsid w:val="008A1BFF"/>
    <w:rsid w:val="008A1DE6"/>
    <w:rsid w:val="008B5D13"/>
    <w:rsid w:val="008C1BF6"/>
    <w:rsid w:val="008C1CAF"/>
    <w:rsid w:val="008C32E4"/>
    <w:rsid w:val="008C70DA"/>
    <w:rsid w:val="008C7D6F"/>
    <w:rsid w:val="008D0462"/>
    <w:rsid w:val="008D0C06"/>
    <w:rsid w:val="008D23F2"/>
    <w:rsid w:val="008E65ED"/>
    <w:rsid w:val="008E755B"/>
    <w:rsid w:val="008E7BBD"/>
    <w:rsid w:val="008F2873"/>
    <w:rsid w:val="008F6CF1"/>
    <w:rsid w:val="009048FE"/>
    <w:rsid w:val="00916974"/>
    <w:rsid w:val="00920C82"/>
    <w:rsid w:val="00932E5F"/>
    <w:rsid w:val="00950D62"/>
    <w:rsid w:val="00965E93"/>
    <w:rsid w:val="009934FF"/>
    <w:rsid w:val="009A33D8"/>
    <w:rsid w:val="009B7BD0"/>
    <w:rsid w:val="009C36E4"/>
    <w:rsid w:val="009E0107"/>
    <w:rsid w:val="00A06456"/>
    <w:rsid w:val="00A1240A"/>
    <w:rsid w:val="00A31B32"/>
    <w:rsid w:val="00A323B8"/>
    <w:rsid w:val="00A4187B"/>
    <w:rsid w:val="00A46617"/>
    <w:rsid w:val="00A62E10"/>
    <w:rsid w:val="00A776B5"/>
    <w:rsid w:val="00A91E11"/>
    <w:rsid w:val="00AA4B18"/>
    <w:rsid w:val="00AB42B7"/>
    <w:rsid w:val="00AC02B4"/>
    <w:rsid w:val="00AC1884"/>
    <w:rsid w:val="00AC7B2B"/>
    <w:rsid w:val="00AD5F75"/>
    <w:rsid w:val="00AE63B0"/>
    <w:rsid w:val="00B00C3B"/>
    <w:rsid w:val="00B01C25"/>
    <w:rsid w:val="00B02927"/>
    <w:rsid w:val="00B06D0B"/>
    <w:rsid w:val="00B07B21"/>
    <w:rsid w:val="00B206E6"/>
    <w:rsid w:val="00B21376"/>
    <w:rsid w:val="00B42272"/>
    <w:rsid w:val="00B43BE0"/>
    <w:rsid w:val="00B51E5D"/>
    <w:rsid w:val="00B5385E"/>
    <w:rsid w:val="00B569B2"/>
    <w:rsid w:val="00B62E4B"/>
    <w:rsid w:val="00B81DDA"/>
    <w:rsid w:val="00B90BF8"/>
    <w:rsid w:val="00BA7DB2"/>
    <w:rsid w:val="00C06772"/>
    <w:rsid w:val="00C11F64"/>
    <w:rsid w:val="00C13FDD"/>
    <w:rsid w:val="00C33551"/>
    <w:rsid w:val="00C366F0"/>
    <w:rsid w:val="00C372AD"/>
    <w:rsid w:val="00C65DC3"/>
    <w:rsid w:val="00C67B06"/>
    <w:rsid w:val="00C739E2"/>
    <w:rsid w:val="00C75754"/>
    <w:rsid w:val="00C8098A"/>
    <w:rsid w:val="00CC686E"/>
    <w:rsid w:val="00CC6D10"/>
    <w:rsid w:val="00CE3CCD"/>
    <w:rsid w:val="00D12BFD"/>
    <w:rsid w:val="00D30E9F"/>
    <w:rsid w:val="00D52C30"/>
    <w:rsid w:val="00D80859"/>
    <w:rsid w:val="00D82215"/>
    <w:rsid w:val="00D82527"/>
    <w:rsid w:val="00DC5B11"/>
    <w:rsid w:val="00DD249B"/>
    <w:rsid w:val="00DE4F70"/>
    <w:rsid w:val="00DE5470"/>
    <w:rsid w:val="00DE652A"/>
    <w:rsid w:val="00DF1C90"/>
    <w:rsid w:val="00E00E16"/>
    <w:rsid w:val="00E14A33"/>
    <w:rsid w:val="00E26AD2"/>
    <w:rsid w:val="00E329D9"/>
    <w:rsid w:val="00E423F0"/>
    <w:rsid w:val="00E456E7"/>
    <w:rsid w:val="00E82891"/>
    <w:rsid w:val="00E84C81"/>
    <w:rsid w:val="00EA1A7C"/>
    <w:rsid w:val="00EC3872"/>
    <w:rsid w:val="00EC7AA7"/>
    <w:rsid w:val="00EE4498"/>
    <w:rsid w:val="00EF1A53"/>
    <w:rsid w:val="00EF7299"/>
    <w:rsid w:val="00F03B26"/>
    <w:rsid w:val="00F03F5A"/>
    <w:rsid w:val="00F13A17"/>
    <w:rsid w:val="00F145E4"/>
    <w:rsid w:val="00F179BD"/>
    <w:rsid w:val="00F24097"/>
    <w:rsid w:val="00F24B98"/>
    <w:rsid w:val="00F26D79"/>
    <w:rsid w:val="00F276A2"/>
    <w:rsid w:val="00F40C0A"/>
    <w:rsid w:val="00F47724"/>
    <w:rsid w:val="00F47EEA"/>
    <w:rsid w:val="00F71453"/>
    <w:rsid w:val="00F8151B"/>
    <w:rsid w:val="00F86002"/>
    <w:rsid w:val="00F9413C"/>
    <w:rsid w:val="00FA092B"/>
    <w:rsid w:val="00FC564D"/>
    <w:rsid w:val="00FD6B44"/>
    <w:rsid w:val="00FF61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60A56E"/>
  <w15:docId w15:val="{95A7A489-06AE-4818-956E-56A233AF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510"/>
    <w:pPr>
      <w:spacing w:after="0" w:line="240" w:lineRule="auto"/>
    </w:pPr>
    <w:rPr>
      <w:rFonts w:ascii="Helvetica" w:eastAsia="Times New Roman" w:hAnsi="Helvetic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7510"/>
    <w:pPr>
      <w:tabs>
        <w:tab w:val="center" w:pos="4536"/>
        <w:tab w:val="right" w:pos="9072"/>
      </w:tabs>
    </w:pPr>
  </w:style>
  <w:style w:type="character" w:customStyle="1" w:styleId="KopfzeileZchn">
    <w:name w:val="Kopfzeile Zchn"/>
    <w:basedOn w:val="Absatz-Standardschriftart"/>
    <w:link w:val="Kopfzeile"/>
    <w:uiPriority w:val="99"/>
    <w:rsid w:val="00847510"/>
  </w:style>
  <w:style w:type="paragraph" w:styleId="Fuzeile">
    <w:name w:val="footer"/>
    <w:basedOn w:val="Standard"/>
    <w:link w:val="FuzeileZchn"/>
    <w:uiPriority w:val="99"/>
    <w:unhideWhenUsed/>
    <w:rsid w:val="00847510"/>
    <w:pPr>
      <w:tabs>
        <w:tab w:val="center" w:pos="4536"/>
        <w:tab w:val="right" w:pos="9072"/>
      </w:tabs>
    </w:pPr>
  </w:style>
  <w:style w:type="character" w:customStyle="1" w:styleId="FuzeileZchn">
    <w:name w:val="Fußzeile Zchn"/>
    <w:basedOn w:val="Absatz-Standardschriftart"/>
    <w:link w:val="Fuzeile"/>
    <w:uiPriority w:val="99"/>
    <w:rsid w:val="00847510"/>
  </w:style>
  <w:style w:type="paragraph" w:styleId="Sprechblasentext">
    <w:name w:val="Balloon Text"/>
    <w:basedOn w:val="Standard"/>
    <w:link w:val="SprechblasentextZchn"/>
    <w:uiPriority w:val="99"/>
    <w:semiHidden/>
    <w:unhideWhenUsed/>
    <w:rsid w:val="008475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7510"/>
    <w:rPr>
      <w:rFonts w:ascii="Tahoma" w:hAnsi="Tahoma" w:cs="Tahoma"/>
      <w:sz w:val="16"/>
      <w:szCs w:val="16"/>
    </w:rPr>
  </w:style>
  <w:style w:type="character" w:styleId="Hyperlink">
    <w:name w:val="Hyperlink"/>
    <w:basedOn w:val="Absatz-Standardschriftart"/>
    <w:uiPriority w:val="99"/>
    <w:unhideWhenUsed/>
    <w:rsid w:val="00847510"/>
    <w:rPr>
      <w:color w:val="0000FF"/>
      <w:u w:val="single"/>
    </w:rPr>
  </w:style>
  <w:style w:type="paragraph" w:customStyle="1" w:styleId="Headline">
    <w:name w:val="Headline"/>
    <w:basedOn w:val="Standard"/>
    <w:link w:val="HeadlineZchn"/>
    <w:qFormat/>
    <w:rsid w:val="00F47EEA"/>
    <w:pPr>
      <w:tabs>
        <w:tab w:val="left" w:pos="1080"/>
        <w:tab w:val="center" w:pos="4111"/>
        <w:tab w:val="left" w:pos="9072"/>
      </w:tabs>
      <w:spacing w:line="360" w:lineRule="auto"/>
      <w:ind w:right="282"/>
      <w:jc w:val="both"/>
      <w:outlineLvl w:val="0"/>
    </w:pPr>
    <w:rPr>
      <w:rFonts w:ascii="Arial" w:hAnsi="Arial" w:cs="Arial"/>
      <w:b/>
      <w:color w:val="40A0C6"/>
      <w:sz w:val="32"/>
      <w:szCs w:val="32"/>
    </w:rPr>
  </w:style>
  <w:style w:type="paragraph" w:customStyle="1" w:styleId="Subline">
    <w:name w:val="Subline"/>
    <w:basedOn w:val="Standard"/>
    <w:link w:val="SublineZchn"/>
    <w:qFormat/>
    <w:rsid w:val="00F47EEA"/>
    <w:pPr>
      <w:tabs>
        <w:tab w:val="left" w:pos="1080"/>
        <w:tab w:val="center" w:pos="4111"/>
        <w:tab w:val="left" w:pos="9072"/>
      </w:tabs>
      <w:spacing w:line="360" w:lineRule="auto"/>
      <w:ind w:right="282"/>
      <w:jc w:val="both"/>
      <w:outlineLvl w:val="0"/>
    </w:pPr>
    <w:rPr>
      <w:rFonts w:ascii="Arial" w:hAnsi="Arial" w:cs="Arial"/>
      <w:b/>
      <w:color w:val="A6A6A6" w:themeColor="background1" w:themeShade="A6"/>
      <w:szCs w:val="24"/>
    </w:rPr>
  </w:style>
  <w:style w:type="character" w:customStyle="1" w:styleId="HeadlineZchn">
    <w:name w:val="Headline Zchn"/>
    <w:basedOn w:val="Absatz-Standardschriftart"/>
    <w:link w:val="Headline"/>
    <w:rsid w:val="00F47EEA"/>
    <w:rPr>
      <w:rFonts w:ascii="Arial" w:eastAsia="Times New Roman" w:hAnsi="Arial" w:cs="Arial"/>
      <w:b/>
      <w:color w:val="40A0C6"/>
      <w:sz w:val="32"/>
      <w:szCs w:val="32"/>
      <w:lang w:eastAsia="de-DE"/>
    </w:rPr>
  </w:style>
  <w:style w:type="paragraph" w:customStyle="1" w:styleId="Copy">
    <w:name w:val="Copy"/>
    <w:basedOn w:val="Standard"/>
    <w:link w:val="CopyZchn"/>
    <w:qFormat/>
    <w:rsid w:val="00564CAC"/>
    <w:pPr>
      <w:tabs>
        <w:tab w:val="left" w:pos="1080"/>
        <w:tab w:val="center" w:pos="4111"/>
        <w:tab w:val="left" w:pos="9072"/>
      </w:tabs>
      <w:ind w:right="284"/>
      <w:jc w:val="both"/>
      <w:outlineLvl w:val="0"/>
    </w:pPr>
    <w:rPr>
      <w:rFonts w:ascii="Arial" w:hAnsi="Arial" w:cs="Arial"/>
      <w:color w:val="000000" w:themeColor="text1"/>
      <w:sz w:val="20"/>
    </w:rPr>
  </w:style>
  <w:style w:type="character" w:customStyle="1" w:styleId="SublineZchn">
    <w:name w:val="Subline Zchn"/>
    <w:basedOn w:val="Absatz-Standardschriftart"/>
    <w:link w:val="Subline"/>
    <w:rsid w:val="00F47EEA"/>
    <w:rPr>
      <w:rFonts w:ascii="Arial" w:eastAsia="Times New Roman" w:hAnsi="Arial" w:cs="Arial"/>
      <w:b/>
      <w:color w:val="A6A6A6" w:themeColor="background1" w:themeShade="A6"/>
      <w:sz w:val="24"/>
      <w:szCs w:val="24"/>
      <w:lang w:eastAsia="de-DE"/>
    </w:rPr>
  </w:style>
  <w:style w:type="paragraph" w:customStyle="1" w:styleId="Fuzeile1">
    <w:name w:val="Fußzeile1"/>
    <w:basedOn w:val="Fuzeile"/>
    <w:link w:val="footerZchn"/>
    <w:qFormat/>
    <w:rsid w:val="00F47EEA"/>
    <w:pPr>
      <w:tabs>
        <w:tab w:val="clear" w:pos="4536"/>
        <w:tab w:val="left" w:pos="2835"/>
      </w:tabs>
      <w:spacing w:line="276" w:lineRule="auto"/>
    </w:pPr>
    <w:rPr>
      <w:rFonts w:ascii="Arial" w:hAnsi="Arial" w:cs="Arial"/>
      <w:color w:val="A6A6A6" w:themeColor="background1" w:themeShade="A6"/>
      <w:sz w:val="20"/>
    </w:rPr>
  </w:style>
  <w:style w:type="character" w:customStyle="1" w:styleId="CopyZchn">
    <w:name w:val="Copy Zchn"/>
    <w:basedOn w:val="Absatz-Standardschriftart"/>
    <w:link w:val="Copy"/>
    <w:rsid w:val="00564CAC"/>
    <w:rPr>
      <w:rFonts w:ascii="Arial" w:eastAsia="Times New Roman" w:hAnsi="Arial" w:cs="Arial"/>
      <w:color w:val="000000" w:themeColor="text1"/>
      <w:sz w:val="20"/>
      <w:szCs w:val="20"/>
      <w:lang w:eastAsia="de-DE"/>
    </w:rPr>
  </w:style>
  <w:style w:type="paragraph" w:customStyle="1" w:styleId="Infohead">
    <w:name w:val="Infohead"/>
    <w:basedOn w:val="Standard"/>
    <w:link w:val="InfoheadZchn"/>
    <w:qFormat/>
    <w:rsid w:val="00F47EEA"/>
    <w:pPr>
      <w:tabs>
        <w:tab w:val="left" w:pos="7740"/>
        <w:tab w:val="left" w:pos="8640"/>
      </w:tabs>
      <w:spacing w:line="360" w:lineRule="auto"/>
      <w:ind w:right="382"/>
    </w:pPr>
    <w:rPr>
      <w:rFonts w:ascii="Arial" w:hAnsi="Arial"/>
      <w:color w:val="40A0C6"/>
      <w:szCs w:val="24"/>
    </w:rPr>
  </w:style>
  <w:style w:type="character" w:customStyle="1" w:styleId="footerZchn">
    <w:name w:val="footer Zchn"/>
    <w:basedOn w:val="FuzeileZchn"/>
    <w:link w:val="Fuzeile1"/>
    <w:rsid w:val="00F47EEA"/>
    <w:rPr>
      <w:rFonts w:ascii="Arial" w:eastAsia="Times New Roman" w:hAnsi="Arial" w:cs="Arial"/>
      <w:color w:val="A6A6A6" w:themeColor="background1" w:themeShade="A6"/>
      <w:sz w:val="20"/>
      <w:szCs w:val="20"/>
      <w:lang w:eastAsia="de-DE"/>
    </w:rPr>
  </w:style>
  <w:style w:type="paragraph" w:customStyle="1" w:styleId="Datum1">
    <w:name w:val="Datum1"/>
    <w:basedOn w:val="Standard"/>
    <w:link w:val="DateZchn"/>
    <w:qFormat/>
    <w:rsid w:val="00F47EEA"/>
    <w:pPr>
      <w:tabs>
        <w:tab w:val="left" w:pos="7740"/>
      </w:tabs>
      <w:spacing w:line="360" w:lineRule="auto"/>
      <w:ind w:right="382"/>
    </w:pPr>
    <w:rPr>
      <w:rFonts w:ascii="Arial" w:hAnsi="Arial"/>
      <w:sz w:val="20"/>
    </w:rPr>
  </w:style>
  <w:style w:type="character" w:customStyle="1" w:styleId="InfoheadZchn">
    <w:name w:val="Infohead Zchn"/>
    <w:basedOn w:val="Absatz-Standardschriftart"/>
    <w:link w:val="Infohead"/>
    <w:rsid w:val="00F47EEA"/>
    <w:rPr>
      <w:rFonts w:ascii="Arial" w:eastAsia="Times New Roman" w:hAnsi="Arial" w:cs="Times New Roman"/>
      <w:color w:val="40A0C6"/>
      <w:sz w:val="24"/>
      <w:szCs w:val="24"/>
      <w:lang w:eastAsia="de-DE"/>
    </w:rPr>
  </w:style>
  <w:style w:type="character" w:customStyle="1" w:styleId="DateZchn">
    <w:name w:val="Date Zchn"/>
    <w:basedOn w:val="Absatz-Standardschriftart"/>
    <w:link w:val="Datum1"/>
    <w:rsid w:val="00F47EEA"/>
    <w:rPr>
      <w:rFonts w:ascii="Arial" w:eastAsia="Times New Roman" w:hAnsi="Arial"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625B18"/>
    <w:rPr>
      <w:color w:val="808080"/>
      <w:shd w:val="clear" w:color="auto" w:fill="E6E6E6"/>
    </w:rPr>
  </w:style>
  <w:style w:type="character" w:styleId="BesuchterLink">
    <w:name w:val="FollowedHyperlink"/>
    <w:basedOn w:val="Absatz-Standardschriftart"/>
    <w:uiPriority w:val="99"/>
    <w:semiHidden/>
    <w:unhideWhenUsed/>
    <w:rsid w:val="00F47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7572">
      <w:bodyDiv w:val="1"/>
      <w:marLeft w:val="0"/>
      <w:marRight w:val="0"/>
      <w:marTop w:val="0"/>
      <w:marBottom w:val="0"/>
      <w:divBdr>
        <w:top w:val="none" w:sz="0" w:space="0" w:color="auto"/>
        <w:left w:val="none" w:sz="0" w:space="0" w:color="auto"/>
        <w:bottom w:val="none" w:sz="0" w:space="0" w:color="auto"/>
        <w:right w:val="none" w:sz="0" w:space="0" w:color="auto"/>
      </w:divBdr>
    </w:div>
    <w:div w:id="1054352127">
      <w:bodyDiv w:val="1"/>
      <w:marLeft w:val="0"/>
      <w:marRight w:val="0"/>
      <w:marTop w:val="0"/>
      <w:marBottom w:val="0"/>
      <w:divBdr>
        <w:top w:val="none" w:sz="0" w:space="0" w:color="auto"/>
        <w:left w:val="none" w:sz="0" w:space="0" w:color="auto"/>
        <w:bottom w:val="none" w:sz="0" w:space="0" w:color="auto"/>
        <w:right w:val="none" w:sz="0" w:space="0" w:color="auto"/>
      </w:divBdr>
    </w:div>
    <w:div w:id="1161851219">
      <w:bodyDiv w:val="1"/>
      <w:marLeft w:val="0"/>
      <w:marRight w:val="0"/>
      <w:marTop w:val="0"/>
      <w:marBottom w:val="0"/>
      <w:divBdr>
        <w:top w:val="none" w:sz="0" w:space="0" w:color="auto"/>
        <w:left w:val="none" w:sz="0" w:space="0" w:color="auto"/>
        <w:bottom w:val="none" w:sz="0" w:space="0" w:color="auto"/>
        <w:right w:val="none" w:sz="0" w:space="0" w:color="auto"/>
      </w:divBdr>
    </w:div>
    <w:div w:id="1291982314">
      <w:bodyDiv w:val="1"/>
      <w:marLeft w:val="0"/>
      <w:marRight w:val="0"/>
      <w:marTop w:val="0"/>
      <w:marBottom w:val="0"/>
      <w:divBdr>
        <w:top w:val="none" w:sz="0" w:space="0" w:color="auto"/>
        <w:left w:val="none" w:sz="0" w:space="0" w:color="auto"/>
        <w:bottom w:val="none" w:sz="0" w:space="0" w:color="auto"/>
        <w:right w:val="none" w:sz="0" w:space="0" w:color="auto"/>
      </w:divBdr>
    </w:div>
    <w:div w:id="15102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circu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velcircus.de/urlaubszie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6C4F-CE48-41B3-86DC-084C3A80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Berchtesgadener Land</vt:lpstr>
    </vt:vector>
  </TitlesOfParts>
  <Company>BGLT GmbH</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Berchtesgadener Land</dc:title>
  <dc:creator>Sabine Fein</dc:creator>
  <cp:lastModifiedBy>Tine Geschke - Berchtesgadener Land Tourismus GmbH</cp:lastModifiedBy>
  <cp:revision>2</cp:revision>
  <cp:lastPrinted>2017-11-14T12:10:00Z</cp:lastPrinted>
  <dcterms:created xsi:type="dcterms:W3CDTF">2018-02-06T08:25:00Z</dcterms:created>
  <dcterms:modified xsi:type="dcterms:W3CDTF">2018-02-06T08:25:00Z</dcterms:modified>
</cp:coreProperties>
</file>