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EB66" w14:textId="310E4FAA" w:rsidR="0025727C" w:rsidRPr="00060539" w:rsidRDefault="0025727C" w:rsidP="002437F9">
      <w:pPr>
        <w:pStyle w:val="Untertitel"/>
        <w:rPr>
          <w:rStyle w:val="Fett"/>
          <w:b w:val="0"/>
          <w:bCs w:val="0"/>
          <w:color w:val="000000" w:themeColor="text1"/>
        </w:rPr>
      </w:pPr>
      <w:r w:rsidRPr="00060539">
        <w:rPr>
          <w:rStyle w:val="SchwacheHervorhebung"/>
          <w:i w:val="0"/>
          <w:iCs w:val="0"/>
          <w:color w:val="000000" w:themeColor="text1"/>
        </w:rPr>
        <w:t xml:space="preserve">Wiesbaden, </w:t>
      </w:r>
      <w:r w:rsidR="370402F6" w:rsidRPr="00060539">
        <w:rPr>
          <w:rStyle w:val="SchwacheHervorhebung"/>
          <w:i w:val="0"/>
          <w:iCs w:val="0"/>
          <w:color w:val="000000" w:themeColor="text1"/>
        </w:rPr>
        <w:t>2</w:t>
      </w:r>
      <w:r w:rsidR="00BA0FB1">
        <w:rPr>
          <w:rStyle w:val="SchwacheHervorhebung"/>
          <w:i w:val="0"/>
          <w:iCs w:val="0"/>
          <w:color w:val="000000" w:themeColor="text1"/>
        </w:rPr>
        <w:t>8</w:t>
      </w:r>
      <w:r w:rsidR="00753D0C" w:rsidRPr="00060539">
        <w:rPr>
          <w:rStyle w:val="SchwacheHervorhebung"/>
          <w:i w:val="0"/>
          <w:iCs w:val="0"/>
          <w:color w:val="000000" w:themeColor="text1"/>
        </w:rPr>
        <w:t xml:space="preserve">. </w:t>
      </w:r>
      <w:r w:rsidR="722B1E87" w:rsidRPr="00060539">
        <w:rPr>
          <w:rStyle w:val="SchwacheHervorhebung"/>
          <w:i w:val="0"/>
          <w:iCs w:val="0"/>
          <w:color w:val="000000" w:themeColor="text1"/>
        </w:rPr>
        <w:t>Novem</w:t>
      </w:r>
      <w:r w:rsidR="00753D0C" w:rsidRPr="00060539">
        <w:rPr>
          <w:rStyle w:val="SchwacheHervorhebung"/>
          <w:i w:val="0"/>
          <w:iCs w:val="0"/>
          <w:color w:val="000000" w:themeColor="text1"/>
        </w:rPr>
        <w:t>ber 2024</w:t>
      </w:r>
      <w:r w:rsidRPr="00060539">
        <w:rPr>
          <w:rStyle w:val="SchwacheHervorhebung"/>
          <w:i w:val="0"/>
          <w:iCs w:val="0"/>
          <w:color w:val="000000" w:themeColor="text1"/>
        </w:rPr>
        <w:t xml:space="preserve"> / pm</w:t>
      </w:r>
      <w:r w:rsidR="00753D0C" w:rsidRPr="00060539">
        <w:rPr>
          <w:rStyle w:val="SchwacheHervorhebung"/>
          <w:i w:val="0"/>
          <w:iCs w:val="0"/>
          <w:color w:val="000000" w:themeColor="text1"/>
        </w:rPr>
        <w:t>a_2024</w:t>
      </w:r>
    </w:p>
    <w:p w14:paraId="2CD21051" w14:textId="4C08F3CA" w:rsidR="0025727C" w:rsidRPr="00E339D9" w:rsidRDefault="00DE2FC4" w:rsidP="3DEAE4BD">
      <w:pPr>
        <w:pStyle w:val="berschrift3"/>
        <w:rPr>
          <w:rStyle w:val="Fett"/>
          <w:b/>
          <w:bCs/>
          <w:sz w:val="35"/>
          <w:szCs w:val="35"/>
        </w:rPr>
      </w:pPr>
      <w:r w:rsidRPr="3828C644">
        <w:rPr>
          <w:rStyle w:val="Fett"/>
          <w:b/>
          <w:bCs/>
          <w:sz w:val="35"/>
          <w:szCs w:val="35"/>
        </w:rPr>
        <w:t xml:space="preserve">Heimtiere </w:t>
      </w:r>
      <w:r w:rsidR="12112877" w:rsidRPr="3828C644">
        <w:rPr>
          <w:rStyle w:val="Fett"/>
          <w:b/>
          <w:bCs/>
          <w:sz w:val="35"/>
          <w:szCs w:val="35"/>
        </w:rPr>
        <w:t>nicht als Überraschung zu Weihnachten verschenken</w:t>
      </w:r>
      <w:r w:rsidR="00CB4E60" w:rsidRPr="3828C644">
        <w:rPr>
          <w:rStyle w:val="Fett"/>
          <w:b/>
          <w:bCs/>
          <w:sz w:val="35"/>
          <w:szCs w:val="35"/>
        </w:rPr>
        <w:t>!</w:t>
      </w:r>
    </w:p>
    <w:p w14:paraId="0F6152C1" w14:textId="6EFBB296" w:rsidR="0025727C" w:rsidRPr="00AF310B" w:rsidRDefault="00E93E4D" w:rsidP="006B04D7">
      <w:pPr>
        <w:jc w:val="both"/>
        <w:rPr>
          <w:rStyle w:val="Fett"/>
        </w:rPr>
      </w:pPr>
      <w:r w:rsidRPr="3828C644">
        <w:rPr>
          <w:rStyle w:val="Fett"/>
        </w:rPr>
        <w:t xml:space="preserve">Heimtiere </w:t>
      </w:r>
      <w:r w:rsidR="008A66EB" w:rsidRPr="3828C644">
        <w:rPr>
          <w:rStyle w:val="Fett"/>
        </w:rPr>
        <w:t xml:space="preserve">gehören nicht als </w:t>
      </w:r>
      <w:r w:rsidR="00A759CE">
        <w:rPr>
          <w:rStyle w:val="Fett"/>
        </w:rPr>
        <w:t>Überraschung</w:t>
      </w:r>
      <w:r w:rsidR="008A66EB" w:rsidRPr="3828C644">
        <w:rPr>
          <w:rStyle w:val="Fett"/>
        </w:rPr>
        <w:t xml:space="preserve"> unter den Weihnachtsbaum</w:t>
      </w:r>
      <w:r w:rsidRPr="3828C644">
        <w:rPr>
          <w:rStyle w:val="Fett"/>
        </w:rPr>
        <w:t xml:space="preserve">: </w:t>
      </w:r>
      <w:r w:rsidR="006B04D7" w:rsidRPr="3828C644">
        <w:rPr>
          <w:rStyle w:val="Fett"/>
        </w:rPr>
        <w:t xml:space="preserve">Der Zentralverband Zoologischer Fachbetriebe </w:t>
      </w:r>
      <w:r w:rsidR="00B2382F" w:rsidRPr="3828C644">
        <w:rPr>
          <w:rStyle w:val="Fett"/>
        </w:rPr>
        <w:t xml:space="preserve">e.V. (ZZF) </w:t>
      </w:r>
      <w:r w:rsidR="006B04D7" w:rsidRPr="3828C644">
        <w:rPr>
          <w:rStyle w:val="Fett"/>
        </w:rPr>
        <w:t>appelliert, sich v</w:t>
      </w:r>
      <w:r w:rsidR="004D1E0E" w:rsidRPr="3828C644">
        <w:rPr>
          <w:rStyle w:val="Fett"/>
        </w:rPr>
        <w:t xml:space="preserve">or der Anschaffung gründlich über </w:t>
      </w:r>
      <w:r w:rsidR="008A66EB" w:rsidRPr="3828C644">
        <w:rPr>
          <w:rStyle w:val="Fett"/>
        </w:rPr>
        <w:t xml:space="preserve">die </w:t>
      </w:r>
      <w:r w:rsidR="004D1E0E" w:rsidRPr="3828C644">
        <w:rPr>
          <w:rStyle w:val="Fett"/>
        </w:rPr>
        <w:t xml:space="preserve">Bedürfnisse der Tierart </w:t>
      </w:r>
      <w:r w:rsidR="00802530" w:rsidRPr="3828C644">
        <w:rPr>
          <w:rStyle w:val="Fett"/>
        </w:rPr>
        <w:t xml:space="preserve">zu </w:t>
      </w:r>
      <w:r w:rsidR="004D1E0E" w:rsidRPr="3828C644">
        <w:rPr>
          <w:rStyle w:val="Fett"/>
        </w:rPr>
        <w:t>informieren</w:t>
      </w:r>
      <w:r w:rsidR="006B04D7" w:rsidRPr="3828C644">
        <w:rPr>
          <w:rStyle w:val="Fett"/>
        </w:rPr>
        <w:t>.</w:t>
      </w:r>
    </w:p>
    <w:p w14:paraId="1642F7B0" w14:textId="2D7E8895" w:rsidR="005D0865" w:rsidRDefault="005D0865" w:rsidP="00F563F9">
      <w:pPr>
        <w:jc w:val="both"/>
      </w:pPr>
      <w:r>
        <w:t>Alle Jahre wieder wünschen sich Kinder ein Heimtier zu Weihnachten.</w:t>
      </w:r>
      <w:r w:rsidR="00721D35">
        <w:t xml:space="preserve"> </w:t>
      </w:r>
      <w:r w:rsidR="003022E2">
        <w:t xml:space="preserve">Doch die Freude über den </w:t>
      </w:r>
      <w:r w:rsidR="00A01297">
        <w:t xml:space="preserve">tierischen Zuwachs währt </w:t>
      </w:r>
      <w:r w:rsidR="00D62CAD">
        <w:t>leider</w:t>
      </w:r>
      <w:r w:rsidR="00610B6D">
        <w:t xml:space="preserve"> </w:t>
      </w:r>
      <w:r w:rsidR="00A01297">
        <w:t xml:space="preserve">oft </w:t>
      </w:r>
      <w:r w:rsidR="00D62CAD">
        <w:t>nur</w:t>
      </w:r>
      <w:r w:rsidR="006009CC">
        <w:t xml:space="preserve"> kurz</w:t>
      </w:r>
      <w:r w:rsidR="00EA2292">
        <w:t>, denn</w:t>
      </w:r>
      <w:r w:rsidR="006009CC">
        <w:t xml:space="preserve"> </w:t>
      </w:r>
      <w:r w:rsidR="00B554A4">
        <w:t xml:space="preserve">Kinder </w:t>
      </w:r>
      <w:r w:rsidR="002F4075">
        <w:t xml:space="preserve">– und ihre Eltern – </w:t>
      </w:r>
      <w:r w:rsidR="00F31784">
        <w:t xml:space="preserve">sind </w:t>
      </w:r>
      <w:r w:rsidR="00610B6D" w:rsidRPr="00A930AB">
        <w:t xml:space="preserve">sich </w:t>
      </w:r>
      <w:r w:rsidR="00D62CAD">
        <w:t>häufig</w:t>
      </w:r>
      <w:r w:rsidR="00610B6D" w:rsidRPr="00A930AB">
        <w:t xml:space="preserve"> nicht bewusst, welche</w:t>
      </w:r>
      <w:r w:rsidR="00F563F9">
        <w:t xml:space="preserve"> Verantwortung ein Heimtier mit sich bringt. D</w:t>
      </w:r>
      <w:r w:rsidR="00297A87">
        <w:t xml:space="preserve">er </w:t>
      </w:r>
      <w:r w:rsidR="007C3A3F">
        <w:t>tägliche</w:t>
      </w:r>
      <w:r w:rsidR="00E44B5B">
        <w:t xml:space="preserve"> zeitliche</w:t>
      </w:r>
      <w:r w:rsidR="007C3A3F">
        <w:t xml:space="preserve"> </w:t>
      </w:r>
      <w:r w:rsidR="00297A87">
        <w:t>Aufwand für Pflege</w:t>
      </w:r>
      <w:r w:rsidR="007C3A3F">
        <w:t>, Auslauf und Zuwendung</w:t>
      </w:r>
      <w:r w:rsidR="00DC035F">
        <w:t xml:space="preserve"> wird unterschätzt</w:t>
      </w:r>
      <w:r w:rsidR="00F563F9">
        <w:t>, d</w:t>
      </w:r>
      <w:r w:rsidR="00E44B5B">
        <w:t>ie Kosten</w:t>
      </w:r>
      <w:r w:rsidR="000C3ABC">
        <w:t xml:space="preserve"> ebenso. </w:t>
      </w:r>
    </w:p>
    <w:p w14:paraId="2E31B215" w14:textId="40F44D1E" w:rsidR="009D5D0F" w:rsidRDefault="005D0865" w:rsidP="009D5D0F">
      <w:pPr>
        <w:jc w:val="both"/>
      </w:pPr>
      <w:r>
        <w:t xml:space="preserve">Der </w:t>
      </w:r>
      <w:r w:rsidR="00926429">
        <w:t xml:space="preserve">Zentralverband Zoologischer Fachbetriebe (ZZF) </w:t>
      </w:r>
      <w:r w:rsidR="0099196B">
        <w:t>appelliert</w:t>
      </w:r>
      <w:r w:rsidR="00A30805">
        <w:t xml:space="preserve"> daher</w:t>
      </w:r>
      <w:r w:rsidR="7F832B73">
        <w:t xml:space="preserve"> an Eltern</w:t>
      </w:r>
      <w:r>
        <w:t>,</w:t>
      </w:r>
      <w:r w:rsidR="43F1F085">
        <w:t xml:space="preserve"> ihre Kinder nicht mit einem Heimtier als Weihnachtsgeschenk zu überraschen</w:t>
      </w:r>
      <w:r w:rsidR="0025194D">
        <w:t>.</w:t>
      </w:r>
      <w:r>
        <w:t xml:space="preserve"> „</w:t>
      </w:r>
      <w:r w:rsidR="004C5C39">
        <w:t xml:space="preserve">Ein Heimtier verändert das Leben </w:t>
      </w:r>
      <w:bookmarkStart w:id="0" w:name="_Int_pFMbTN8x"/>
      <w:r w:rsidR="004C5C39">
        <w:t>stark</w:t>
      </w:r>
      <w:bookmarkEnd w:id="0"/>
      <w:r w:rsidR="004C5C39">
        <w:t xml:space="preserve"> und zwar ein Tierleben lang</w:t>
      </w:r>
      <w:r>
        <w:t xml:space="preserve">“, </w:t>
      </w:r>
      <w:r w:rsidR="00E73A73">
        <w:t>macht</w:t>
      </w:r>
      <w:r>
        <w:t xml:space="preserve"> </w:t>
      </w:r>
      <w:r w:rsidR="007E7374">
        <w:t xml:space="preserve">ZZF-Präsident </w:t>
      </w:r>
      <w:r w:rsidR="009D4BFD">
        <w:t>Norbert Holthenrich</w:t>
      </w:r>
      <w:r w:rsidR="00E73A73">
        <w:t xml:space="preserve"> deutlich</w:t>
      </w:r>
      <w:r w:rsidR="007E7374">
        <w:t>.</w:t>
      </w:r>
      <w:r w:rsidR="00FB568F">
        <w:t xml:space="preserve"> „Wird die Entscheidung spontan oder unüberlegt getroffen, können sich Tierhalter schnell überfordert fühlen. Aber Tiere sind keine Spielzeuge, die man nach den Feiertagen einfach wieder umtauscht.“</w:t>
      </w:r>
    </w:p>
    <w:p w14:paraId="4D25B7DD" w14:textId="6B8F7C66" w:rsidR="00675210" w:rsidRPr="00675210" w:rsidRDefault="00351F5C" w:rsidP="00675210">
      <w:pPr>
        <w:jc w:val="both"/>
        <w:rPr>
          <w:b/>
          <w:bCs/>
        </w:rPr>
      </w:pPr>
      <w:r>
        <w:rPr>
          <w:b/>
          <w:bCs/>
        </w:rPr>
        <w:t xml:space="preserve">Über </w:t>
      </w:r>
      <w:r w:rsidR="00675210" w:rsidRPr="00675210">
        <w:rPr>
          <w:b/>
          <w:bCs/>
        </w:rPr>
        <w:t xml:space="preserve">Bedürfnisse der Heimtiere </w:t>
      </w:r>
      <w:r>
        <w:rPr>
          <w:b/>
          <w:bCs/>
        </w:rPr>
        <w:t>informieren</w:t>
      </w:r>
    </w:p>
    <w:p w14:paraId="06783BFD" w14:textId="55F64287" w:rsidR="00FB24ED" w:rsidRDefault="00340744" w:rsidP="00FB24ED">
      <w:pPr>
        <w:jc w:val="both"/>
      </w:pPr>
      <w:r w:rsidRPr="000675FB">
        <w:t>Gassi gehen, Gehege reinigen</w:t>
      </w:r>
      <w:r w:rsidR="00886205">
        <w:t xml:space="preserve">, Wasser wechseln </w:t>
      </w:r>
      <w:r w:rsidR="00027EE8">
        <w:t>oder</w:t>
      </w:r>
      <w:r w:rsidR="0059282D">
        <w:t xml:space="preserve"> </w:t>
      </w:r>
      <w:r w:rsidR="00027EE8">
        <w:t>Freiflug</w:t>
      </w:r>
      <w:r w:rsidRPr="000675FB">
        <w:t xml:space="preserve"> </w:t>
      </w:r>
      <w:r w:rsidR="00027EE8">
        <w:t xml:space="preserve">einplanen </w:t>
      </w:r>
      <w:r w:rsidRPr="000675FB">
        <w:t xml:space="preserve">– </w:t>
      </w:r>
      <w:r w:rsidR="00027EE8">
        <w:t>jeder</w:t>
      </w:r>
      <w:r w:rsidRPr="000675FB">
        <w:t xml:space="preserve"> tierische </w:t>
      </w:r>
      <w:r w:rsidR="004B0F7B">
        <w:t>Mitb</w:t>
      </w:r>
      <w:r w:rsidRPr="000675FB">
        <w:t xml:space="preserve">ewohner hat </w:t>
      </w:r>
      <w:r w:rsidR="00886205">
        <w:t xml:space="preserve">spezielle </w:t>
      </w:r>
      <w:r w:rsidR="00E73A73">
        <w:t>Bedür</w:t>
      </w:r>
      <w:r w:rsidR="000F1843">
        <w:t>f</w:t>
      </w:r>
      <w:r w:rsidR="00E73A73">
        <w:t>nisse</w:t>
      </w:r>
      <w:r w:rsidR="004B0F7B">
        <w:t xml:space="preserve">, über die sich </w:t>
      </w:r>
      <w:r w:rsidR="00380C47">
        <w:t xml:space="preserve">Eltern </w:t>
      </w:r>
      <w:r w:rsidR="00BE5DE3">
        <w:t xml:space="preserve">vorab </w:t>
      </w:r>
      <w:r w:rsidR="00380C47">
        <w:t>gemeinsam mit ihren Kindern</w:t>
      </w:r>
      <w:r w:rsidR="004B0F7B">
        <w:t xml:space="preserve"> </w:t>
      </w:r>
      <w:r w:rsidR="00380C47">
        <w:t>informieren</w:t>
      </w:r>
      <w:r w:rsidR="004B0F7B">
        <w:t xml:space="preserve"> sollten</w:t>
      </w:r>
      <w:r w:rsidR="00380C47">
        <w:t xml:space="preserve">. </w:t>
      </w:r>
      <w:r w:rsidR="00B22C86">
        <w:t>Geklärt werden muss,</w:t>
      </w:r>
      <w:r w:rsidR="00E658CE">
        <w:t xml:space="preserve"> </w:t>
      </w:r>
      <w:r w:rsidR="00380C47" w:rsidRPr="000675FB">
        <w:t xml:space="preserve">wer welche Aufgaben </w:t>
      </w:r>
      <w:r w:rsidR="00B22C86">
        <w:t>übernimmt</w:t>
      </w:r>
      <w:r w:rsidR="00D658A5">
        <w:t xml:space="preserve"> und</w:t>
      </w:r>
      <w:r w:rsidR="00E658CE">
        <w:t xml:space="preserve"> </w:t>
      </w:r>
      <w:r>
        <w:t xml:space="preserve">wer das Tier </w:t>
      </w:r>
      <w:r w:rsidR="00D658A5">
        <w:t>während des</w:t>
      </w:r>
      <w:r>
        <w:t xml:space="preserve"> Urlaubs betreut.</w:t>
      </w:r>
      <w:r w:rsidR="00826015">
        <w:t xml:space="preserve"> </w:t>
      </w:r>
      <w:r w:rsidR="004B08E3">
        <w:t>D</w:t>
      </w:r>
      <w:r w:rsidR="00E658CE">
        <w:t>er</w:t>
      </w:r>
      <w:r w:rsidR="00C85819">
        <w:t xml:space="preserve"> </w:t>
      </w:r>
      <w:r w:rsidR="00E44B5B">
        <w:t>finanzielle Aufwand</w:t>
      </w:r>
      <w:r w:rsidR="00C85819">
        <w:t xml:space="preserve"> für </w:t>
      </w:r>
      <w:r w:rsidR="004A44C6">
        <w:t>Zubehör</w:t>
      </w:r>
      <w:r w:rsidR="00A51FEA">
        <w:t xml:space="preserve">, </w:t>
      </w:r>
      <w:r w:rsidR="00C85819">
        <w:t>Haltung</w:t>
      </w:r>
      <w:r w:rsidR="00E658CE">
        <w:t xml:space="preserve"> </w:t>
      </w:r>
      <w:r w:rsidR="00A51FEA">
        <w:t xml:space="preserve">und Tierarzt </w:t>
      </w:r>
      <w:r w:rsidR="00E658CE">
        <w:t xml:space="preserve">sollte </w:t>
      </w:r>
      <w:r w:rsidR="004B08E3">
        <w:t xml:space="preserve">ebenfalls </w:t>
      </w:r>
      <w:r w:rsidR="00E26033">
        <w:t>bedacht</w:t>
      </w:r>
      <w:r w:rsidR="00E658CE">
        <w:t xml:space="preserve"> werden</w:t>
      </w:r>
      <w:r w:rsidR="005A4069">
        <w:t>.</w:t>
      </w:r>
      <w:r w:rsidR="00A51FEA">
        <w:t xml:space="preserve"> </w:t>
      </w:r>
      <w:r w:rsidR="00FB24ED" w:rsidRPr="000675FB">
        <w:t>„</w:t>
      </w:r>
      <w:r w:rsidR="000B79DA">
        <w:t xml:space="preserve">Eine </w:t>
      </w:r>
      <w:r w:rsidR="009C5559">
        <w:t xml:space="preserve">verantwortungsvolle, </w:t>
      </w:r>
      <w:r w:rsidR="00787890">
        <w:t xml:space="preserve">gut </w:t>
      </w:r>
      <w:r w:rsidR="00FB24ED" w:rsidRPr="000675FB">
        <w:t>geplante Anschaffung“, sagt Norbert Holthenrich</w:t>
      </w:r>
      <w:r w:rsidR="00855773">
        <w:t>, „ist für das Tierwohl unerläss</w:t>
      </w:r>
      <w:r w:rsidR="009F2B15">
        <w:t>l</w:t>
      </w:r>
      <w:r w:rsidR="00855773">
        <w:t>ich</w:t>
      </w:r>
      <w:r w:rsidR="00FB24ED" w:rsidRPr="000675FB">
        <w:t>.</w:t>
      </w:r>
      <w:r w:rsidR="009F2B15">
        <w:t>“</w:t>
      </w:r>
      <w:r w:rsidR="00FB24ED" w:rsidRPr="000675FB">
        <w:t xml:space="preserve"> </w:t>
      </w:r>
    </w:p>
    <w:p w14:paraId="51A8E496" w14:textId="232385BD" w:rsidR="00351F5C" w:rsidRPr="00351F5C" w:rsidRDefault="001D2365" w:rsidP="00351F5C">
      <w:pPr>
        <w:jc w:val="both"/>
        <w:rPr>
          <w:b/>
          <w:bCs/>
          <w:color w:val="FF0000"/>
        </w:rPr>
      </w:pPr>
      <w:r w:rsidRPr="001D2365">
        <w:rPr>
          <w:b/>
          <w:bCs/>
          <w:color w:val="000000" w:themeColor="text1"/>
        </w:rPr>
        <w:t xml:space="preserve">Eingewöhnen </w:t>
      </w:r>
      <w:r w:rsidR="006F68C2">
        <w:rPr>
          <w:b/>
          <w:bCs/>
          <w:color w:val="000000" w:themeColor="text1"/>
        </w:rPr>
        <w:t>im geregelten Alltag</w:t>
      </w:r>
      <w:r>
        <w:rPr>
          <w:b/>
          <w:bCs/>
          <w:color w:val="000000" w:themeColor="text1"/>
        </w:rPr>
        <w:t xml:space="preserve"> </w:t>
      </w:r>
    </w:p>
    <w:p w14:paraId="4152851B" w14:textId="0FE4C741" w:rsidR="009C4B16" w:rsidRDefault="00C0118A" w:rsidP="3DEAE4BD">
      <w:pPr>
        <w:jc w:val="both"/>
      </w:pPr>
      <w:r>
        <w:t xml:space="preserve">Auch wenn </w:t>
      </w:r>
      <w:r w:rsidR="00DD04D0">
        <w:t xml:space="preserve">sich </w:t>
      </w:r>
      <w:r w:rsidR="005219BF">
        <w:t>die Familie</w:t>
      </w:r>
      <w:r w:rsidR="00DD04D0">
        <w:t xml:space="preserve"> gemeinsam für ein Heimtier </w:t>
      </w:r>
      <w:r w:rsidR="001B389E">
        <w:t xml:space="preserve">entschieden hat </w:t>
      </w:r>
      <w:r w:rsidR="004E2BD3">
        <w:t xml:space="preserve">– die Feiertage eignen sich </w:t>
      </w:r>
      <w:r w:rsidR="3923280B">
        <w:t xml:space="preserve">in vielen Fällen </w:t>
      </w:r>
      <w:r w:rsidR="004E2BD3">
        <w:t xml:space="preserve">nicht </w:t>
      </w:r>
      <w:r w:rsidR="00A544DD">
        <w:t>für einen Einzug von Hund</w:t>
      </w:r>
      <w:r w:rsidR="00345ED0">
        <w:t>,</w:t>
      </w:r>
      <w:r w:rsidR="00A544DD">
        <w:t xml:space="preserve"> Katze und Co. </w:t>
      </w:r>
      <w:r w:rsidR="003A3812">
        <w:t xml:space="preserve">Die neuen Mitbewohner brauchen </w:t>
      </w:r>
      <w:r w:rsidR="00CF28BD">
        <w:t xml:space="preserve">gerade </w:t>
      </w:r>
      <w:r w:rsidR="00A6614A">
        <w:t xml:space="preserve">am Anfang </w:t>
      </w:r>
      <w:r w:rsidR="006F68C2">
        <w:t xml:space="preserve">besonders </w:t>
      </w:r>
      <w:r w:rsidR="00A6614A">
        <w:t>viel Zeit</w:t>
      </w:r>
      <w:r w:rsidR="00392479">
        <w:t xml:space="preserve"> und Aufmerksamkeit</w:t>
      </w:r>
      <w:r w:rsidR="00A23A7E">
        <w:t xml:space="preserve">. </w:t>
      </w:r>
      <w:r w:rsidR="00B356DB">
        <w:t>Das lebhafte Treiben rund um die Bescherung</w:t>
      </w:r>
      <w:r w:rsidR="00AA6843">
        <w:t xml:space="preserve">, meist sogar mit Besuchern, </w:t>
      </w:r>
      <w:r w:rsidR="001150A2">
        <w:t>mach</w:t>
      </w:r>
      <w:r w:rsidR="00AA6843">
        <w:t>t</w:t>
      </w:r>
      <w:r w:rsidR="001150A2">
        <w:t xml:space="preserve"> d</w:t>
      </w:r>
      <w:r w:rsidR="00D74D7E">
        <w:t xml:space="preserve">as Eingewöhnen nur unnötig stressig für </w:t>
      </w:r>
      <w:r w:rsidR="00B44407">
        <w:t>die Tiere und ihre Halter</w:t>
      </w:r>
      <w:r w:rsidR="00D74D7E">
        <w:t>.</w:t>
      </w:r>
      <w:r w:rsidR="000675FB">
        <w:t xml:space="preserve"> </w:t>
      </w:r>
      <w:r w:rsidR="0002518A">
        <w:t>„</w:t>
      </w:r>
      <w:r w:rsidR="001F0EA4">
        <w:t>Schenk</w:t>
      </w:r>
      <w:r w:rsidR="005054D4">
        <w:t>en Sie</w:t>
      </w:r>
      <w:r w:rsidR="001F0EA4">
        <w:t xml:space="preserve"> einem Menschen, der sich für Heimtiere interessiert, </w:t>
      </w:r>
      <w:r w:rsidR="005054D4">
        <w:t xml:space="preserve">am besten </w:t>
      </w:r>
      <w:r w:rsidR="001F0EA4">
        <w:t>einen Ratgeber oder einen Gutschein für den Zoofachhandel</w:t>
      </w:r>
      <w:r w:rsidR="0002518A">
        <w:t>“</w:t>
      </w:r>
      <w:r w:rsidR="00F855B3">
        <w:t>, empfiehl</w:t>
      </w:r>
      <w:r w:rsidR="0002518A">
        <w:t>t</w:t>
      </w:r>
      <w:r w:rsidR="00F855B3">
        <w:t xml:space="preserve"> Holthenrich.</w:t>
      </w:r>
    </w:p>
    <w:p w14:paraId="5E85FBD5" w14:textId="77777777" w:rsidR="0002518A" w:rsidRDefault="0002518A" w:rsidP="0059282D">
      <w:pPr>
        <w:jc w:val="both"/>
      </w:pPr>
    </w:p>
    <w:p w14:paraId="1B585B72" w14:textId="09B292C1" w:rsidR="00AF310B" w:rsidRPr="00AF310B" w:rsidRDefault="0025727C" w:rsidP="00AF310B">
      <w:pPr>
        <w:pStyle w:val="berschrift2"/>
      </w:pPr>
      <w:r w:rsidRPr="0025727C">
        <w:t xml:space="preserve">Pressekontakt: </w:t>
      </w:r>
    </w:p>
    <w:p w14:paraId="27B8E934" w14:textId="77777777" w:rsidR="00AF310B" w:rsidRPr="00C3778F" w:rsidRDefault="00AF310B" w:rsidP="00AF310B">
      <w:pPr>
        <w:spacing w:afterLines="130" w:after="312"/>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CBFEF66" w:rsidR="00AF310B" w:rsidRPr="00CE591E" w:rsidRDefault="00AF310B" w:rsidP="00AF310B">
      <w:pPr>
        <w:spacing w:afterLines="130" w:after="312"/>
        <w:rPr>
          <w:rFonts w:cs="Arial"/>
          <w:color w:val="000000"/>
        </w:rPr>
      </w:pPr>
      <w:r>
        <w:rPr>
          <w:rFonts w:cs="Arial"/>
          <w:color w:val="000000"/>
        </w:rPr>
        <w:t>Stefanie Klinge-Engelhardt, PR-Referentin</w:t>
      </w:r>
      <w:r>
        <w:rPr>
          <w:rFonts w:cs="Arial"/>
          <w:color w:val="000000"/>
        </w:rPr>
        <w:br/>
        <w:t>Tel +49 (0)</w:t>
      </w:r>
      <w:r w:rsidRPr="00C3778F">
        <w:rPr>
          <w:rFonts w:cs="Arial"/>
          <w:color w:val="000000"/>
        </w:rPr>
        <w:t>611 / 44 75 53-1</w:t>
      </w:r>
      <w:r>
        <w:rPr>
          <w:rFonts w:cs="Arial"/>
          <w:color w:val="000000"/>
        </w:rPr>
        <w:t>3</w:t>
      </w:r>
    </w:p>
    <w:p w14:paraId="0BB9515C" w14:textId="3F78F67A" w:rsidR="00D9075B" w:rsidRDefault="00AF310B" w:rsidP="00AF310B">
      <w:pPr>
        <w:spacing w:afterLines="130" w:after="312"/>
        <w:rPr>
          <w:b/>
        </w:rPr>
      </w:pPr>
      <w:r w:rsidRPr="00342A3B">
        <w:rPr>
          <w:color w:val="000000"/>
          <w:sz w:val="21"/>
          <w:szCs w:val="21"/>
          <w:u w:val="single"/>
        </w:rPr>
        <w:t>presse@zzf.de</w:t>
      </w:r>
    </w:p>
    <w:p w14:paraId="3F747026" w14:textId="67E12EF1" w:rsidR="00AF310B" w:rsidRPr="00C3778F" w:rsidRDefault="00D9075B" w:rsidP="00AF310B">
      <w:pPr>
        <w:spacing w:afterLines="130" w:after="312"/>
        <w:rPr>
          <w:b/>
        </w:rPr>
      </w:pPr>
      <w:r>
        <w:rPr>
          <w:b/>
        </w:rPr>
        <w:t>Wer ist der ZZF?</w:t>
      </w:r>
    </w:p>
    <w:p w14:paraId="70FF2922" w14:textId="77777777" w:rsidR="00AF310B" w:rsidRPr="00C3778F" w:rsidRDefault="00AF310B" w:rsidP="00AF310B">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59EA0127" w:rsidR="000D69F1" w:rsidRPr="00AF310B" w:rsidRDefault="00AF310B" w:rsidP="00AF310B">
      <w:pPr>
        <w:spacing w:afterLines="130" w:after="312"/>
      </w:pPr>
      <w:hyperlink r:id="rId10" w:history="1">
        <w:r w:rsidRPr="00C3778F">
          <w:rPr>
            <w:rStyle w:val="Hyperlink"/>
          </w:rPr>
          <w:t>www.zzf.de</w:t>
        </w:r>
      </w:hyperlink>
      <w:r w:rsidRPr="00C3778F">
        <w:br/>
      </w:r>
    </w:p>
    <w:sectPr w:rsidR="000D69F1" w:rsidRPr="00AF310B" w:rsidSect="00F42A36">
      <w:headerReference w:type="even" r:id="rId11"/>
      <w:headerReference w:type="default" r:id="rId12"/>
      <w:footerReference w:type="even" r:id="rId13"/>
      <w:footerReference w:type="default" r:id="rId14"/>
      <w:headerReference w:type="first" r:id="rId15"/>
      <w:footerReference w:type="first" r:id="rId16"/>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BA0C" w14:textId="77777777" w:rsidR="00DF7574" w:rsidRDefault="00DF7574" w:rsidP="00F42A36">
      <w:pPr>
        <w:spacing w:after="0" w:line="240" w:lineRule="auto"/>
      </w:pPr>
      <w:r>
        <w:separator/>
      </w:r>
    </w:p>
  </w:endnote>
  <w:endnote w:type="continuationSeparator" w:id="0">
    <w:p w14:paraId="506DFF03" w14:textId="77777777" w:rsidR="00DF7574" w:rsidRDefault="00DF7574"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10A9" w14:textId="77777777" w:rsidR="00DF7574" w:rsidRDefault="00DF7574" w:rsidP="00F42A36">
      <w:pPr>
        <w:spacing w:after="0" w:line="240" w:lineRule="auto"/>
      </w:pPr>
      <w:r>
        <w:separator/>
      </w:r>
    </w:p>
  </w:footnote>
  <w:footnote w:type="continuationSeparator" w:id="0">
    <w:p w14:paraId="5C93C4E2" w14:textId="77777777" w:rsidR="00DF7574" w:rsidRDefault="00DF7574"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06EA" w14:textId="79A5CC5E" w:rsidR="00464731" w:rsidRDefault="00BA0FB1">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89CB" w14:textId="16CAE635" w:rsidR="00F42A36" w:rsidRDefault="00BA0FB1">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a="http://schemas.openxmlformats.org/drawingml/2006/main">
          <w:pict w14:anchorId="5E0EF93D">
            <v:shapetype id="_x0000_t202" coordsize="21600,21600" o:spt="202" path="m,l,21600r21600,l21600,xe" w14:anchorId="094F7C4E">
              <v:stroke joinstyle="miter"/>
              <v:path gradientshapeok="t" o:connecttype="rect"/>
            </v:shapetype>
            <v:shape id="Textfeld 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v:textbox style="mso-fit-shape-to-text:t">
                <w:txbxContent>
                  <w:p w:rsidRPr="00F42A36" w:rsidR="00F42A36" w:rsidRDefault="00F42A36" w14:paraId="407CE2FB" w14:textId="77777777">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9A1B" w14:textId="13009D33" w:rsidR="00464731" w:rsidRDefault="00BA0FB1">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pFMbTN8x" int2:invalidationBookmarkName="" int2:hashCode="7Flft214vc7yry" int2:id="JjI37lKt">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2518A"/>
    <w:rsid w:val="00027EE8"/>
    <w:rsid w:val="0003613A"/>
    <w:rsid w:val="00036B8A"/>
    <w:rsid w:val="00057095"/>
    <w:rsid w:val="00060539"/>
    <w:rsid w:val="000675FB"/>
    <w:rsid w:val="000B7144"/>
    <w:rsid w:val="000B79DA"/>
    <w:rsid w:val="000C3ABC"/>
    <w:rsid w:val="000C60C1"/>
    <w:rsid w:val="000D69F1"/>
    <w:rsid w:val="000F030D"/>
    <w:rsid w:val="000F1843"/>
    <w:rsid w:val="001150A2"/>
    <w:rsid w:val="00140493"/>
    <w:rsid w:val="001851D1"/>
    <w:rsid w:val="00194F13"/>
    <w:rsid w:val="001B37B1"/>
    <w:rsid w:val="001B389E"/>
    <w:rsid w:val="001D2365"/>
    <w:rsid w:val="001F0EA4"/>
    <w:rsid w:val="0022077A"/>
    <w:rsid w:val="002407E5"/>
    <w:rsid w:val="002437F9"/>
    <w:rsid w:val="0025194D"/>
    <w:rsid w:val="00254845"/>
    <w:rsid w:val="0025727C"/>
    <w:rsid w:val="00267E1C"/>
    <w:rsid w:val="00285478"/>
    <w:rsid w:val="00294697"/>
    <w:rsid w:val="00297A87"/>
    <w:rsid w:val="002F2420"/>
    <w:rsid w:val="002F4075"/>
    <w:rsid w:val="003022E2"/>
    <w:rsid w:val="00312F57"/>
    <w:rsid w:val="00340744"/>
    <w:rsid w:val="00345ED0"/>
    <w:rsid w:val="00351F5C"/>
    <w:rsid w:val="0037460A"/>
    <w:rsid w:val="003766D9"/>
    <w:rsid w:val="00380C47"/>
    <w:rsid w:val="00392479"/>
    <w:rsid w:val="003A3812"/>
    <w:rsid w:val="003B4C62"/>
    <w:rsid w:val="003D6562"/>
    <w:rsid w:val="003E3CCF"/>
    <w:rsid w:val="004010A9"/>
    <w:rsid w:val="00414266"/>
    <w:rsid w:val="004209F2"/>
    <w:rsid w:val="0044194A"/>
    <w:rsid w:val="00462C29"/>
    <w:rsid w:val="00464731"/>
    <w:rsid w:val="0049287A"/>
    <w:rsid w:val="004A44C6"/>
    <w:rsid w:val="004B08E3"/>
    <w:rsid w:val="004B0F7B"/>
    <w:rsid w:val="004C5C39"/>
    <w:rsid w:val="004D1E0E"/>
    <w:rsid w:val="004E2BD3"/>
    <w:rsid w:val="005054D4"/>
    <w:rsid w:val="005219BF"/>
    <w:rsid w:val="00535B64"/>
    <w:rsid w:val="00537D88"/>
    <w:rsid w:val="0056212F"/>
    <w:rsid w:val="0057198F"/>
    <w:rsid w:val="00573A8A"/>
    <w:rsid w:val="0059282D"/>
    <w:rsid w:val="005976CB"/>
    <w:rsid w:val="005A4069"/>
    <w:rsid w:val="005C318F"/>
    <w:rsid w:val="005D0865"/>
    <w:rsid w:val="006009CC"/>
    <w:rsid w:val="00610B6D"/>
    <w:rsid w:val="0062238C"/>
    <w:rsid w:val="00675210"/>
    <w:rsid w:val="006815F1"/>
    <w:rsid w:val="006A3D98"/>
    <w:rsid w:val="006B04D7"/>
    <w:rsid w:val="006F68C2"/>
    <w:rsid w:val="00721D35"/>
    <w:rsid w:val="007231F5"/>
    <w:rsid w:val="00753D0C"/>
    <w:rsid w:val="007653A7"/>
    <w:rsid w:val="00785772"/>
    <w:rsid w:val="00787890"/>
    <w:rsid w:val="007C3A3F"/>
    <w:rsid w:val="007C58CF"/>
    <w:rsid w:val="007D3090"/>
    <w:rsid w:val="007E7374"/>
    <w:rsid w:val="00802530"/>
    <w:rsid w:val="00806F56"/>
    <w:rsid w:val="00826015"/>
    <w:rsid w:val="008435EF"/>
    <w:rsid w:val="00855773"/>
    <w:rsid w:val="00886205"/>
    <w:rsid w:val="0089138D"/>
    <w:rsid w:val="0089556B"/>
    <w:rsid w:val="008A01EF"/>
    <w:rsid w:val="008A1A14"/>
    <w:rsid w:val="008A66EB"/>
    <w:rsid w:val="008B5112"/>
    <w:rsid w:val="008C24AC"/>
    <w:rsid w:val="008C6049"/>
    <w:rsid w:val="008D4194"/>
    <w:rsid w:val="00926429"/>
    <w:rsid w:val="0093686A"/>
    <w:rsid w:val="00936C57"/>
    <w:rsid w:val="00980151"/>
    <w:rsid w:val="0099196B"/>
    <w:rsid w:val="009C4B16"/>
    <w:rsid w:val="009C5559"/>
    <w:rsid w:val="009D02A6"/>
    <w:rsid w:val="009D4BFD"/>
    <w:rsid w:val="009D5D0F"/>
    <w:rsid w:val="009E6916"/>
    <w:rsid w:val="009F2B15"/>
    <w:rsid w:val="009F3805"/>
    <w:rsid w:val="00A01297"/>
    <w:rsid w:val="00A06225"/>
    <w:rsid w:val="00A10FDA"/>
    <w:rsid w:val="00A23A7E"/>
    <w:rsid w:val="00A275A7"/>
    <w:rsid w:val="00A30805"/>
    <w:rsid w:val="00A3203A"/>
    <w:rsid w:val="00A51FEA"/>
    <w:rsid w:val="00A544DD"/>
    <w:rsid w:val="00A6614A"/>
    <w:rsid w:val="00A759CE"/>
    <w:rsid w:val="00A930AB"/>
    <w:rsid w:val="00AA6843"/>
    <w:rsid w:val="00AC717B"/>
    <w:rsid w:val="00AD10E1"/>
    <w:rsid w:val="00AF0D2C"/>
    <w:rsid w:val="00AF310B"/>
    <w:rsid w:val="00B22C86"/>
    <w:rsid w:val="00B2382F"/>
    <w:rsid w:val="00B356DB"/>
    <w:rsid w:val="00B36F0D"/>
    <w:rsid w:val="00B44407"/>
    <w:rsid w:val="00B554A4"/>
    <w:rsid w:val="00B811E6"/>
    <w:rsid w:val="00B93162"/>
    <w:rsid w:val="00B9370A"/>
    <w:rsid w:val="00BA0FB1"/>
    <w:rsid w:val="00BC742A"/>
    <w:rsid w:val="00BD4B15"/>
    <w:rsid w:val="00BE47BF"/>
    <w:rsid w:val="00BE5DE3"/>
    <w:rsid w:val="00BF36A0"/>
    <w:rsid w:val="00C0118A"/>
    <w:rsid w:val="00C15BC8"/>
    <w:rsid w:val="00C2595C"/>
    <w:rsid w:val="00C37075"/>
    <w:rsid w:val="00C7202C"/>
    <w:rsid w:val="00C85819"/>
    <w:rsid w:val="00CA39D5"/>
    <w:rsid w:val="00CB4E60"/>
    <w:rsid w:val="00CC521E"/>
    <w:rsid w:val="00CE56A2"/>
    <w:rsid w:val="00CF123C"/>
    <w:rsid w:val="00CF28BD"/>
    <w:rsid w:val="00CF6E25"/>
    <w:rsid w:val="00CF731B"/>
    <w:rsid w:val="00D53A03"/>
    <w:rsid w:val="00D62CAD"/>
    <w:rsid w:val="00D658A5"/>
    <w:rsid w:val="00D71A98"/>
    <w:rsid w:val="00D74D7E"/>
    <w:rsid w:val="00D9075B"/>
    <w:rsid w:val="00DB033E"/>
    <w:rsid w:val="00DC035F"/>
    <w:rsid w:val="00DD04D0"/>
    <w:rsid w:val="00DE2FC4"/>
    <w:rsid w:val="00DE4AB1"/>
    <w:rsid w:val="00DF01C6"/>
    <w:rsid w:val="00DF72EA"/>
    <w:rsid w:val="00DF7574"/>
    <w:rsid w:val="00E07DF1"/>
    <w:rsid w:val="00E26033"/>
    <w:rsid w:val="00E339D9"/>
    <w:rsid w:val="00E44B5B"/>
    <w:rsid w:val="00E57070"/>
    <w:rsid w:val="00E658CE"/>
    <w:rsid w:val="00E73A73"/>
    <w:rsid w:val="00E86A0A"/>
    <w:rsid w:val="00E8757B"/>
    <w:rsid w:val="00E93E4D"/>
    <w:rsid w:val="00EA2292"/>
    <w:rsid w:val="00EB2B04"/>
    <w:rsid w:val="00EB5344"/>
    <w:rsid w:val="00EE3385"/>
    <w:rsid w:val="00EF7C1E"/>
    <w:rsid w:val="00F0079D"/>
    <w:rsid w:val="00F26533"/>
    <w:rsid w:val="00F31784"/>
    <w:rsid w:val="00F42A36"/>
    <w:rsid w:val="00F563F9"/>
    <w:rsid w:val="00F77337"/>
    <w:rsid w:val="00F82757"/>
    <w:rsid w:val="00F855B3"/>
    <w:rsid w:val="00F90833"/>
    <w:rsid w:val="00FB06B9"/>
    <w:rsid w:val="00FB24ED"/>
    <w:rsid w:val="00FB568F"/>
    <w:rsid w:val="00FD5C97"/>
    <w:rsid w:val="00FE1F4E"/>
    <w:rsid w:val="00FF207B"/>
    <w:rsid w:val="12112877"/>
    <w:rsid w:val="2FB8D86A"/>
    <w:rsid w:val="370402F6"/>
    <w:rsid w:val="3828C644"/>
    <w:rsid w:val="3923280B"/>
    <w:rsid w:val="3DEAE4BD"/>
    <w:rsid w:val="3E3F20A3"/>
    <w:rsid w:val="43F1F085"/>
    <w:rsid w:val="581818FD"/>
    <w:rsid w:val="5A88B0FC"/>
    <w:rsid w:val="5ABF75B4"/>
    <w:rsid w:val="6E6AA5E3"/>
    <w:rsid w:val="722B1E87"/>
    <w:rsid w:val="751BE381"/>
    <w:rsid w:val="7EE8AEE7"/>
    <w:rsid w:val="7F832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060539"/>
    <w:rPr>
      <w:rFonts w:ascii="Corbel" w:hAnsi="Corbe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4371">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53413008">
      <w:bodyDiv w:val="1"/>
      <w:marLeft w:val="0"/>
      <w:marRight w:val="0"/>
      <w:marTop w:val="0"/>
      <w:marBottom w:val="0"/>
      <w:divBdr>
        <w:top w:val="none" w:sz="0" w:space="0" w:color="auto"/>
        <w:left w:val="none" w:sz="0" w:space="0" w:color="auto"/>
        <w:bottom w:val="none" w:sz="0" w:space="0" w:color="auto"/>
        <w:right w:val="none" w:sz="0" w:space="0" w:color="auto"/>
      </w:divBdr>
    </w:div>
    <w:div w:id="1050689980">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23581141">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8712">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20097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zzf.de" TargetMode="Externa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3cfb667-7388-41b3-bb89-e7681ed43ca2">
      <UserInfo>
        <DisplayName/>
        <AccountId xsi:nil="true"/>
        <AccountType/>
      </UserInfo>
    </SharedWithUsers>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6" ma:contentTypeDescription="Ein neues Dokument erstellen." ma:contentTypeScope="" ma:versionID="67e5588198848ccbd9e97ae657aa022a">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e804e4b2a4be250b7895f7684c27d0a6"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customXml/itemProps2.xml><?xml version="1.0" encoding="utf-8"?>
<ds:datastoreItem xmlns:ds="http://schemas.openxmlformats.org/officeDocument/2006/customXml" ds:itemID="{9BA0364A-56DC-4C27-B2CC-E3802ADB791E}">
  <ds:schemaRefs>
    <ds:schemaRef ds:uri="http://schemas.microsoft.com/office/2006/metadata/properties"/>
    <ds:schemaRef ds:uri="http://schemas.microsoft.com/office/infopath/2007/PartnerControls"/>
    <ds:schemaRef ds:uri="63cfb667-7388-41b3-bb89-e7681ed43ca2"/>
    <ds:schemaRef ds:uri="9636198b-fb5b-4955-97e3-52fbc3610cdc"/>
  </ds:schemaRefs>
</ds:datastoreItem>
</file>

<file path=customXml/itemProps3.xml><?xml version="1.0" encoding="utf-8"?>
<ds:datastoreItem xmlns:ds="http://schemas.openxmlformats.org/officeDocument/2006/customXml" ds:itemID="{FB585AEA-6B5D-4986-8857-FC06FCB0EF82}">
  <ds:schemaRefs>
    <ds:schemaRef ds:uri="http://schemas.microsoft.com/sharepoint/v3/contenttype/forms"/>
  </ds:schemaRefs>
</ds:datastoreItem>
</file>

<file path=customXml/itemProps4.xml><?xml version="1.0" encoding="utf-8"?>
<ds:datastoreItem xmlns:ds="http://schemas.openxmlformats.org/officeDocument/2006/customXml" ds:itemID="{B2859A0A-EAA2-4F6F-9E7B-C6ED6ACF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2488</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172</cp:revision>
  <cp:lastPrinted>2024-11-27T11:25:00Z</cp:lastPrinted>
  <dcterms:created xsi:type="dcterms:W3CDTF">2023-08-29T14:38:00Z</dcterms:created>
  <dcterms:modified xsi:type="dcterms:W3CDTF">2024-11-27T14:14:00Z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0x0101005967A10A5C72FF418B137EC9CFDC39DE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