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357D2" w14:textId="77777777" w:rsidR="0034553B" w:rsidRPr="000A3C26" w:rsidRDefault="0034553B" w:rsidP="00F873D5">
      <w:pPr>
        <w:ind w:right="153"/>
        <w:jc w:val="left"/>
        <w:rPr>
          <w:b/>
          <w:color w:val="0F2451"/>
          <w:sz w:val="28"/>
        </w:rPr>
      </w:pPr>
      <w:r w:rsidRPr="000A3C26">
        <w:rPr>
          <w:b/>
          <w:color w:val="0F2451"/>
          <w:sz w:val="28"/>
        </w:rPr>
        <w:t>Pressemitteilung</w:t>
      </w:r>
    </w:p>
    <w:p w14:paraId="50DEEDB0" w14:textId="77777777" w:rsidR="000D7E7A" w:rsidRPr="000A3C26" w:rsidRDefault="000D7E7A" w:rsidP="00F873D5">
      <w:pPr>
        <w:spacing w:line="360" w:lineRule="auto"/>
        <w:ind w:right="153"/>
        <w:rPr>
          <w:b/>
          <w:color w:val="0F2451"/>
          <w:sz w:val="24"/>
        </w:rPr>
      </w:pPr>
    </w:p>
    <w:p w14:paraId="50DEEDB1" w14:textId="77777777" w:rsidR="002D739D" w:rsidRPr="000A3C26" w:rsidRDefault="002D739D" w:rsidP="00F873D5">
      <w:pPr>
        <w:spacing w:line="360" w:lineRule="auto"/>
        <w:ind w:right="153"/>
        <w:rPr>
          <w:b/>
          <w:color w:val="0F2451"/>
          <w:sz w:val="24"/>
        </w:rPr>
      </w:pPr>
    </w:p>
    <w:p w14:paraId="5611A9F8" w14:textId="1727E8D3" w:rsidR="00321A25" w:rsidRPr="00D44895" w:rsidRDefault="000A3C26" w:rsidP="00F873D5">
      <w:pPr>
        <w:spacing w:line="360" w:lineRule="auto"/>
        <w:ind w:right="153"/>
        <w:rPr>
          <w:b/>
          <w:color w:val="0F2451"/>
          <w:sz w:val="24"/>
        </w:rPr>
      </w:pPr>
      <w:r w:rsidRPr="00D44895">
        <w:rPr>
          <w:b/>
          <w:color w:val="0F2451"/>
          <w:sz w:val="24"/>
        </w:rPr>
        <w:t>Mr. Sommerhi</w:t>
      </w:r>
      <w:r w:rsidR="00D0099C" w:rsidRPr="00D44895">
        <w:rPr>
          <w:b/>
          <w:color w:val="0F2451"/>
          <w:sz w:val="24"/>
        </w:rPr>
        <w:t>t</w:t>
      </w:r>
      <w:r w:rsidRPr="00D44895">
        <w:rPr>
          <w:b/>
          <w:color w:val="0F2451"/>
          <w:sz w:val="24"/>
        </w:rPr>
        <w:t xml:space="preserve"> Alvaro Soler und</w:t>
      </w:r>
      <w:r w:rsidR="00D0099C" w:rsidRPr="00D44895">
        <w:rPr>
          <w:b/>
          <w:color w:val="0F2451"/>
          <w:sz w:val="24"/>
        </w:rPr>
        <w:t xml:space="preserve"> Islands </w:t>
      </w:r>
      <w:r w:rsidR="00E903FF" w:rsidRPr="00D44895">
        <w:rPr>
          <w:b/>
          <w:color w:val="0F2451"/>
          <w:sz w:val="24"/>
        </w:rPr>
        <w:t>Powerstimme</w:t>
      </w:r>
      <w:r w:rsidRPr="00D44895">
        <w:rPr>
          <w:b/>
          <w:color w:val="0F2451"/>
          <w:sz w:val="24"/>
        </w:rPr>
        <w:t xml:space="preserve"> </w:t>
      </w:r>
      <w:r w:rsidRPr="00765AF7">
        <w:rPr>
          <w:b/>
          <w:color w:val="0F2451"/>
          <w:sz w:val="24"/>
        </w:rPr>
        <w:t>ÁSDÍS</w:t>
      </w:r>
      <w:r w:rsidR="00D44895" w:rsidRPr="00D44895">
        <w:rPr>
          <w:b/>
          <w:color w:val="0F2451"/>
          <w:sz w:val="24"/>
        </w:rPr>
        <w:t xml:space="preserve"> werden mit d</w:t>
      </w:r>
      <w:r w:rsidR="00D44895">
        <w:rPr>
          <w:b/>
          <w:color w:val="0F2451"/>
          <w:sz w:val="24"/>
        </w:rPr>
        <w:t xml:space="preserve">em </w:t>
      </w:r>
      <w:r w:rsidR="007026C8">
        <w:rPr>
          <w:b/>
          <w:color w:val="0F2451"/>
          <w:sz w:val="24"/>
        </w:rPr>
        <w:t>RADIO REGENBOGEN</w:t>
      </w:r>
      <w:r w:rsidR="00D44895" w:rsidRPr="00D44895">
        <w:rPr>
          <w:b/>
          <w:color w:val="0F2451"/>
          <w:sz w:val="24"/>
        </w:rPr>
        <w:t xml:space="preserve"> Award </w:t>
      </w:r>
      <w:r w:rsidR="00D44895" w:rsidRPr="00746742">
        <w:rPr>
          <w:b/>
          <w:color w:val="0F2451"/>
          <w:sz w:val="24"/>
        </w:rPr>
        <w:t>ausgezeichnet</w:t>
      </w:r>
    </w:p>
    <w:p w14:paraId="391A67FA" w14:textId="6A929A8B" w:rsidR="009A4919" w:rsidRPr="009A4919" w:rsidRDefault="00C46DF9" w:rsidP="009A4919">
      <w:pPr>
        <w:numPr>
          <w:ilvl w:val="0"/>
          <w:numId w:val="1"/>
        </w:numPr>
        <w:spacing w:after="50" w:line="240" w:lineRule="auto"/>
        <w:ind w:right="153"/>
        <w:jc w:val="left"/>
        <w:rPr>
          <w:rFonts w:cs="Arial"/>
          <w:color w:val="0F2451"/>
        </w:rPr>
      </w:pPr>
      <w:r>
        <w:rPr>
          <w:rFonts w:cs="Arial"/>
          <w:color w:val="0F2451"/>
        </w:rPr>
        <w:t xml:space="preserve">Alvaro Soler erhält Award in der Kategorie </w:t>
      </w:r>
      <w:r w:rsidR="009A4919" w:rsidRPr="009A4919">
        <w:rPr>
          <w:rFonts w:cs="Arial"/>
          <w:color w:val="0F2451"/>
        </w:rPr>
        <w:t>„</w:t>
      </w:r>
      <w:r>
        <w:rPr>
          <w:rFonts w:cs="Arial"/>
          <w:color w:val="0F2451"/>
        </w:rPr>
        <w:t>Pop National</w:t>
      </w:r>
      <w:r w:rsidR="009A4919" w:rsidRPr="009A4919">
        <w:rPr>
          <w:rFonts w:cs="Arial"/>
          <w:color w:val="0F2451"/>
        </w:rPr>
        <w:t>“</w:t>
      </w:r>
      <w:r>
        <w:rPr>
          <w:rFonts w:cs="Arial"/>
          <w:color w:val="0F2451"/>
        </w:rPr>
        <w:t xml:space="preserve">, </w:t>
      </w:r>
      <w:r w:rsidR="00F71812">
        <w:rPr>
          <w:rFonts w:cs="Arial"/>
          <w:color w:val="0F2451"/>
        </w:rPr>
        <w:t>ÁSDÍS</w:t>
      </w:r>
      <w:r>
        <w:rPr>
          <w:rFonts w:cs="Arial"/>
          <w:color w:val="0F2451"/>
        </w:rPr>
        <w:t xml:space="preserve"> ist „Newcomerin International</w:t>
      </w:r>
      <w:r w:rsidRPr="00746742">
        <w:rPr>
          <w:rFonts w:cs="Arial"/>
          <w:color w:val="0F2451"/>
        </w:rPr>
        <w:t>“</w:t>
      </w:r>
    </w:p>
    <w:p w14:paraId="4513BB49" w14:textId="1404622E" w:rsidR="009A4919" w:rsidRPr="009A4919" w:rsidRDefault="009A4919" w:rsidP="009A4919">
      <w:pPr>
        <w:numPr>
          <w:ilvl w:val="0"/>
          <w:numId w:val="1"/>
        </w:numPr>
        <w:spacing w:after="50" w:line="240" w:lineRule="auto"/>
        <w:ind w:right="153"/>
        <w:jc w:val="left"/>
        <w:rPr>
          <w:rFonts w:cs="Arial"/>
          <w:color w:val="0F2451"/>
        </w:rPr>
      </w:pPr>
      <w:r>
        <w:rPr>
          <w:rFonts w:cs="Arial"/>
          <w:color w:val="0F2451"/>
        </w:rPr>
        <w:t>Moderatorin</w:t>
      </w:r>
      <w:r w:rsidRPr="009A4919">
        <w:rPr>
          <w:rFonts w:cs="Arial"/>
          <w:color w:val="0F2451"/>
        </w:rPr>
        <w:t xml:space="preserve"> </w:t>
      </w:r>
      <w:r w:rsidR="00BF1FED">
        <w:rPr>
          <w:rFonts w:cs="Arial"/>
          <w:color w:val="0F2451"/>
        </w:rPr>
        <w:t xml:space="preserve">Johanna </w:t>
      </w:r>
      <w:r w:rsidR="00BF1FED" w:rsidRPr="00765AF7">
        <w:rPr>
          <w:rFonts w:cs="Arial"/>
          <w:color w:val="0F2451"/>
        </w:rPr>
        <w:t>Klum</w:t>
      </w:r>
      <w:r w:rsidRPr="009A4919">
        <w:rPr>
          <w:rFonts w:cs="Arial"/>
          <w:color w:val="0F2451"/>
        </w:rPr>
        <w:t xml:space="preserve"> und Schauspieler </w:t>
      </w:r>
      <w:r w:rsidR="00BF1FED">
        <w:rPr>
          <w:rFonts w:cs="Arial"/>
          <w:color w:val="0F2451"/>
        </w:rPr>
        <w:t xml:space="preserve">Ludwig </w:t>
      </w:r>
      <w:r w:rsidR="00BF1FED" w:rsidRPr="00765AF7">
        <w:rPr>
          <w:rFonts w:cs="Arial"/>
          <w:color w:val="0F2451"/>
        </w:rPr>
        <w:t>Trepte</w:t>
      </w:r>
      <w:r w:rsidRPr="009A4919">
        <w:rPr>
          <w:rFonts w:cs="Arial"/>
          <w:color w:val="0F2451"/>
        </w:rPr>
        <w:t xml:space="preserve"> überreichen die </w:t>
      </w:r>
      <w:r w:rsidRPr="00746742">
        <w:rPr>
          <w:rFonts w:cs="Arial"/>
          <w:color w:val="0F2451"/>
        </w:rPr>
        <w:t>Awards</w:t>
      </w:r>
    </w:p>
    <w:p w14:paraId="09AC3887" w14:textId="64C3A6B0" w:rsidR="009A4919" w:rsidRDefault="009A4919" w:rsidP="009A4919">
      <w:pPr>
        <w:numPr>
          <w:ilvl w:val="0"/>
          <w:numId w:val="1"/>
        </w:numPr>
        <w:spacing w:after="50" w:line="240" w:lineRule="auto"/>
        <w:ind w:right="153"/>
        <w:jc w:val="left"/>
        <w:rPr>
          <w:rFonts w:cs="Arial"/>
          <w:color w:val="0F2451"/>
        </w:rPr>
      </w:pPr>
      <w:r w:rsidRPr="009A4919">
        <w:rPr>
          <w:rFonts w:cs="Arial"/>
          <w:color w:val="0F2451"/>
        </w:rPr>
        <w:t xml:space="preserve">Weitere Preisträger u. a.: Hannes Jaenicke, Dunja Hayali, </w:t>
      </w:r>
      <w:r w:rsidR="00BF1FED">
        <w:rPr>
          <w:rFonts w:cs="Arial"/>
          <w:color w:val="0F2451"/>
        </w:rPr>
        <w:t xml:space="preserve">Michael Schulte, </w:t>
      </w:r>
      <w:r w:rsidRPr="009A4919">
        <w:rPr>
          <w:rFonts w:cs="Arial"/>
          <w:color w:val="0F2451"/>
        </w:rPr>
        <w:t>David Garrett, Torsten Sträter, James Arthur, Fury in the Slaughterhouse</w:t>
      </w:r>
      <w:r w:rsidR="00BF1FED">
        <w:rPr>
          <w:rFonts w:cs="Arial"/>
          <w:color w:val="0F2451"/>
        </w:rPr>
        <w:t xml:space="preserve">, </w:t>
      </w:r>
      <w:r w:rsidRPr="009A4919">
        <w:rPr>
          <w:rFonts w:cs="Arial"/>
          <w:color w:val="0F2451"/>
        </w:rPr>
        <w:t>twocolors</w:t>
      </w:r>
      <w:r w:rsidR="00BF1FED">
        <w:rPr>
          <w:rFonts w:cs="Arial"/>
          <w:color w:val="0F2451"/>
        </w:rPr>
        <w:t xml:space="preserve"> und LOI</w:t>
      </w:r>
    </w:p>
    <w:p w14:paraId="023079D2" w14:textId="77777777" w:rsidR="00321A25" w:rsidRDefault="00321A25" w:rsidP="00F873D5">
      <w:pPr>
        <w:spacing w:line="360" w:lineRule="auto"/>
        <w:ind w:right="153"/>
        <w:rPr>
          <w:b/>
        </w:rPr>
      </w:pPr>
    </w:p>
    <w:p w14:paraId="42D5D7FA" w14:textId="6CF4637C" w:rsidR="00655FEA" w:rsidRPr="006D005F" w:rsidRDefault="00332EDD" w:rsidP="00F873D5">
      <w:pPr>
        <w:pBdr>
          <w:top w:val="single" w:sz="4" w:space="1" w:color="auto"/>
          <w:left w:val="single" w:sz="4" w:space="4" w:color="auto"/>
          <w:bottom w:val="single" w:sz="4" w:space="1" w:color="auto"/>
          <w:right w:val="single" w:sz="4" w:space="4" w:color="auto"/>
        </w:pBdr>
        <w:ind w:right="153"/>
        <w:jc w:val="center"/>
        <w:rPr>
          <w:color w:val="0F1F51"/>
          <w:sz w:val="16"/>
          <w:szCs w:val="16"/>
        </w:rPr>
      </w:pPr>
      <w:r w:rsidRPr="00CA316E">
        <w:rPr>
          <w:b/>
          <w:bCs/>
          <w:color w:val="0F1F51"/>
          <w:sz w:val="16"/>
          <w:szCs w:val="16"/>
          <w:u w:val="single"/>
        </w:rPr>
        <w:t>Einladung für Medienschaffende</w:t>
      </w:r>
      <w:r w:rsidRPr="006D005F">
        <w:rPr>
          <w:b/>
          <w:bCs/>
          <w:color w:val="0F1F51"/>
          <w:sz w:val="16"/>
          <w:szCs w:val="16"/>
        </w:rPr>
        <w:t>:</w:t>
      </w:r>
      <w:r w:rsidR="009A4DBE">
        <w:rPr>
          <w:color w:val="0F1F51"/>
          <w:sz w:val="16"/>
          <w:szCs w:val="16"/>
        </w:rPr>
        <w:br/>
      </w:r>
      <w:r w:rsidRPr="006D005F">
        <w:rPr>
          <w:color w:val="0F1F51"/>
          <w:sz w:val="16"/>
          <w:szCs w:val="16"/>
        </w:rPr>
        <w:t xml:space="preserve">Möchten Sie am </w:t>
      </w:r>
      <w:r w:rsidR="008A4ED0">
        <w:rPr>
          <w:color w:val="0F1F51"/>
          <w:sz w:val="16"/>
          <w:szCs w:val="16"/>
        </w:rPr>
        <w:t>19</w:t>
      </w:r>
      <w:r w:rsidRPr="006D005F">
        <w:rPr>
          <w:color w:val="0F1F51"/>
          <w:sz w:val="16"/>
          <w:szCs w:val="16"/>
        </w:rPr>
        <w:t xml:space="preserve">. </w:t>
      </w:r>
      <w:r w:rsidR="008A4ED0">
        <w:rPr>
          <w:color w:val="0F1F51"/>
          <w:sz w:val="16"/>
          <w:szCs w:val="16"/>
        </w:rPr>
        <w:t xml:space="preserve">April </w:t>
      </w:r>
      <w:r w:rsidRPr="006D005F">
        <w:rPr>
          <w:color w:val="0F1F51"/>
          <w:sz w:val="16"/>
          <w:szCs w:val="16"/>
        </w:rPr>
        <w:t>202</w:t>
      </w:r>
      <w:r w:rsidR="008A4ED0">
        <w:rPr>
          <w:color w:val="0F1F51"/>
          <w:sz w:val="16"/>
          <w:szCs w:val="16"/>
        </w:rPr>
        <w:t>4</w:t>
      </w:r>
      <w:r w:rsidRPr="006D005F">
        <w:rPr>
          <w:color w:val="0F1F51"/>
          <w:sz w:val="16"/>
          <w:szCs w:val="16"/>
        </w:rPr>
        <w:t xml:space="preserve"> vor Ort aus dem Europa-Park in Rust über die Verleihung des </w:t>
      </w:r>
      <w:r w:rsidR="003704C7">
        <w:rPr>
          <w:color w:val="0F1F51"/>
          <w:sz w:val="16"/>
          <w:szCs w:val="16"/>
        </w:rPr>
        <w:t>24.</w:t>
      </w:r>
      <w:r w:rsidR="004F3240">
        <w:rPr>
          <w:color w:val="0F1F51"/>
          <w:sz w:val="16"/>
          <w:szCs w:val="16"/>
        </w:rPr>
        <w:t> </w:t>
      </w:r>
      <w:r w:rsidRPr="006D005F">
        <w:rPr>
          <w:color w:val="0F1F51"/>
          <w:sz w:val="16"/>
          <w:szCs w:val="16"/>
        </w:rPr>
        <w:t>Radio Regenbogen Award berichten? Stellen Sie Ihren Akkreditierungsantrag</w:t>
      </w:r>
      <w:r w:rsidR="00E070BE">
        <w:rPr>
          <w:color w:val="0F1F51"/>
          <w:sz w:val="16"/>
          <w:szCs w:val="16"/>
        </w:rPr>
        <w:t xml:space="preserve"> </w:t>
      </w:r>
      <w:r w:rsidR="00E070BE">
        <w:rPr>
          <w:b/>
          <w:bCs/>
          <w:color w:val="0F1F51"/>
          <w:sz w:val="16"/>
          <w:szCs w:val="16"/>
        </w:rPr>
        <w:t xml:space="preserve">bis </w:t>
      </w:r>
      <w:r w:rsidR="00A15363">
        <w:rPr>
          <w:b/>
          <w:bCs/>
          <w:color w:val="0F1F51"/>
          <w:sz w:val="16"/>
          <w:szCs w:val="16"/>
        </w:rPr>
        <w:t>0</w:t>
      </w:r>
      <w:r w:rsidR="00222CE2">
        <w:rPr>
          <w:b/>
          <w:bCs/>
          <w:color w:val="0F1F51"/>
          <w:sz w:val="16"/>
          <w:szCs w:val="16"/>
        </w:rPr>
        <w:t>5</w:t>
      </w:r>
      <w:r w:rsidR="00A15363">
        <w:rPr>
          <w:b/>
          <w:bCs/>
          <w:color w:val="0F1F51"/>
          <w:sz w:val="16"/>
          <w:szCs w:val="16"/>
        </w:rPr>
        <w:t>.0</w:t>
      </w:r>
      <w:r w:rsidR="008A4ED0">
        <w:rPr>
          <w:b/>
          <w:bCs/>
          <w:color w:val="0F1F51"/>
          <w:sz w:val="16"/>
          <w:szCs w:val="16"/>
        </w:rPr>
        <w:t>4</w:t>
      </w:r>
      <w:r w:rsidR="00A15363">
        <w:rPr>
          <w:b/>
          <w:bCs/>
          <w:color w:val="0F1F51"/>
          <w:sz w:val="16"/>
          <w:szCs w:val="16"/>
        </w:rPr>
        <w:t>.202</w:t>
      </w:r>
      <w:r w:rsidR="008A4ED0">
        <w:rPr>
          <w:b/>
          <w:bCs/>
          <w:color w:val="0F1F51"/>
          <w:sz w:val="16"/>
          <w:szCs w:val="16"/>
        </w:rPr>
        <w:t>4</w:t>
      </w:r>
      <w:r w:rsidRPr="006D005F">
        <w:rPr>
          <w:color w:val="0F1F51"/>
          <w:sz w:val="16"/>
          <w:szCs w:val="16"/>
        </w:rPr>
        <w:t xml:space="preserve"> unter </w:t>
      </w:r>
      <w:r w:rsidRPr="00E070BE">
        <w:rPr>
          <w:b/>
          <w:bCs/>
          <w:color w:val="0F1F51"/>
          <w:sz w:val="16"/>
          <w:szCs w:val="16"/>
          <w:u w:val="single"/>
        </w:rPr>
        <w:t>tmdl.de/rra2</w:t>
      </w:r>
      <w:r w:rsidR="00AA4480">
        <w:rPr>
          <w:b/>
          <w:bCs/>
          <w:color w:val="0F1F51"/>
          <w:sz w:val="16"/>
          <w:szCs w:val="16"/>
          <w:u w:val="single"/>
        </w:rPr>
        <w:t>4</w:t>
      </w:r>
      <w:r w:rsidRPr="00E070BE">
        <w:rPr>
          <w:b/>
          <w:bCs/>
          <w:color w:val="0F1F51"/>
          <w:sz w:val="16"/>
          <w:szCs w:val="16"/>
          <w:u w:val="single"/>
        </w:rPr>
        <w:t>-akkreditierung</w:t>
      </w:r>
      <w:r w:rsidRPr="006D005F">
        <w:rPr>
          <w:color w:val="0F1F51"/>
          <w:sz w:val="16"/>
          <w:szCs w:val="16"/>
        </w:rPr>
        <w:t>.</w:t>
      </w:r>
    </w:p>
    <w:p w14:paraId="36332C79" w14:textId="59F26C40" w:rsidR="00655FEA" w:rsidRPr="005068BE" w:rsidRDefault="00655FEA" w:rsidP="00F873D5">
      <w:pPr>
        <w:spacing w:line="360" w:lineRule="auto"/>
        <w:ind w:right="153"/>
        <w:rPr>
          <w:b/>
        </w:rPr>
      </w:pPr>
    </w:p>
    <w:p w14:paraId="23EAF362" w14:textId="4661049E" w:rsidR="00491096" w:rsidRDefault="00312B85" w:rsidP="00F873D5">
      <w:pPr>
        <w:spacing w:afterLines="100" w:after="240" w:line="360" w:lineRule="auto"/>
        <w:ind w:right="153"/>
        <w:rPr>
          <w:b/>
          <w:bCs/>
        </w:rPr>
      </w:pPr>
      <w:r>
        <w:rPr>
          <w:noProof/>
        </w:rPr>
        <w:drawing>
          <wp:anchor distT="0" distB="0" distL="114300" distR="114300" simplePos="0" relativeHeight="251650048" behindDoc="1" locked="0" layoutInCell="1" allowOverlap="1" wp14:anchorId="3460FE80" wp14:editId="0BA77E88">
            <wp:simplePos x="0" y="0"/>
            <wp:positionH relativeFrom="margin">
              <wp:align>right</wp:align>
            </wp:positionH>
            <wp:positionV relativeFrom="paragraph">
              <wp:posOffset>1905</wp:posOffset>
            </wp:positionV>
            <wp:extent cx="2205355" cy="3042285"/>
            <wp:effectExtent l="0" t="0" r="4445" b="5715"/>
            <wp:wrapTight wrapText="bothSides">
              <wp:wrapPolygon edited="0">
                <wp:start x="0" y="0"/>
                <wp:lineTo x="0" y="21505"/>
                <wp:lineTo x="21457" y="21505"/>
                <wp:lineTo x="21457" y="0"/>
                <wp:lineTo x="0" y="0"/>
              </wp:wrapPolygon>
            </wp:wrapTight>
            <wp:docPr id="1622697327" name="Picture 1" descr="A person stand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97327" name="Picture 1" descr="A person standing against a wall&#10;&#10;Description automatically generated"/>
                    <pic:cNvPicPr/>
                  </pic:nvPicPr>
                  <pic:blipFill rotWithShape="1">
                    <a:blip r:embed="rId11" cstate="print">
                      <a:extLst>
                        <a:ext uri="{28A0092B-C50C-407E-A947-70E740481C1C}">
                          <a14:useLocalDpi xmlns:a14="http://schemas.microsoft.com/office/drawing/2010/main" val="0"/>
                        </a:ext>
                      </a:extLst>
                    </a:blip>
                    <a:srcRect l="29198" t="6047" r="26889" b="3235"/>
                    <a:stretch/>
                  </pic:blipFill>
                  <pic:spPr bwMode="auto">
                    <a:xfrm>
                      <a:off x="0" y="0"/>
                      <a:ext cx="2205355" cy="304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895">
        <w:rPr>
          <w:b/>
          <w:bCs/>
        </w:rPr>
        <w:t xml:space="preserve">Ohne seine Musik ist der Sommer nur halb so schön: </w:t>
      </w:r>
      <w:r w:rsidR="004C4519">
        <w:rPr>
          <w:b/>
          <w:bCs/>
        </w:rPr>
        <w:t xml:space="preserve">Mr. Sommerhit </w:t>
      </w:r>
      <w:r w:rsidR="00D44895">
        <w:rPr>
          <w:b/>
          <w:bCs/>
        </w:rPr>
        <w:t>Alvaro Soler</w:t>
      </w:r>
      <w:r w:rsidR="004C4519">
        <w:rPr>
          <w:b/>
          <w:bCs/>
        </w:rPr>
        <w:t xml:space="preserve"> wird </w:t>
      </w:r>
      <w:r w:rsidR="007026C8">
        <w:rPr>
          <w:b/>
          <w:bCs/>
        </w:rPr>
        <w:t>in diesem Jahr in der Kategorie „Pop National“ mit einem RADIO REGENBOGEN Award ausgezeichnet.</w:t>
      </w:r>
      <w:r w:rsidR="004A06DD">
        <w:rPr>
          <w:b/>
          <w:bCs/>
        </w:rPr>
        <w:t xml:space="preserve"> Der Preis in der Kategorie „Newcomerin International“ geht an die Power-Stimme aus Island, </w:t>
      </w:r>
      <w:r w:rsidR="00F71812">
        <w:rPr>
          <w:b/>
          <w:bCs/>
        </w:rPr>
        <w:t>ÁSDÍS</w:t>
      </w:r>
      <w:r w:rsidR="004A06DD">
        <w:rPr>
          <w:b/>
          <w:bCs/>
        </w:rPr>
        <w:t xml:space="preserve">. </w:t>
      </w:r>
      <w:r w:rsidR="00491096" w:rsidRPr="00491096">
        <w:rPr>
          <w:b/>
          <w:bCs/>
        </w:rPr>
        <w:t xml:space="preserve">RADIO REGENBOGEN verleiht die Awards am 19. April 2024 im Europa-Park Confertainment Center. </w:t>
      </w:r>
      <w:r w:rsidR="000D0BC3" w:rsidRPr="00491096">
        <w:rPr>
          <w:b/>
          <w:bCs/>
        </w:rPr>
        <w:t xml:space="preserve">Die beiden Musik-Preisträger hat der baden-württembergische Radiosender heute in Mannheim bekanntgegeben. Die Laudationen </w:t>
      </w:r>
      <w:r w:rsidR="000D0BC3">
        <w:rPr>
          <w:b/>
          <w:bCs/>
        </w:rPr>
        <w:t>halten</w:t>
      </w:r>
      <w:r w:rsidR="000D0BC3" w:rsidRPr="00491096">
        <w:rPr>
          <w:b/>
          <w:bCs/>
        </w:rPr>
        <w:t xml:space="preserve"> Moderatorin Johanna </w:t>
      </w:r>
      <w:r w:rsidR="000D0BC3" w:rsidRPr="00765AF7">
        <w:rPr>
          <w:b/>
          <w:bCs/>
        </w:rPr>
        <w:t>Klum</w:t>
      </w:r>
      <w:r w:rsidR="000D0BC3" w:rsidRPr="00491096">
        <w:rPr>
          <w:b/>
          <w:bCs/>
        </w:rPr>
        <w:t xml:space="preserve"> und Schauspieler Max </w:t>
      </w:r>
      <w:r w:rsidR="000D0BC3" w:rsidRPr="00765AF7">
        <w:rPr>
          <w:b/>
          <w:bCs/>
        </w:rPr>
        <w:t>Trepte</w:t>
      </w:r>
      <w:r w:rsidR="000D0BC3" w:rsidRPr="00491096">
        <w:rPr>
          <w:b/>
          <w:bCs/>
        </w:rPr>
        <w:t xml:space="preserve">. </w:t>
      </w:r>
      <w:r w:rsidR="00491096" w:rsidRPr="00491096">
        <w:rPr>
          <w:b/>
          <w:bCs/>
        </w:rPr>
        <w:t xml:space="preserve">Weitere Preisträger sind Hannes Jaenicke, Dunja Hayali, David Garrett, James Arthur, Torsten Sträter, Michael Schulte, Fury in the Slaughterhouse, twocolors und LOI. Tickets gibt es für 290,00 Euro unter </w:t>
      </w:r>
      <w:hyperlink r:id="rId12" w:history="1">
        <w:r w:rsidR="00491096" w:rsidRPr="00877E1F">
          <w:rPr>
            <w:rStyle w:val="Hyperlink"/>
            <w:b/>
            <w:bCs/>
          </w:rPr>
          <w:t>www.regenbogen.de</w:t>
        </w:r>
      </w:hyperlink>
      <w:r w:rsidR="00491096" w:rsidRPr="00491096">
        <w:rPr>
          <w:b/>
          <w:bCs/>
        </w:rPr>
        <w:t>.</w:t>
      </w:r>
    </w:p>
    <w:p w14:paraId="0B2C01FD" w14:textId="5C374365" w:rsidR="00D050B0" w:rsidRDefault="00D050B0" w:rsidP="00AD3C45">
      <w:pPr>
        <w:spacing w:afterLines="100" w:after="240" w:line="360" w:lineRule="auto"/>
        <w:ind w:right="153"/>
      </w:pPr>
      <w:r>
        <w:lastRenderedPageBreak/>
        <w:t xml:space="preserve">In einer Welt, die ständig nach dem nächsten Sommerhit dürstet, hat </w:t>
      </w:r>
      <w:r w:rsidRPr="00011E2F">
        <w:rPr>
          <w:b/>
          <w:bCs/>
        </w:rPr>
        <w:t>Alvaro Soler</w:t>
      </w:r>
      <w:r>
        <w:t xml:space="preserve"> sich längst als unverzichtbarer Lieferant sonnendurchfluteter Melodien etabliert. Mit einer beeindruckenden Bilanz von über zwei Millionen verkauften Alben, mehr als fünf Milliarden Audio- und Videostreams sowie über 150 Gold- und Platin-Awards hat der charmante </w:t>
      </w:r>
      <w:r w:rsidR="00584245">
        <w:t xml:space="preserve">gebürtige </w:t>
      </w:r>
      <w:r>
        <w:t>Spanier die Musikszene fest im Griff. Seine Hits wie „</w:t>
      </w:r>
      <w:r w:rsidRPr="00F71812">
        <w:t>Muero</w:t>
      </w:r>
      <w:r>
        <w:t xml:space="preserve">“, „Solo para </w:t>
      </w:r>
      <w:r w:rsidRPr="00746742">
        <w:t>ti</w:t>
      </w:r>
      <w:r>
        <w:t>“, „Manila“ und „</w:t>
      </w:r>
      <w:r w:rsidRPr="00746742">
        <w:t>Mañana</w:t>
      </w:r>
      <w:r>
        <w:t>“ sind nicht nur Ohrwürmer, sondern Hymnen, die auf keinem Sommerfestival fehlen dürfen.</w:t>
      </w:r>
    </w:p>
    <w:p w14:paraId="32550387" w14:textId="3ADDC917" w:rsidR="00D050B0" w:rsidRDefault="00D050B0" w:rsidP="00AD3C45">
      <w:pPr>
        <w:spacing w:afterLines="100" w:after="240" w:line="360" w:lineRule="auto"/>
        <w:ind w:right="153"/>
      </w:pPr>
      <w:r>
        <w:t xml:space="preserve">Seine Lieder erzählen von Leidenschaft, Liebe und purer Lebensfreude </w:t>
      </w:r>
      <w:r w:rsidR="00664DDE">
        <w:t>–</w:t>
      </w:r>
      <w:r>
        <w:t xml:space="preserve"> eine Mischung, die ihn zu einem der erfolgreichsten und beliebtesten </w:t>
      </w:r>
      <w:r w:rsidRPr="00746742">
        <w:t>Latin-Popstars</w:t>
      </w:r>
      <w:r>
        <w:t xml:space="preserve"> in Europa und darüber hinaus macht.</w:t>
      </w:r>
    </w:p>
    <w:p w14:paraId="63D3B243" w14:textId="79F32115" w:rsidR="00D050B0" w:rsidRDefault="00D050B0" w:rsidP="00AD3C45">
      <w:pPr>
        <w:spacing w:afterLines="100" w:after="240" w:line="360" w:lineRule="auto"/>
        <w:ind w:right="153"/>
      </w:pPr>
      <w:r>
        <w:t>2023 präsentiert</w:t>
      </w:r>
      <w:r w:rsidR="00C243B6">
        <w:t>e</w:t>
      </w:r>
      <w:r>
        <w:t xml:space="preserve"> Alvaro Soler mit „</w:t>
      </w:r>
      <w:r w:rsidRPr="00F71812">
        <w:t>Muero</w:t>
      </w:r>
      <w:r>
        <w:t>“ und „</w:t>
      </w:r>
      <w:r w:rsidRPr="00746742">
        <w:t>Oxígeno</w:t>
      </w:r>
      <w:r>
        <w:t>“ eine neue musikalische Richtung, die zeigt, wie er sich und seinen typischen Sound treu bleibt</w:t>
      </w:r>
      <w:r w:rsidR="00D05A58">
        <w:t xml:space="preserve"> und</w:t>
      </w:r>
      <w:r>
        <w:t xml:space="preserve"> gleichzeitig neue Facetten seiner Musik entdeckt. Seine Lieder sind eine Reise durch verschiedene Musikstile, die von vielfältigen Lebenserfahrungen und seiner kosmopolitischen Perspektive geprägt sind. Von Barcelona über Tokio bis Berlin hat Soler nicht nur verschiedene Kulturen kennengelernt, sondern auch eine musikalische Identität geschaffen, die universell verständlich und dennoch einzigartig ist.</w:t>
      </w:r>
    </w:p>
    <w:p w14:paraId="664C3800" w14:textId="5C79167D" w:rsidR="00AB72E4" w:rsidRDefault="00312B85" w:rsidP="00011E2F">
      <w:pPr>
        <w:spacing w:afterLines="100" w:after="240" w:line="360" w:lineRule="auto"/>
        <w:ind w:right="153"/>
      </w:pPr>
      <w:r>
        <w:rPr>
          <w:noProof/>
        </w:rPr>
        <w:drawing>
          <wp:anchor distT="0" distB="0" distL="114300" distR="114300" simplePos="0" relativeHeight="251651072" behindDoc="1" locked="0" layoutInCell="1" allowOverlap="1" wp14:anchorId="2E79B74B" wp14:editId="3C3B7F84">
            <wp:simplePos x="0" y="0"/>
            <wp:positionH relativeFrom="margin">
              <wp:align>right</wp:align>
            </wp:positionH>
            <wp:positionV relativeFrom="paragraph">
              <wp:posOffset>759823</wp:posOffset>
            </wp:positionV>
            <wp:extent cx="1564005" cy="1708785"/>
            <wp:effectExtent l="0" t="0" r="0" b="5715"/>
            <wp:wrapTight wrapText="bothSides">
              <wp:wrapPolygon edited="0">
                <wp:start x="0" y="0"/>
                <wp:lineTo x="0" y="21431"/>
                <wp:lineTo x="21311" y="21431"/>
                <wp:lineTo x="21311" y="0"/>
                <wp:lineTo x="0" y="0"/>
              </wp:wrapPolygon>
            </wp:wrapTight>
            <wp:docPr id="566409557" name="Picture 2" descr="A person with long hair wearing a whit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9557" name="Picture 2" descr="A person with long hair wearing a white jacket&#10;&#10;Description automatically generated"/>
                    <pic:cNvPicPr/>
                  </pic:nvPicPr>
                  <pic:blipFill rotWithShape="1">
                    <a:blip r:embed="rId13" cstate="print">
                      <a:extLst>
                        <a:ext uri="{28A0092B-C50C-407E-A947-70E740481C1C}">
                          <a14:useLocalDpi xmlns:a14="http://schemas.microsoft.com/office/drawing/2010/main" val="0"/>
                        </a:ext>
                      </a:extLst>
                    </a:blip>
                    <a:srcRect t="16553" b="10591"/>
                    <a:stretch/>
                  </pic:blipFill>
                  <pic:spPr bwMode="auto">
                    <a:xfrm>
                      <a:off x="0" y="0"/>
                      <a:ext cx="1564005" cy="170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0B0">
        <w:t xml:space="preserve">Die Zusammenarbeit mit internationalen Stars wie Jennifer Lopez und </w:t>
      </w:r>
      <w:r w:rsidR="00D050B0" w:rsidRPr="00746742">
        <w:t>Juanes</w:t>
      </w:r>
      <w:r w:rsidR="00D050B0">
        <w:t xml:space="preserve">, seine Rolle in TV-Formaten und als Synchronsprecher unterstreichen </w:t>
      </w:r>
      <w:r w:rsidR="00D050B0" w:rsidRPr="00746742">
        <w:t>Solers</w:t>
      </w:r>
      <w:r w:rsidR="00D050B0">
        <w:t xml:space="preserve"> Vielseitigkeit und seinen Status als globaler Künstler. </w:t>
      </w:r>
      <w:r w:rsidR="00011E2F">
        <w:t>T</w:t>
      </w:r>
      <w:r w:rsidR="00D050B0">
        <w:t xml:space="preserve">rotz seines Ruhms und seiner Erfolge bleibt er dem Kern seiner Kunst treu: der Musik und der Freude am Experimentieren. </w:t>
      </w:r>
    </w:p>
    <w:p w14:paraId="24F66EDC" w14:textId="104C8FFF" w:rsidR="002776DA" w:rsidRPr="00AD3C45" w:rsidRDefault="00C349C4" w:rsidP="00AD3C45">
      <w:pPr>
        <w:spacing w:afterLines="100" w:after="240" w:line="360" w:lineRule="auto"/>
        <w:ind w:right="153"/>
      </w:pPr>
      <w:r>
        <w:t xml:space="preserve">TV-Moderatorin </w:t>
      </w:r>
      <w:r w:rsidR="002776DA" w:rsidRPr="006842D3">
        <w:rPr>
          <w:b/>
          <w:bCs/>
        </w:rPr>
        <w:t xml:space="preserve">Johanna </w:t>
      </w:r>
      <w:r w:rsidR="002776DA" w:rsidRPr="00765AF7">
        <w:rPr>
          <w:b/>
          <w:bCs/>
        </w:rPr>
        <w:t>Klum</w:t>
      </w:r>
      <w:r>
        <w:t xml:space="preserve"> wird Alvaro Soler den RADIO REGENBOGEN Award überreichen. </w:t>
      </w:r>
      <w:r w:rsidR="00B243DC">
        <w:t>Sie</w:t>
      </w:r>
      <w:r w:rsidR="006842D3">
        <w:t xml:space="preserve"> ist das Multitalent in der deutschen Medienlandschaft: </w:t>
      </w:r>
      <w:r w:rsidR="002776DA">
        <w:t xml:space="preserve">Ob als Sängerin, Moderatorin, Model oder Synchronsprecherin – Johanna </w:t>
      </w:r>
      <w:r w:rsidR="00B243DC">
        <w:t xml:space="preserve">Klum </w:t>
      </w:r>
      <w:r w:rsidR="002776DA">
        <w:t>bewegt sich spielend leicht durch die verschiedenen Bereiche der Unterhaltungs</w:t>
      </w:r>
      <w:r w:rsidR="00B243DC">
        <w:t>branche</w:t>
      </w:r>
      <w:r w:rsidR="002776DA">
        <w:t xml:space="preserve">. Ihr musikalischer Ausflug mit der Girlgroup </w:t>
      </w:r>
      <w:r w:rsidR="002776DA" w:rsidRPr="00B21510">
        <w:t>Samajona</w:t>
      </w:r>
      <w:r w:rsidR="002776DA">
        <w:t xml:space="preserve"> markierte den </w:t>
      </w:r>
      <w:r w:rsidR="002776DA">
        <w:lastRenderedPageBreak/>
        <w:t xml:space="preserve">Beginn einer beeindruckenden Karriere, die sie schnell </w:t>
      </w:r>
      <w:r w:rsidR="00E55FEB">
        <w:t>vor die Kamera</w:t>
      </w:r>
      <w:r w:rsidR="002776DA">
        <w:t xml:space="preserve"> von MTV und später an die Seite von Showgrößen wie Stefan Raab führte.</w:t>
      </w:r>
      <w:r w:rsidR="0068054F">
        <w:t xml:space="preserve"> </w:t>
      </w:r>
      <w:r w:rsidR="0068054F" w:rsidRPr="0068054F">
        <w:t xml:space="preserve">Fernseh-Zuschauer kennen sie vor allem von </w:t>
      </w:r>
      <w:r w:rsidR="0068054F">
        <w:t>„</w:t>
      </w:r>
      <w:r w:rsidR="0068054F" w:rsidRPr="0068054F">
        <w:t xml:space="preserve">Total </w:t>
      </w:r>
      <w:r w:rsidR="0068054F" w:rsidRPr="00B21510">
        <w:t>Request</w:t>
      </w:r>
      <w:r w:rsidR="0068054F" w:rsidRPr="0068054F">
        <w:t xml:space="preserve"> Live</w:t>
      </w:r>
      <w:r w:rsidR="0068054F">
        <w:t>“</w:t>
      </w:r>
      <w:r w:rsidR="0068054F" w:rsidRPr="0068054F">
        <w:t xml:space="preserve"> (MTV), VI</w:t>
      </w:r>
      <w:r w:rsidR="0068054F">
        <w:t>V</w:t>
      </w:r>
      <w:r w:rsidR="0068054F" w:rsidRPr="0068054F">
        <w:t xml:space="preserve">A Live!, </w:t>
      </w:r>
      <w:r w:rsidR="0068054F">
        <w:t>„</w:t>
      </w:r>
      <w:r w:rsidR="0068054F" w:rsidRPr="0068054F">
        <w:t xml:space="preserve">Popstars </w:t>
      </w:r>
      <w:r w:rsidR="0068054F">
        <w:t>–</w:t>
      </w:r>
      <w:r w:rsidR="0068054F" w:rsidRPr="0068054F">
        <w:t xml:space="preserve"> Das Magazin</w:t>
      </w:r>
      <w:r w:rsidR="0068054F">
        <w:t>“</w:t>
      </w:r>
      <w:r w:rsidR="0068054F" w:rsidRPr="0068054F">
        <w:t xml:space="preserve">, </w:t>
      </w:r>
      <w:r w:rsidR="0068054F">
        <w:t>„</w:t>
      </w:r>
      <w:r w:rsidR="0068054F" w:rsidRPr="0068054F">
        <w:t>Got to Dance</w:t>
      </w:r>
      <w:r w:rsidR="0068054F">
        <w:t>“</w:t>
      </w:r>
      <w:r w:rsidR="0068054F" w:rsidRPr="0068054F">
        <w:t xml:space="preserve"> auf ProSieben und Sat.1 sowie </w:t>
      </w:r>
      <w:r w:rsidR="0068054F">
        <w:t>„</w:t>
      </w:r>
      <w:r w:rsidR="0068054F" w:rsidRPr="0068054F">
        <w:t xml:space="preserve">Superkids </w:t>
      </w:r>
      <w:r w:rsidR="0068054F">
        <w:t>–</w:t>
      </w:r>
      <w:r w:rsidR="0068054F" w:rsidRPr="0068054F">
        <w:t xml:space="preserve"> Die größten kleinen Talente der Welt</w:t>
      </w:r>
      <w:r w:rsidR="0068054F">
        <w:t>“.</w:t>
      </w:r>
    </w:p>
    <w:p w14:paraId="76972304" w14:textId="1867F457" w:rsidR="0068054F" w:rsidRDefault="002776DA" w:rsidP="00AD3C45">
      <w:pPr>
        <w:spacing w:afterLines="100" w:after="240" w:line="360" w:lineRule="auto"/>
        <w:ind w:right="153"/>
      </w:pPr>
      <w:r>
        <w:t xml:space="preserve">Ihr Engagement für wohltätige Zwecke, von der Unterstützung der Jugendorganisation des World </w:t>
      </w:r>
      <w:r w:rsidRPr="00B21510">
        <w:t>Wildlife</w:t>
      </w:r>
      <w:r>
        <w:t xml:space="preserve"> Funds bis hin zur Sensibilisierung für sicheres Autofahren mit </w:t>
      </w:r>
      <w:r w:rsidR="00FC1998">
        <w:t>„</w:t>
      </w:r>
      <w:r>
        <w:t>Runter vom Gas</w:t>
      </w:r>
      <w:r w:rsidR="00FC1998">
        <w:t>“</w:t>
      </w:r>
      <w:r>
        <w:t xml:space="preserve">, zeigt, dass ihr Herz genauso groß ist wie ihr Talent. </w:t>
      </w:r>
    </w:p>
    <w:p w14:paraId="2A2AA0DA" w14:textId="007B89B2" w:rsidR="00AB72E4" w:rsidRDefault="00DD36C7" w:rsidP="00AD3C45">
      <w:pPr>
        <w:spacing w:afterLines="100" w:after="240" w:line="360" w:lineRule="auto"/>
        <w:ind w:right="153"/>
      </w:pPr>
      <w:r>
        <w:rPr>
          <w:noProof/>
        </w:rPr>
        <w:drawing>
          <wp:anchor distT="0" distB="0" distL="114300" distR="114300" simplePos="0" relativeHeight="251660288" behindDoc="1" locked="0" layoutInCell="1" allowOverlap="1" wp14:anchorId="163B2B04" wp14:editId="1D505E93">
            <wp:simplePos x="0" y="0"/>
            <wp:positionH relativeFrom="margin">
              <wp:align>left</wp:align>
            </wp:positionH>
            <wp:positionV relativeFrom="paragraph">
              <wp:posOffset>5262</wp:posOffset>
            </wp:positionV>
            <wp:extent cx="2768600" cy="2557780"/>
            <wp:effectExtent l="0" t="0" r="0" b="0"/>
            <wp:wrapTight wrapText="bothSides">
              <wp:wrapPolygon edited="0">
                <wp:start x="0" y="0"/>
                <wp:lineTo x="0" y="21396"/>
                <wp:lineTo x="21402" y="21396"/>
                <wp:lineTo x="21402" y="0"/>
                <wp:lineTo x="0" y="0"/>
              </wp:wrapPolygon>
            </wp:wrapTight>
            <wp:docPr id="1887789029" name="Picture 3" descr="A person sticking her tongue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89029" name="Picture 3" descr="A person sticking her tongue out&#10;&#10;Description automatically generated"/>
                    <pic:cNvPicPr/>
                  </pic:nvPicPr>
                  <pic:blipFill rotWithShape="1">
                    <a:blip r:embed="rId14" cstate="print">
                      <a:extLst>
                        <a:ext uri="{28A0092B-C50C-407E-A947-70E740481C1C}">
                          <a14:useLocalDpi xmlns:a14="http://schemas.microsoft.com/office/drawing/2010/main" val="0"/>
                        </a:ext>
                      </a:extLst>
                    </a:blip>
                    <a:srcRect l="18079" t="9305" r="16418"/>
                    <a:stretch/>
                  </pic:blipFill>
                  <pic:spPr bwMode="auto">
                    <a:xfrm>
                      <a:off x="0" y="0"/>
                      <a:ext cx="2770884" cy="2560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B9A">
        <w:t xml:space="preserve">Es </w:t>
      </w:r>
      <w:r w:rsidR="00AB72E4">
        <w:t xml:space="preserve">gibt Stimmen die berühren und solche, die einfach nicht zu überhören sind. </w:t>
      </w:r>
      <w:r w:rsidR="00AB72E4" w:rsidRPr="00765AF7">
        <w:rPr>
          <w:b/>
          <w:bCs/>
        </w:rPr>
        <w:t>ÁSDÍS</w:t>
      </w:r>
      <w:r w:rsidR="00326B9A">
        <w:t xml:space="preserve"> </w:t>
      </w:r>
      <w:r w:rsidR="00AB72E4">
        <w:t xml:space="preserve">gehört </w:t>
      </w:r>
      <w:r w:rsidR="00326B9A">
        <w:t xml:space="preserve">in beide </w:t>
      </w:r>
      <w:r w:rsidR="00AB72E4">
        <w:t>Kategorie</w:t>
      </w:r>
      <w:r w:rsidR="00326B9A">
        <w:t>n</w:t>
      </w:r>
      <w:r w:rsidR="00AB72E4">
        <w:t xml:space="preserve">. Mit ihrer unverwechselbaren Powerstimme hat </w:t>
      </w:r>
      <w:r w:rsidR="000E78BF">
        <w:t xml:space="preserve">die Isländerin </w:t>
      </w:r>
      <w:r w:rsidR="00AB72E4">
        <w:t xml:space="preserve">es geschafft, die Musikszene im Sturm zu erobern und sich als </w:t>
      </w:r>
      <w:r w:rsidR="000E78BF">
        <w:t xml:space="preserve">neue </w:t>
      </w:r>
      <w:r w:rsidR="00AB72E4">
        <w:t xml:space="preserve">Popstimme </w:t>
      </w:r>
      <w:r w:rsidR="000E78BF">
        <w:t xml:space="preserve">Europas </w:t>
      </w:r>
      <w:r w:rsidR="00AB72E4">
        <w:t xml:space="preserve">zu etablieren. Ihr Solo-Erfolg „Angel Eyes“ schoss auf Platz </w:t>
      </w:r>
      <w:r w:rsidR="000E78BF">
        <w:t>2</w:t>
      </w:r>
      <w:r w:rsidR="00AB72E4">
        <w:t xml:space="preserve"> der deutschen Airplay-Charts und zeigte</w:t>
      </w:r>
      <w:r w:rsidR="008D4C47">
        <w:t xml:space="preserve"> schnell</w:t>
      </w:r>
      <w:r w:rsidR="00AB72E4">
        <w:t xml:space="preserve">, dass </w:t>
      </w:r>
      <w:r w:rsidR="00AB72E4" w:rsidRPr="00765AF7">
        <w:t>ÁSDÍS</w:t>
      </w:r>
      <w:r w:rsidR="00AB72E4">
        <w:t xml:space="preserve"> mehr als nur eine Feature-Künstlerin ist. </w:t>
      </w:r>
      <w:r w:rsidR="00111430" w:rsidRPr="00765AF7">
        <w:t>ÁSDÍS</w:t>
      </w:r>
      <w:r w:rsidR="00111430">
        <w:t xml:space="preserve"> ist die wunderbare Verschmelzung tanzbarer Beats mit himmlischen </w:t>
      </w:r>
      <w:r w:rsidR="00111430" w:rsidRPr="00D5192E">
        <w:t>Vocals</w:t>
      </w:r>
      <w:r w:rsidR="00111430">
        <w:t>.</w:t>
      </w:r>
    </w:p>
    <w:p w14:paraId="40698A23" w14:textId="75BF2A18" w:rsidR="00AB72E4" w:rsidRDefault="00AB72E4" w:rsidP="00AD3C45">
      <w:pPr>
        <w:spacing w:afterLines="100" w:after="240" w:line="360" w:lineRule="auto"/>
        <w:ind w:right="153"/>
      </w:pPr>
      <w:r>
        <w:t xml:space="preserve">Ihre musikalische Reise begann </w:t>
      </w:r>
      <w:r w:rsidR="00111430">
        <w:t xml:space="preserve">schon </w:t>
      </w:r>
      <w:r>
        <w:t>mit bemerkenswerten Kollaborationen, darunter „Dirty Dancing“ mit Glockenbach und „</w:t>
      </w:r>
      <w:r w:rsidRPr="00B21510">
        <w:t>Gravity</w:t>
      </w:r>
      <w:r>
        <w:t xml:space="preserve">“, eine Zusammenarbeit mit </w:t>
      </w:r>
      <w:r w:rsidR="00BE6E4B">
        <w:t>t</w:t>
      </w:r>
      <w:r w:rsidRPr="00D5192E">
        <w:t>wo</w:t>
      </w:r>
      <w:r w:rsidR="00BE6E4B">
        <w:t>c</w:t>
      </w:r>
      <w:r w:rsidRPr="00D5192E">
        <w:t>olors</w:t>
      </w:r>
      <w:r>
        <w:t xml:space="preserve">, die in diesem Jahr </w:t>
      </w:r>
      <w:r w:rsidR="00BE1E68">
        <w:t xml:space="preserve">ebenfalls mit </w:t>
      </w:r>
      <w:r>
        <w:t>eine</w:t>
      </w:r>
      <w:r w:rsidR="00BE1E68">
        <w:t>m</w:t>
      </w:r>
      <w:r>
        <w:t xml:space="preserve"> </w:t>
      </w:r>
      <w:r w:rsidR="00BE1E68">
        <w:t xml:space="preserve">RADIO REGENBOGEN </w:t>
      </w:r>
      <w:r>
        <w:t xml:space="preserve">Award </w:t>
      </w:r>
      <w:r w:rsidR="00BE1E68">
        <w:t>ausgezeichnet werden</w:t>
      </w:r>
      <w:r>
        <w:t xml:space="preserve">. </w:t>
      </w:r>
    </w:p>
    <w:p w14:paraId="2BE52A5F" w14:textId="4A7EF31A" w:rsidR="00AB72E4" w:rsidRDefault="00445696" w:rsidP="00AD3C45">
      <w:pPr>
        <w:spacing w:afterLines="100" w:after="240" w:line="360" w:lineRule="auto"/>
        <w:ind w:right="153"/>
      </w:pPr>
      <w:r>
        <w:t xml:space="preserve">Gerade </w:t>
      </w:r>
      <w:r w:rsidR="00AB72E4">
        <w:t xml:space="preserve">hat </w:t>
      </w:r>
      <w:r w:rsidR="00AB72E4" w:rsidRPr="00765AF7">
        <w:t>ÁSDÍS</w:t>
      </w:r>
      <w:r w:rsidR="00AB72E4">
        <w:t xml:space="preserve"> auch </w:t>
      </w:r>
      <w:r>
        <w:t xml:space="preserve">das Studio </w:t>
      </w:r>
      <w:r w:rsidR="00AB72E4">
        <w:t xml:space="preserve">mit </w:t>
      </w:r>
      <w:r w:rsidR="00F17717">
        <w:t>EDM-Superstar</w:t>
      </w:r>
      <w:r w:rsidR="00AB72E4">
        <w:t xml:space="preserve"> </w:t>
      </w:r>
      <w:r w:rsidR="00AB72E4" w:rsidRPr="00D5192E">
        <w:t>Purple</w:t>
      </w:r>
      <w:r w:rsidR="00AB72E4">
        <w:t xml:space="preserve"> Disco </w:t>
      </w:r>
      <w:r w:rsidR="00AB72E4" w:rsidRPr="00D5192E">
        <w:t>Machine</w:t>
      </w:r>
      <w:r w:rsidR="00AB72E4">
        <w:t xml:space="preserve"> geteilt. </w:t>
      </w:r>
      <w:r w:rsidR="00F17717">
        <w:t xml:space="preserve">Diese </w:t>
      </w:r>
      <w:r w:rsidR="00AB72E4">
        <w:t xml:space="preserve">neueste Single „Beat </w:t>
      </w:r>
      <w:r w:rsidR="00AB72E4" w:rsidRPr="00261FCB">
        <w:t>Of</w:t>
      </w:r>
      <w:r w:rsidR="00AB72E4">
        <w:t xml:space="preserve"> </w:t>
      </w:r>
      <w:r w:rsidR="00AB72E4" w:rsidRPr="00D5192E">
        <w:t>Your</w:t>
      </w:r>
      <w:r w:rsidR="00AB72E4">
        <w:t xml:space="preserve"> </w:t>
      </w:r>
      <w:r w:rsidR="00AB72E4" w:rsidRPr="00D5192E">
        <w:t>Heart</w:t>
      </w:r>
      <w:r w:rsidR="00AB72E4">
        <w:t xml:space="preserve">“ ist eine explosive Mischung aus Disco-Sound und </w:t>
      </w:r>
      <w:r w:rsidR="00AB72E4" w:rsidRPr="00765AF7">
        <w:t>ÁSDÍS</w:t>
      </w:r>
      <w:r w:rsidR="00AB72E4">
        <w:t xml:space="preserve">‘ </w:t>
      </w:r>
      <w:r w:rsidR="00F17717" w:rsidRPr="00D5192E">
        <w:t>Hammer-</w:t>
      </w:r>
      <w:r w:rsidR="00AB72E4" w:rsidRPr="00D5192E">
        <w:t>Vocals</w:t>
      </w:r>
      <w:r w:rsidR="00AB72E4">
        <w:t>. Das Musikvideo, gedreht in Paris</w:t>
      </w:r>
      <w:r w:rsidR="00B21172">
        <w:t xml:space="preserve"> – geradezu </w:t>
      </w:r>
      <w:r w:rsidR="00641F96">
        <w:t xml:space="preserve">ein Feuerwerk für die Sinne, </w:t>
      </w:r>
      <w:r w:rsidR="00AB72E4">
        <w:t>eine visuelle Feier der Liebe, der Freiheit und des Tanzes.</w:t>
      </w:r>
    </w:p>
    <w:p w14:paraId="6A0CA493" w14:textId="66D8A42F" w:rsidR="00AB72E4" w:rsidRDefault="00AB72E4" w:rsidP="00AD3C45">
      <w:pPr>
        <w:spacing w:afterLines="100" w:after="240" w:line="360" w:lineRule="auto"/>
        <w:ind w:right="153"/>
      </w:pPr>
      <w:r>
        <w:lastRenderedPageBreak/>
        <w:t>Mit über 75 Millionen Streams für „Dirty Dancing“, einer rasant wachsenden Fanbase von mehr als 2 Millionen Spotify-Hörern und einer Liste von Hits, d</w:t>
      </w:r>
      <w:r w:rsidR="00DE6FD9">
        <w:t>eren Gesamthörer-Zahlen</w:t>
      </w:r>
      <w:r>
        <w:t xml:space="preserve"> in die Millionen gehen, steht </w:t>
      </w:r>
      <w:r w:rsidRPr="00765AF7">
        <w:t>ÁSDÍS</w:t>
      </w:r>
      <w:r>
        <w:t xml:space="preserve"> am Beginn einer vielversprechenden Solo-Karriere. Ihr Erfolg als Feature-Künstlerin und jetzt als Solokünstlerin </w:t>
      </w:r>
      <w:r w:rsidR="00641F96">
        <w:t>unterstreicht</w:t>
      </w:r>
      <w:r>
        <w:t xml:space="preserve">, dass sie eine der spannendsten Stimmen in der heutigen Musiklandschaft ist. </w:t>
      </w:r>
    </w:p>
    <w:p w14:paraId="06267DA3" w14:textId="358EE85C" w:rsidR="00FC02EB" w:rsidRDefault="00DD36C7" w:rsidP="00AD3C45">
      <w:pPr>
        <w:spacing w:afterLines="100" w:after="240" w:line="360" w:lineRule="auto"/>
        <w:ind w:right="153"/>
      </w:pPr>
      <w:r>
        <w:rPr>
          <w:noProof/>
        </w:rPr>
        <w:drawing>
          <wp:anchor distT="0" distB="0" distL="114300" distR="114300" simplePos="0" relativeHeight="251661312" behindDoc="1" locked="0" layoutInCell="1" allowOverlap="1" wp14:anchorId="0E4556BF" wp14:editId="41BED23B">
            <wp:simplePos x="0" y="0"/>
            <wp:positionH relativeFrom="margin">
              <wp:posOffset>3994150</wp:posOffset>
            </wp:positionH>
            <wp:positionV relativeFrom="paragraph">
              <wp:posOffset>1270</wp:posOffset>
            </wp:positionV>
            <wp:extent cx="1975485" cy="1816100"/>
            <wp:effectExtent l="0" t="0" r="5715" b="0"/>
            <wp:wrapTight wrapText="bothSides">
              <wp:wrapPolygon edited="0">
                <wp:start x="0" y="0"/>
                <wp:lineTo x="0" y="21298"/>
                <wp:lineTo x="21454" y="21298"/>
                <wp:lineTo x="21454" y="0"/>
                <wp:lineTo x="0" y="0"/>
              </wp:wrapPolygon>
            </wp:wrapTight>
            <wp:docPr id="582594675" name="Picture 4"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94675" name="Picture 4" descr="A person in a white shirt&#10;&#10;Description automatically generated"/>
                    <pic:cNvPicPr/>
                  </pic:nvPicPr>
                  <pic:blipFill rotWithShape="1">
                    <a:blip r:embed="rId15" cstate="print">
                      <a:extLst>
                        <a:ext uri="{28A0092B-C50C-407E-A947-70E740481C1C}">
                          <a14:useLocalDpi xmlns:a14="http://schemas.microsoft.com/office/drawing/2010/main" val="0"/>
                        </a:ext>
                      </a:extLst>
                    </a:blip>
                    <a:srcRect l="21598" r="13950" b="11179"/>
                    <a:stretch/>
                  </pic:blipFill>
                  <pic:spPr bwMode="auto">
                    <a:xfrm>
                      <a:off x="0" y="0"/>
                      <a:ext cx="1975485"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F96">
        <w:t xml:space="preserve">Die Laudatio auf </w:t>
      </w:r>
      <w:r w:rsidR="00641F96" w:rsidRPr="00765AF7">
        <w:t>ÁSDÍS</w:t>
      </w:r>
      <w:r w:rsidR="00641F96">
        <w:t xml:space="preserve"> hält Schauspieler</w:t>
      </w:r>
      <w:r w:rsidR="00FC02EB">
        <w:t xml:space="preserve"> </w:t>
      </w:r>
      <w:r w:rsidR="00FC02EB" w:rsidRPr="00B37FE1">
        <w:rPr>
          <w:b/>
          <w:bCs/>
        </w:rPr>
        <w:t xml:space="preserve">Ludwig </w:t>
      </w:r>
      <w:r w:rsidR="00FC02EB" w:rsidRPr="00765AF7">
        <w:rPr>
          <w:b/>
          <w:bCs/>
        </w:rPr>
        <w:t>Trepte</w:t>
      </w:r>
      <w:r w:rsidR="00641F96">
        <w:t xml:space="preserve">. </w:t>
      </w:r>
      <w:r w:rsidR="00FC02EB">
        <w:t xml:space="preserve">Seit seinem zwölften Lebensjahr steht </w:t>
      </w:r>
      <w:r w:rsidR="00641F96">
        <w:t>er</w:t>
      </w:r>
      <w:r w:rsidR="00FC02EB">
        <w:t xml:space="preserve"> vor der Kamera und hat sich seitdem vom Neuling zum gefeierten Star entwickelt. Seine beeindruckende Darstellung in </w:t>
      </w:r>
      <w:r w:rsidR="00B37FE1">
        <w:t>„</w:t>
      </w:r>
      <w:r w:rsidR="00FC02EB">
        <w:t xml:space="preserve">Keller </w:t>
      </w:r>
      <w:r w:rsidR="00D5192E">
        <w:t>–</w:t>
      </w:r>
      <w:r w:rsidR="00FC02EB">
        <w:t xml:space="preserve"> </w:t>
      </w:r>
      <w:r w:rsidR="00FC02EB" w:rsidRPr="00D5192E">
        <w:t>Teenage</w:t>
      </w:r>
      <w:r w:rsidR="00FC02EB">
        <w:t xml:space="preserve"> </w:t>
      </w:r>
      <w:r w:rsidR="00FC02EB" w:rsidRPr="00D5192E">
        <w:t>Wasteland</w:t>
      </w:r>
      <w:r w:rsidR="00B37FE1">
        <w:t>“</w:t>
      </w:r>
      <w:r w:rsidR="00FC02EB">
        <w:t xml:space="preserve"> brachte ihm den Max-Ophüls-Preis als bester Nachwuchsdarsteller ein.</w:t>
      </w:r>
      <w:r w:rsidR="00923209">
        <w:t xml:space="preserve"> </w:t>
      </w:r>
      <w:r w:rsidR="00FC02EB">
        <w:t xml:space="preserve">Ludwig </w:t>
      </w:r>
      <w:r w:rsidR="00FC02EB" w:rsidRPr="00765AF7">
        <w:t>Trepte</w:t>
      </w:r>
      <w:r w:rsidR="00FC02EB">
        <w:t xml:space="preserve"> ist auch für seine akribische Vorbereitung</w:t>
      </w:r>
      <w:r w:rsidR="001234F7">
        <w:t xml:space="preserve"> bekannt:</w:t>
      </w:r>
      <w:r w:rsidR="00FC02EB">
        <w:t xml:space="preserve"> Um sich in seine Figur des jüdischen Viktor Goldstein in der </w:t>
      </w:r>
      <w:r w:rsidR="00FC02EB" w:rsidRPr="00261FCB">
        <w:t>Emmy-prämierten</w:t>
      </w:r>
      <w:r w:rsidR="00FC02EB">
        <w:t xml:space="preserve"> Serie </w:t>
      </w:r>
      <w:r w:rsidR="00DB2DCA">
        <w:t>„</w:t>
      </w:r>
      <w:r w:rsidR="00FC02EB">
        <w:t>Unsere Mütter, unsere Väter</w:t>
      </w:r>
      <w:r w:rsidR="00DB2DCA">
        <w:t>“</w:t>
      </w:r>
      <w:r w:rsidR="00FC02EB">
        <w:t xml:space="preserve"> einzufühlen, </w:t>
      </w:r>
      <w:r w:rsidR="00B46E5C">
        <w:t xml:space="preserve">besuchte </w:t>
      </w:r>
      <w:r w:rsidR="00FC02EB">
        <w:t>er das Konzentrationslager Sachsenhausen. Diese tiefe Hingabe trug maßgeblich zum internationalen Erfolg der Serie bei.</w:t>
      </w:r>
      <w:r w:rsidR="005D5B12">
        <w:t xml:space="preserve"> </w:t>
      </w:r>
      <w:r w:rsidR="00FC02EB">
        <w:t xml:space="preserve">In </w:t>
      </w:r>
      <w:r w:rsidR="005D5B12">
        <w:t>„</w:t>
      </w:r>
      <w:r w:rsidR="00FC02EB">
        <w:t>Deutschland 83</w:t>
      </w:r>
      <w:r w:rsidR="005D5B12">
        <w:t>“</w:t>
      </w:r>
      <w:r w:rsidR="00FC02EB">
        <w:t xml:space="preserve"> überzeugte er als Oberleutnant </w:t>
      </w:r>
      <w:r w:rsidR="00FC02EB" w:rsidRPr="00261FCB">
        <w:t>Edel</w:t>
      </w:r>
      <w:r w:rsidR="00FC02EB">
        <w:t xml:space="preserve"> und in </w:t>
      </w:r>
      <w:r w:rsidR="005D5B12">
        <w:t>„</w:t>
      </w:r>
      <w:r w:rsidR="00FC02EB">
        <w:t>4 Blocks</w:t>
      </w:r>
      <w:r w:rsidR="005D5B12">
        <w:t>“</w:t>
      </w:r>
      <w:r w:rsidR="00FC02EB">
        <w:t xml:space="preserve"> </w:t>
      </w:r>
      <w:r w:rsidR="00FC02EB" w:rsidRPr="00261FCB">
        <w:t>spielte er den Rocker Nico – beide Serien ernteten</w:t>
      </w:r>
      <w:r w:rsidR="00FC02EB">
        <w:t xml:space="preserve"> </w:t>
      </w:r>
      <w:r w:rsidR="005D5B12">
        <w:t xml:space="preserve">sowohl </w:t>
      </w:r>
      <w:r w:rsidR="00FC02EB">
        <w:t>Kritikerlob</w:t>
      </w:r>
      <w:r w:rsidR="005D5B12">
        <w:t xml:space="preserve"> als auch großen Zuspruch beim Publikum.</w:t>
      </w:r>
    </w:p>
    <w:p w14:paraId="2353027B" w14:textId="323D6336" w:rsidR="00D050B0" w:rsidRDefault="00EC3D32" w:rsidP="00F873D5">
      <w:pPr>
        <w:spacing w:afterLines="100" w:after="240" w:line="360" w:lineRule="auto"/>
        <w:ind w:right="153"/>
      </w:pPr>
      <w:r w:rsidRPr="00EC3D32">
        <w:t xml:space="preserve">Am 19. April 2024 wird der 24. RADIO REGENBOGEN Award im Europa-Park verliehen. Moderiert wird die Gala erstmals von Star-Comedian Mirja Boes. Tickets gibt es für 290,00 Euro bei RADIO REGENBOGEN unter www.regenbogen.de. Gäste der Verleihung können die nationalen und internationalen Preisträger beim Gang über den roten Teppich begleiten, vorbei am Blitzlichtgewitter und Scheinwerferlicht von der Presse- und TV-Tribüne und ihren Aperitif inmitten der Stars und der Künstler </w:t>
      </w:r>
      <w:r w:rsidRPr="00261FCB">
        <w:t>des Europa-Park</w:t>
      </w:r>
      <w:r w:rsidRPr="00EC3D32">
        <w:t xml:space="preserve"> genießen. Im Preis enthalten ist der Tischplatz während der Preisverleihung, die After-Show-Party in den Foyers und im Nightclub, sowie sämtliche Speisen und Getränke. Vor der Preisverleihung erwarten die Gäste in den Foyers kulinarische Highlights, nach der Preisverleihung ausgesuchte Mitternachtsnacks.</w:t>
      </w:r>
    </w:p>
    <w:p w14:paraId="729B0CBD" w14:textId="5773CFF3" w:rsidR="00D9100F" w:rsidRPr="004C2836" w:rsidRDefault="0061685D" w:rsidP="00F873D5">
      <w:pPr>
        <w:ind w:right="153"/>
        <w:rPr>
          <w:color w:val="0F1F51"/>
          <w:sz w:val="20"/>
          <w:szCs w:val="20"/>
        </w:rPr>
      </w:pPr>
      <w:r w:rsidRPr="00FA08FB">
        <w:rPr>
          <w:color w:val="0F1F51"/>
          <w:sz w:val="20"/>
          <w:szCs w:val="20"/>
        </w:rPr>
        <w:lastRenderedPageBreak/>
        <w:t xml:space="preserve">Der </w:t>
      </w:r>
      <w:r w:rsidRPr="00FA08FB">
        <w:rPr>
          <w:b/>
          <w:bCs/>
          <w:color w:val="0F1F51"/>
          <w:sz w:val="20"/>
          <w:szCs w:val="20"/>
        </w:rPr>
        <w:t>24. RADIO REGENBOGEN Award</w:t>
      </w:r>
      <w:r w:rsidRPr="00FA08FB">
        <w:rPr>
          <w:color w:val="0F1F51"/>
          <w:sz w:val="20"/>
          <w:szCs w:val="20"/>
        </w:rPr>
        <w:t xml:space="preserve"> wird am 19. April 2024 in der Europa-Park Arena verliehen. Preisträger</w:t>
      </w:r>
      <w:r w:rsidRPr="00746742">
        <w:rPr>
          <w:color w:val="0F1F51"/>
          <w:sz w:val="20"/>
          <w:szCs w:val="20"/>
        </w:rPr>
        <w:t>:</w:t>
      </w:r>
      <w:r w:rsidRPr="00261FCB">
        <w:rPr>
          <w:color w:val="0F1F51"/>
          <w:sz w:val="20"/>
          <w:szCs w:val="20"/>
        </w:rPr>
        <w:t>innen</w:t>
      </w:r>
      <w:r w:rsidRPr="00FA08FB">
        <w:rPr>
          <w:color w:val="0F1F51"/>
          <w:sz w:val="20"/>
          <w:szCs w:val="20"/>
        </w:rPr>
        <w:t xml:space="preserve"> sind unter anderem </w:t>
      </w:r>
      <w:r w:rsidRPr="00FA08FB">
        <w:rPr>
          <w:b/>
          <w:bCs/>
          <w:color w:val="0F1F51"/>
          <w:sz w:val="20"/>
          <w:szCs w:val="20"/>
        </w:rPr>
        <w:t xml:space="preserve">Hannes </w:t>
      </w:r>
      <w:r w:rsidRPr="007F30CA">
        <w:rPr>
          <w:b/>
          <w:bCs/>
          <w:color w:val="0F1F51"/>
          <w:sz w:val="20"/>
          <w:szCs w:val="20"/>
        </w:rPr>
        <w:t>Jaenicke</w:t>
      </w:r>
      <w:r w:rsidRPr="00FA08FB">
        <w:rPr>
          <w:b/>
          <w:bCs/>
          <w:color w:val="0F1F51"/>
          <w:sz w:val="20"/>
          <w:szCs w:val="20"/>
        </w:rPr>
        <w:t>,</w:t>
      </w:r>
      <w:r w:rsidRPr="00FA08FB">
        <w:rPr>
          <w:color w:val="0F1F51"/>
          <w:sz w:val="20"/>
          <w:szCs w:val="20"/>
        </w:rPr>
        <w:t xml:space="preserve"> </w:t>
      </w:r>
      <w:r w:rsidRPr="00FA08FB">
        <w:rPr>
          <w:b/>
          <w:bCs/>
          <w:color w:val="0F1F51"/>
          <w:sz w:val="20"/>
          <w:szCs w:val="20"/>
        </w:rPr>
        <w:t xml:space="preserve">Dunja Hayali, David Garrett, James Arthur, </w:t>
      </w:r>
      <w:r>
        <w:rPr>
          <w:b/>
          <w:bCs/>
          <w:color w:val="0F1F51"/>
          <w:sz w:val="20"/>
          <w:szCs w:val="20"/>
        </w:rPr>
        <w:t xml:space="preserve">Alvaro Soler, </w:t>
      </w:r>
      <w:r w:rsidRPr="00FA08FB">
        <w:rPr>
          <w:b/>
          <w:bCs/>
          <w:color w:val="0F1F51"/>
          <w:sz w:val="20"/>
          <w:szCs w:val="20"/>
        </w:rPr>
        <w:t>Torsten Sträter, Michael Schulte, Fury in the Slaughterhouse,</w:t>
      </w:r>
      <w:r w:rsidRPr="00FA08FB">
        <w:rPr>
          <w:color w:val="0F1F51"/>
          <w:sz w:val="20"/>
          <w:szCs w:val="20"/>
        </w:rPr>
        <w:t xml:space="preserve"> </w:t>
      </w:r>
      <w:r w:rsidRPr="00FA08FB">
        <w:rPr>
          <w:b/>
          <w:bCs/>
          <w:color w:val="0F1F51"/>
          <w:sz w:val="20"/>
          <w:szCs w:val="20"/>
        </w:rPr>
        <w:t>twocolors</w:t>
      </w:r>
      <w:r w:rsidR="00974437">
        <w:rPr>
          <w:b/>
          <w:bCs/>
          <w:color w:val="0F1F51"/>
          <w:sz w:val="20"/>
          <w:szCs w:val="20"/>
        </w:rPr>
        <w:t xml:space="preserve">, </w:t>
      </w:r>
      <w:r w:rsidR="00974437" w:rsidRPr="00765AF7">
        <w:rPr>
          <w:b/>
          <w:bCs/>
          <w:color w:val="0F1F51"/>
          <w:sz w:val="20"/>
          <w:szCs w:val="20"/>
        </w:rPr>
        <w:t>ÁSDÍS</w:t>
      </w:r>
      <w:r w:rsidRPr="00FA08FB">
        <w:rPr>
          <w:color w:val="0F1F51"/>
          <w:sz w:val="20"/>
          <w:szCs w:val="20"/>
        </w:rPr>
        <w:t xml:space="preserve"> und </w:t>
      </w:r>
      <w:r w:rsidRPr="00FA08FB">
        <w:rPr>
          <w:b/>
          <w:bCs/>
          <w:color w:val="0F1F51"/>
          <w:sz w:val="20"/>
          <w:szCs w:val="20"/>
        </w:rPr>
        <w:t>LOI</w:t>
      </w:r>
      <w:r w:rsidRPr="00FA08FB">
        <w:rPr>
          <w:color w:val="0F1F51"/>
          <w:sz w:val="20"/>
          <w:szCs w:val="20"/>
        </w:rPr>
        <w:t>. Laudator</w:t>
      </w:r>
      <w:r w:rsidRPr="00746742">
        <w:rPr>
          <w:color w:val="0F1F51"/>
          <w:sz w:val="20"/>
          <w:szCs w:val="20"/>
        </w:rPr>
        <w:t>:</w:t>
      </w:r>
      <w:r w:rsidRPr="00261FCB">
        <w:rPr>
          <w:color w:val="0F1F51"/>
          <w:sz w:val="20"/>
          <w:szCs w:val="20"/>
        </w:rPr>
        <w:t>innen</w:t>
      </w:r>
      <w:r w:rsidRPr="00FA08FB">
        <w:rPr>
          <w:color w:val="0F1F51"/>
          <w:sz w:val="20"/>
          <w:szCs w:val="20"/>
        </w:rPr>
        <w:t xml:space="preserve"> sind unter anderem </w:t>
      </w:r>
      <w:r w:rsidRPr="00FA08FB">
        <w:rPr>
          <w:b/>
          <w:bCs/>
          <w:color w:val="0F1F51"/>
          <w:sz w:val="20"/>
          <w:szCs w:val="20"/>
        </w:rPr>
        <w:t xml:space="preserve">Birgit Schrowange, Annette Frier, Mareile Höppner, Judith Rakers, Mandy </w:t>
      </w:r>
      <w:r w:rsidRPr="007F30CA">
        <w:rPr>
          <w:b/>
          <w:bCs/>
          <w:color w:val="0F1F51"/>
          <w:sz w:val="20"/>
          <w:szCs w:val="20"/>
        </w:rPr>
        <w:t>Capristo</w:t>
      </w:r>
      <w:r w:rsidRPr="00FA08FB">
        <w:rPr>
          <w:b/>
          <w:bCs/>
          <w:color w:val="0F1F51"/>
          <w:sz w:val="20"/>
          <w:szCs w:val="20"/>
        </w:rPr>
        <w:t xml:space="preserve">, Max von der </w:t>
      </w:r>
      <w:r w:rsidRPr="007F30CA">
        <w:rPr>
          <w:b/>
          <w:bCs/>
          <w:color w:val="0F1F51"/>
          <w:sz w:val="20"/>
          <w:szCs w:val="20"/>
        </w:rPr>
        <w:t>Groeben</w:t>
      </w:r>
      <w:r w:rsidRPr="00FA08FB">
        <w:rPr>
          <w:b/>
          <w:bCs/>
          <w:color w:val="0F1F51"/>
          <w:sz w:val="20"/>
          <w:szCs w:val="20"/>
        </w:rPr>
        <w:t>, Sila Sahin</w:t>
      </w:r>
      <w:r w:rsidR="00974437">
        <w:rPr>
          <w:b/>
          <w:bCs/>
          <w:color w:val="0F1F51"/>
          <w:sz w:val="20"/>
          <w:szCs w:val="20"/>
        </w:rPr>
        <w:t xml:space="preserve">, Johanna </w:t>
      </w:r>
      <w:r w:rsidR="00974437" w:rsidRPr="00765AF7">
        <w:rPr>
          <w:b/>
          <w:bCs/>
          <w:color w:val="0F1F51"/>
          <w:sz w:val="20"/>
          <w:szCs w:val="20"/>
        </w:rPr>
        <w:t>Klum</w:t>
      </w:r>
      <w:r w:rsidR="00974437">
        <w:rPr>
          <w:b/>
          <w:bCs/>
          <w:color w:val="0F1F51"/>
          <w:sz w:val="20"/>
          <w:szCs w:val="20"/>
        </w:rPr>
        <w:t xml:space="preserve">, Ludwig </w:t>
      </w:r>
      <w:r w:rsidR="00974437" w:rsidRPr="00765AF7">
        <w:rPr>
          <w:b/>
          <w:bCs/>
          <w:color w:val="0F1F51"/>
          <w:sz w:val="20"/>
          <w:szCs w:val="20"/>
        </w:rPr>
        <w:t>Trepte</w:t>
      </w:r>
      <w:r w:rsidRPr="00FA08FB">
        <w:rPr>
          <w:b/>
          <w:bCs/>
          <w:color w:val="0F1F51"/>
          <w:sz w:val="20"/>
          <w:szCs w:val="20"/>
        </w:rPr>
        <w:t xml:space="preserve"> </w:t>
      </w:r>
      <w:r w:rsidRPr="00FA08FB">
        <w:rPr>
          <w:color w:val="0F1F51"/>
          <w:sz w:val="20"/>
          <w:szCs w:val="20"/>
        </w:rPr>
        <w:t>und</w:t>
      </w:r>
      <w:r w:rsidRPr="00FA08FB">
        <w:rPr>
          <w:b/>
          <w:bCs/>
          <w:color w:val="0F1F51"/>
          <w:sz w:val="20"/>
          <w:szCs w:val="20"/>
        </w:rPr>
        <w:t xml:space="preserve"> Prof. Dr. Matthias </w:t>
      </w:r>
      <w:r w:rsidRPr="00D5192E">
        <w:rPr>
          <w:b/>
          <w:bCs/>
          <w:color w:val="0F1F51"/>
          <w:sz w:val="20"/>
          <w:szCs w:val="20"/>
        </w:rPr>
        <w:t>Reinschmidt</w:t>
      </w:r>
      <w:r w:rsidRPr="00FA08FB">
        <w:rPr>
          <w:color w:val="0F1F51"/>
          <w:sz w:val="20"/>
          <w:szCs w:val="20"/>
        </w:rPr>
        <w:t xml:space="preserve">. </w:t>
      </w:r>
      <w:r w:rsidRPr="00FA08FB">
        <w:rPr>
          <w:b/>
          <w:bCs/>
          <w:color w:val="0F1F51"/>
          <w:sz w:val="20"/>
          <w:szCs w:val="20"/>
        </w:rPr>
        <w:t>Mirja Boes</w:t>
      </w:r>
      <w:r w:rsidRPr="00FA08FB">
        <w:rPr>
          <w:color w:val="0F1F51"/>
          <w:sz w:val="20"/>
          <w:szCs w:val="20"/>
        </w:rPr>
        <w:t xml:space="preserve"> moderiert. Tickets gibt es für 290,00 Euro bei RADIO REGENBOGEN. Im Preis enthalten ist der Tischplatz während der Preisverleihung sowie Speisen und Getränke. Ticket- und Hotelzimmer-Buchungen nur online unter www.regenbogen.de/award. Rückfragen per E-Mail unter award@regenbogen.de.</w:t>
      </w:r>
    </w:p>
    <w:p w14:paraId="041ACEF1" w14:textId="130995C6" w:rsidR="009800D9" w:rsidRPr="00D050B0" w:rsidRDefault="009800D9" w:rsidP="00F873D5">
      <w:pPr>
        <w:spacing w:afterLines="50" w:after="120" w:line="312" w:lineRule="auto"/>
        <w:ind w:right="153"/>
        <w:jc w:val="right"/>
        <w:rPr>
          <w:rFonts w:cs="Arial"/>
          <w:sz w:val="16"/>
          <w:szCs w:val="16"/>
        </w:rPr>
      </w:pPr>
      <w:bookmarkStart w:id="0" w:name="_Hlk19637087"/>
      <w:r w:rsidRPr="00D050B0">
        <w:rPr>
          <w:rFonts w:cs="Arial"/>
          <w:sz w:val="16"/>
          <w:szCs w:val="16"/>
        </w:rPr>
        <w:t>[</w:t>
      </w:r>
      <w:r w:rsidR="00400DD7" w:rsidRPr="00D050B0">
        <w:rPr>
          <w:rFonts w:cs="Arial"/>
          <w:sz w:val="16"/>
          <w:szCs w:val="16"/>
        </w:rPr>
        <w:t>24146953</w:t>
      </w:r>
      <w:r w:rsidRPr="00D050B0">
        <w:rPr>
          <w:rFonts w:cs="Arial"/>
          <w:sz w:val="16"/>
          <w:szCs w:val="16"/>
        </w:rPr>
        <w:t>]</w:t>
      </w:r>
    </w:p>
    <w:p w14:paraId="0C102FD2" w14:textId="746103B4" w:rsidR="00EE6E34" w:rsidRPr="00810AD0" w:rsidRDefault="009800D9" w:rsidP="00F873D5">
      <w:pPr>
        <w:spacing w:afterLines="50" w:after="120" w:line="312" w:lineRule="auto"/>
        <w:ind w:right="153"/>
        <w:jc w:val="right"/>
        <w:rPr>
          <w:rFonts w:cs="Arial"/>
          <w:sz w:val="16"/>
          <w:szCs w:val="16"/>
        </w:rPr>
      </w:pPr>
      <w:r w:rsidRPr="00810AD0">
        <w:rPr>
          <w:rFonts w:cs="Arial"/>
          <w:sz w:val="16"/>
          <w:szCs w:val="16"/>
          <w:u w:val="single"/>
        </w:rPr>
        <w:t>Bildunterschriften</w:t>
      </w:r>
      <w:r w:rsidRPr="00810AD0">
        <w:rPr>
          <w:rFonts w:cs="Arial"/>
          <w:sz w:val="16"/>
          <w:szCs w:val="16"/>
        </w:rPr>
        <w:t xml:space="preserve">: 1) </w:t>
      </w:r>
      <w:r w:rsidR="00E5576B" w:rsidRPr="00810AD0">
        <w:rPr>
          <w:rFonts w:cs="Arial"/>
          <w:sz w:val="16"/>
          <w:szCs w:val="16"/>
        </w:rPr>
        <w:t xml:space="preserve">RADIO REGENBOGEN Award für </w:t>
      </w:r>
      <w:r w:rsidR="004A4C96" w:rsidRPr="00810AD0">
        <w:rPr>
          <w:rFonts w:cs="Arial"/>
          <w:sz w:val="16"/>
          <w:szCs w:val="16"/>
        </w:rPr>
        <w:t>Alvaro Soler, Preisträger in der Kategorie „</w:t>
      </w:r>
      <w:r w:rsidR="00E5576B" w:rsidRPr="00810AD0">
        <w:rPr>
          <w:rFonts w:cs="Arial"/>
          <w:sz w:val="16"/>
          <w:szCs w:val="16"/>
        </w:rPr>
        <w:t xml:space="preserve">Pop </w:t>
      </w:r>
      <w:r w:rsidR="00E5576B" w:rsidRPr="00261FCB">
        <w:rPr>
          <w:rFonts w:cs="Arial"/>
          <w:sz w:val="16"/>
          <w:szCs w:val="16"/>
        </w:rPr>
        <w:t>National</w:t>
      </w:r>
      <w:r w:rsidR="00E5576B" w:rsidRPr="00810AD0">
        <w:rPr>
          <w:rFonts w:cs="Arial"/>
          <w:sz w:val="16"/>
          <w:szCs w:val="16"/>
        </w:rPr>
        <w:t xml:space="preserve"> 2023“.</w:t>
      </w:r>
      <w:r w:rsidRPr="00810AD0">
        <w:rPr>
          <w:rFonts w:cs="Arial"/>
          <w:sz w:val="16"/>
          <w:szCs w:val="16"/>
        </w:rPr>
        <w:t xml:space="preserve"> 2) </w:t>
      </w:r>
      <w:r w:rsidR="00E5576B" w:rsidRPr="00810AD0">
        <w:rPr>
          <w:rFonts w:cs="Arial"/>
          <w:sz w:val="16"/>
          <w:szCs w:val="16"/>
        </w:rPr>
        <w:t xml:space="preserve">Laudatorin Johanna </w:t>
      </w:r>
      <w:r w:rsidR="00E5576B" w:rsidRPr="00765AF7">
        <w:rPr>
          <w:rFonts w:cs="Arial"/>
          <w:sz w:val="16"/>
          <w:szCs w:val="16"/>
        </w:rPr>
        <w:t>Klum</w:t>
      </w:r>
      <w:r w:rsidR="00E5576B" w:rsidRPr="00810AD0">
        <w:rPr>
          <w:rFonts w:cs="Arial"/>
          <w:sz w:val="16"/>
          <w:szCs w:val="16"/>
        </w:rPr>
        <w:t>.</w:t>
      </w:r>
      <w:r w:rsidRPr="00810AD0">
        <w:rPr>
          <w:rFonts w:cs="Arial"/>
          <w:sz w:val="16"/>
          <w:szCs w:val="16"/>
        </w:rPr>
        <w:t xml:space="preserve"> 3) </w:t>
      </w:r>
      <w:r w:rsidR="00E5576B" w:rsidRPr="00810AD0">
        <w:rPr>
          <w:rFonts w:cs="Arial"/>
          <w:sz w:val="16"/>
          <w:szCs w:val="16"/>
        </w:rPr>
        <w:t xml:space="preserve">RADIO REGENBOGEN Award für </w:t>
      </w:r>
      <w:r w:rsidR="00E5576B" w:rsidRPr="00765AF7">
        <w:rPr>
          <w:rFonts w:cs="Arial"/>
          <w:sz w:val="16"/>
          <w:szCs w:val="16"/>
        </w:rPr>
        <w:t>ÁSDÍS</w:t>
      </w:r>
      <w:r w:rsidR="00E5576B" w:rsidRPr="00810AD0">
        <w:rPr>
          <w:rFonts w:cs="Arial"/>
          <w:sz w:val="16"/>
          <w:szCs w:val="16"/>
        </w:rPr>
        <w:t xml:space="preserve">, Preisträgerin in der Kategorie </w:t>
      </w:r>
      <w:r w:rsidR="004D6ED9" w:rsidRPr="00810AD0">
        <w:rPr>
          <w:rFonts w:cs="Arial"/>
          <w:sz w:val="16"/>
          <w:szCs w:val="16"/>
        </w:rPr>
        <w:t xml:space="preserve">„Newcomerin International 2023“. 4) Laudator Ludwig </w:t>
      </w:r>
      <w:r w:rsidR="004D6ED9" w:rsidRPr="00765AF7">
        <w:rPr>
          <w:rFonts w:cs="Arial"/>
          <w:sz w:val="16"/>
          <w:szCs w:val="16"/>
        </w:rPr>
        <w:t>Trepte</w:t>
      </w:r>
      <w:r w:rsidR="004D6ED9" w:rsidRPr="00810AD0">
        <w:rPr>
          <w:rFonts w:cs="Arial"/>
          <w:sz w:val="16"/>
          <w:szCs w:val="16"/>
        </w:rPr>
        <w:t>.</w:t>
      </w:r>
      <w:r w:rsidR="00810AD0" w:rsidRPr="00810AD0">
        <w:rPr>
          <w:rFonts w:cs="Arial"/>
          <w:sz w:val="16"/>
          <w:szCs w:val="16"/>
        </w:rPr>
        <w:t xml:space="preserve"> | </w:t>
      </w:r>
      <w:r w:rsidRPr="00810AD0">
        <w:rPr>
          <w:rFonts w:cs="Arial"/>
          <w:sz w:val="16"/>
          <w:szCs w:val="16"/>
          <w:u w:val="single"/>
        </w:rPr>
        <w:t>Fotos</w:t>
      </w:r>
      <w:r w:rsidRPr="00810AD0">
        <w:rPr>
          <w:rFonts w:cs="Arial"/>
          <w:sz w:val="16"/>
          <w:szCs w:val="16"/>
        </w:rPr>
        <w:t xml:space="preserve">: </w:t>
      </w:r>
      <w:r w:rsidR="00810AD0" w:rsidRPr="00810AD0">
        <w:rPr>
          <w:rFonts w:cs="Arial"/>
          <w:sz w:val="16"/>
          <w:szCs w:val="16"/>
        </w:rPr>
        <w:t xml:space="preserve">1) Paula v. </w:t>
      </w:r>
      <w:r w:rsidR="00810AD0" w:rsidRPr="00D5192E">
        <w:rPr>
          <w:rFonts w:cs="Arial"/>
          <w:sz w:val="16"/>
          <w:szCs w:val="16"/>
        </w:rPr>
        <w:t>Guisande</w:t>
      </w:r>
      <w:r w:rsidR="00810AD0" w:rsidRPr="00810AD0">
        <w:rPr>
          <w:rFonts w:cs="Arial"/>
          <w:sz w:val="16"/>
          <w:szCs w:val="16"/>
        </w:rPr>
        <w:t>, 2) Alicia Minkwitz, 3) Mischa Lorenz, 4) Richard Pflaume.</w:t>
      </w:r>
    </w:p>
    <w:p w14:paraId="15FA9BBF" w14:textId="77777777" w:rsidR="00E070BE" w:rsidRPr="00EE447B" w:rsidRDefault="00E070BE" w:rsidP="00F873D5">
      <w:pPr>
        <w:ind w:right="153"/>
        <w:rPr>
          <w:color w:val="0F1F51"/>
          <w:sz w:val="20"/>
          <w:szCs w:val="20"/>
        </w:rPr>
      </w:pPr>
      <w:bookmarkStart w:id="1" w:name="_Hlk508603199"/>
      <w:bookmarkEnd w:id="0"/>
    </w:p>
    <w:bookmarkEnd w:id="1"/>
    <w:p w14:paraId="2D8A5BD6" w14:textId="1BADB1EC" w:rsidR="008D7E2C" w:rsidRPr="00C83A54" w:rsidRDefault="008D7E2C" w:rsidP="00F873D5">
      <w:pPr>
        <w:ind w:right="153"/>
        <w:rPr>
          <w:color w:val="0F1F51"/>
          <w:sz w:val="20"/>
        </w:rPr>
      </w:pPr>
      <w:r w:rsidRPr="008C1395">
        <w:rPr>
          <w:b/>
          <w:bCs/>
          <w:color w:val="0F1F51"/>
          <w:sz w:val="20"/>
        </w:rPr>
        <w:t>Ihren Akkreditierungsantrag</w:t>
      </w:r>
      <w:r w:rsidRPr="008C1395">
        <w:rPr>
          <w:color w:val="0F1F51"/>
          <w:sz w:val="20"/>
        </w:rPr>
        <w:t xml:space="preserve"> </w:t>
      </w:r>
      <w:r>
        <w:rPr>
          <w:color w:val="0F1F51"/>
          <w:sz w:val="20"/>
        </w:rPr>
        <w:t xml:space="preserve">stellen Sie bitte </w:t>
      </w:r>
      <w:r w:rsidR="00182898" w:rsidRPr="00182898">
        <w:rPr>
          <w:b/>
          <w:bCs/>
          <w:color w:val="0F1F51"/>
          <w:sz w:val="20"/>
        </w:rPr>
        <w:t xml:space="preserve">bis </w:t>
      </w:r>
      <w:r w:rsidR="0097027A" w:rsidRPr="0097027A">
        <w:rPr>
          <w:b/>
          <w:bCs/>
          <w:color w:val="0F1F51"/>
          <w:sz w:val="20"/>
        </w:rPr>
        <w:t>0</w:t>
      </w:r>
      <w:r w:rsidR="00F3738E">
        <w:rPr>
          <w:b/>
          <w:bCs/>
          <w:color w:val="0F1F51"/>
          <w:sz w:val="20"/>
        </w:rPr>
        <w:t>5</w:t>
      </w:r>
      <w:r w:rsidR="0097027A" w:rsidRPr="0097027A">
        <w:rPr>
          <w:b/>
          <w:bCs/>
          <w:color w:val="0F1F51"/>
          <w:sz w:val="20"/>
        </w:rPr>
        <w:t>.0</w:t>
      </w:r>
      <w:r w:rsidR="007F3AF7">
        <w:rPr>
          <w:b/>
          <w:bCs/>
          <w:color w:val="0F1F51"/>
          <w:sz w:val="20"/>
        </w:rPr>
        <w:t>4</w:t>
      </w:r>
      <w:r w:rsidR="00182898" w:rsidRPr="0097027A">
        <w:rPr>
          <w:b/>
          <w:bCs/>
          <w:color w:val="0F1F51"/>
          <w:sz w:val="20"/>
        </w:rPr>
        <w:t>.202</w:t>
      </w:r>
      <w:r w:rsidR="007F3AF7">
        <w:rPr>
          <w:b/>
          <w:bCs/>
          <w:color w:val="0F1F51"/>
          <w:sz w:val="20"/>
        </w:rPr>
        <w:t>4</w:t>
      </w:r>
      <w:r w:rsidR="00182898">
        <w:rPr>
          <w:color w:val="0F1F51"/>
          <w:sz w:val="20"/>
        </w:rPr>
        <w:t xml:space="preserve"> </w:t>
      </w:r>
      <w:r>
        <w:rPr>
          <w:color w:val="0F1F51"/>
          <w:sz w:val="20"/>
        </w:rPr>
        <w:t>u</w:t>
      </w:r>
      <w:r w:rsidRPr="00AE67FE">
        <w:rPr>
          <w:color w:val="0F1F51"/>
          <w:sz w:val="20"/>
        </w:rPr>
        <w:t>nter</w:t>
      </w:r>
      <w:r>
        <w:rPr>
          <w:color w:val="0F1F51"/>
          <w:sz w:val="20"/>
        </w:rPr>
        <w:t xml:space="preserve"> </w:t>
      </w:r>
      <w:r w:rsidRPr="008C1395">
        <w:rPr>
          <w:color w:val="0F1F51"/>
          <w:sz w:val="20"/>
          <w:u w:val="single"/>
        </w:rPr>
        <w:t>tmdl.de/</w:t>
      </w:r>
      <w:r w:rsidRPr="00746742">
        <w:rPr>
          <w:color w:val="0F1F51"/>
          <w:sz w:val="20"/>
          <w:u w:val="single"/>
        </w:rPr>
        <w:t>rra2</w:t>
      </w:r>
      <w:r w:rsidR="007F3AF7" w:rsidRPr="00746742">
        <w:rPr>
          <w:color w:val="0F1F51"/>
          <w:sz w:val="20"/>
          <w:u w:val="single"/>
        </w:rPr>
        <w:t>4</w:t>
      </w:r>
      <w:r w:rsidRPr="00746742">
        <w:rPr>
          <w:color w:val="0F1F51"/>
          <w:sz w:val="20"/>
          <w:u w:val="single"/>
        </w:rPr>
        <w:t>-akkreditierung</w:t>
      </w:r>
    </w:p>
    <w:p w14:paraId="2FF1E527"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6DF0DCC9" w14:textId="745802FA" w:rsidR="008D7E2C" w:rsidRPr="00C83A54" w:rsidRDefault="008D7E2C" w:rsidP="00F873D5">
      <w:pPr>
        <w:ind w:right="153"/>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w:t>
      </w:r>
      <w:r w:rsidR="007F3AF7">
        <w:rPr>
          <w:color w:val="0F1F51"/>
          <w:sz w:val="20"/>
          <w:u w:val="single"/>
        </w:rPr>
        <w:t>4</w:t>
      </w:r>
      <w:r w:rsidRPr="000967A8">
        <w:rPr>
          <w:color w:val="0F1F51"/>
          <w:sz w:val="20"/>
          <w:u w:val="single"/>
        </w:rPr>
        <w:t>-fotos.zip</w:t>
      </w:r>
    </w:p>
    <w:p w14:paraId="4C530022"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2738EE99" w14:textId="77777777" w:rsidR="008D7E2C" w:rsidRPr="009153A5" w:rsidRDefault="008D7E2C" w:rsidP="00F873D5">
      <w:pPr>
        <w:ind w:right="153"/>
        <w:rPr>
          <w:b/>
          <w:color w:val="0F1F51"/>
          <w:sz w:val="20"/>
        </w:rPr>
      </w:pPr>
      <w:r w:rsidRPr="009153A5">
        <w:rPr>
          <w:b/>
          <w:color w:val="0F1F51"/>
          <w:sz w:val="20"/>
        </w:rPr>
        <w:t>Kontakt für Rückfragen:</w:t>
      </w:r>
    </w:p>
    <w:p w14:paraId="4E2619AE" w14:textId="77777777" w:rsidR="008D7E2C" w:rsidRPr="009153A5" w:rsidRDefault="008D7E2C" w:rsidP="00F873D5">
      <w:pPr>
        <w:ind w:right="153"/>
        <w:rPr>
          <w:b/>
          <w:color w:val="0F1F51"/>
          <w:sz w:val="20"/>
        </w:rPr>
      </w:pPr>
      <w:r w:rsidRPr="00261FCB">
        <w:rPr>
          <w:color w:val="0F1F51"/>
          <w:sz w:val="20"/>
        </w:rPr>
        <w:t>tower</w:t>
      </w:r>
      <w:r w:rsidRPr="009153A5">
        <w:rPr>
          <w:color w:val="0F1F51"/>
          <w:sz w:val="20"/>
        </w:rPr>
        <w:t xml:space="preserve"> media GmbH, Stephan Bauer, Tel.: 06202 2797-170, E-Mail: rr-presse</w:t>
      </w:r>
      <w:r>
        <w:rPr>
          <w:color w:val="0F1F51"/>
          <w:sz w:val="20"/>
        </w:rPr>
        <w:t>22</w:t>
      </w:r>
      <w:r w:rsidRPr="009153A5">
        <w:rPr>
          <w:color w:val="0F1F51"/>
          <w:sz w:val="20"/>
        </w:rPr>
        <w:t>@tower-media.de</w:t>
      </w:r>
    </w:p>
    <w:p w14:paraId="26B40799" w14:textId="77777777" w:rsidR="008D7E2C" w:rsidRPr="009153A5" w:rsidRDefault="008D7E2C" w:rsidP="00F873D5">
      <w:pPr>
        <w:ind w:right="153"/>
        <w:rPr>
          <w:color w:val="0F1F51"/>
          <w:sz w:val="20"/>
        </w:rPr>
      </w:pPr>
    </w:p>
    <w:p w14:paraId="7314749E" w14:textId="4CCA245F" w:rsidR="001E6CB0" w:rsidRDefault="008D7E2C" w:rsidP="00F873D5">
      <w:pPr>
        <w:ind w:right="153"/>
        <w:rPr>
          <w:color w:val="0F1F51"/>
          <w:sz w:val="20"/>
          <w:szCs w:val="20"/>
        </w:rPr>
      </w:pPr>
      <w:r w:rsidRPr="00E76ECF">
        <w:rPr>
          <w:b/>
          <w:bCs/>
          <w:color w:val="0F1F51"/>
          <w:sz w:val="20"/>
          <w:szCs w:val="20"/>
        </w:rPr>
        <w:t>RADIO REGENBOGEN</w:t>
      </w:r>
      <w:r w:rsidRPr="00CF7C2D">
        <w:rPr>
          <w:color w:val="0F1F51"/>
          <w:sz w:val="20"/>
          <w:szCs w:val="20"/>
        </w:rPr>
        <w:t xml:space="preserve"> </w:t>
      </w:r>
      <w:r w:rsidR="001E6CB0" w:rsidRPr="001E6CB0">
        <w:rPr>
          <w:color w:val="0F1F51"/>
          <w:sz w:val="20"/>
          <w:szCs w:val="20"/>
        </w:rPr>
        <w:t>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1,377 Millionen Hörer pro Tag (</w:t>
      </w:r>
      <w:r w:rsidR="001E6CB0" w:rsidRPr="00F71812">
        <w:rPr>
          <w:color w:val="0F1F51"/>
          <w:sz w:val="20"/>
          <w:szCs w:val="20"/>
        </w:rPr>
        <w:t>ma</w:t>
      </w:r>
      <w:r w:rsidR="001E6CB0" w:rsidRPr="001E6CB0">
        <w:rPr>
          <w:color w:val="0F1F51"/>
          <w:sz w:val="20"/>
          <w:szCs w:val="20"/>
        </w:rPr>
        <w:t xml:space="preserve"> 2023 Audio II) und generiert 1,725 Millionen Online Audio Sessions pro Monat (</w:t>
      </w:r>
      <w:r w:rsidR="001E6CB0" w:rsidRPr="00F71812">
        <w:rPr>
          <w:color w:val="0F1F51"/>
          <w:sz w:val="20"/>
          <w:szCs w:val="20"/>
        </w:rPr>
        <w:t>ma</w:t>
      </w:r>
      <w:r w:rsidR="001E6CB0" w:rsidRPr="001E6CB0">
        <w:rPr>
          <w:color w:val="0F1F51"/>
          <w:sz w:val="20"/>
          <w:szCs w:val="20"/>
        </w:rPr>
        <w:t xml:space="preserve"> 2023 IP Audio IV). Produziert und verantwortet wird das Programm von der Audiotainment Südwest.</w:t>
      </w:r>
    </w:p>
    <w:p w14:paraId="47BB5DFD" w14:textId="77777777" w:rsidR="008D7E2C" w:rsidRDefault="008D7E2C" w:rsidP="00F873D5">
      <w:pPr>
        <w:ind w:right="153"/>
        <w:rPr>
          <w:color w:val="0F1F51"/>
          <w:sz w:val="20"/>
        </w:rPr>
      </w:pPr>
    </w:p>
    <w:p w14:paraId="7A119CDB" w14:textId="56B7B64F" w:rsidR="008D7E2C" w:rsidRDefault="008D7E2C" w:rsidP="00F873D5">
      <w:pPr>
        <w:ind w:right="153"/>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r w:rsidR="000A4F26">
        <w:rPr>
          <w:color w:val="0F1F51"/>
          <w:sz w:val="20"/>
        </w:rPr>
        <w:t>, ma21@tower-media.de.</w:t>
      </w:r>
    </w:p>
    <w:p w14:paraId="15D2CF39" w14:textId="77777777" w:rsidR="0094299C" w:rsidRDefault="0094299C" w:rsidP="00F873D5">
      <w:pPr>
        <w:ind w:right="153"/>
        <w:rPr>
          <w:color w:val="0F1F51"/>
          <w:sz w:val="20"/>
        </w:rPr>
      </w:pPr>
    </w:p>
    <w:sectPr w:rsidR="0094299C" w:rsidSect="00CF49B2">
      <w:headerReference w:type="even" r:id="rId16"/>
      <w:headerReference w:type="default" r:id="rId17"/>
      <w:footerReference w:type="even" r:id="rId18"/>
      <w:footerReference w:type="default" r:id="rId19"/>
      <w:headerReference w:type="first" r:id="rId20"/>
      <w:footerReference w:type="first" r:id="rId21"/>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2A75E" w14:textId="77777777" w:rsidR="00CF49B2" w:rsidRDefault="00CF49B2" w:rsidP="00997E14">
      <w:pPr>
        <w:spacing w:line="240" w:lineRule="auto"/>
      </w:pPr>
      <w:r>
        <w:separator/>
      </w:r>
    </w:p>
  </w:endnote>
  <w:endnote w:type="continuationSeparator" w:id="0">
    <w:p w14:paraId="61960F01" w14:textId="77777777" w:rsidR="00CF49B2" w:rsidRDefault="00CF49B2"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AFC7" w14:textId="07CA05FF" w:rsidR="006A79BA" w:rsidRDefault="006A79BA" w:rsidP="006A79BA">
    <w:pPr>
      <w:ind w:right="170"/>
      <w:rPr>
        <w:sz w:val="14"/>
        <w:szCs w:val="14"/>
      </w:rPr>
    </w:pP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401F4D58">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76E15A37" w:rsidR="00CA78F5" w:rsidRPr="00BE6402" w:rsidRDefault="00CA78F5" w:rsidP="00F14EF0">
                          <w:pPr>
                            <w:pStyle w:val="Footer"/>
                            <w:tabs>
                              <w:tab w:val="clear" w:pos="4536"/>
                              <w:tab w:val="center" w:pos="4111"/>
                            </w:tabs>
                            <w:ind w:right="170"/>
                            <w:jc w:val="right"/>
                            <w:rPr>
                              <w:sz w:val="8"/>
                              <w:szCs w:val="8"/>
                              <w:lang w:val="en-US"/>
                            </w:rPr>
                          </w:pPr>
                          <w:r w:rsidRPr="00E43827">
                            <w:rPr>
                              <w:caps/>
                              <w:sz w:val="8"/>
                              <w:szCs w:val="8"/>
                            </w:rPr>
                            <w:fldChar w:fldCharType="begin"/>
                          </w:r>
                          <w:r w:rsidRPr="00BE6402">
                            <w:rPr>
                              <w:caps/>
                              <w:sz w:val="8"/>
                              <w:szCs w:val="8"/>
                              <w:lang w:val="en-US"/>
                            </w:rPr>
                            <w:instrText xml:space="preserve"> FILENAME \* UPPER \* MERGEFORMAT </w:instrText>
                          </w:r>
                          <w:r w:rsidRPr="00E43827">
                            <w:rPr>
                              <w:caps/>
                              <w:sz w:val="8"/>
                              <w:szCs w:val="8"/>
                            </w:rPr>
                            <w:fldChar w:fldCharType="separate"/>
                          </w:r>
                          <w:r w:rsidR="00BE6402" w:rsidRPr="00BE6402">
                            <w:rPr>
                              <w:noProof/>
                              <w:sz w:val="8"/>
                              <w:szCs w:val="8"/>
                              <w:lang w:val="en-US"/>
                            </w:rPr>
                            <w:t>PM RRA24 POP NTL &amp; NEWCOMER INTL A24146953.DOCX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8.8pt;width:433.4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76E15A37" w:rsidR="00CA78F5" w:rsidRPr="00BE6402" w:rsidRDefault="00CA78F5" w:rsidP="00F14EF0">
                    <w:pPr>
                      <w:pStyle w:val="Footer"/>
                      <w:tabs>
                        <w:tab w:val="clear" w:pos="4536"/>
                        <w:tab w:val="center" w:pos="4111"/>
                      </w:tabs>
                      <w:ind w:right="170"/>
                      <w:jc w:val="right"/>
                      <w:rPr>
                        <w:sz w:val="8"/>
                        <w:szCs w:val="8"/>
                        <w:lang w:val="en-US"/>
                      </w:rPr>
                    </w:pPr>
                    <w:r w:rsidRPr="00E43827">
                      <w:rPr>
                        <w:caps/>
                        <w:sz w:val="8"/>
                        <w:szCs w:val="8"/>
                      </w:rPr>
                      <w:fldChar w:fldCharType="begin"/>
                    </w:r>
                    <w:r w:rsidRPr="00BE6402">
                      <w:rPr>
                        <w:caps/>
                        <w:sz w:val="8"/>
                        <w:szCs w:val="8"/>
                        <w:lang w:val="en-US"/>
                      </w:rPr>
                      <w:instrText xml:space="preserve"> FILENAME \* UPPER \* MERGEFORMAT </w:instrText>
                    </w:r>
                    <w:r w:rsidRPr="00E43827">
                      <w:rPr>
                        <w:caps/>
                        <w:sz w:val="8"/>
                        <w:szCs w:val="8"/>
                      </w:rPr>
                      <w:fldChar w:fldCharType="separate"/>
                    </w:r>
                    <w:r w:rsidR="00BE6402" w:rsidRPr="00BE6402">
                      <w:rPr>
                        <w:noProof/>
                        <w:sz w:val="8"/>
                        <w:szCs w:val="8"/>
                        <w:lang w:val="en-US"/>
                      </w:rPr>
                      <w:t>PM RRA24 POP NTL &amp; NEWCOMER INTL A24146953.DOCX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63452" w14:textId="77777777" w:rsidR="00CF49B2" w:rsidRDefault="00CF49B2" w:rsidP="00997E14">
      <w:pPr>
        <w:spacing w:line="240" w:lineRule="auto"/>
      </w:pPr>
      <w:r>
        <w:separator/>
      </w:r>
    </w:p>
  </w:footnote>
  <w:footnote w:type="continuationSeparator" w:id="0">
    <w:p w14:paraId="22E24010" w14:textId="77777777" w:rsidR="00CF49B2" w:rsidRDefault="00CF49B2"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BF" w14:textId="6DF794F9" w:rsidR="00E511A7" w:rsidRDefault="00946FDC" w:rsidP="009A4DBE">
    <w:pPr>
      <w:pStyle w:val="Header"/>
      <w:ind w:right="153"/>
      <w:jc w:val="right"/>
      <w:rPr>
        <w:rFonts w:cs="Arial"/>
        <w:noProof/>
      </w:rPr>
    </w:pPr>
    <w:r>
      <w:rPr>
        <w:rFonts w:cs="Arial"/>
        <w:noProof/>
      </w:rPr>
      <w:drawing>
        <wp:anchor distT="0" distB="0" distL="114300" distR="114300" simplePos="0" relativeHeight="251666432" behindDoc="1" locked="0" layoutInCell="0" allowOverlap="1" wp14:anchorId="50DEEDC9" wp14:editId="3184D708">
          <wp:simplePos x="0" y="0"/>
          <wp:positionH relativeFrom="page">
            <wp:posOffset>-7257</wp:posOffset>
          </wp:positionH>
          <wp:positionV relativeFrom="page">
            <wp:posOffset>-7256</wp:posOffset>
          </wp:positionV>
          <wp:extent cx="7584216" cy="10727995"/>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6" cy="1072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4278F32B" w:rsidR="00E511A7" w:rsidRDefault="00E511A7" w:rsidP="009A4DBE">
    <w:pPr>
      <w:pStyle w:val="Header"/>
      <w:ind w:right="153"/>
      <w:jc w:val="right"/>
      <w:rPr>
        <w:color w:val="0F1F51"/>
        <w:sz w:val="20"/>
        <w:szCs w:val="20"/>
      </w:rPr>
    </w:pPr>
  </w:p>
  <w:p w14:paraId="50DEEDC1" w14:textId="07306220" w:rsidR="00E511A7" w:rsidRDefault="00E511A7" w:rsidP="009A4DBE">
    <w:pPr>
      <w:pStyle w:val="Header"/>
      <w:ind w:right="153"/>
      <w:jc w:val="right"/>
      <w:rPr>
        <w:color w:val="0F1F51"/>
        <w:sz w:val="20"/>
        <w:szCs w:val="20"/>
      </w:rPr>
    </w:pPr>
  </w:p>
  <w:p w14:paraId="50DEEDC2" w14:textId="0879EFB0" w:rsidR="00E511A7" w:rsidRDefault="00E511A7" w:rsidP="009A4DBE">
    <w:pPr>
      <w:pStyle w:val="Header"/>
      <w:ind w:right="153"/>
      <w:jc w:val="right"/>
      <w:rPr>
        <w:color w:val="0F1F51"/>
        <w:sz w:val="20"/>
        <w:szCs w:val="20"/>
      </w:rPr>
    </w:pPr>
  </w:p>
  <w:p w14:paraId="50DEEDC3" w14:textId="18BE9CD3" w:rsidR="00E511A7" w:rsidRDefault="00E511A7" w:rsidP="009A4DBE">
    <w:pPr>
      <w:pStyle w:val="Header"/>
      <w:ind w:right="153"/>
      <w:jc w:val="right"/>
      <w:rPr>
        <w:color w:val="0F1F51"/>
        <w:sz w:val="20"/>
        <w:szCs w:val="20"/>
      </w:rPr>
    </w:pPr>
  </w:p>
  <w:p w14:paraId="50DEEDC4" w14:textId="60CD7516" w:rsidR="00B26BCF" w:rsidRDefault="00B26BCF" w:rsidP="009A4DBE">
    <w:pPr>
      <w:pStyle w:val="Header"/>
      <w:ind w:right="153"/>
      <w:jc w:val="right"/>
      <w:rPr>
        <w:color w:val="0F1F51"/>
        <w:sz w:val="20"/>
        <w:szCs w:val="20"/>
      </w:rPr>
    </w:pPr>
  </w:p>
  <w:p w14:paraId="5BC197BA" w14:textId="77777777"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75A6E1CE" w:rsidR="00C84AFF" w:rsidRDefault="00BE6402"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400DD7" w:rsidRPr="00400DD7">
              <w:rPr>
                <w:b/>
                <w:bCs/>
                <w:color w:val="0F1F51"/>
                <w:sz w:val="20"/>
                <w:szCs w:val="20"/>
              </w:rPr>
              <w:t>2</w:t>
            </w:r>
            <w:r w:rsidR="00F76BFC">
              <w:rPr>
                <w:b/>
                <w:bCs/>
                <w:color w:val="0F1F51"/>
                <w:sz w:val="20"/>
                <w:szCs w:val="20"/>
              </w:rPr>
              <w:t>7</w:t>
            </w:r>
            <w:r w:rsidR="00400DD7" w:rsidRPr="00400DD7">
              <w:rPr>
                <w:b/>
                <w:bCs/>
                <w:color w:val="0F1F51"/>
                <w:sz w:val="20"/>
                <w:szCs w:val="20"/>
              </w:rPr>
              <w:t>.02.2024</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7E4A28C4" w:rsidR="00296078" w:rsidRDefault="00B26BCF" w:rsidP="009A4DBE">
    <w:pPr>
      <w:pStyle w:val="Header"/>
      <w:tabs>
        <w:tab w:val="clear" w:pos="4536"/>
        <w:tab w:val="clear" w:pos="9072"/>
        <w:tab w:val="left" w:pos="7906"/>
      </w:tabs>
      <w:ind w:right="153"/>
      <w:jc w:val="right"/>
    </w:pPr>
    <w:r>
      <w:tab/>
    </w:r>
  </w:p>
  <w:p w14:paraId="014F3CA9" w14:textId="77777777" w:rsidR="009A4DBE" w:rsidRDefault="009A4DBE" w:rsidP="009A4DBE">
    <w:pPr>
      <w:pStyle w:val="Header"/>
      <w:tabs>
        <w:tab w:val="clear" w:pos="4536"/>
        <w:tab w:val="clear" w:pos="9072"/>
        <w:tab w:val="left" w:pos="7906"/>
      </w:tabs>
      <w:ind w:right="15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11E2F"/>
    <w:rsid w:val="0001230F"/>
    <w:rsid w:val="00037BE7"/>
    <w:rsid w:val="00050AC6"/>
    <w:rsid w:val="00056708"/>
    <w:rsid w:val="00076EDB"/>
    <w:rsid w:val="00084D3F"/>
    <w:rsid w:val="00084E42"/>
    <w:rsid w:val="000869CB"/>
    <w:rsid w:val="0009687D"/>
    <w:rsid w:val="000974AD"/>
    <w:rsid w:val="000A3C26"/>
    <w:rsid w:val="000A4F26"/>
    <w:rsid w:val="000B7A1B"/>
    <w:rsid w:val="000D0BC3"/>
    <w:rsid w:val="000D1385"/>
    <w:rsid w:val="000D1F5B"/>
    <w:rsid w:val="000D4C6A"/>
    <w:rsid w:val="000D5389"/>
    <w:rsid w:val="000D55C1"/>
    <w:rsid w:val="000D7E7A"/>
    <w:rsid w:val="000E22EC"/>
    <w:rsid w:val="000E3C35"/>
    <w:rsid w:val="000E4F35"/>
    <w:rsid w:val="000E78BF"/>
    <w:rsid w:val="000F702B"/>
    <w:rsid w:val="00103B65"/>
    <w:rsid w:val="00111430"/>
    <w:rsid w:val="0011235F"/>
    <w:rsid w:val="00112A86"/>
    <w:rsid w:val="001149AA"/>
    <w:rsid w:val="00114FE6"/>
    <w:rsid w:val="001157FF"/>
    <w:rsid w:val="001234F7"/>
    <w:rsid w:val="0013290A"/>
    <w:rsid w:val="00166A88"/>
    <w:rsid w:val="00173902"/>
    <w:rsid w:val="0018040A"/>
    <w:rsid w:val="00182898"/>
    <w:rsid w:val="0019239B"/>
    <w:rsid w:val="001978B6"/>
    <w:rsid w:val="00197CC7"/>
    <w:rsid w:val="001A1C52"/>
    <w:rsid w:val="001A3E3F"/>
    <w:rsid w:val="001A546D"/>
    <w:rsid w:val="001A6B46"/>
    <w:rsid w:val="001B293A"/>
    <w:rsid w:val="001B29F6"/>
    <w:rsid w:val="001B4D3C"/>
    <w:rsid w:val="001C792C"/>
    <w:rsid w:val="001E172E"/>
    <w:rsid w:val="001E22BE"/>
    <w:rsid w:val="001E6CB0"/>
    <w:rsid w:val="001F5F58"/>
    <w:rsid w:val="002010D2"/>
    <w:rsid w:val="00206819"/>
    <w:rsid w:val="0021433F"/>
    <w:rsid w:val="00222CE2"/>
    <w:rsid w:val="00226119"/>
    <w:rsid w:val="00233472"/>
    <w:rsid w:val="00261FCB"/>
    <w:rsid w:val="0026335B"/>
    <w:rsid w:val="002776DA"/>
    <w:rsid w:val="00284C8F"/>
    <w:rsid w:val="00287E8F"/>
    <w:rsid w:val="002908FE"/>
    <w:rsid w:val="0029582B"/>
    <w:rsid w:val="00296078"/>
    <w:rsid w:val="002C669E"/>
    <w:rsid w:val="002D739D"/>
    <w:rsid w:val="002E67A9"/>
    <w:rsid w:val="002F4785"/>
    <w:rsid w:val="00300340"/>
    <w:rsid w:val="00302641"/>
    <w:rsid w:val="00312B85"/>
    <w:rsid w:val="00321A25"/>
    <w:rsid w:val="00326B9A"/>
    <w:rsid w:val="00326F04"/>
    <w:rsid w:val="00332735"/>
    <w:rsid w:val="00332EDD"/>
    <w:rsid w:val="0034553B"/>
    <w:rsid w:val="003704C7"/>
    <w:rsid w:val="00371593"/>
    <w:rsid w:val="00372CCB"/>
    <w:rsid w:val="0037481F"/>
    <w:rsid w:val="003865B3"/>
    <w:rsid w:val="003B36E0"/>
    <w:rsid w:val="003B7437"/>
    <w:rsid w:val="003C6837"/>
    <w:rsid w:val="003D724B"/>
    <w:rsid w:val="003E305B"/>
    <w:rsid w:val="003E4420"/>
    <w:rsid w:val="003E4FD2"/>
    <w:rsid w:val="003F4050"/>
    <w:rsid w:val="003F4204"/>
    <w:rsid w:val="00400018"/>
    <w:rsid w:val="00400DD7"/>
    <w:rsid w:val="004067A4"/>
    <w:rsid w:val="00424793"/>
    <w:rsid w:val="00430CA8"/>
    <w:rsid w:val="00433DF8"/>
    <w:rsid w:val="004345E0"/>
    <w:rsid w:val="00437AE0"/>
    <w:rsid w:val="00442B1A"/>
    <w:rsid w:val="00445696"/>
    <w:rsid w:val="0045112A"/>
    <w:rsid w:val="0047358D"/>
    <w:rsid w:val="00487110"/>
    <w:rsid w:val="00491096"/>
    <w:rsid w:val="004A06DD"/>
    <w:rsid w:val="004A4C96"/>
    <w:rsid w:val="004A665C"/>
    <w:rsid w:val="004B3CFA"/>
    <w:rsid w:val="004B4565"/>
    <w:rsid w:val="004B4741"/>
    <w:rsid w:val="004B5C1E"/>
    <w:rsid w:val="004C1DA8"/>
    <w:rsid w:val="004C2836"/>
    <w:rsid w:val="004C4519"/>
    <w:rsid w:val="004D6ED9"/>
    <w:rsid w:val="004E175B"/>
    <w:rsid w:val="004E6FB6"/>
    <w:rsid w:val="004F3240"/>
    <w:rsid w:val="00510301"/>
    <w:rsid w:val="00510704"/>
    <w:rsid w:val="00512703"/>
    <w:rsid w:val="00525C2A"/>
    <w:rsid w:val="005475DA"/>
    <w:rsid w:val="00553245"/>
    <w:rsid w:val="0055778E"/>
    <w:rsid w:val="00571B8C"/>
    <w:rsid w:val="00581FEB"/>
    <w:rsid w:val="00584245"/>
    <w:rsid w:val="0058604C"/>
    <w:rsid w:val="005A5F1C"/>
    <w:rsid w:val="005C4A7E"/>
    <w:rsid w:val="005C5499"/>
    <w:rsid w:val="005D5B12"/>
    <w:rsid w:val="0060416E"/>
    <w:rsid w:val="00612E0B"/>
    <w:rsid w:val="0061685D"/>
    <w:rsid w:val="00625A91"/>
    <w:rsid w:val="00630D1E"/>
    <w:rsid w:val="00641F96"/>
    <w:rsid w:val="00642E13"/>
    <w:rsid w:val="00646A74"/>
    <w:rsid w:val="00655FEA"/>
    <w:rsid w:val="00662CD9"/>
    <w:rsid w:val="00664A91"/>
    <w:rsid w:val="00664DDE"/>
    <w:rsid w:val="0068054F"/>
    <w:rsid w:val="006842D3"/>
    <w:rsid w:val="00687749"/>
    <w:rsid w:val="006A79BA"/>
    <w:rsid w:val="006D005F"/>
    <w:rsid w:val="006D7360"/>
    <w:rsid w:val="006E3D98"/>
    <w:rsid w:val="006E4ED8"/>
    <w:rsid w:val="006E7D63"/>
    <w:rsid w:val="006F213D"/>
    <w:rsid w:val="006F7EBC"/>
    <w:rsid w:val="007026C8"/>
    <w:rsid w:val="0070375E"/>
    <w:rsid w:val="00722FB6"/>
    <w:rsid w:val="007403FB"/>
    <w:rsid w:val="0074448D"/>
    <w:rsid w:val="00746742"/>
    <w:rsid w:val="0076204B"/>
    <w:rsid w:val="00765AF7"/>
    <w:rsid w:val="00771FE7"/>
    <w:rsid w:val="007833B9"/>
    <w:rsid w:val="00787A72"/>
    <w:rsid w:val="007976AC"/>
    <w:rsid w:val="007A10FD"/>
    <w:rsid w:val="007B026F"/>
    <w:rsid w:val="007B2643"/>
    <w:rsid w:val="007C7044"/>
    <w:rsid w:val="007D4FAE"/>
    <w:rsid w:val="007E719D"/>
    <w:rsid w:val="007F3AF7"/>
    <w:rsid w:val="00810AD0"/>
    <w:rsid w:val="008230CC"/>
    <w:rsid w:val="00831C16"/>
    <w:rsid w:val="0085384B"/>
    <w:rsid w:val="008561E2"/>
    <w:rsid w:val="00861CE4"/>
    <w:rsid w:val="00864562"/>
    <w:rsid w:val="00874D37"/>
    <w:rsid w:val="00877E6A"/>
    <w:rsid w:val="0088361C"/>
    <w:rsid w:val="00887004"/>
    <w:rsid w:val="008A1EF9"/>
    <w:rsid w:val="008A4ED0"/>
    <w:rsid w:val="008A6B71"/>
    <w:rsid w:val="008B374F"/>
    <w:rsid w:val="008C2A29"/>
    <w:rsid w:val="008C5061"/>
    <w:rsid w:val="008D438E"/>
    <w:rsid w:val="008D4C47"/>
    <w:rsid w:val="008D7E2C"/>
    <w:rsid w:val="008E3307"/>
    <w:rsid w:val="009153A5"/>
    <w:rsid w:val="00916F47"/>
    <w:rsid w:val="00917F21"/>
    <w:rsid w:val="00923209"/>
    <w:rsid w:val="00926B81"/>
    <w:rsid w:val="00936407"/>
    <w:rsid w:val="00941502"/>
    <w:rsid w:val="0094299C"/>
    <w:rsid w:val="0094523A"/>
    <w:rsid w:val="00946FDC"/>
    <w:rsid w:val="0097027A"/>
    <w:rsid w:val="00974437"/>
    <w:rsid w:val="009800D9"/>
    <w:rsid w:val="00981A4E"/>
    <w:rsid w:val="009834D8"/>
    <w:rsid w:val="00985482"/>
    <w:rsid w:val="00987AD1"/>
    <w:rsid w:val="00997E14"/>
    <w:rsid w:val="009A4919"/>
    <w:rsid w:val="009A4DBE"/>
    <w:rsid w:val="009B15DB"/>
    <w:rsid w:val="009B723F"/>
    <w:rsid w:val="009C7480"/>
    <w:rsid w:val="009E1F26"/>
    <w:rsid w:val="00A0181A"/>
    <w:rsid w:val="00A01BAA"/>
    <w:rsid w:val="00A15363"/>
    <w:rsid w:val="00A26913"/>
    <w:rsid w:val="00A32F72"/>
    <w:rsid w:val="00A473D0"/>
    <w:rsid w:val="00A61F73"/>
    <w:rsid w:val="00A62DF7"/>
    <w:rsid w:val="00A71E7D"/>
    <w:rsid w:val="00A76FBC"/>
    <w:rsid w:val="00A81F34"/>
    <w:rsid w:val="00A85711"/>
    <w:rsid w:val="00A8700F"/>
    <w:rsid w:val="00A92F6F"/>
    <w:rsid w:val="00AA1B1A"/>
    <w:rsid w:val="00AA4480"/>
    <w:rsid w:val="00AB72E4"/>
    <w:rsid w:val="00AD3C45"/>
    <w:rsid w:val="00AE2D81"/>
    <w:rsid w:val="00B11F25"/>
    <w:rsid w:val="00B126F9"/>
    <w:rsid w:val="00B21172"/>
    <w:rsid w:val="00B21510"/>
    <w:rsid w:val="00B243DC"/>
    <w:rsid w:val="00B24762"/>
    <w:rsid w:val="00B26BCF"/>
    <w:rsid w:val="00B37FE1"/>
    <w:rsid w:val="00B46C01"/>
    <w:rsid w:val="00B46E5C"/>
    <w:rsid w:val="00B531F0"/>
    <w:rsid w:val="00B616AD"/>
    <w:rsid w:val="00B61CCA"/>
    <w:rsid w:val="00B66689"/>
    <w:rsid w:val="00B66BEB"/>
    <w:rsid w:val="00B7636F"/>
    <w:rsid w:val="00BA2523"/>
    <w:rsid w:val="00BB6AD9"/>
    <w:rsid w:val="00BC2958"/>
    <w:rsid w:val="00BE1E68"/>
    <w:rsid w:val="00BE6402"/>
    <w:rsid w:val="00BE6839"/>
    <w:rsid w:val="00BE6E4B"/>
    <w:rsid w:val="00BF0B76"/>
    <w:rsid w:val="00BF1FED"/>
    <w:rsid w:val="00BF735D"/>
    <w:rsid w:val="00C243B6"/>
    <w:rsid w:val="00C27FFC"/>
    <w:rsid w:val="00C349C4"/>
    <w:rsid w:val="00C34CAB"/>
    <w:rsid w:val="00C35EFD"/>
    <w:rsid w:val="00C363B4"/>
    <w:rsid w:val="00C36F82"/>
    <w:rsid w:val="00C43003"/>
    <w:rsid w:val="00C458E6"/>
    <w:rsid w:val="00C46DF9"/>
    <w:rsid w:val="00C61CF7"/>
    <w:rsid w:val="00C675D0"/>
    <w:rsid w:val="00C84053"/>
    <w:rsid w:val="00C84AFF"/>
    <w:rsid w:val="00C85190"/>
    <w:rsid w:val="00C86D3D"/>
    <w:rsid w:val="00C945B7"/>
    <w:rsid w:val="00C96E39"/>
    <w:rsid w:val="00CA316E"/>
    <w:rsid w:val="00CA5B97"/>
    <w:rsid w:val="00CA5D41"/>
    <w:rsid w:val="00CA78F5"/>
    <w:rsid w:val="00CC1D3A"/>
    <w:rsid w:val="00CC7DBA"/>
    <w:rsid w:val="00CD7425"/>
    <w:rsid w:val="00CF49B2"/>
    <w:rsid w:val="00D0099C"/>
    <w:rsid w:val="00D050B0"/>
    <w:rsid w:val="00D05A58"/>
    <w:rsid w:val="00D22575"/>
    <w:rsid w:val="00D44895"/>
    <w:rsid w:val="00D5192E"/>
    <w:rsid w:val="00D5314F"/>
    <w:rsid w:val="00D601B6"/>
    <w:rsid w:val="00D63BC0"/>
    <w:rsid w:val="00D7652E"/>
    <w:rsid w:val="00D9100F"/>
    <w:rsid w:val="00D950EB"/>
    <w:rsid w:val="00DA3E38"/>
    <w:rsid w:val="00DB2DCA"/>
    <w:rsid w:val="00DB46DF"/>
    <w:rsid w:val="00DC3A2A"/>
    <w:rsid w:val="00DC41FF"/>
    <w:rsid w:val="00DC4C99"/>
    <w:rsid w:val="00DD36C7"/>
    <w:rsid w:val="00DD6D67"/>
    <w:rsid w:val="00DE6FD9"/>
    <w:rsid w:val="00DF7795"/>
    <w:rsid w:val="00E070BE"/>
    <w:rsid w:val="00E22743"/>
    <w:rsid w:val="00E379A0"/>
    <w:rsid w:val="00E409E0"/>
    <w:rsid w:val="00E41860"/>
    <w:rsid w:val="00E5098D"/>
    <w:rsid w:val="00E511A7"/>
    <w:rsid w:val="00E53E3B"/>
    <w:rsid w:val="00E5576B"/>
    <w:rsid w:val="00E55FEB"/>
    <w:rsid w:val="00E56725"/>
    <w:rsid w:val="00E64453"/>
    <w:rsid w:val="00E7139B"/>
    <w:rsid w:val="00E76980"/>
    <w:rsid w:val="00E85A19"/>
    <w:rsid w:val="00E903FF"/>
    <w:rsid w:val="00EA3DF7"/>
    <w:rsid w:val="00EB00D6"/>
    <w:rsid w:val="00EB65B4"/>
    <w:rsid w:val="00EC3D32"/>
    <w:rsid w:val="00ED52F8"/>
    <w:rsid w:val="00ED737D"/>
    <w:rsid w:val="00EE447B"/>
    <w:rsid w:val="00EE6E34"/>
    <w:rsid w:val="00F00335"/>
    <w:rsid w:val="00F018B9"/>
    <w:rsid w:val="00F14EF0"/>
    <w:rsid w:val="00F1552A"/>
    <w:rsid w:val="00F163FD"/>
    <w:rsid w:val="00F17717"/>
    <w:rsid w:val="00F3702B"/>
    <w:rsid w:val="00F3738E"/>
    <w:rsid w:val="00F50FC1"/>
    <w:rsid w:val="00F66684"/>
    <w:rsid w:val="00F67AB9"/>
    <w:rsid w:val="00F71812"/>
    <w:rsid w:val="00F76BFC"/>
    <w:rsid w:val="00F873D5"/>
    <w:rsid w:val="00F944F1"/>
    <w:rsid w:val="00F95B94"/>
    <w:rsid w:val="00FC02EB"/>
    <w:rsid w:val="00FC1998"/>
    <w:rsid w:val="00FD27D0"/>
    <w:rsid w:val="00FD6F91"/>
    <w:rsid w:val="00FE147F"/>
    <w:rsid w:val="00FE7505"/>
    <w:rsid w:val="00FF1A79"/>
    <w:rsid w:val="00FF4CB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 w:type="paragraph" w:styleId="NormalWeb">
    <w:name w:val="Normal (Web)"/>
    <w:basedOn w:val="Normal"/>
    <w:uiPriority w:val="99"/>
    <w:semiHidden/>
    <w:unhideWhenUsed/>
    <w:rsid w:val="00D050B0"/>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Strong">
    <w:name w:val="Strong"/>
    <w:basedOn w:val="DefaultParagraphFont"/>
    <w:uiPriority w:val="22"/>
    <w:qFormat/>
    <w:rsid w:val="00D050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27162">
      <w:bodyDiv w:val="1"/>
      <w:marLeft w:val="0"/>
      <w:marRight w:val="0"/>
      <w:marTop w:val="0"/>
      <w:marBottom w:val="0"/>
      <w:divBdr>
        <w:top w:val="none" w:sz="0" w:space="0" w:color="auto"/>
        <w:left w:val="none" w:sz="0" w:space="0" w:color="auto"/>
        <w:bottom w:val="none" w:sz="0" w:space="0" w:color="auto"/>
        <w:right w:val="none" w:sz="0" w:space="0" w:color="auto"/>
      </w:divBdr>
      <w:divsChild>
        <w:div w:id="875434355">
          <w:marLeft w:val="0"/>
          <w:marRight w:val="0"/>
          <w:marTop w:val="0"/>
          <w:marBottom w:val="0"/>
          <w:divBdr>
            <w:top w:val="none" w:sz="0" w:space="0" w:color="auto"/>
            <w:left w:val="none" w:sz="0" w:space="0" w:color="auto"/>
            <w:bottom w:val="none" w:sz="0" w:space="0" w:color="auto"/>
            <w:right w:val="none" w:sz="0" w:space="0" w:color="auto"/>
          </w:divBdr>
          <w:divsChild>
            <w:div w:id="328405935">
              <w:marLeft w:val="0"/>
              <w:marRight w:val="0"/>
              <w:marTop w:val="0"/>
              <w:marBottom w:val="0"/>
              <w:divBdr>
                <w:top w:val="none" w:sz="0" w:space="0" w:color="auto"/>
                <w:left w:val="none" w:sz="0" w:space="0" w:color="auto"/>
                <w:bottom w:val="none" w:sz="0" w:space="0" w:color="auto"/>
                <w:right w:val="none" w:sz="0" w:space="0" w:color="auto"/>
              </w:divBdr>
              <w:divsChild>
                <w:div w:id="9846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8767">
      <w:bodyDiv w:val="1"/>
      <w:marLeft w:val="0"/>
      <w:marRight w:val="0"/>
      <w:marTop w:val="0"/>
      <w:marBottom w:val="0"/>
      <w:divBdr>
        <w:top w:val="none" w:sz="0" w:space="0" w:color="auto"/>
        <w:left w:val="none" w:sz="0" w:space="0" w:color="auto"/>
        <w:bottom w:val="none" w:sz="0" w:space="0" w:color="auto"/>
        <w:right w:val="none" w:sz="0" w:space="0" w:color="auto"/>
      </w:divBdr>
      <w:divsChild>
        <w:div w:id="77102409">
          <w:marLeft w:val="0"/>
          <w:marRight w:val="0"/>
          <w:marTop w:val="0"/>
          <w:marBottom w:val="0"/>
          <w:divBdr>
            <w:top w:val="none" w:sz="0" w:space="0" w:color="auto"/>
            <w:left w:val="none" w:sz="0" w:space="0" w:color="auto"/>
            <w:bottom w:val="none" w:sz="0" w:space="0" w:color="auto"/>
            <w:right w:val="none" w:sz="0" w:space="0" w:color="auto"/>
          </w:divBdr>
          <w:divsChild>
            <w:div w:id="764615572">
              <w:marLeft w:val="0"/>
              <w:marRight w:val="0"/>
              <w:marTop w:val="0"/>
              <w:marBottom w:val="0"/>
              <w:divBdr>
                <w:top w:val="none" w:sz="0" w:space="0" w:color="auto"/>
                <w:left w:val="none" w:sz="0" w:space="0" w:color="auto"/>
                <w:bottom w:val="none" w:sz="0" w:space="0" w:color="auto"/>
                <w:right w:val="none" w:sz="0" w:space="0" w:color="auto"/>
              </w:divBdr>
              <w:divsChild>
                <w:div w:id="18784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89370">
      <w:bodyDiv w:val="1"/>
      <w:marLeft w:val="0"/>
      <w:marRight w:val="0"/>
      <w:marTop w:val="0"/>
      <w:marBottom w:val="0"/>
      <w:divBdr>
        <w:top w:val="none" w:sz="0" w:space="0" w:color="auto"/>
        <w:left w:val="none" w:sz="0" w:space="0" w:color="auto"/>
        <w:bottom w:val="none" w:sz="0" w:space="0" w:color="auto"/>
        <w:right w:val="none" w:sz="0" w:space="0" w:color="auto"/>
      </w:divBdr>
      <w:divsChild>
        <w:div w:id="795218049">
          <w:marLeft w:val="0"/>
          <w:marRight w:val="0"/>
          <w:marTop w:val="0"/>
          <w:marBottom w:val="0"/>
          <w:divBdr>
            <w:top w:val="none" w:sz="0" w:space="0" w:color="auto"/>
            <w:left w:val="none" w:sz="0" w:space="0" w:color="auto"/>
            <w:bottom w:val="none" w:sz="0" w:space="0" w:color="auto"/>
            <w:right w:val="none" w:sz="0" w:space="0" w:color="auto"/>
          </w:divBdr>
          <w:divsChild>
            <w:div w:id="1965035305">
              <w:marLeft w:val="0"/>
              <w:marRight w:val="0"/>
              <w:marTop w:val="0"/>
              <w:marBottom w:val="0"/>
              <w:divBdr>
                <w:top w:val="none" w:sz="0" w:space="0" w:color="auto"/>
                <w:left w:val="none" w:sz="0" w:space="0" w:color="auto"/>
                <w:bottom w:val="none" w:sz="0" w:space="0" w:color="auto"/>
                <w:right w:val="none" w:sz="0" w:space="0" w:color="auto"/>
              </w:divBdr>
              <w:divsChild>
                <w:div w:id="16929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70489">
      <w:bodyDiv w:val="1"/>
      <w:marLeft w:val="0"/>
      <w:marRight w:val="0"/>
      <w:marTop w:val="0"/>
      <w:marBottom w:val="0"/>
      <w:divBdr>
        <w:top w:val="none" w:sz="0" w:space="0" w:color="auto"/>
        <w:left w:val="none" w:sz="0" w:space="0" w:color="auto"/>
        <w:bottom w:val="none" w:sz="0" w:space="0" w:color="auto"/>
        <w:right w:val="none" w:sz="0" w:space="0" w:color="auto"/>
      </w:divBdr>
      <w:divsChild>
        <w:div w:id="984435252">
          <w:marLeft w:val="0"/>
          <w:marRight w:val="0"/>
          <w:marTop w:val="0"/>
          <w:marBottom w:val="0"/>
          <w:divBdr>
            <w:top w:val="none" w:sz="0" w:space="0" w:color="auto"/>
            <w:left w:val="none" w:sz="0" w:space="0" w:color="auto"/>
            <w:bottom w:val="none" w:sz="0" w:space="0" w:color="auto"/>
            <w:right w:val="none" w:sz="0" w:space="0" w:color="auto"/>
          </w:divBdr>
          <w:divsChild>
            <w:div w:id="241377197">
              <w:marLeft w:val="0"/>
              <w:marRight w:val="0"/>
              <w:marTop w:val="0"/>
              <w:marBottom w:val="0"/>
              <w:divBdr>
                <w:top w:val="none" w:sz="0" w:space="0" w:color="auto"/>
                <w:left w:val="none" w:sz="0" w:space="0" w:color="auto"/>
                <w:bottom w:val="none" w:sz="0" w:space="0" w:color="auto"/>
                <w:right w:val="none" w:sz="0" w:space="0" w:color="auto"/>
              </w:divBdr>
              <w:divsChild>
                <w:div w:id="12885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regenbogen.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customXml/itemProps3.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customXml/itemProps4.xml><?xml version="1.0" encoding="utf-8"?>
<ds:datastoreItem xmlns:ds="http://schemas.openxmlformats.org/officeDocument/2006/customXml" ds:itemID="{2D6C1C62-8E78-4D6F-84B8-3A878F7765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1271</Words>
  <Characters>8163</Characters>
  <Application>Microsoft Office Word</Application>
  <DocSecurity>0</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2024-02-26T17:29:00Z</cp:lastPrinted>
  <dcterms:created xsi:type="dcterms:W3CDTF">2024-02-26T17:29:00Z</dcterms:created>
  <dcterms:modified xsi:type="dcterms:W3CDTF">2024-02-26T17:29:00Z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