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C37" w:rsidRPr="002618B2" w:rsidRDefault="002618B2">
      <w:pPr>
        <w:rPr>
          <w:vertAlign w:val="subscript"/>
        </w:rPr>
      </w:pPr>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1828800</wp:posOffset>
                </wp:positionV>
                <wp:extent cx="5257800" cy="8458200"/>
                <wp:effectExtent l="0" t="0" r="0" b="0"/>
                <wp:wrapSquare wrapText="bothSides"/>
                <wp:docPr id="2" name="Textfeld 2"/>
                <wp:cNvGraphicFramePr/>
                <a:graphic xmlns:a="http://schemas.openxmlformats.org/drawingml/2006/main">
                  <a:graphicData uri="http://schemas.microsoft.com/office/word/2010/wordprocessingShape">
                    <wps:wsp>
                      <wps:cNvSpPr txBox="1"/>
                      <wps:spPr>
                        <a:xfrm>
                          <a:off x="0" y="0"/>
                          <a:ext cx="5257800" cy="8458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62931" w:rsidRDefault="00462931" w:rsidP="00423C26">
                            <w:pPr>
                              <w:rPr>
                                <w:rFonts w:ascii="Arial" w:hAnsi="Arial" w:cs="Arial"/>
                                <w:b/>
                              </w:rPr>
                            </w:pPr>
                          </w:p>
                          <w:p w:rsidR="00462931" w:rsidRDefault="00462931" w:rsidP="00423C26">
                            <w:pPr>
                              <w:rPr>
                                <w:rFonts w:ascii="Arial" w:hAnsi="Arial" w:cs="Arial"/>
                                <w:b/>
                              </w:rPr>
                            </w:pPr>
                            <w:r>
                              <w:rPr>
                                <w:rFonts w:ascii="Arial" w:hAnsi="Arial" w:cs="Arial"/>
                                <w:b/>
                              </w:rPr>
                              <w:t>Cornelia Willius-Senzer ist Ehrenpräsidentin des ADTV</w:t>
                            </w:r>
                          </w:p>
                          <w:p w:rsidR="00462931" w:rsidRDefault="00462931" w:rsidP="00423C26">
                            <w:pPr>
                              <w:rPr>
                                <w:rFonts w:ascii="Arial" w:hAnsi="Arial" w:cs="Arial"/>
                                <w:b/>
                              </w:rPr>
                            </w:pPr>
                          </w:p>
                          <w:p w:rsidR="00462931" w:rsidRDefault="00462931" w:rsidP="00423C26">
                            <w:pPr>
                              <w:rPr>
                                <w:rFonts w:ascii="Arial" w:hAnsi="Arial" w:cs="Arial"/>
                              </w:rPr>
                            </w:pPr>
                            <w:r w:rsidRPr="00462931">
                              <w:rPr>
                                <w:rFonts w:ascii="Arial" w:hAnsi="Arial" w:cs="Arial"/>
                              </w:rPr>
                              <w:t xml:space="preserve">Erst zum </w:t>
                            </w:r>
                            <w:r>
                              <w:rPr>
                                <w:rFonts w:ascii="Arial" w:hAnsi="Arial" w:cs="Arial"/>
                              </w:rPr>
                              <w:t xml:space="preserve">zweiten Mal in der Geschichte des </w:t>
                            </w:r>
                            <w:r w:rsidR="002B3AD5" w:rsidRPr="008F537C">
                              <w:rPr>
                                <w:rFonts w:ascii="Arial" w:hAnsi="Arial" w:cs="Arial"/>
                                <w:lang w:val="x-none"/>
                              </w:rPr>
                              <w:t>Allgemeine</w:t>
                            </w:r>
                            <w:r w:rsidR="002B3AD5" w:rsidRPr="008F537C">
                              <w:rPr>
                                <w:rFonts w:ascii="Arial" w:hAnsi="Arial" w:cs="Arial"/>
                              </w:rPr>
                              <w:t>n</w:t>
                            </w:r>
                            <w:r w:rsidR="002B3AD5" w:rsidRPr="008F537C">
                              <w:rPr>
                                <w:rFonts w:ascii="Arial" w:hAnsi="Arial" w:cs="Arial"/>
                                <w:lang w:val="x-none"/>
                              </w:rPr>
                              <w:t xml:space="preserve"> Deutsche</w:t>
                            </w:r>
                            <w:r w:rsidR="002B3AD5" w:rsidRPr="008F537C">
                              <w:rPr>
                                <w:rFonts w:ascii="Arial" w:hAnsi="Arial" w:cs="Arial"/>
                              </w:rPr>
                              <w:t>n</w:t>
                            </w:r>
                            <w:r w:rsidR="002B3AD5" w:rsidRPr="008F537C">
                              <w:rPr>
                                <w:rFonts w:ascii="Arial" w:hAnsi="Arial" w:cs="Arial"/>
                                <w:lang w:val="x-none"/>
                              </w:rPr>
                              <w:t xml:space="preserve"> Tanzlehrerverband</w:t>
                            </w:r>
                            <w:r w:rsidR="002B3AD5" w:rsidRPr="008F537C">
                              <w:rPr>
                                <w:rFonts w:ascii="Arial" w:hAnsi="Arial" w:cs="Arial"/>
                              </w:rPr>
                              <w:t>es</w:t>
                            </w:r>
                            <w:r w:rsidR="002B3AD5" w:rsidRPr="008F537C">
                              <w:rPr>
                                <w:rFonts w:ascii="Arial" w:hAnsi="Arial" w:cs="Arial"/>
                                <w:lang w:val="x-none"/>
                              </w:rPr>
                              <w:t xml:space="preserve"> e.V. </w:t>
                            </w:r>
                            <w:r w:rsidR="002B3AD5" w:rsidRPr="008F537C">
                              <w:rPr>
                                <w:rFonts w:ascii="Arial" w:hAnsi="Arial" w:cs="Arial"/>
                              </w:rPr>
                              <w:t xml:space="preserve"> (ADTV) </w:t>
                            </w:r>
                            <w:r w:rsidR="002B3AD5" w:rsidRPr="008F537C">
                              <w:rPr>
                                <w:rFonts w:ascii="Arial" w:hAnsi="Arial" w:cs="Arial"/>
                                <w:lang w:val="x-none"/>
                              </w:rPr>
                              <w:t>- des Berufsverband</w:t>
                            </w:r>
                            <w:r w:rsidR="002B3AD5" w:rsidRPr="008F537C">
                              <w:rPr>
                                <w:rFonts w:ascii="Arial" w:hAnsi="Arial" w:cs="Arial"/>
                              </w:rPr>
                              <w:t>es</w:t>
                            </w:r>
                            <w:r w:rsidR="002B3AD5" w:rsidRPr="008F537C">
                              <w:rPr>
                                <w:rFonts w:ascii="Arial" w:hAnsi="Arial" w:cs="Arial"/>
                                <w:lang w:val="x-none"/>
                              </w:rPr>
                              <w:t xml:space="preserve"> für über 3000 Tanzlehrende</w:t>
                            </w:r>
                            <w:r w:rsidR="002B3AD5">
                              <w:rPr>
                                <w:rFonts w:ascii="Arial" w:hAnsi="Arial" w:cs="Arial"/>
                              </w:rPr>
                              <w:t xml:space="preserve"> – wurde eine scheidende Präsidentin zur Ehrenpräsidentin ernannt.</w:t>
                            </w:r>
                          </w:p>
                          <w:p w:rsidR="002B3AD5" w:rsidRDefault="002B3AD5" w:rsidP="00423C26">
                            <w:pPr>
                              <w:rPr>
                                <w:rFonts w:ascii="Arial" w:hAnsi="Arial" w:cs="Arial"/>
                              </w:rPr>
                            </w:pPr>
                            <w:r>
                              <w:rPr>
                                <w:rFonts w:ascii="Arial" w:hAnsi="Arial" w:cs="Arial"/>
                              </w:rPr>
                              <w:t>Cornelia Willius-Senzer aus Mainz hatte den Verband 16 Jahre lang geführt und in dieser Zeit zahlreiche Innovationen auf den Weg gebracht. Vor allem die kulturelle Bildung von Jugendlichen war ihr ein besonderes Anliegen. Dafür hat sie erfolgreich in alle</w:t>
                            </w:r>
                            <w:r w:rsidR="005C4676">
                              <w:rPr>
                                <w:rFonts w:ascii="Arial" w:hAnsi="Arial" w:cs="Arial"/>
                              </w:rPr>
                              <w:t>n</w:t>
                            </w:r>
                            <w:r>
                              <w:rPr>
                                <w:rFonts w:ascii="Arial" w:hAnsi="Arial" w:cs="Arial"/>
                              </w:rPr>
                              <w:t xml:space="preserve"> </w:t>
                            </w:r>
                            <w:bookmarkStart w:id="0" w:name="_GoBack"/>
                            <w:bookmarkEnd w:id="0"/>
                            <w:r>
                              <w:rPr>
                                <w:rFonts w:ascii="Arial" w:hAnsi="Arial" w:cs="Arial"/>
                              </w:rPr>
                              <w:t xml:space="preserve">16 Bundesländern über die Zusammenarbeit von ADTV-Tanzschulen mit allgemeinbildenden Schulen verhandelt und den Verband als außerschulischen Kooperationspartner positioniert. </w:t>
                            </w:r>
                          </w:p>
                          <w:p w:rsidR="002B3AD5" w:rsidRDefault="002B3AD5" w:rsidP="00423C26">
                            <w:pPr>
                              <w:rPr>
                                <w:rFonts w:ascii="Arial" w:hAnsi="Arial" w:cs="Arial"/>
                              </w:rPr>
                            </w:pPr>
                            <w:r>
                              <w:rPr>
                                <w:rFonts w:ascii="Arial" w:hAnsi="Arial" w:cs="Arial"/>
                              </w:rPr>
                              <w:t>Auch die Verbesserung von Lebenschancen für junge Menschen lag ihr am Herzen. Das Projekt „Anti-Blamier-Programm</w:t>
                            </w:r>
                            <w:proofErr w:type="gramStart"/>
                            <w:r>
                              <w:rPr>
                                <w:rFonts w:ascii="Arial" w:hAnsi="Arial" w:cs="Arial"/>
                              </w:rPr>
                              <w:t>“  -</w:t>
                            </w:r>
                            <w:proofErr w:type="gramEnd"/>
                            <w:r>
                              <w:rPr>
                                <w:rFonts w:ascii="Arial" w:hAnsi="Arial" w:cs="Arial"/>
                              </w:rPr>
                              <w:t xml:space="preserve">  der  etwas andere Begriff für „Umgangsformen“ - ist inzwischen fest etabliert, das entsprechende Zertifikat ist bei künftigen Arbeitgeberinnen und Arbeitgebern ein anerkannter Ausweis für gutes Benehmen in allen Lebenslagen.</w:t>
                            </w:r>
                          </w:p>
                          <w:p w:rsidR="002B3AD5" w:rsidRPr="002B3AD5" w:rsidRDefault="002B3AD5" w:rsidP="00423C26">
                            <w:pPr>
                              <w:rPr>
                                <w:rFonts w:ascii="Arial" w:hAnsi="Arial" w:cs="Arial"/>
                              </w:rPr>
                            </w:pPr>
                            <w:r>
                              <w:rPr>
                                <w:rFonts w:ascii="Arial" w:hAnsi="Arial" w:cs="Arial"/>
                              </w:rPr>
                              <w:t xml:space="preserve">Cornelia Willius-Senzer hatte sich bei der diesjährigen Mitgliederversammlung des ADTV nicht mehr zur Wahl gestellt. In einem festlichen Rahmen wurde sie zur Ehrenpräsidentin ernannt. </w:t>
                            </w:r>
                          </w:p>
                          <w:p w:rsidR="00A04B08" w:rsidRDefault="00A04B08" w:rsidP="00423C26">
                            <w:pPr>
                              <w:rPr>
                                <w:rFonts w:ascii="Arial" w:hAnsi="Arial" w:cs="Arial"/>
                                <w:b/>
                              </w:rPr>
                            </w:pPr>
                          </w:p>
                          <w:p w:rsidR="00A04B08" w:rsidRDefault="00A04B08" w:rsidP="00423C26">
                            <w:pPr>
                              <w:rPr>
                                <w:rFonts w:ascii="Arial" w:hAnsi="Arial" w:cs="Arial"/>
                                <w:b/>
                              </w:rPr>
                            </w:pPr>
                          </w:p>
                          <w:p w:rsidR="00A04B08" w:rsidRDefault="00A04B08" w:rsidP="00423C26">
                            <w:pPr>
                              <w:rPr>
                                <w:rFonts w:ascii="Arial" w:hAnsi="Arial" w:cs="Arial"/>
                                <w:b/>
                              </w:rPr>
                            </w:pPr>
                          </w:p>
                          <w:p w:rsidR="00A04B08" w:rsidRDefault="00A04B08" w:rsidP="00423C26">
                            <w:pPr>
                              <w:rPr>
                                <w:rFonts w:ascii="Arial" w:hAnsi="Arial" w:cs="Arial"/>
                                <w:b/>
                              </w:rPr>
                            </w:pPr>
                          </w:p>
                          <w:p w:rsidR="00A04B08" w:rsidRDefault="00A04B08" w:rsidP="00423C26">
                            <w:pPr>
                              <w:rPr>
                                <w:rFonts w:ascii="Arial" w:hAnsi="Arial" w:cs="Arial"/>
                                <w:b/>
                              </w:rPr>
                            </w:pPr>
                          </w:p>
                          <w:p w:rsidR="00A04B08" w:rsidRDefault="00A04B08" w:rsidP="00423C26">
                            <w:pPr>
                              <w:rPr>
                                <w:rFonts w:ascii="Arial" w:hAnsi="Arial" w:cs="Arial"/>
                                <w:b/>
                              </w:rPr>
                            </w:pPr>
                          </w:p>
                          <w:p w:rsidR="00A04B08" w:rsidRDefault="00A04B08" w:rsidP="00423C26">
                            <w:pPr>
                              <w:rPr>
                                <w:rFonts w:ascii="Arial" w:hAnsi="Arial" w:cs="Arial"/>
                                <w:b/>
                              </w:rPr>
                            </w:pPr>
                          </w:p>
                          <w:p w:rsidR="00A04B08" w:rsidRDefault="00A04B08" w:rsidP="00423C26">
                            <w:pPr>
                              <w:rPr>
                                <w:rFonts w:ascii="Arial" w:hAnsi="Arial" w:cs="Arial"/>
                                <w:b/>
                              </w:rPr>
                            </w:pPr>
                          </w:p>
                          <w:p w:rsidR="00A04B08" w:rsidRDefault="00A04B08" w:rsidP="00423C26">
                            <w:pPr>
                              <w:rPr>
                                <w:rFonts w:ascii="Arial" w:hAnsi="Arial" w:cs="Arial"/>
                                <w:b/>
                              </w:rPr>
                            </w:pPr>
                          </w:p>
                          <w:p w:rsidR="00A04B08" w:rsidRDefault="00A04B08" w:rsidP="00423C26">
                            <w:pPr>
                              <w:rPr>
                                <w:rFonts w:ascii="Arial" w:hAnsi="Arial" w:cs="Arial"/>
                                <w:b/>
                              </w:rPr>
                            </w:pPr>
                          </w:p>
                          <w:p w:rsidR="00A04B08" w:rsidRPr="004F3304" w:rsidRDefault="00A04B08" w:rsidP="00423C26">
                            <w:pPr>
                              <w:rPr>
                                <w:rFonts w:ascii="Arial" w:hAnsi="Arial" w:cs="Arial"/>
                              </w:rPr>
                            </w:pPr>
                          </w:p>
                          <w:p w:rsidR="00BB649C" w:rsidRPr="004F3304" w:rsidRDefault="00BB649C" w:rsidP="00BB649C">
                            <w:pPr>
                              <w:rPr>
                                <w:rFonts w:ascii="Arial" w:hAnsi="Arial" w:cs="Arial"/>
                                <w:b/>
                              </w:rPr>
                            </w:pPr>
                            <w:r w:rsidRPr="004F3304">
                              <w:rPr>
                                <w:rFonts w:ascii="Arial" w:hAnsi="Arial" w:cs="Arial"/>
                                <w:b/>
                              </w:rPr>
                              <w:t>Kontakt:</w:t>
                            </w:r>
                          </w:p>
                          <w:p w:rsidR="00BB649C" w:rsidRPr="004F3304" w:rsidRDefault="00BB649C" w:rsidP="00BB649C">
                            <w:pPr>
                              <w:rPr>
                                <w:rFonts w:ascii="Arial" w:hAnsi="Arial" w:cs="Arial"/>
                              </w:rPr>
                            </w:pPr>
                            <w:r w:rsidRPr="004F3304">
                              <w:rPr>
                                <w:rFonts w:ascii="Arial" w:hAnsi="Arial" w:cs="Arial"/>
                              </w:rPr>
                              <w:t>Heidi Schumacher</w:t>
                            </w:r>
                            <w:r w:rsidRPr="004F3304">
                              <w:rPr>
                                <w:rFonts w:ascii="Arial" w:hAnsi="Arial" w:cs="Arial"/>
                              </w:rPr>
                              <w:br/>
                              <w:t>Allgemeiner Deutscher Tanzlehrer-Verband e. V. (ADTV)</w:t>
                            </w:r>
                            <w:r w:rsidRPr="004F3304">
                              <w:rPr>
                                <w:rFonts w:ascii="Arial" w:hAnsi="Arial" w:cs="Arial"/>
                              </w:rPr>
                              <w:br/>
                              <w:t>Hauptstadtbüro – Presse, Kultur und Europa</w:t>
                            </w:r>
                            <w:r w:rsidRPr="004F3304">
                              <w:rPr>
                                <w:rFonts w:ascii="Arial" w:hAnsi="Arial" w:cs="Arial"/>
                              </w:rPr>
                              <w:br/>
                              <w:t>Heilmannring 59B, 13627 Berlin</w:t>
                            </w:r>
                            <w:r w:rsidRPr="004F3304">
                              <w:rPr>
                                <w:rFonts w:ascii="Arial" w:hAnsi="Arial" w:cs="Arial"/>
                              </w:rPr>
                              <w:br/>
                              <w:t>Heidi.schumacher@</w:t>
                            </w:r>
                            <w:r w:rsidR="0043590F">
                              <w:rPr>
                                <w:rFonts w:ascii="Arial" w:hAnsi="Arial" w:cs="Arial"/>
                              </w:rPr>
                              <w:t>adtv.de • news@adtv.de</w:t>
                            </w:r>
                            <w:r w:rsidR="0043590F">
                              <w:rPr>
                                <w:rFonts w:ascii="Arial" w:hAnsi="Arial" w:cs="Arial"/>
                              </w:rPr>
                              <w:br/>
                              <w:t>Tel.: (030) 54 82 65 47 • Fax: (030) 89 63 49 07 • Mobil: (01</w:t>
                            </w:r>
                            <w:r w:rsidRPr="004F3304">
                              <w:rPr>
                                <w:rFonts w:ascii="Arial" w:hAnsi="Arial" w:cs="Arial"/>
                              </w:rPr>
                              <w:t>72) 6 95 11 61</w:t>
                            </w:r>
                          </w:p>
                          <w:p w:rsidR="004900C5" w:rsidRPr="004F3304" w:rsidRDefault="004900C5" w:rsidP="000C306E">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6pt;margin-top:2in;width:414pt;height:66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4/oqgIAAKQFAAAOAAAAZHJzL2Uyb0RvYy54bWysVN9P2zAQfp+0/8Hye0katVAqUhSKOk1C&#10;gAYTz65j02iOz7PdJt3E/76zk5SO7YVpL8n57vP57rsfF5dtrchOWFeBzun4JKVEaA5lpZ9z+vVx&#10;NZpR4jzTJVOgRU73wtHLxccPF42Ziww2oEphCTrRbt6YnG68N/MkcXwjauZOwAiNRgm2Zh6P9jkp&#10;LWvQe62SLE1PkwZsaSxw4RxqrzsjXUT/Ugru76R0whOVU4zNx6+N33X4JosLNn+2zGwq3ofB/iGK&#10;mlUaHz24umaeka2t/nBVV9yCA+lPONQJSFlxEXPAbMbpm2weNsyImAuS48yBJvf/3PLb3b0lVZnT&#10;jBLNaizRo2i9FKokWWCnMW6OoAeDMN9eQYtVHvQOlSHpVto6/DEdgnbkeX/gFp0RjsppNj2bpWji&#10;aJtNpjOsXvCTvF431vlPAmoShJxaLF7klO1unO+gAyS8pmFVKRULqPRvCvTZaUTsgO42m2MoKAZk&#10;CCpW5+dyepYVZ9Pz0WkxHY8m43Q2Koo0G12virRIJ6vl+eTqpY9zuJ8ETrrco+T3SgSvSn8RErmM&#10;FARF7GKxVJbsGPYf41xoH9mLESI6oCRm8Z6LPT7mEfN7z+WOkeFl0P5wua402Mj3m7DLb0PIssNj&#10;0Y7yDqJv123fK2so99gqFrpRc4avKiznDXP+nlmcLWwB3Bf+Dj9SQZNT6CVKNmB//E0f8NjyaKWk&#10;wVnNqfu+ZVZQoj5rHIbz8WQShjseJlhRPNhjy/rYorf1ErAcY9xMhkcx4L0aRGmhfsK1UoRX0cQ0&#10;x7dz6gdx6bsNgmuJi6KIIBxnw/yNfjA8uA7VCc362D4xa/qO9thBtzBMNZu/aewOG25qKLYeZBW7&#10;PhDcsdoTj6sgzk2/tsKuOT5H1OtyXfwCAAD//wMAUEsDBBQABgAIAAAAIQAssw783QAAAAsBAAAP&#10;AAAAZHJzL2Rvd25yZXYueG1sTI/NTsMwEITvSLyDtUjcqE0EJU3jVAjEFUT5kXrbxtskIl5HsduE&#10;t2c5wW1WO5r5ptzMvlcnGmMX2ML1woAiroPruLHw/vZ0lYOKCdlhH5gsfFOETXV+VmLhwsSvdNqm&#10;RkkIxwIttCkNhdaxbsljXISBWH6HMHpMco6NdiNOEu57nRmz1B47loYWB3poqf7aHr2Fj+fD7vPG&#10;vDSP/naYwmw0+5W29vJivl+DSjSnPzP84gs6VMK0D0d2UfUW7jKZkixkeS5CDCtjROzFuZRm0FWp&#10;/2+ofgAAAP//AwBQSwECLQAUAAYACAAAACEAtoM4kv4AAADhAQAAEwAAAAAAAAAAAAAAAAAAAAAA&#10;W0NvbnRlbnRfVHlwZXNdLnhtbFBLAQItABQABgAIAAAAIQA4/SH/1gAAAJQBAAALAAAAAAAAAAAA&#10;AAAAAC8BAABfcmVscy8ucmVsc1BLAQItABQABgAIAAAAIQA6G4/oqgIAAKQFAAAOAAAAAAAAAAAA&#10;AAAAAC4CAABkcnMvZTJvRG9jLnhtbFBLAQItABQABgAIAAAAIQAssw783QAAAAsBAAAPAAAAAAAA&#10;AAAAAAAAAAQFAABkcnMvZG93bnJldi54bWxQSwUGAAAAAAQABADzAAAADgYAAAAA&#10;" filled="f" stroked="f">
                <v:textbox>
                  <w:txbxContent>
                    <w:p w:rsidR="00462931" w:rsidRDefault="00462931" w:rsidP="00423C26">
                      <w:pPr>
                        <w:rPr>
                          <w:rFonts w:ascii="Arial" w:hAnsi="Arial" w:cs="Arial"/>
                          <w:b/>
                        </w:rPr>
                      </w:pPr>
                    </w:p>
                    <w:p w:rsidR="00462931" w:rsidRDefault="00462931" w:rsidP="00423C26">
                      <w:pPr>
                        <w:rPr>
                          <w:rFonts w:ascii="Arial" w:hAnsi="Arial" w:cs="Arial"/>
                          <w:b/>
                        </w:rPr>
                      </w:pPr>
                      <w:r>
                        <w:rPr>
                          <w:rFonts w:ascii="Arial" w:hAnsi="Arial" w:cs="Arial"/>
                          <w:b/>
                        </w:rPr>
                        <w:t>Cornelia Willius-Senzer ist Ehrenpräsidentin des ADTV</w:t>
                      </w:r>
                    </w:p>
                    <w:p w:rsidR="00462931" w:rsidRDefault="00462931" w:rsidP="00423C26">
                      <w:pPr>
                        <w:rPr>
                          <w:rFonts w:ascii="Arial" w:hAnsi="Arial" w:cs="Arial"/>
                          <w:b/>
                        </w:rPr>
                      </w:pPr>
                    </w:p>
                    <w:p w:rsidR="00462931" w:rsidRDefault="00462931" w:rsidP="00423C26">
                      <w:pPr>
                        <w:rPr>
                          <w:rFonts w:ascii="Arial" w:hAnsi="Arial" w:cs="Arial"/>
                        </w:rPr>
                      </w:pPr>
                      <w:r w:rsidRPr="00462931">
                        <w:rPr>
                          <w:rFonts w:ascii="Arial" w:hAnsi="Arial" w:cs="Arial"/>
                        </w:rPr>
                        <w:t xml:space="preserve">Erst zum </w:t>
                      </w:r>
                      <w:r>
                        <w:rPr>
                          <w:rFonts w:ascii="Arial" w:hAnsi="Arial" w:cs="Arial"/>
                        </w:rPr>
                        <w:t xml:space="preserve">zweiten Mal in der Geschichte des </w:t>
                      </w:r>
                      <w:r w:rsidR="002B3AD5" w:rsidRPr="008F537C">
                        <w:rPr>
                          <w:rFonts w:ascii="Arial" w:hAnsi="Arial" w:cs="Arial"/>
                          <w:lang w:val="x-none"/>
                        </w:rPr>
                        <w:t>Allgemeine</w:t>
                      </w:r>
                      <w:r w:rsidR="002B3AD5" w:rsidRPr="008F537C">
                        <w:rPr>
                          <w:rFonts w:ascii="Arial" w:hAnsi="Arial" w:cs="Arial"/>
                        </w:rPr>
                        <w:t>n</w:t>
                      </w:r>
                      <w:r w:rsidR="002B3AD5" w:rsidRPr="008F537C">
                        <w:rPr>
                          <w:rFonts w:ascii="Arial" w:hAnsi="Arial" w:cs="Arial"/>
                          <w:lang w:val="x-none"/>
                        </w:rPr>
                        <w:t xml:space="preserve"> Deutsche</w:t>
                      </w:r>
                      <w:r w:rsidR="002B3AD5" w:rsidRPr="008F537C">
                        <w:rPr>
                          <w:rFonts w:ascii="Arial" w:hAnsi="Arial" w:cs="Arial"/>
                        </w:rPr>
                        <w:t>n</w:t>
                      </w:r>
                      <w:r w:rsidR="002B3AD5" w:rsidRPr="008F537C">
                        <w:rPr>
                          <w:rFonts w:ascii="Arial" w:hAnsi="Arial" w:cs="Arial"/>
                          <w:lang w:val="x-none"/>
                        </w:rPr>
                        <w:t xml:space="preserve"> Tanzlehrerverband</w:t>
                      </w:r>
                      <w:r w:rsidR="002B3AD5" w:rsidRPr="008F537C">
                        <w:rPr>
                          <w:rFonts w:ascii="Arial" w:hAnsi="Arial" w:cs="Arial"/>
                        </w:rPr>
                        <w:t>es</w:t>
                      </w:r>
                      <w:r w:rsidR="002B3AD5" w:rsidRPr="008F537C">
                        <w:rPr>
                          <w:rFonts w:ascii="Arial" w:hAnsi="Arial" w:cs="Arial"/>
                          <w:lang w:val="x-none"/>
                        </w:rPr>
                        <w:t xml:space="preserve"> e.V. </w:t>
                      </w:r>
                      <w:r w:rsidR="002B3AD5" w:rsidRPr="008F537C">
                        <w:rPr>
                          <w:rFonts w:ascii="Arial" w:hAnsi="Arial" w:cs="Arial"/>
                        </w:rPr>
                        <w:t xml:space="preserve"> (ADTV) </w:t>
                      </w:r>
                      <w:r w:rsidR="002B3AD5" w:rsidRPr="008F537C">
                        <w:rPr>
                          <w:rFonts w:ascii="Arial" w:hAnsi="Arial" w:cs="Arial"/>
                          <w:lang w:val="x-none"/>
                        </w:rPr>
                        <w:t>- des Berufsverband</w:t>
                      </w:r>
                      <w:r w:rsidR="002B3AD5" w:rsidRPr="008F537C">
                        <w:rPr>
                          <w:rFonts w:ascii="Arial" w:hAnsi="Arial" w:cs="Arial"/>
                        </w:rPr>
                        <w:t>es</w:t>
                      </w:r>
                      <w:r w:rsidR="002B3AD5" w:rsidRPr="008F537C">
                        <w:rPr>
                          <w:rFonts w:ascii="Arial" w:hAnsi="Arial" w:cs="Arial"/>
                          <w:lang w:val="x-none"/>
                        </w:rPr>
                        <w:t xml:space="preserve"> für über 3000 Tanzlehrende</w:t>
                      </w:r>
                      <w:r w:rsidR="002B3AD5">
                        <w:rPr>
                          <w:rFonts w:ascii="Arial" w:hAnsi="Arial" w:cs="Arial"/>
                        </w:rPr>
                        <w:t xml:space="preserve"> – wurde eine scheidende Präsidentin zur Ehrenpräsidentin ernannt.</w:t>
                      </w:r>
                    </w:p>
                    <w:p w:rsidR="002B3AD5" w:rsidRDefault="002B3AD5" w:rsidP="00423C26">
                      <w:pPr>
                        <w:rPr>
                          <w:rFonts w:ascii="Arial" w:hAnsi="Arial" w:cs="Arial"/>
                        </w:rPr>
                      </w:pPr>
                      <w:r>
                        <w:rPr>
                          <w:rFonts w:ascii="Arial" w:hAnsi="Arial" w:cs="Arial"/>
                        </w:rPr>
                        <w:t>Cornelia Willius-Senzer aus Mainz hatte den Verband 16 Jahre lang geführt und in dieser Zeit zahlreiche Innovationen auf den Weg gebracht. Vor allem die kulturelle Bildung von Jugendlichen war ihr ein besonderes Anliegen. Dafür hat sie erfolgreich in alle</w:t>
                      </w:r>
                      <w:r w:rsidR="005C4676">
                        <w:rPr>
                          <w:rFonts w:ascii="Arial" w:hAnsi="Arial" w:cs="Arial"/>
                        </w:rPr>
                        <w:t>n</w:t>
                      </w:r>
                      <w:r>
                        <w:rPr>
                          <w:rFonts w:ascii="Arial" w:hAnsi="Arial" w:cs="Arial"/>
                        </w:rPr>
                        <w:t xml:space="preserve"> </w:t>
                      </w:r>
                      <w:bookmarkStart w:id="1" w:name="_GoBack"/>
                      <w:bookmarkEnd w:id="1"/>
                      <w:r>
                        <w:rPr>
                          <w:rFonts w:ascii="Arial" w:hAnsi="Arial" w:cs="Arial"/>
                        </w:rPr>
                        <w:t xml:space="preserve">16 Bundesländern über die Zusammenarbeit von ADTV-Tanzschulen mit allgemeinbildenden Schulen verhandelt und den Verband als außerschulischen Kooperationspartner positioniert. </w:t>
                      </w:r>
                    </w:p>
                    <w:p w:rsidR="002B3AD5" w:rsidRDefault="002B3AD5" w:rsidP="00423C26">
                      <w:pPr>
                        <w:rPr>
                          <w:rFonts w:ascii="Arial" w:hAnsi="Arial" w:cs="Arial"/>
                        </w:rPr>
                      </w:pPr>
                      <w:r>
                        <w:rPr>
                          <w:rFonts w:ascii="Arial" w:hAnsi="Arial" w:cs="Arial"/>
                        </w:rPr>
                        <w:t>Auch die Verbesserung von Lebenschancen für junge Menschen lag ihr am Herzen. Das Projekt „Anti-Blamier-Programm</w:t>
                      </w:r>
                      <w:proofErr w:type="gramStart"/>
                      <w:r>
                        <w:rPr>
                          <w:rFonts w:ascii="Arial" w:hAnsi="Arial" w:cs="Arial"/>
                        </w:rPr>
                        <w:t>“  -</w:t>
                      </w:r>
                      <w:proofErr w:type="gramEnd"/>
                      <w:r>
                        <w:rPr>
                          <w:rFonts w:ascii="Arial" w:hAnsi="Arial" w:cs="Arial"/>
                        </w:rPr>
                        <w:t xml:space="preserve">  der  etwas andere Begriff für „Umgangsformen“ - ist inzwischen fest etabliert, das entsprechende Zertifikat ist bei künftigen Arbeitgeberinnen und Arbeitgebern ein anerkannter Ausweis für gutes Benehmen in allen Lebenslagen.</w:t>
                      </w:r>
                    </w:p>
                    <w:p w:rsidR="002B3AD5" w:rsidRPr="002B3AD5" w:rsidRDefault="002B3AD5" w:rsidP="00423C26">
                      <w:pPr>
                        <w:rPr>
                          <w:rFonts w:ascii="Arial" w:hAnsi="Arial" w:cs="Arial"/>
                        </w:rPr>
                      </w:pPr>
                      <w:r>
                        <w:rPr>
                          <w:rFonts w:ascii="Arial" w:hAnsi="Arial" w:cs="Arial"/>
                        </w:rPr>
                        <w:t xml:space="preserve">Cornelia Willius-Senzer hatte sich bei der diesjährigen Mitgliederversammlung des ADTV nicht mehr zur Wahl gestellt. In einem festlichen Rahmen wurde sie zur Ehrenpräsidentin ernannt. </w:t>
                      </w:r>
                    </w:p>
                    <w:p w:rsidR="00A04B08" w:rsidRDefault="00A04B08" w:rsidP="00423C26">
                      <w:pPr>
                        <w:rPr>
                          <w:rFonts w:ascii="Arial" w:hAnsi="Arial" w:cs="Arial"/>
                          <w:b/>
                        </w:rPr>
                      </w:pPr>
                    </w:p>
                    <w:p w:rsidR="00A04B08" w:rsidRDefault="00A04B08" w:rsidP="00423C26">
                      <w:pPr>
                        <w:rPr>
                          <w:rFonts w:ascii="Arial" w:hAnsi="Arial" w:cs="Arial"/>
                          <w:b/>
                        </w:rPr>
                      </w:pPr>
                    </w:p>
                    <w:p w:rsidR="00A04B08" w:rsidRDefault="00A04B08" w:rsidP="00423C26">
                      <w:pPr>
                        <w:rPr>
                          <w:rFonts w:ascii="Arial" w:hAnsi="Arial" w:cs="Arial"/>
                          <w:b/>
                        </w:rPr>
                      </w:pPr>
                    </w:p>
                    <w:p w:rsidR="00A04B08" w:rsidRDefault="00A04B08" w:rsidP="00423C26">
                      <w:pPr>
                        <w:rPr>
                          <w:rFonts w:ascii="Arial" w:hAnsi="Arial" w:cs="Arial"/>
                          <w:b/>
                        </w:rPr>
                      </w:pPr>
                    </w:p>
                    <w:p w:rsidR="00A04B08" w:rsidRDefault="00A04B08" w:rsidP="00423C26">
                      <w:pPr>
                        <w:rPr>
                          <w:rFonts w:ascii="Arial" w:hAnsi="Arial" w:cs="Arial"/>
                          <w:b/>
                        </w:rPr>
                      </w:pPr>
                    </w:p>
                    <w:p w:rsidR="00A04B08" w:rsidRDefault="00A04B08" w:rsidP="00423C26">
                      <w:pPr>
                        <w:rPr>
                          <w:rFonts w:ascii="Arial" w:hAnsi="Arial" w:cs="Arial"/>
                          <w:b/>
                        </w:rPr>
                      </w:pPr>
                    </w:p>
                    <w:p w:rsidR="00A04B08" w:rsidRDefault="00A04B08" w:rsidP="00423C26">
                      <w:pPr>
                        <w:rPr>
                          <w:rFonts w:ascii="Arial" w:hAnsi="Arial" w:cs="Arial"/>
                          <w:b/>
                        </w:rPr>
                      </w:pPr>
                    </w:p>
                    <w:p w:rsidR="00A04B08" w:rsidRDefault="00A04B08" w:rsidP="00423C26">
                      <w:pPr>
                        <w:rPr>
                          <w:rFonts w:ascii="Arial" w:hAnsi="Arial" w:cs="Arial"/>
                          <w:b/>
                        </w:rPr>
                      </w:pPr>
                    </w:p>
                    <w:p w:rsidR="00A04B08" w:rsidRDefault="00A04B08" w:rsidP="00423C26">
                      <w:pPr>
                        <w:rPr>
                          <w:rFonts w:ascii="Arial" w:hAnsi="Arial" w:cs="Arial"/>
                          <w:b/>
                        </w:rPr>
                      </w:pPr>
                    </w:p>
                    <w:p w:rsidR="00A04B08" w:rsidRDefault="00A04B08" w:rsidP="00423C26">
                      <w:pPr>
                        <w:rPr>
                          <w:rFonts w:ascii="Arial" w:hAnsi="Arial" w:cs="Arial"/>
                          <w:b/>
                        </w:rPr>
                      </w:pPr>
                    </w:p>
                    <w:p w:rsidR="00A04B08" w:rsidRPr="004F3304" w:rsidRDefault="00A04B08" w:rsidP="00423C26">
                      <w:pPr>
                        <w:rPr>
                          <w:rFonts w:ascii="Arial" w:hAnsi="Arial" w:cs="Arial"/>
                        </w:rPr>
                      </w:pPr>
                    </w:p>
                    <w:p w:rsidR="00BB649C" w:rsidRPr="004F3304" w:rsidRDefault="00BB649C" w:rsidP="00BB649C">
                      <w:pPr>
                        <w:rPr>
                          <w:rFonts w:ascii="Arial" w:hAnsi="Arial" w:cs="Arial"/>
                          <w:b/>
                        </w:rPr>
                      </w:pPr>
                      <w:r w:rsidRPr="004F3304">
                        <w:rPr>
                          <w:rFonts w:ascii="Arial" w:hAnsi="Arial" w:cs="Arial"/>
                          <w:b/>
                        </w:rPr>
                        <w:t>Kontakt:</w:t>
                      </w:r>
                    </w:p>
                    <w:p w:rsidR="00BB649C" w:rsidRPr="004F3304" w:rsidRDefault="00BB649C" w:rsidP="00BB649C">
                      <w:pPr>
                        <w:rPr>
                          <w:rFonts w:ascii="Arial" w:hAnsi="Arial" w:cs="Arial"/>
                        </w:rPr>
                      </w:pPr>
                      <w:r w:rsidRPr="004F3304">
                        <w:rPr>
                          <w:rFonts w:ascii="Arial" w:hAnsi="Arial" w:cs="Arial"/>
                        </w:rPr>
                        <w:t>Heidi Schumacher</w:t>
                      </w:r>
                      <w:r w:rsidRPr="004F3304">
                        <w:rPr>
                          <w:rFonts w:ascii="Arial" w:hAnsi="Arial" w:cs="Arial"/>
                        </w:rPr>
                        <w:br/>
                        <w:t>Allgemeiner Deutscher Tanzlehrer-Verband e. V. (ADTV)</w:t>
                      </w:r>
                      <w:r w:rsidRPr="004F3304">
                        <w:rPr>
                          <w:rFonts w:ascii="Arial" w:hAnsi="Arial" w:cs="Arial"/>
                        </w:rPr>
                        <w:br/>
                        <w:t>Hauptstadtbüro – Presse, Kultur und Europa</w:t>
                      </w:r>
                      <w:r w:rsidRPr="004F3304">
                        <w:rPr>
                          <w:rFonts w:ascii="Arial" w:hAnsi="Arial" w:cs="Arial"/>
                        </w:rPr>
                        <w:br/>
                        <w:t>Heilmannring 59B, 13627 Berlin</w:t>
                      </w:r>
                      <w:r w:rsidRPr="004F3304">
                        <w:rPr>
                          <w:rFonts w:ascii="Arial" w:hAnsi="Arial" w:cs="Arial"/>
                        </w:rPr>
                        <w:br/>
                        <w:t>Heidi.schumacher@</w:t>
                      </w:r>
                      <w:r w:rsidR="0043590F">
                        <w:rPr>
                          <w:rFonts w:ascii="Arial" w:hAnsi="Arial" w:cs="Arial"/>
                        </w:rPr>
                        <w:t>adtv.de • news@adtv.de</w:t>
                      </w:r>
                      <w:r w:rsidR="0043590F">
                        <w:rPr>
                          <w:rFonts w:ascii="Arial" w:hAnsi="Arial" w:cs="Arial"/>
                        </w:rPr>
                        <w:br/>
                        <w:t>Tel.: (030) 54 82 65 47 • Fax: (030) 89 63 49 07 • Mobil: (01</w:t>
                      </w:r>
                      <w:r w:rsidRPr="004F3304">
                        <w:rPr>
                          <w:rFonts w:ascii="Arial" w:hAnsi="Arial" w:cs="Arial"/>
                        </w:rPr>
                        <w:t>72) 6 95 11 61</w:t>
                      </w:r>
                    </w:p>
                    <w:p w:rsidR="004900C5" w:rsidRPr="004F3304" w:rsidRDefault="004900C5" w:rsidP="000C306E">
                      <w:pPr>
                        <w:rPr>
                          <w:rFonts w:ascii="Arial" w:hAnsi="Arial" w:cs="Arial"/>
                        </w:rPr>
                      </w:pPr>
                    </w:p>
                  </w:txbxContent>
                </v:textbox>
                <w10:wrap type="square"/>
              </v:shape>
            </w:pict>
          </mc:Fallback>
        </mc:AlternateContent>
      </w:r>
      <w:r w:rsidRPr="002618B2">
        <w:rPr>
          <w:noProof/>
          <w:lang w:eastAsia="de-DE"/>
        </w:rPr>
        <w:drawing>
          <wp:inline distT="0" distB="0" distL="0" distR="0" wp14:anchorId="52E4556A" wp14:editId="1CAD9495">
            <wp:extent cx="7563673" cy="10695600"/>
            <wp:effectExtent l="0" t="0" r="571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_neu.jpg"/>
                    <pic:cNvPicPr/>
                  </pic:nvPicPr>
                  <pic:blipFill>
                    <a:blip r:embed="rId5">
                      <a:extLst>
                        <a:ext uri="{28A0092B-C50C-407E-A947-70E740481C1C}">
                          <a14:useLocalDpi xmlns:a14="http://schemas.microsoft.com/office/drawing/2010/main" val="0"/>
                        </a:ext>
                      </a:extLst>
                    </a:blip>
                    <a:stretch>
                      <a:fillRect/>
                    </a:stretch>
                  </pic:blipFill>
                  <pic:spPr>
                    <a:xfrm>
                      <a:off x="0" y="0"/>
                      <a:ext cx="7563673" cy="10695600"/>
                    </a:xfrm>
                    <a:prstGeom prst="rect">
                      <a:avLst/>
                    </a:prstGeom>
                  </pic:spPr>
                </pic:pic>
              </a:graphicData>
            </a:graphic>
          </wp:inline>
        </w:drawing>
      </w:r>
    </w:p>
    <w:sectPr w:rsidR="00F74C37" w:rsidRPr="002618B2" w:rsidSect="002618B2">
      <w:pgSz w:w="11900" w:h="16840"/>
      <w:pgMar w:top="0" w:right="0" w:bottom="0" w:left="0"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8B2"/>
    <w:rsid w:val="00087BA4"/>
    <w:rsid w:val="000C306E"/>
    <w:rsid w:val="000E59F7"/>
    <w:rsid w:val="00192E51"/>
    <w:rsid w:val="001F4591"/>
    <w:rsid w:val="002618B2"/>
    <w:rsid w:val="002B3AD5"/>
    <w:rsid w:val="00333AE9"/>
    <w:rsid w:val="00423C26"/>
    <w:rsid w:val="0043590F"/>
    <w:rsid w:val="00462931"/>
    <w:rsid w:val="004900C5"/>
    <w:rsid w:val="004F3304"/>
    <w:rsid w:val="00550F2E"/>
    <w:rsid w:val="005C0F01"/>
    <w:rsid w:val="005C4676"/>
    <w:rsid w:val="00652F9A"/>
    <w:rsid w:val="00767A52"/>
    <w:rsid w:val="00985D47"/>
    <w:rsid w:val="009969BB"/>
    <w:rsid w:val="00A04B08"/>
    <w:rsid w:val="00A67263"/>
    <w:rsid w:val="00B63E03"/>
    <w:rsid w:val="00BB649C"/>
    <w:rsid w:val="00C1085A"/>
    <w:rsid w:val="00C452FF"/>
    <w:rsid w:val="00EC326F"/>
    <w:rsid w:val="00F74C37"/>
    <w:rsid w:val="00F90229"/>
    <w:rsid w:val="00FA1E1E"/>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837BAB"/>
  <w15:docId w15:val="{F5D4DD06-5B18-45E2-8A69-7AFD4EC22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618B2"/>
    <w:pPr>
      <w:spacing w:after="0"/>
    </w:pPr>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2618B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04631-97F5-4F5E-BD1E-C09BCB12F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Allg. Deutscher Tanzlehrerverband e. V. (ADTV)</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Karl-Werner Wiemers</dc:creator>
  <cp:keywords/>
  <dc:description/>
  <cp:lastModifiedBy>Heidi Schumacher</cp:lastModifiedBy>
  <cp:revision>3</cp:revision>
  <dcterms:created xsi:type="dcterms:W3CDTF">2019-04-26T07:53:00Z</dcterms:created>
  <dcterms:modified xsi:type="dcterms:W3CDTF">2019-04-26T07:54:00Z</dcterms:modified>
</cp:coreProperties>
</file>