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A1" w:rsidRPr="00FF5FA1" w:rsidRDefault="00656251" w:rsidP="00FF5FA1">
      <w:pPr>
        <w:pStyle w:val="NummerDatum"/>
        <w:rPr>
          <w:rFonts w:cs="Arial"/>
        </w:rPr>
      </w:pPr>
      <w:bookmarkStart w:id="0" w:name="_Ref249518438"/>
      <w:r>
        <w:rPr>
          <w:rFonts w:cs="Arial"/>
        </w:rPr>
        <w:t>104</w:t>
      </w:r>
      <w:r w:rsidR="003D3E9A">
        <w:rPr>
          <w:rFonts w:cs="Arial"/>
        </w:rPr>
        <w:t>/20</w:t>
      </w:r>
      <w:r w:rsidR="00C833DB">
        <w:rPr>
          <w:rFonts w:cs="Arial"/>
        </w:rPr>
        <w:t>20</w:t>
      </w:r>
      <w:r w:rsidR="001350DD" w:rsidRPr="00BC422D">
        <w:rPr>
          <w:rFonts w:cs="Arial"/>
        </w:rPr>
        <w:tab/>
      </w:r>
      <w:r w:rsidR="00696EBB">
        <w:rPr>
          <w:rFonts w:cs="Arial"/>
        </w:rPr>
        <w:t>12</w:t>
      </w:r>
      <w:r w:rsidR="00980F71">
        <w:rPr>
          <w:rFonts w:cs="Arial"/>
        </w:rPr>
        <w:t>.6</w:t>
      </w:r>
      <w:r w:rsidR="001350DD" w:rsidRPr="00BC422D">
        <w:rPr>
          <w:rFonts w:cs="Arial"/>
        </w:rPr>
        <w:t>.20</w:t>
      </w:r>
      <w:bookmarkEnd w:id="0"/>
      <w:r w:rsidR="00C833DB">
        <w:rPr>
          <w:rFonts w:cs="Arial"/>
        </w:rPr>
        <w:t>20</w:t>
      </w:r>
    </w:p>
    <w:p w:rsidR="009B39A1" w:rsidRPr="009B39A1" w:rsidRDefault="00635041" w:rsidP="009B39A1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Ein exklusiver Blick </w:t>
      </w:r>
      <w:r w:rsidR="0061014E">
        <w:rPr>
          <w:b/>
          <w:sz w:val="32"/>
          <w:szCs w:val="32"/>
        </w:rPr>
        <w:t>in die Welt der Nanowissenschaften</w:t>
      </w:r>
      <w:r w:rsidR="00502295">
        <w:rPr>
          <w:b/>
          <w:sz w:val="32"/>
          <w:szCs w:val="32"/>
        </w:rPr>
        <w:br/>
      </w:r>
      <w:r>
        <w:rPr>
          <w:rStyle w:val="Betont"/>
        </w:rPr>
        <w:t xml:space="preserve">Universität Osnabrück veranstaltet </w:t>
      </w:r>
      <w:r w:rsidR="002D5D18">
        <w:rPr>
          <w:rStyle w:val="Betont"/>
        </w:rPr>
        <w:t xml:space="preserve">virtuellen </w:t>
      </w:r>
      <w:r>
        <w:rPr>
          <w:rStyle w:val="Betont"/>
        </w:rPr>
        <w:t>Infotag für Masterstudiengang</w:t>
      </w:r>
      <w:r w:rsidR="0061014E">
        <w:rPr>
          <w:rStyle w:val="Betont"/>
        </w:rPr>
        <w:t xml:space="preserve"> „</w:t>
      </w:r>
      <w:proofErr w:type="spellStart"/>
      <w:r w:rsidR="0061014E">
        <w:rPr>
          <w:rStyle w:val="Betont"/>
        </w:rPr>
        <w:t>Nanosciences</w:t>
      </w:r>
      <w:proofErr w:type="spellEnd"/>
      <w:r w:rsidR="0061014E">
        <w:rPr>
          <w:rStyle w:val="Betont"/>
        </w:rPr>
        <w:t xml:space="preserve"> - </w:t>
      </w:r>
      <w:r w:rsidR="0061014E" w:rsidRPr="0061014E">
        <w:rPr>
          <w:rStyle w:val="Betont"/>
        </w:rPr>
        <w:t xml:space="preserve">Materials, </w:t>
      </w:r>
      <w:proofErr w:type="spellStart"/>
      <w:r w:rsidR="0061014E" w:rsidRPr="0061014E">
        <w:rPr>
          <w:rStyle w:val="Betont"/>
        </w:rPr>
        <w:t>Molecules</w:t>
      </w:r>
      <w:proofErr w:type="spellEnd"/>
      <w:r w:rsidR="0061014E" w:rsidRPr="0061014E">
        <w:rPr>
          <w:rStyle w:val="Betont"/>
        </w:rPr>
        <w:t xml:space="preserve"> and </w:t>
      </w:r>
      <w:proofErr w:type="spellStart"/>
      <w:r w:rsidR="0061014E" w:rsidRPr="0061014E">
        <w:rPr>
          <w:rStyle w:val="Betont"/>
        </w:rPr>
        <w:t>Cells</w:t>
      </w:r>
      <w:proofErr w:type="spellEnd"/>
      <w:r w:rsidR="0061014E">
        <w:rPr>
          <w:rStyle w:val="Betont"/>
        </w:rPr>
        <w:t>“</w:t>
      </w:r>
      <w:r>
        <w:rPr>
          <w:rStyle w:val="Betont"/>
        </w:rPr>
        <w:t xml:space="preserve"> </w:t>
      </w:r>
    </w:p>
    <w:p w:rsidR="00696EBB" w:rsidRDefault="00696EBB" w:rsidP="00696EBB">
      <w:pPr>
        <w:spacing w:after="200" w:line="276" w:lineRule="auto"/>
        <w:rPr>
          <w:rFonts w:ascii="Arial" w:hAnsi="Arial" w:cs="Arial"/>
        </w:rPr>
      </w:pPr>
    </w:p>
    <w:p w:rsidR="00696EBB" w:rsidRPr="00705557" w:rsidRDefault="00635041" w:rsidP="00696EBB">
      <w:pPr>
        <w:spacing w:after="200" w:line="360" w:lineRule="auto"/>
        <w:rPr>
          <w:rFonts w:ascii="Helvetica" w:hAnsi="Helvetica"/>
        </w:rPr>
      </w:pPr>
      <w:r>
        <w:rPr>
          <w:rFonts w:ascii="Arial" w:hAnsi="Arial" w:cs="Arial"/>
        </w:rPr>
        <w:t>Momentan gestaltet sich die Organisation von Infotagen, an denen vor allem auch die Räumlichkeiten kennenglernt werden können, schwierig. Deswegen hat sich der Fachbereich Biologie</w:t>
      </w:r>
      <w:r w:rsidR="002D5D18">
        <w:rPr>
          <w:rFonts w:ascii="Arial" w:hAnsi="Arial" w:cs="Arial"/>
        </w:rPr>
        <w:t>/Chemie</w:t>
      </w:r>
      <w:r w:rsidR="0061014E">
        <w:rPr>
          <w:rFonts w:ascii="Arial" w:hAnsi="Arial" w:cs="Arial"/>
        </w:rPr>
        <w:t xml:space="preserve"> und der Fachbereich Physik</w:t>
      </w:r>
      <w:r>
        <w:rPr>
          <w:rFonts w:ascii="Arial" w:hAnsi="Arial" w:cs="Arial"/>
        </w:rPr>
        <w:t xml:space="preserve"> der Universit</w:t>
      </w:r>
      <w:r w:rsidR="00696EBB">
        <w:rPr>
          <w:rFonts w:ascii="Arial" w:hAnsi="Arial" w:cs="Arial"/>
        </w:rPr>
        <w:t>ät Osnabrück e</w:t>
      </w:r>
      <w:r>
        <w:rPr>
          <w:rFonts w:ascii="Arial" w:hAnsi="Arial" w:cs="Arial"/>
        </w:rPr>
        <w:t xml:space="preserve">iniges einfallen lassen </w:t>
      </w:r>
      <w:r w:rsidR="0061014E">
        <w:rPr>
          <w:rFonts w:ascii="Arial" w:hAnsi="Arial" w:cs="Arial"/>
        </w:rPr>
        <w:t>und veranstaltet am Mittwoch</w:t>
      </w:r>
      <w:proofErr w:type="gramStart"/>
      <w:r w:rsidR="0061014E">
        <w:rPr>
          <w:rFonts w:ascii="Arial" w:hAnsi="Arial" w:cs="Arial"/>
        </w:rPr>
        <w:t>, 17</w:t>
      </w:r>
      <w:proofErr w:type="gramEnd"/>
      <w:r>
        <w:rPr>
          <w:rFonts w:ascii="Arial" w:hAnsi="Arial" w:cs="Arial"/>
        </w:rPr>
        <w:t>. Juni, ab 1</w:t>
      </w:r>
      <w:r w:rsidR="0061014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Uhr eine interaktive</w:t>
      </w:r>
      <w:r w:rsidR="002D5D18">
        <w:rPr>
          <w:rFonts w:ascii="Arial" w:hAnsi="Arial" w:cs="Arial"/>
        </w:rPr>
        <w:t>, virtuelle</w:t>
      </w:r>
      <w:r>
        <w:rPr>
          <w:rFonts w:ascii="Arial" w:hAnsi="Arial" w:cs="Arial"/>
        </w:rPr>
        <w:t xml:space="preserve"> Informationsveranstaltung für den </w:t>
      </w:r>
      <w:r w:rsidR="0061014E">
        <w:rPr>
          <w:rFonts w:ascii="Arial" w:hAnsi="Arial" w:cs="Arial"/>
        </w:rPr>
        <w:t xml:space="preserve">englischsprachigen </w:t>
      </w:r>
      <w:r>
        <w:rPr>
          <w:rFonts w:ascii="Arial" w:hAnsi="Arial" w:cs="Arial"/>
        </w:rPr>
        <w:t>Masterstudiengang „</w:t>
      </w:r>
      <w:proofErr w:type="spellStart"/>
      <w:r w:rsidR="0061014E">
        <w:rPr>
          <w:rFonts w:ascii="Arial" w:hAnsi="Arial" w:cs="Arial"/>
        </w:rPr>
        <w:t>Nanosciences</w:t>
      </w:r>
      <w:proofErr w:type="spellEnd"/>
      <w:r w:rsidR="0061014E">
        <w:rPr>
          <w:rFonts w:ascii="Arial" w:hAnsi="Arial" w:cs="Arial"/>
        </w:rPr>
        <w:t xml:space="preserve"> – Materials, </w:t>
      </w:r>
      <w:proofErr w:type="spellStart"/>
      <w:r w:rsidR="0061014E">
        <w:rPr>
          <w:rFonts w:ascii="Arial" w:hAnsi="Arial" w:cs="Arial"/>
        </w:rPr>
        <w:t>Molecules</w:t>
      </w:r>
      <w:proofErr w:type="spellEnd"/>
      <w:r w:rsidR="0061014E">
        <w:rPr>
          <w:rFonts w:ascii="Arial" w:hAnsi="Arial" w:cs="Arial"/>
        </w:rPr>
        <w:t xml:space="preserve"> and Cells</w:t>
      </w:r>
      <w:r>
        <w:rPr>
          <w:rFonts w:ascii="Arial" w:hAnsi="Arial" w:cs="Arial"/>
        </w:rPr>
        <w:t>“.</w:t>
      </w:r>
      <w:r w:rsidR="002D5D18">
        <w:rPr>
          <w:rFonts w:ascii="Arial" w:hAnsi="Arial" w:cs="Arial"/>
        </w:rPr>
        <w:t xml:space="preserve"> Die Veranstaltung findet öffentlich </w:t>
      </w:r>
      <w:r w:rsidR="00122960">
        <w:rPr>
          <w:rFonts w:ascii="Arial" w:hAnsi="Arial" w:cs="Arial"/>
        </w:rPr>
        <w:t xml:space="preserve">statt </w:t>
      </w:r>
      <w:r w:rsidR="002D5D18">
        <w:rPr>
          <w:rFonts w:ascii="Arial" w:hAnsi="Arial" w:cs="Arial"/>
        </w:rPr>
        <w:t xml:space="preserve">bei Big Blue Button unter </w:t>
      </w:r>
      <w:hyperlink r:id="rId8" w:history="1">
        <w:r w:rsidR="00696EBB" w:rsidRPr="00705557">
          <w:rPr>
            <w:rStyle w:val="Link"/>
            <w:rFonts w:ascii="Helvetica" w:hAnsi="Helvetica"/>
            <w:color w:val="800080"/>
            <w:szCs w:val="29"/>
          </w:rPr>
          <w:t>https://w</w:t>
        </w:r>
        <w:r w:rsidR="00696EBB" w:rsidRPr="00705557">
          <w:rPr>
            <w:rStyle w:val="Link"/>
            <w:rFonts w:ascii="Helvetica" w:hAnsi="Helvetica"/>
            <w:color w:val="800080"/>
            <w:szCs w:val="29"/>
          </w:rPr>
          <w:t>e</w:t>
        </w:r>
        <w:r w:rsidR="00696EBB" w:rsidRPr="00705557">
          <w:rPr>
            <w:rStyle w:val="Link"/>
            <w:rFonts w:ascii="Helvetica" w:hAnsi="Helvetica"/>
            <w:color w:val="800080"/>
            <w:szCs w:val="29"/>
          </w:rPr>
          <w:t>bconf.uni-osnabrueck.de/b/dr--je4-mpm</w:t>
        </w:r>
      </w:hyperlink>
    </w:p>
    <w:p w:rsidR="00635041" w:rsidRDefault="00635041" w:rsidP="006062EC">
      <w:pPr>
        <w:pStyle w:val="StandardWeb"/>
        <w:spacing w:line="360" w:lineRule="auto"/>
        <w:rPr>
          <w:rFonts w:ascii="Arial" w:hAnsi="Arial" w:cs="Arial"/>
        </w:rPr>
      </w:pPr>
      <w:r w:rsidRPr="00635041">
        <w:rPr>
          <w:rFonts w:ascii="Arial" w:hAnsi="Arial" w:cs="Arial"/>
        </w:rPr>
        <w:t xml:space="preserve">Neben den relevanten Informationen </w:t>
      </w:r>
      <w:r>
        <w:rPr>
          <w:rFonts w:ascii="Arial" w:hAnsi="Arial" w:cs="Arial"/>
        </w:rPr>
        <w:t>zum</w:t>
      </w:r>
      <w:r w:rsidRPr="00635041">
        <w:rPr>
          <w:rFonts w:ascii="Arial" w:hAnsi="Arial" w:cs="Arial"/>
        </w:rPr>
        <w:t xml:space="preserve"> Studienkonzept </w:t>
      </w:r>
      <w:r>
        <w:rPr>
          <w:rFonts w:ascii="Arial" w:hAnsi="Arial" w:cs="Arial"/>
        </w:rPr>
        <w:t xml:space="preserve">kann auch </w:t>
      </w:r>
      <w:r w:rsidRPr="00635041">
        <w:rPr>
          <w:rFonts w:ascii="Arial" w:hAnsi="Arial" w:cs="Arial"/>
        </w:rPr>
        <w:t xml:space="preserve">an einer virtuellen Führung durch </w:t>
      </w:r>
      <w:r>
        <w:rPr>
          <w:rFonts w:ascii="Arial" w:hAnsi="Arial" w:cs="Arial"/>
        </w:rPr>
        <w:t>das</w:t>
      </w:r>
      <w:r w:rsidRPr="00635041">
        <w:rPr>
          <w:rFonts w:ascii="Arial" w:hAnsi="Arial" w:cs="Arial"/>
        </w:rPr>
        <w:t xml:space="preserve"> </w:t>
      </w:r>
      <w:proofErr w:type="spellStart"/>
      <w:r w:rsidRPr="00635041">
        <w:rPr>
          <w:rFonts w:ascii="Arial" w:hAnsi="Arial" w:cs="Arial"/>
        </w:rPr>
        <w:t>CellNanOS</w:t>
      </w:r>
      <w:proofErr w:type="spellEnd"/>
      <w:proofErr w:type="gramStart"/>
      <w:r w:rsidRPr="006350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den</w:t>
      </w:r>
      <w:proofErr w:type="gramEnd"/>
      <w:r w:rsidRPr="00635041">
        <w:rPr>
          <w:rFonts w:ascii="Arial" w:hAnsi="Arial" w:cs="Arial"/>
        </w:rPr>
        <w:t xml:space="preserve"> Forschungsbau</w:t>
      </w:r>
      <w:r>
        <w:rPr>
          <w:rFonts w:ascii="Arial" w:hAnsi="Arial" w:cs="Arial"/>
        </w:rPr>
        <w:t>, teilgenommen werden</w:t>
      </w:r>
      <w:r w:rsidRPr="00635041">
        <w:rPr>
          <w:rFonts w:ascii="Arial" w:hAnsi="Arial" w:cs="Arial"/>
        </w:rPr>
        <w:t xml:space="preserve">. Bei diesem exklusiven Blick </w:t>
      </w:r>
      <w:r>
        <w:rPr>
          <w:rFonts w:ascii="Arial" w:hAnsi="Arial" w:cs="Arial"/>
        </w:rPr>
        <w:t>hinter die Kulissen erfahren Interessierte</w:t>
      </w:r>
      <w:r w:rsidRPr="00635041">
        <w:rPr>
          <w:rFonts w:ascii="Arial" w:hAnsi="Arial" w:cs="Arial"/>
        </w:rPr>
        <w:t>, was für technische und wissenschaftliche Möglichkeiten den Osnabrücker Masterstudierenden of</w:t>
      </w:r>
      <w:r w:rsidR="002D5D18">
        <w:rPr>
          <w:rFonts w:ascii="Arial" w:hAnsi="Arial" w:cs="Arial"/>
        </w:rPr>
        <w:t>fenstehen und was für spannende</w:t>
      </w:r>
      <w:r w:rsidRPr="00635041">
        <w:rPr>
          <w:rFonts w:ascii="Arial" w:hAnsi="Arial" w:cs="Arial"/>
        </w:rPr>
        <w:t xml:space="preserve"> Perspektiven sich </w:t>
      </w:r>
      <w:r>
        <w:rPr>
          <w:rFonts w:ascii="Arial" w:hAnsi="Arial" w:cs="Arial"/>
        </w:rPr>
        <w:t>hier bieten.</w:t>
      </w:r>
    </w:p>
    <w:p w:rsidR="00635041" w:rsidRPr="00635041" w:rsidRDefault="002D5D18" w:rsidP="00635041">
      <w:pPr>
        <w:pStyle w:val="Standard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 Weiteren wird es</w:t>
      </w:r>
      <w:r w:rsidR="00635041" w:rsidRPr="00635041">
        <w:rPr>
          <w:rFonts w:ascii="Arial" w:hAnsi="Arial" w:cs="Arial"/>
        </w:rPr>
        <w:t xml:space="preserve"> </w:t>
      </w:r>
      <w:r w:rsidR="0061014E">
        <w:rPr>
          <w:rFonts w:ascii="Arial" w:hAnsi="Arial" w:cs="Arial"/>
        </w:rPr>
        <w:t>während der</w:t>
      </w:r>
      <w:r>
        <w:rPr>
          <w:rFonts w:ascii="Arial" w:hAnsi="Arial" w:cs="Arial"/>
        </w:rPr>
        <w:t xml:space="preserve"> Veranstaltung eine offene</w:t>
      </w:r>
      <w:r w:rsidR="00635041" w:rsidRPr="00635041">
        <w:rPr>
          <w:rFonts w:ascii="Arial" w:hAnsi="Arial" w:cs="Arial"/>
        </w:rPr>
        <w:t xml:space="preserve"> Fragerunde </w:t>
      </w:r>
      <w:r>
        <w:rPr>
          <w:rFonts w:ascii="Arial" w:hAnsi="Arial" w:cs="Arial"/>
        </w:rPr>
        <w:t xml:space="preserve">geben, bei der man sich vom </w:t>
      </w:r>
      <w:r w:rsidR="00635041" w:rsidRPr="00635041">
        <w:rPr>
          <w:rFonts w:ascii="Arial" w:hAnsi="Arial" w:cs="Arial"/>
        </w:rPr>
        <w:t>Studiendekan Dr.</w:t>
      </w:r>
      <w:r w:rsidR="007576B6">
        <w:rPr>
          <w:rFonts w:ascii="Arial" w:hAnsi="Arial" w:cs="Arial"/>
        </w:rPr>
        <w:t xml:space="preserve"> Dominique</w:t>
      </w:r>
      <w:r w:rsidR="00635041" w:rsidRPr="00635041">
        <w:rPr>
          <w:rFonts w:ascii="Arial" w:hAnsi="Arial" w:cs="Arial"/>
        </w:rPr>
        <w:t xml:space="preserve"> Remy </w:t>
      </w:r>
      <w:r w:rsidR="0061014E">
        <w:rPr>
          <w:rFonts w:ascii="Arial" w:hAnsi="Arial" w:cs="Arial"/>
        </w:rPr>
        <w:t xml:space="preserve">zu Zulassungsbeschränkungen und dem Studiumsaufbau </w:t>
      </w:r>
      <w:r w:rsidR="00635041" w:rsidRPr="00635041">
        <w:rPr>
          <w:rFonts w:ascii="Arial" w:hAnsi="Arial" w:cs="Arial"/>
        </w:rPr>
        <w:t>beraten lassen</w:t>
      </w:r>
      <w:r w:rsidR="007576B6">
        <w:rPr>
          <w:rFonts w:ascii="Arial" w:hAnsi="Arial" w:cs="Arial"/>
        </w:rPr>
        <w:t xml:space="preserve"> kann</w:t>
      </w:r>
      <w:r w:rsidR="00635041" w:rsidRPr="00635041">
        <w:rPr>
          <w:rFonts w:ascii="Arial" w:hAnsi="Arial" w:cs="Arial"/>
        </w:rPr>
        <w:t xml:space="preserve">. Für einen wirklich authentischen Blick in das Masterstudium stehen außerdem </w:t>
      </w:r>
      <w:r>
        <w:rPr>
          <w:rFonts w:ascii="Arial" w:hAnsi="Arial" w:cs="Arial"/>
        </w:rPr>
        <w:t>die</w:t>
      </w:r>
      <w:r w:rsidR="00635041" w:rsidRPr="00635041">
        <w:rPr>
          <w:rFonts w:ascii="Arial" w:hAnsi="Arial" w:cs="Arial"/>
        </w:rPr>
        <w:t xml:space="preserve"> aktuellen Masterstudierenden</w:t>
      </w:r>
      <w:r w:rsidR="0061014E">
        <w:rPr>
          <w:rFonts w:ascii="Arial" w:hAnsi="Arial" w:cs="Arial"/>
        </w:rPr>
        <w:t xml:space="preserve"> der verschiedenen Fachbereiche</w:t>
      </w:r>
      <w:r w:rsidR="00635041" w:rsidRPr="00635041">
        <w:rPr>
          <w:rFonts w:ascii="Arial" w:hAnsi="Arial" w:cs="Arial"/>
        </w:rPr>
        <w:t xml:space="preserve"> als Ansprechpartner</w:t>
      </w:r>
      <w:r w:rsidR="007576B6">
        <w:rPr>
          <w:rFonts w:ascii="Arial" w:hAnsi="Arial" w:cs="Arial"/>
        </w:rPr>
        <w:t>innen und -partner</w:t>
      </w:r>
      <w:r w:rsidR="00635041" w:rsidRPr="00635041">
        <w:rPr>
          <w:rFonts w:ascii="Arial" w:hAnsi="Arial" w:cs="Arial"/>
        </w:rPr>
        <w:t xml:space="preserve"> bereit</w:t>
      </w:r>
      <w:r>
        <w:rPr>
          <w:rFonts w:ascii="Arial" w:hAnsi="Arial" w:cs="Arial"/>
        </w:rPr>
        <w:t>.</w:t>
      </w:r>
      <w:r w:rsidR="00635041" w:rsidRPr="00635041">
        <w:rPr>
          <w:rFonts w:ascii="Arial" w:hAnsi="Arial" w:cs="Arial"/>
        </w:rPr>
        <w:t xml:space="preserve"> </w:t>
      </w:r>
    </w:p>
    <w:p w:rsidR="0061014E" w:rsidRDefault="0061014E" w:rsidP="00635041">
      <w:pPr>
        <w:pStyle w:val="Standard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Bac</w:t>
      </w:r>
      <w:r w:rsidR="00696EBB">
        <w:rPr>
          <w:rFonts w:ascii="Arial" w:hAnsi="Arial" w:cs="Arial"/>
        </w:rPr>
        <w:t xml:space="preserve">helorstudierende der Semester 4 bis </w:t>
      </w:r>
      <w:r>
        <w:rPr>
          <w:rFonts w:ascii="Arial" w:hAnsi="Arial" w:cs="Arial"/>
        </w:rPr>
        <w:t>6 sind herzlich zur Teilnahme eingeladen.</w:t>
      </w:r>
      <w:bookmarkStart w:id="1" w:name="_GoBack"/>
      <w:bookmarkEnd w:id="1"/>
    </w:p>
    <w:p w:rsidR="00FB542B" w:rsidRDefault="00FB542B" w:rsidP="00A31CDD">
      <w:pPr>
        <w:pStyle w:val="KeinLeerraum"/>
        <w:rPr>
          <w:rFonts w:cs="Arial"/>
          <w:b/>
        </w:rPr>
      </w:pPr>
    </w:p>
    <w:p w:rsidR="00A31CDD" w:rsidRPr="00A30D15" w:rsidRDefault="00A31CDD" w:rsidP="00A31CDD">
      <w:pPr>
        <w:pStyle w:val="KeinLeerraum"/>
        <w:rPr>
          <w:rFonts w:cs="Arial"/>
        </w:rPr>
      </w:pPr>
      <w:r>
        <w:rPr>
          <w:rFonts w:cs="Arial"/>
          <w:b/>
        </w:rPr>
        <w:t>Weitere Informationen für die Redaktionen:</w:t>
      </w:r>
      <w:r>
        <w:rPr>
          <w:b/>
        </w:rPr>
        <w:br/>
      </w:r>
      <w:r w:rsidR="002D5D18">
        <w:rPr>
          <w:rFonts w:cs="Arial"/>
        </w:rPr>
        <w:t>Dr. Lena Dehnen</w:t>
      </w:r>
      <w:r w:rsidR="009B39A1">
        <w:rPr>
          <w:rFonts w:cs="Arial"/>
        </w:rPr>
        <w:t>, Universität Osnabrück</w:t>
      </w:r>
      <w:r w:rsidRPr="00A30D15">
        <w:rPr>
          <w:rFonts w:cs="Arial"/>
        </w:rPr>
        <w:t xml:space="preserve"> </w:t>
      </w:r>
    </w:p>
    <w:p w:rsidR="00A31CDD" w:rsidRPr="00A30D15" w:rsidRDefault="002D5D18" w:rsidP="00A31CDD">
      <w:pPr>
        <w:pStyle w:val="KeinLeerraum"/>
        <w:rPr>
          <w:rFonts w:cs="Arial"/>
        </w:rPr>
      </w:pPr>
      <w:r>
        <w:rPr>
          <w:rFonts w:cs="Arial"/>
        </w:rPr>
        <w:t>Fachbereich Biologie/Chemie</w:t>
      </w:r>
      <w:r w:rsidR="00FB542B">
        <w:rPr>
          <w:rFonts w:cs="Arial"/>
        </w:rPr>
        <w:br/>
      </w:r>
      <w:r>
        <w:rPr>
          <w:rFonts w:cs="Arial"/>
        </w:rPr>
        <w:t>Barbarastraße 11</w:t>
      </w:r>
      <w:r w:rsidR="005628D4">
        <w:rPr>
          <w:rFonts w:cs="Arial"/>
        </w:rPr>
        <w:t>, 49074</w:t>
      </w:r>
      <w:r w:rsidR="00A31CDD" w:rsidRPr="00A30D15">
        <w:rPr>
          <w:rFonts w:cs="Arial"/>
        </w:rPr>
        <w:t xml:space="preserve"> Osnabrück</w:t>
      </w:r>
    </w:p>
    <w:p w:rsidR="00A31CDD" w:rsidRPr="00A30D15" w:rsidRDefault="00C81D40" w:rsidP="00A31CDD">
      <w:pPr>
        <w:pStyle w:val="KeinLeerraum"/>
        <w:rPr>
          <w:rFonts w:cs="Arial"/>
        </w:rPr>
      </w:pPr>
      <w:r>
        <w:rPr>
          <w:rFonts w:cs="Arial"/>
        </w:rPr>
        <w:t xml:space="preserve">Tel.: +49 </w:t>
      </w:r>
      <w:r w:rsidR="00696EBB">
        <w:rPr>
          <w:rFonts w:cs="Arial"/>
        </w:rPr>
        <w:t xml:space="preserve">541 969 </w:t>
      </w:r>
      <w:r w:rsidR="002D5D18">
        <w:rPr>
          <w:rFonts w:cs="Arial"/>
        </w:rPr>
        <w:t>2854</w:t>
      </w:r>
    </w:p>
    <w:p w:rsidR="00040A31" w:rsidRPr="004E307A" w:rsidRDefault="009B39A1" w:rsidP="004E307A">
      <w:pPr>
        <w:pStyle w:val="KeinLeerraum"/>
        <w:rPr>
          <w:rFonts w:cs="Arial"/>
          <w:sz w:val="22"/>
          <w:szCs w:val="22"/>
        </w:rPr>
      </w:pPr>
      <w:r>
        <w:rPr>
          <w:rFonts w:cs="Arial"/>
        </w:rPr>
        <w:t xml:space="preserve">E-Mail: </w:t>
      </w:r>
      <w:r w:rsidR="002D5D18">
        <w:rPr>
          <w:rFonts w:cs="Arial"/>
        </w:rPr>
        <w:t>lena.dehnen</w:t>
      </w:r>
      <w:r w:rsidR="001F1906">
        <w:rPr>
          <w:rFonts w:cs="Arial"/>
        </w:rPr>
        <w:t>@</w:t>
      </w:r>
      <w:r w:rsidR="009C531F">
        <w:rPr>
          <w:rFonts w:cs="Arial"/>
        </w:rPr>
        <w:t>uni-osnabrueck</w:t>
      </w:r>
      <w:r w:rsidR="00B950EC">
        <w:rPr>
          <w:rFonts w:cs="Arial"/>
        </w:rPr>
        <w:t>.de</w:t>
      </w:r>
    </w:p>
    <w:sectPr w:rsidR="00040A31" w:rsidRPr="004E307A" w:rsidSect="00AB76FF">
      <w:headerReference w:type="even" r:id="rId9"/>
      <w:headerReference w:type="default" r:id="rId10"/>
      <w:headerReference w:type="first" r:id="rId11"/>
      <w:footerReference w:type="first" r:id="rId12"/>
      <w:pgSz w:w="11900" w:h="16840"/>
      <w:pgMar w:top="1247" w:right="851" w:bottom="1361" w:left="2398" w:header="567" w:footer="709" w:gutter="0"/>
      <w:cols w:space="708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98" w:rsidRDefault="00534798">
      <w:r>
        <w:separator/>
      </w:r>
    </w:p>
  </w:endnote>
  <w:endnote w:type="continuationSeparator" w:id="0">
    <w:p w:rsidR="00534798" w:rsidRDefault="0053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B5" w:rsidRDefault="00A809B5" w:rsidP="00B45C5E">
    <w:pPr>
      <w:pStyle w:val="Fuzeile"/>
      <w:tabs>
        <w:tab w:val="clear" w:pos="4536"/>
        <w:tab w:val="clear" w:pos="9072"/>
        <w:tab w:val="center" w:pos="4325"/>
      </w:tabs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1537985</wp:posOffset>
          </wp:positionH>
          <wp:positionV relativeFrom="page">
            <wp:posOffset>9643533</wp:posOffset>
          </wp:positionV>
          <wp:extent cx="5572729" cy="7493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01 base:Kontakt_sw_v02_1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2729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98" w:rsidRDefault="00534798">
      <w:r>
        <w:separator/>
      </w:r>
    </w:p>
  </w:footnote>
  <w:footnote w:type="continuationSeparator" w:id="0">
    <w:p w:rsidR="00534798" w:rsidRDefault="0053479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B5" w:rsidRDefault="00FF457B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 w:rsidR="00A809B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C6BCE">
      <w:rPr>
        <w:rStyle w:val="Seitenzahl"/>
        <w:noProof/>
      </w:rPr>
      <w:t>2</w:t>
    </w:r>
    <w:r>
      <w:rPr>
        <w:rStyle w:val="Seitenzahl"/>
      </w:rPr>
      <w:fldChar w:fldCharType="end"/>
    </w:r>
  </w:p>
  <w:p w:rsidR="00A809B5" w:rsidRDefault="00A809B5" w:rsidP="00AB76FF">
    <w:pPr>
      <w:pStyle w:val="Kopfzeil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B5" w:rsidRDefault="00FF457B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 w:rsidR="00A809B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F5214">
      <w:rPr>
        <w:rStyle w:val="Seitenzahl"/>
        <w:noProof/>
      </w:rPr>
      <w:t>2</w:t>
    </w:r>
    <w:r>
      <w:rPr>
        <w:rStyle w:val="Seitenzahl"/>
      </w:rPr>
      <w:fldChar w:fldCharType="end"/>
    </w:r>
  </w:p>
  <w:p w:rsidR="00A809B5" w:rsidRDefault="00A809B5" w:rsidP="00AB76FF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fldSimple w:instr=" STYLEREF &quot;Nummer / Datum&quot; \* MERGEFORMAT ">
      <w:r w:rsidR="00DF5214" w:rsidRPr="00DF5214">
        <w:rPr>
          <w:b/>
          <w:bCs/>
          <w:noProof/>
        </w:rPr>
        <w:t>104/2020</w:t>
      </w:r>
      <w:r w:rsidR="00DF5214" w:rsidRPr="00DF5214">
        <w:rPr>
          <w:b/>
          <w:bCs/>
          <w:noProof/>
        </w:rPr>
        <w:tab/>
        <w:t>12.6.2020</w:t>
      </w:r>
    </w:fldSimple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B5" w:rsidRDefault="00A809B5">
    <w:pPr>
      <w:pStyle w:val="Kopfzeile"/>
    </w:pPr>
    <w:r>
      <w:rPr>
        <w:noProof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635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C858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A62"/>
    <w:rsid w:val="00000008"/>
    <w:rsid w:val="000005D7"/>
    <w:rsid w:val="0000175C"/>
    <w:rsid w:val="00007B75"/>
    <w:rsid w:val="00010E7D"/>
    <w:rsid w:val="0001330D"/>
    <w:rsid w:val="00014D21"/>
    <w:rsid w:val="000218DF"/>
    <w:rsid w:val="00023A7D"/>
    <w:rsid w:val="000349F0"/>
    <w:rsid w:val="000363B7"/>
    <w:rsid w:val="00037AB9"/>
    <w:rsid w:val="00037C4F"/>
    <w:rsid w:val="00040A31"/>
    <w:rsid w:val="000427E7"/>
    <w:rsid w:val="00044724"/>
    <w:rsid w:val="00046886"/>
    <w:rsid w:val="00047C72"/>
    <w:rsid w:val="0005067A"/>
    <w:rsid w:val="00053791"/>
    <w:rsid w:val="00054844"/>
    <w:rsid w:val="00061AB9"/>
    <w:rsid w:val="0006265A"/>
    <w:rsid w:val="00062941"/>
    <w:rsid w:val="0006706F"/>
    <w:rsid w:val="00067DFD"/>
    <w:rsid w:val="00070A4C"/>
    <w:rsid w:val="000727A4"/>
    <w:rsid w:val="000744E5"/>
    <w:rsid w:val="00077B77"/>
    <w:rsid w:val="000849A9"/>
    <w:rsid w:val="0008536A"/>
    <w:rsid w:val="00086A2B"/>
    <w:rsid w:val="00093AB6"/>
    <w:rsid w:val="00093D37"/>
    <w:rsid w:val="000940E2"/>
    <w:rsid w:val="000956F3"/>
    <w:rsid w:val="000A610A"/>
    <w:rsid w:val="000A6868"/>
    <w:rsid w:val="000A7A2B"/>
    <w:rsid w:val="000B52F0"/>
    <w:rsid w:val="000C0111"/>
    <w:rsid w:val="000C0387"/>
    <w:rsid w:val="000C1B10"/>
    <w:rsid w:val="000C60A0"/>
    <w:rsid w:val="000D3AC2"/>
    <w:rsid w:val="000D5CCF"/>
    <w:rsid w:val="000D61F3"/>
    <w:rsid w:val="000D6382"/>
    <w:rsid w:val="000D7E73"/>
    <w:rsid w:val="000E1140"/>
    <w:rsid w:val="000E3488"/>
    <w:rsid w:val="000E3C29"/>
    <w:rsid w:val="000E6436"/>
    <w:rsid w:val="000F0C6C"/>
    <w:rsid w:val="000F0EC8"/>
    <w:rsid w:val="000F2C3A"/>
    <w:rsid w:val="000F39B7"/>
    <w:rsid w:val="000F48A3"/>
    <w:rsid w:val="001026C0"/>
    <w:rsid w:val="001032ED"/>
    <w:rsid w:val="00103C33"/>
    <w:rsid w:val="00103E97"/>
    <w:rsid w:val="0010546B"/>
    <w:rsid w:val="0010731B"/>
    <w:rsid w:val="00110970"/>
    <w:rsid w:val="001110AD"/>
    <w:rsid w:val="00116D10"/>
    <w:rsid w:val="00121456"/>
    <w:rsid w:val="00122960"/>
    <w:rsid w:val="00125F83"/>
    <w:rsid w:val="001350DD"/>
    <w:rsid w:val="00136A32"/>
    <w:rsid w:val="00137E14"/>
    <w:rsid w:val="00143217"/>
    <w:rsid w:val="00143991"/>
    <w:rsid w:val="00144950"/>
    <w:rsid w:val="001464D9"/>
    <w:rsid w:val="00154C94"/>
    <w:rsid w:val="00155909"/>
    <w:rsid w:val="00162681"/>
    <w:rsid w:val="00164432"/>
    <w:rsid w:val="00165866"/>
    <w:rsid w:val="00182513"/>
    <w:rsid w:val="00185672"/>
    <w:rsid w:val="00185F51"/>
    <w:rsid w:val="00192413"/>
    <w:rsid w:val="00192A0C"/>
    <w:rsid w:val="00193A38"/>
    <w:rsid w:val="00193E74"/>
    <w:rsid w:val="0019658E"/>
    <w:rsid w:val="00196F1A"/>
    <w:rsid w:val="001A730A"/>
    <w:rsid w:val="001B041F"/>
    <w:rsid w:val="001B3E82"/>
    <w:rsid w:val="001C1918"/>
    <w:rsid w:val="001C5022"/>
    <w:rsid w:val="001C7287"/>
    <w:rsid w:val="001D09E2"/>
    <w:rsid w:val="001D3013"/>
    <w:rsid w:val="001D37DB"/>
    <w:rsid w:val="001D5504"/>
    <w:rsid w:val="001E3D15"/>
    <w:rsid w:val="001E7145"/>
    <w:rsid w:val="001F1906"/>
    <w:rsid w:val="001F304B"/>
    <w:rsid w:val="001F4B97"/>
    <w:rsid w:val="001F5F2D"/>
    <w:rsid w:val="001F6A4D"/>
    <w:rsid w:val="001F77B9"/>
    <w:rsid w:val="00203EEF"/>
    <w:rsid w:val="00204FEB"/>
    <w:rsid w:val="00207162"/>
    <w:rsid w:val="00211F27"/>
    <w:rsid w:val="00213CE6"/>
    <w:rsid w:val="0021794E"/>
    <w:rsid w:val="00217ABB"/>
    <w:rsid w:val="002261C0"/>
    <w:rsid w:val="0023106E"/>
    <w:rsid w:val="002323ED"/>
    <w:rsid w:val="00234AC5"/>
    <w:rsid w:val="002351F6"/>
    <w:rsid w:val="00236D46"/>
    <w:rsid w:val="00237D4E"/>
    <w:rsid w:val="00240FD4"/>
    <w:rsid w:val="002503A4"/>
    <w:rsid w:val="002529AA"/>
    <w:rsid w:val="0025589C"/>
    <w:rsid w:val="00260CB0"/>
    <w:rsid w:val="0026145A"/>
    <w:rsid w:val="00262F93"/>
    <w:rsid w:val="0026402E"/>
    <w:rsid w:val="0026766E"/>
    <w:rsid w:val="00267D5F"/>
    <w:rsid w:val="002706D8"/>
    <w:rsid w:val="00272744"/>
    <w:rsid w:val="00273592"/>
    <w:rsid w:val="00276C33"/>
    <w:rsid w:val="00281DDF"/>
    <w:rsid w:val="00282FFD"/>
    <w:rsid w:val="002839AB"/>
    <w:rsid w:val="002873ED"/>
    <w:rsid w:val="00291E5A"/>
    <w:rsid w:val="00293950"/>
    <w:rsid w:val="00293C4B"/>
    <w:rsid w:val="002A0D6C"/>
    <w:rsid w:val="002A2674"/>
    <w:rsid w:val="002A526D"/>
    <w:rsid w:val="002A5581"/>
    <w:rsid w:val="002A5E68"/>
    <w:rsid w:val="002B5DA5"/>
    <w:rsid w:val="002C2B05"/>
    <w:rsid w:val="002D1522"/>
    <w:rsid w:val="002D1932"/>
    <w:rsid w:val="002D3C79"/>
    <w:rsid w:val="002D5D18"/>
    <w:rsid w:val="002D6264"/>
    <w:rsid w:val="002E2FCD"/>
    <w:rsid w:val="002E6B9F"/>
    <w:rsid w:val="002F5833"/>
    <w:rsid w:val="003013FD"/>
    <w:rsid w:val="0030210B"/>
    <w:rsid w:val="00304C3C"/>
    <w:rsid w:val="003076F7"/>
    <w:rsid w:val="00317A55"/>
    <w:rsid w:val="00317EF2"/>
    <w:rsid w:val="00330030"/>
    <w:rsid w:val="0033657B"/>
    <w:rsid w:val="003423F7"/>
    <w:rsid w:val="0034508D"/>
    <w:rsid w:val="00346E56"/>
    <w:rsid w:val="00347EE0"/>
    <w:rsid w:val="00351A62"/>
    <w:rsid w:val="00352D19"/>
    <w:rsid w:val="00354EB0"/>
    <w:rsid w:val="003571D0"/>
    <w:rsid w:val="00367C19"/>
    <w:rsid w:val="00370124"/>
    <w:rsid w:val="00371C40"/>
    <w:rsid w:val="00374A83"/>
    <w:rsid w:val="00377BDB"/>
    <w:rsid w:val="00380529"/>
    <w:rsid w:val="0038116D"/>
    <w:rsid w:val="00382FA2"/>
    <w:rsid w:val="00384002"/>
    <w:rsid w:val="00384448"/>
    <w:rsid w:val="0039483F"/>
    <w:rsid w:val="003977E6"/>
    <w:rsid w:val="003A0702"/>
    <w:rsid w:val="003A3473"/>
    <w:rsid w:val="003A720A"/>
    <w:rsid w:val="003A7D77"/>
    <w:rsid w:val="003B3307"/>
    <w:rsid w:val="003B76C9"/>
    <w:rsid w:val="003C1C59"/>
    <w:rsid w:val="003C647B"/>
    <w:rsid w:val="003C6712"/>
    <w:rsid w:val="003C6839"/>
    <w:rsid w:val="003C7CDF"/>
    <w:rsid w:val="003D1C1F"/>
    <w:rsid w:val="003D3E9A"/>
    <w:rsid w:val="003E2B24"/>
    <w:rsid w:val="003E52C8"/>
    <w:rsid w:val="00400038"/>
    <w:rsid w:val="00404737"/>
    <w:rsid w:val="004049B9"/>
    <w:rsid w:val="00410857"/>
    <w:rsid w:val="00410ABB"/>
    <w:rsid w:val="00413293"/>
    <w:rsid w:val="0042314C"/>
    <w:rsid w:val="0042624A"/>
    <w:rsid w:val="00426E50"/>
    <w:rsid w:val="00434BDE"/>
    <w:rsid w:val="00435039"/>
    <w:rsid w:val="0044335E"/>
    <w:rsid w:val="00443D4A"/>
    <w:rsid w:val="004454B9"/>
    <w:rsid w:val="00450668"/>
    <w:rsid w:val="004509AA"/>
    <w:rsid w:val="00453541"/>
    <w:rsid w:val="00454492"/>
    <w:rsid w:val="00456B35"/>
    <w:rsid w:val="00457A38"/>
    <w:rsid w:val="00457B79"/>
    <w:rsid w:val="00461BA8"/>
    <w:rsid w:val="00464C49"/>
    <w:rsid w:val="0046555F"/>
    <w:rsid w:val="00465F78"/>
    <w:rsid w:val="00466503"/>
    <w:rsid w:val="00475D41"/>
    <w:rsid w:val="00476FD9"/>
    <w:rsid w:val="00484C68"/>
    <w:rsid w:val="0049097A"/>
    <w:rsid w:val="0049172C"/>
    <w:rsid w:val="00492045"/>
    <w:rsid w:val="00493A30"/>
    <w:rsid w:val="00496EDF"/>
    <w:rsid w:val="0049729E"/>
    <w:rsid w:val="004A1078"/>
    <w:rsid w:val="004A5B79"/>
    <w:rsid w:val="004A6491"/>
    <w:rsid w:val="004A660D"/>
    <w:rsid w:val="004B13E3"/>
    <w:rsid w:val="004B3E89"/>
    <w:rsid w:val="004B692E"/>
    <w:rsid w:val="004C0C8A"/>
    <w:rsid w:val="004D4684"/>
    <w:rsid w:val="004D61A5"/>
    <w:rsid w:val="004D7EDF"/>
    <w:rsid w:val="004E058B"/>
    <w:rsid w:val="004E307A"/>
    <w:rsid w:val="004E704D"/>
    <w:rsid w:val="004F06D0"/>
    <w:rsid w:val="004F629F"/>
    <w:rsid w:val="004F6EA8"/>
    <w:rsid w:val="004F717C"/>
    <w:rsid w:val="005008F4"/>
    <w:rsid w:val="00502295"/>
    <w:rsid w:val="00502FB0"/>
    <w:rsid w:val="00505FA9"/>
    <w:rsid w:val="00515353"/>
    <w:rsid w:val="00533454"/>
    <w:rsid w:val="00534798"/>
    <w:rsid w:val="005352CA"/>
    <w:rsid w:val="00542077"/>
    <w:rsid w:val="005434FD"/>
    <w:rsid w:val="005464D7"/>
    <w:rsid w:val="0055284A"/>
    <w:rsid w:val="0055676A"/>
    <w:rsid w:val="0055693D"/>
    <w:rsid w:val="005606E8"/>
    <w:rsid w:val="00560F79"/>
    <w:rsid w:val="00561987"/>
    <w:rsid w:val="005628D4"/>
    <w:rsid w:val="00562CFA"/>
    <w:rsid w:val="005638B9"/>
    <w:rsid w:val="005660BE"/>
    <w:rsid w:val="0056716B"/>
    <w:rsid w:val="00573EC7"/>
    <w:rsid w:val="00574CE1"/>
    <w:rsid w:val="005761D0"/>
    <w:rsid w:val="00577274"/>
    <w:rsid w:val="00582D34"/>
    <w:rsid w:val="0058533F"/>
    <w:rsid w:val="00585B6D"/>
    <w:rsid w:val="00585C96"/>
    <w:rsid w:val="005866E7"/>
    <w:rsid w:val="005913B4"/>
    <w:rsid w:val="0059496F"/>
    <w:rsid w:val="005A1798"/>
    <w:rsid w:val="005A1C8C"/>
    <w:rsid w:val="005A4900"/>
    <w:rsid w:val="005B2340"/>
    <w:rsid w:val="005B2348"/>
    <w:rsid w:val="005B36E5"/>
    <w:rsid w:val="005B3BD7"/>
    <w:rsid w:val="005B5401"/>
    <w:rsid w:val="005B630A"/>
    <w:rsid w:val="005B7D38"/>
    <w:rsid w:val="005C052D"/>
    <w:rsid w:val="005C1845"/>
    <w:rsid w:val="005C5606"/>
    <w:rsid w:val="005D1052"/>
    <w:rsid w:val="005D6D20"/>
    <w:rsid w:val="005E07C4"/>
    <w:rsid w:val="005E302B"/>
    <w:rsid w:val="005F083C"/>
    <w:rsid w:val="005F0CD9"/>
    <w:rsid w:val="005F169F"/>
    <w:rsid w:val="005F1800"/>
    <w:rsid w:val="005F1E0A"/>
    <w:rsid w:val="005F2E69"/>
    <w:rsid w:val="005F5753"/>
    <w:rsid w:val="006009E5"/>
    <w:rsid w:val="00601D65"/>
    <w:rsid w:val="006062EC"/>
    <w:rsid w:val="00607E15"/>
    <w:rsid w:val="0061014E"/>
    <w:rsid w:val="00611346"/>
    <w:rsid w:val="006129E6"/>
    <w:rsid w:val="0061417A"/>
    <w:rsid w:val="0061664E"/>
    <w:rsid w:val="00617DC7"/>
    <w:rsid w:val="00620443"/>
    <w:rsid w:val="00620603"/>
    <w:rsid w:val="00621D99"/>
    <w:rsid w:val="00624476"/>
    <w:rsid w:val="00624B2A"/>
    <w:rsid w:val="006263E6"/>
    <w:rsid w:val="00630C13"/>
    <w:rsid w:val="00631CE9"/>
    <w:rsid w:val="00632976"/>
    <w:rsid w:val="00633450"/>
    <w:rsid w:val="006339AC"/>
    <w:rsid w:val="00635041"/>
    <w:rsid w:val="006361D2"/>
    <w:rsid w:val="0063723D"/>
    <w:rsid w:val="00641FD3"/>
    <w:rsid w:val="00646993"/>
    <w:rsid w:val="00650EBB"/>
    <w:rsid w:val="00651A8B"/>
    <w:rsid w:val="00654C8B"/>
    <w:rsid w:val="00656251"/>
    <w:rsid w:val="0066080F"/>
    <w:rsid w:val="006642AE"/>
    <w:rsid w:val="00672A8A"/>
    <w:rsid w:val="006759E5"/>
    <w:rsid w:val="00677A73"/>
    <w:rsid w:val="006805A4"/>
    <w:rsid w:val="0068157E"/>
    <w:rsid w:val="006847FF"/>
    <w:rsid w:val="00684A68"/>
    <w:rsid w:val="00692750"/>
    <w:rsid w:val="00693EF3"/>
    <w:rsid w:val="006947E5"/>
    <w:rsid w:val="00696EBB"/>
    <w:rsid w:val="006977A2"/>
    <w:rsid w:val="006A3B55"/>
    <w:rsid w:val="006B38DD"/>
    <w:rsid w:val="006B560D"/>
    <w:rsid w:val="006C1AEC"/>
    <w:rsid w:val="006C57AF"/>
    <w:rsid w:val="006C6445"/>
    <w:rsid w:val="006C6BCE"/>
    <w:rsid w:val="006D03DF"/>
    <w:rsid w:val="006D06D5"/>
    <w:rsid w:val="006D2C0E"/>
    <w:rsid w:val="006D3FCD"/>
    <w:rsid w:val="006D567B"/>
    <w:rsid w:val="006D580E"/>
    <w:rsid w:val="006E43B8"/>
    <w:rsid w:val="006E7FA5"/>
    <w:rsid w:val="006F0A4B"/>
    <w:rsid w:val="006F1087"/>
    <w:rsid w:val="006F581D"/>
    <w:rsid w:val="006F5968"/>
    <w:rsid w:val="00705557"/>
    <w:rsid w:val="00705E6B"/>
    <w:rsid w:val="007073FD"/>
    <w:rsid w:val="00716A85"/>
    <w:rsid w:val="00720EBA"/>
    <w:rsid w:val="007219C9"/>
    <w:rsid w:val="0072394E"/>
    <w:rsid w:val="00723AD3"/>
    <w:rsid w:val="0072490A"/>
    <w:rsid w:val="00725466"/>
    <w:rsid w:val="007323C0"/>
    <w:rsid w:val="00733B8F"/>
    <w:rsid w:val="00735399"/>
    <w:rsid w:val="00736A70"/>
    <w:rsid w:val="00740846"/>
    <w:rsid w:val="00746B34"/>
    <w:rsid w:val="00747ADC"/>
    <w:rsid w:val="007504E7"/>
    <w:rsid w:val="00752C2F"/>
    <w:rsid w:val="007574DE"/>
    <w:rsid w:val="007576B6"/>
    <w:rsid w:val="00764215"/>
    <w:rsid w:val="007701E0"/>
    <w:rsid w:val="0077596A"/>
    <w:rsid w:val="007808D2"/>
    <w:rsid w:val="00784476"/>
    <w:rsid w:val="00794CF0"/>
    <w:rsid w:val="007A5E89"/>
    <w:rsid w:val="007B176B"/>
    <w:rsid w:val="007B5FA5"/>
    <w:rsid w:val="007D1141"/>
    <w:rsid w:val="007D2788"/>
    <w:rsid w:val="007D4058"/>
    <w:rsid w:val="007D74A0"/>
    <w:rsid w:val="007E0586"/>
    <w:rsid w:val="007E3046"/>
    <w:rsid w:val="007E3C4D"/>
    <w:rsid w:val="007E4406"/>
    <w:rsid w:val="007E6F91"/>
    <w:rsid w:val="007E7A84"/>
    <w:rsid w:val="007F7C24"/>
    <w:rsid w:val="00802CC9"/>
    <w:rsid w:val="0080582B"/>
    <w:rsid w:val="00806A4E"/>
    <w:rsid w:val="00806FC6"/>
    <w:rsid w:val="0080727D"/>
    <w:rsid w:val="00807300"/>
    <w:rsid w:val="0081021C"/>
    <w:rsid w:val="0081476E"/>
    <w:rsid w:val="00821668"/>
    <w:rsid w:val="00825B4D"/>
    <w:rsid w:val="00832AD2"/>
    <w:rsid w:val="00832C05"/>
    <w:rsid w:val="008355A3"/>
    <w:rsid w:val="00844128"/>
    <w:rsid w:val="00850B89"/>
    <w:rsid w:val="008511CF"/>
    <w:rsid w:val="008511EA"/>
    <w:rsid w:val="008531EC"/>
    <w:rsid w:val="00872B66"/>
    <w:rsid w:val="00874A2C"/>
    <w:rsid w:val="00875482"/>
    <w:rsid w:val="00877FDF"/>
    <w:rsid w:val="00880397"/>
    <w:rsid w:val="008844E6"/>
    <w:rsid w:val="00886A15"/>
    <w:rsid w:val="0088747F"/>
    <w:rsid w:val="00892E4B"/>
    <w:rsid w:val="00893701"/>
    <w:rsid w:val="00894FED"/>
    <w:rsid w:val="00895E1D"/>
    <w:rsid w:val="008A2C8B"/>
    <w:rsid w:val="008A397A"/>
    <w:rsid w:val="008A4C68"/>
    <w:rsid w:val="008A61B5"/>
    <w:rsid w:val="008A6678"/>
    <w:rsid w:val="008B2935"/>
    <w:rsid w:val="008B5325"/>
    <w:rsid w:val="008B61C7"/>
    <w:rsid w:val="008C0B1F"/>
    <w:rsid w:val="008C2359"/>
    <w:rsid w:val="008C470A"/>
    <w:rsid w:val="008C7831"/>
    <w:rsid w:val="008C7B0D"/>
    <w:rsid w:val="008D7688"/>
    <w:rsid w:val="008E078D"/>
    <w:rsid w:val="008E168C"/>
    <w:rsid w:val="008E2F72"/>
    <w:rsid w:val="008F4633"/>
    <w:rsid w:val="00902BF9"/>
    <w:rsid w:val="0090454B"/>
    <w:rsid w:val="00907D3F"/>
    <w:rsid w:val="00914289"/>
    <w:rsid w:val="00916284"/>
    <w:rsid w:val="00923E21"/>
    <w:rsid w:val="00930B43"/>
    <w:rsid w:val="009318B9"/>
    <w:rsid w:val="0093283B"/>
    <w:rsid w:val="00934679"/>
    <w:rsid w:val="00935261"/>
    <w:rsid w:val="00940657"/>
    <w:rsid w:val="00941D9B"/>
    <w:rsid w:val="0094476F"/>
    <w:rsid w:val="00951546"/>
    <w:rsid w:val="00952C1C"/>
    <w:rsid w:val="00955909"/>
    <w:rsid w:val="009603A6"/>
    <w:rsid w:val="00980F71"/>
    <w:rsid w:val="009820B9"/>
    <w:rsid w:val="0098251C"/>
    <w:rsid w:val="00985C72"/>
    <w:rsid w:val="00986139"/>
    <w:rsid w:val="00987C23"/>
    <w:rsid w:val="00990860"/>
    <w:rsid w:val="009921AD"/>
    <w:rsid w:val="00992B1A"/>
    <w:rsid w:val="00993AE8"/>
    <w:rsid w:val="00995E93"/>
    <w:rsid w:val="00996AA9"/>
    <w:rsid w:val="009971DE"/>
    <w:rsid w:val="009A0510"/>
    <w:rsid w:val="009A1BE5"/>
    <w:rsid w:val="009A4D31"/>
    <w:rsid w:val="009A5A48"/>
    <w:rsid w:val="009B0409"/>
    <w:rsid w:val="009B36CD"/>
    <w:rsid w:val="009B39A1"/>
    <w:rsid w:val="009B5946"/>
    <w:rsid w:val="009B6C60"/>
    <w:rsid w:val="009B7B38"/>
    <w:rsid w:val="009C1719"/>
    <w:rsid w:val="009C1803"/>
    <w:rsid w:val="009C2353"/>
    <w:rsid w:val="009C25FC"/>
    <w:rsid w:val="009C531F"/>
    <w:rsid w:val="009C5DAA"/>
    <w:rsid w:val="009D1051"/>
    <w:rsid w:val="009D1DF3"/>
    <w:rsid w:val="009D2880"/>
    <w:rsid w:val="009D311F"/>
    <w:rsid w:val="009D7A39"/>
    <w:rsid w:val="009E0D46"/>
    <w:rsid w:val="009E4805"/>
    <w:rsid w:val="009E4A5F"/>
    <w:rsid w:val="009E4D86"/>
    <w:rsid w:val="009E55F3"/>
    <w:rsid w:val="009E5C81"/>
    <w:rsid w:val="009E68F5"/>
    <w:rsid w:val="009F1E5F"/>
    <w:rsid w:val="009F3EFF"/>
    <w:rsid w:val="009F4C58"/>
    <w:rsid w:val="00A028CC"/>
    <w:rsid w:val="00A0344E"/>
    <w:rsid w:val="00A10762"/>
    <w:rsid w:val="00A20307"/>
    <w:rsid w:val="00A2164A"/>
    <w:rsid w:val="00A24C63"/>
    <w:rsid w:val="00A26E35"/>
    <w:rsid w:val="00A27693"/>
    <w:rsid w:val="00A31CDD"/>
    <w:rsid w:val="00A32363"/>
    <w:rsid w:val="00A3264C"/>
    <w:rsid w:val="00A35DAD"/>
    <w:rsid w:val="00A43CE0"/>
    <w:rsid w:val="00A44728"/>
    <w:rsid w:val="00A459A0"/>
    <w:rsid w:val="00A476AB"/>
    <w:rsid w:val="00A52A8E"/>
    <w:rsid w:val="00A567CD"/>
    <w:rsid w:val="00A62449"/>
    <w:rsid w:val="00A63147"/>
    <w:rsid w:val="00A67B47"/>
    <w:rsid w:val="00A67D25"/>
    <w:rsid w:val="00A7304C"/>
    <w:rsid w:val="00A734A3"/>
    <w:rsid w:val="00A809B5"/>
    <w:rsid w:val="00A815AB"/>
    <w:rsid w:val="00A8716A"/>
    <w:rsid w:val="00A91674"/>
    <w:rsid w:val="00A919BA"/>
    <w:rsid w:val="00A9501E"/>
    <w:rsid w:val="00A95429"/>
    <w:rsid w:val="00A976E7"/>
    <w:rsid w:val="00AA174C"/>
    <w:rsid w:val="00AA367F"/>
    <w:rsid w:val="00AB109C"/>
    <w:rsid w:val="00AB2551"/>
    <w:rsid w:val="00AB3496"/>
    <w:rsid w:val="00AB7639"/>
    <w:rsid w:val="00AB76FF"/>
    <w:rsid w:val="00AC675C"/>
    <w:rsid w:val="00AD1A6C"/>
    <w:rsid w:val="00AD206C"/>
    <w:rsid w:val="00AD2D74"/>
    <w:rsid w:val="00AD2F8F"/>
    <w:rsid w:val="00AD31B6"/>
    <w:rsid w:val="00AD5888"/>
    <w:rsid w:val="00AE10C0"/>
    <w:rsid w:val="00AE130D"/>
    <w:rsid w:val="00AE14EB"/>
    <w:rsid w:val="00AE29A2"/>
    <w:rsid w:val="00AE3623"/>
    <w:rsid w:val="00AE7F24"/>
    <w:rsid w:val="00AF1F68"/>
    <w:rsid w:val="00AF6F22"/>
    <w:rsid w:val="00AF7137"/>
    <w:rsid w:val="00B0252E"/>
    <w:rsid w:val="00B05863"/>
    <w:rsid w:val="00B06BEE"/>
    <w:rsid w:val="00B07B89"/>
    <w:rsid w:val="00B10E4C"/>
    <w:rsid w:val="00B1399F"/>
    <w:rsid w:val="00B14AF8"/>
    <w:rsid w:val="00B1538E"/>
    <w:rsid w:val="00B224B0"/>
    <w:rsid w:val="00B24730"/>
    <w:rsid w:val="00B30AAB"/>
    <w:rsid w:val="00B316F2"/>
    <w:rsid w:val="00B33D31"/>
    <w:rsid w:val="00B34AEE"/>
    <w:rsid w:val="00B368B5"/>
    <w:rsid w:val="00B41F73"/>
    <w:rsid w:val="00B44DB9"/>
    <w:rsid w:val="00B45C5E"/>
    <w:rsid w:val="00B47CF1"/>
    <w:rsid w:val="00B5119D"/>
    <w:rsid w:val="00B54456"/>
    <w:rsid w:val="00B546D6"/>
    <w:rsid w:val="00B56BC1"/>
    <w:rsid w:val="00B67EC1"/>
    <w:rsid w:val="00B71EF1"/>
    <w:rsid w:val="00B738F2"/>
    <w:rsid w:val="00B74016"/>
    <w:rsid w:val="00B84515"/>
    <w:rsid w:val="00B8477F"/>
    <w:rsid w:val="00B85E14"/>
    <w:rsid w:val="00B92FC7"/>
    <w:rsid w:val="00B950EC"/>
    <w:rsid w:val="00B95FD6"/>
    <w:rsid w:val="00BA1663"/>
    <w:rsid w:val="00BA2A62"/>
    <w:rsid w:val="00BB0427"/>
    <w:rsid w:val="00BB7F3F"/>
    <w:rsid w:val="00BC0CE0"/>
    <w:rsid w:val="00BC4870"/>
    <w:rsid w:val="00BC51AF"/>
    <w:rsid w:val="00BC6ACD"/>
    <w:rsid w:val="00BD5CCA"/>
    <w:rsid w:val="00BE2358"/>
    <w:rsid w:val="00BE4C98"/>
    <w:rsid w:val="00BF25E6"/>
    <w:rsid w:val="00BF447B"/>
    <w:rsid w:val="00C04CC1"/>
    <w:rsid w:val="00C0573E"/>
    <w:rsid w:val="00C12083"/>
    <w:rsid w:val="00C12D31"/>
    <w:rsid w:val="00C173F6"/>
    <w:rsid w:val="00C175B5"/>
    <w:rsid w:val="00C24A05"/>
    <w:rsid w:val="00C2621F"/>
    <w:rsid w:val="00C31679"/>
    <w:rsid w:val="00C322D8"/>
    <w:rsid w:val="00C41BE4"/>
    <w:rsid w:val="00C41F33"/>
    <w:rsid w:val="00C541A9"/>
    <w:rsid w:val="00C57FB5"/>
    <w:rsid w:val="00C606A2"/>
    <w:rsid w:val="00C630A9"/>
    <w:rsid w:val="00C640A5"/>
    <w:rsid w:val="00C73778"/>
    <w:rsid w:val="00C74506"/>
    <w:rsid w:val="00C772E6"/>
    <w:rsid w:val="00C8115C"/>
    <w:rsid w:val="00C81403"/>
    <w:rsid w:val="00C81D40"/>
    <w:rsid w:val="00C825A7"/>
    <w:rsid w:val="00C833DB"/>
    <w:rsid w:val="00C87A1E"/>
    <w:rsid w:val="00C91717"/>
    <w:rsid w:val="00C95888"/>
    <w:rsid w:val="00C976DF"/>
    <w:rsid w:val="00CA1D4E"/>
    <w:rsid w:val="00CA556F"/>
    <w:rsid w:val="00CA76EA"/>
    <w:rsid w:val="00CB440C"/>
    <w:rsid w:val="00CB449D"/>
    <w:rsid w:val="00CC01B8"/>
    <w:rsid w:val="00CC7714"/>
    <w:rsid w:val="00CD27B8"/>
    <w:rsid w:val="00CD3BDC"/>
    <w:rsid w:val="00CD3F93"/>
    <w:rsid w:val="00CD4021"/>
    <w:rsid w:val="00CD4D88"/>
    <w:rsid w:val="00CD71C5"/>
    <w:rsid w:val="00CE1CC4"/>
    <w:rsid w:val="00CF0625"/>
    <w:rsid w:val="00CF0FFD"/>
    <w:rsid w:val="00CF63AB"/>
    <w:rsid w:val="00CF7FB9"/>
    <w:rsid w:val="00D00747"/>
    <w:rsid w:val="00D01986"/>
    <w:rsid w:val="00D11FD6"/>
    <w:rsid w:val="00D124D1"/>
    <w:rsid w:val="00D135C7"/>
    <w:rsid w:val="00D16D9A"/>
    <w:rsid w:val="00D20C4B"/>
    <w:rsid w:val="00D20DB1"/>
    <w:rsid w:val="00D23729"/>
    <w:rsid w:val="00D24AFF"/>
    <w:rsid w:val="00D25740"/>
    <w:rsid w:val="00D27976"/>
    <w:rsid w:val="00D37AE5"/>
    <w:rsid w:val="00D4099F"/>
    <w:rsid w:val="00D415BC"/>
    <w:rsid w:val="00D46CDB"/>
    <w:rsid w:val="00D517C8"/>
    <w:rsid w:val="00D51BCC"/>
    <w:rsid w:val="00D56382"/>
    <w:rsid w:val="00D5665A"/>
    <w:rsid w:val="00D8112D"/>
    <w:rsid w:val="00D84FF9"/>
    <w:rsid w:val="00D86083"/>
    <w:rsid w:val="00D935CD"/>
    <w:rsid w:val="00D95121"/>
    <w:rsid w:val="00D95F73"/>
    <w:rsid w:val="00D97DF4"/>
    <w:rsid w:val="00DA3CFC"/>
    <w:rsid w:val="00DA6FB3"/>
    <w:rsid w:val="00DA6FCB"/>
    <w:rsid w:val="00DA79D5"/>
    <w:rsid w:val="00DB1E12"/>
    <w:rsid w:val="00DC034F"/>
    <w:rsid w:val="00DC3B19"/>
    <w:rsid w:val="00DC3FBD"/>
    <w:rsid w:val="00DC5C39"/>
    <w:rsid w:val="00DD361C"/>
    <w:rsid w:val="00DD4DEB"/>
    <w:rsid w:val="00DE1100"/>
    <w:rsid w:val="00DE346C"/>
    <w:rsid w:val="00DF1A8A"/>
    <w:rsid w:val="00DF331C"/>
    <w:rsid w:val="00DF5214"/>
    <w:rsid w:val="00E05E72"/>
    <w:rsid w:val="00E1166E"/>
    <w:rsid w:val="00E15D5C"/>
    <w:rsid w:val="00E21F63"/>
    <w:rsid w:val="00E243E5"/>
    <w:rsid w:val="00E25D0E"/>
    <w:rsid w:val="00E265A0"/>
    <w:rsid w:val="00E30D47"/>
    <w:rsid w:val="00E42D15"/>
    <w:rsid w:val="00E42F7F"/>
    <w:rsid w:val="00E43092"/>
    <w:rsid w:val="00E505BB"/>
    <w:rsid w:val="00E521B4"/>
    <w:rsid w:val="00E54785"/>
    <w:rsid w:val="00E547A2"/>
    <w:rsid w:val="00E57E1E"/>
    <w:rsid w:val="00E60A21"/>
    <w:rsid w:val="00E61536"/>
    <w:rsid w:val="00E61805"/>
    <w:rsid w:val="00E66C11"/>
    <w:rsid w:val="00E66EC0"/>
    <w:rsid w:val="00E720D4"/>
    <w:rsid w:val="00E72BA8"/>
    <w:rsid w:val="00E779DC"/>
    <w:rsid w:val="00E81AAD"/>
    <w:rsid w:val="00E81B10"/>
    <w:rsid w:val="00E821BA"/>
    <w:rsid w:val="00E82890"/>
    <w:rsid w:val="00E9000A"/>
    <w:rsid w:val="00E9080C"/>
    <w:rsid w:val="00EA006D"/>
    <w:rsid w:val="00EA15DC"/>
    <w:rsid w:val="00EA22EB"/>
    <w:rsid w:val="00EA44A5"/>
    <w:rsid w:val="00EA5583"/>
    <w:rsid w:val="00EB5F59"/>
    <w:rsid w:val="00EC0E06"/>
    <w:rsid w:val="00EC1BED"/>
    <w:rsid w:val="00EC2338"/>
    <w:rsid w:val="00EC65DF"/>
    <w:rsid w:val="00EC74E0"/>
    <w:rsid w:val="00ED164E"/>
    <w:rsid w:val="00ED1CE9"/>
    <w:rsid w:val="00ED1EEB"/>
    <w:rsid w:val="00ED3BD4"/>
    <w:rsid w:val="00EE03DC"/>
    <w:rsid w:val="00EE08A2"/>
    <w:rsid w:val="00EE5521"/>
    <w:rsid w:val="00EE77B1"/>
    <w:rsid w:val="00EF06DD"/>
    <w:rsid w:val="00EF0D64"/>
    <w:rsid w:val="00EF3EB6"/>
    <w:rsid w:val="00EF648E"/>
    <w:rsid w:val="00EF6688"/>
    <w:rsid w:val="00EF690E"/>
    <w:rsid w:val="00EF6F84"/>
    <w:rsid w:val="00F019E0"/>
    <w:rsid w:val="00F03D16"/>
    <w:rsid w:val="00F04D61"/>
    <w:rsid w:val="00F05A91"/>
    <w:rsid w:val="00F106B2"/>
    <w:rsid w:val="00F111E7"/>
    <w:rsid w:val="00F119F7"/>
    <w:rsid w:val="00F1272D"/>
    <w:rsid w:val="00F201EB"/>
    <w:rsid w:val="00F2052D"/>
    <w:rsid w:val="00F21483"/>
    <w:rsid w:val="00F21AB6"/>
    <w:rsid w:val="00F2263C"/>
    <w:rsid w:val="00F247F3"/>
    <w:rsid w:val="00F303BD"/>
    <w:rsid w:val="00F34A52"/>
    <w:rsid w:val="00F3544A"/>
    <w:rsid w:val="00F36ED9"/>
    <w:rsid w:val="00F4246A"/>
    <w:rsid w:val="00F51255"/>
    <w:rsid w:val="00F54CEB"/>
    <w:rsid w:val="00F562AD"/>
    <w:rsid w:val="00F57164"/>
    <w:rsid w:val="00F57BE6"/>
    <w:rsid w:val="00F6298C"/>
    <w:rsid w:val="00F65996"/>
    <w:rsid w:val="00F67B48"/>
    <w:rsid w:val="00F70A63"/>
    <w:rsid w:val="00F71A35"/>
    <w:rsid w:val="00F724A8"/>
    <w:rsid w:val="00F729E2"/>
    <w:rsid w:val="00F73A90"/>
    <w:rsid w:val="00F75AD3"/>
    <w:rsid w:val="00F761BA"/>
    <w:rsid w:val="00F77273"/>
    <w:rsid w:val="00F802C7"/>
    <w:rsid w:val="00F823A3"/>
    <w:rsid w:val="00F833C8"/>
    <w:rsid w:val="00F852A4"/>
    <w:rsid w:val="00F87C7E"/>
    <w:rsid w:val="00F91645"/>
    <w:rsid w:val="00F91812"/>
    <w:rsid w:val="00F92B9A"/>
    <w:rsid w:val="00FA0894"/>
    <w:rsid w:val="00FA16C2"/>
    <w:rsid w:val="00FA3A9E"/>
    <w:rsid w:val="00FA6DC5"/>
    <w:rsid w:val="00FB0300"/>
    <w:rsid w:val="00FB1C00"/>
    <w:rsid w:val="00FB542B"/>
    <w:rsid w:val="00FC5575"/>
    <w:rsid w:val="00FC6BA3"/>
    <w:rsid w:val="00FC6CE5"/>
    <w:rsid w:val="00FD23B4"/>
    <w:rsid w:val="00FD3CAF"/>
    <w:rsid w:val="00FD6927"/>
    <w:rsid w:val="00FE06EF"/>
    <w:rsid w:val="00FE66A5"/>
    <w:rsid w:val="00FF2702"/>
    <w:rsid w:val="00FF3D34"/>
    <w:rsid w:val="00FF457B"/>
    <w:rsid w:val="00FF5FA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50DD"/>
    <w:pPr>
      <w:keepNext/>
      <w:keepLines/>
      <w:spacing w:before="480" w:line="30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56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350DD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NummerDatum">
    <w:name w:val="Nummer / Datum"/>
    <w:basedOn w:val="Standard"/>
    <w:next w:val="berschrift1"/>
    <w:rsid w:val="001350DD"/>
    <w:pPr>
      <w:tabs>
        <w:tab w:val="left" w:pos="5557"/>
      </w:tabs>
      <w:spacing w:before="2300" w:after="840" w:line="300" w:lineRule="auto"/>
      <w:ind w:left="3686"/>
    </w:pPr>
    <w:rPr>
      <w:rFonts w:ascii="Arial" w:hAnsi="Arial"/>
      <w:spacing w:val="4"/>
    </w:rPr>
  </w:style>
  <w:style w:type="paragraph" w:styleId="Kopfzeile">
    <w:name w:val="header"/>
    <w:basedOn w:val="Standard"/>
    <w:link w:val="KopfzeileZeichen"/>
    <w:uiPriority w:val="99"/>
    <w:rsid w:val="001350DD"/>
    <w:pPr>
      <w:tabs>
        <w:tab w:val="left" w:pos="5103"/>
        <w:tab w:val="left" w:pos="8618"/>
      </w:tabs>
      <w:spacing w:after="340" w:line="300" w:lineRule="auto"/>
    </w:pPr>
    <w:rPr>
      <w:rFonts w:ascii="Arial" w:hAnsi="Arial"/>
      <w:spacing w:val="6"/>
      <w:sz w:val="2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350DD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eichen"/>
    <w:semiHidden/>
    <w:rsid w:val="001350DD"/>
    <w:pPr>
      <w:tabs>
        <w:tab w:val="center" w:pos="4536"/>
        <w:tab w:val="right" w:pos="9072"/>
      </w:tabs>
      <w:spacing w:after="340" w:line="300" w:lineRule="auto"/>
    </w:pPr>
    <w:rPr>
      <w:rFonts w:ascii="Arial" w:hAnsi="Arial"/>
      <w:spacing w:val="4"/>
    </w:rPr>
  </w:style>
  <w:style w:type="character" w:customStyle="1" w:styleId="FuzeileZeichen">
    <w:name w:val="Fußzeile Zeichen"/>
    <w:basedOn w:val="Absatzstandardschriftart"/>
    <w:link w:val="Fuzeile"/>
    <w:semiHidden/>
    <w:rsid w:val="001350DD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rsid w:val="001350DD"/>
  </w:style>
  <w:style w:type="character" w:styleId="Link">
    <w:name w:val="Hyperlink"/>
    <w:rsid w:val="001350DD"/>
    <w:rPr>
      <w:color w:val="auto"/>
      <w:u w:val="none"/>
    </w:rPr>
  </w:style>
  <w:style w:type="paragraph" w:styleId="StandardWeb">
    <w:name w:val="Normal (Web)"/>
    <w:basedOn w:val="Standard"/>
    <w:rsid w:val="001350D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1350DD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350D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50DD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arbeitung">
    <w:name w:val="Revision"/>
    <w:hidden/>
    <w:uiPriority w:val="99"/>
    <w:semiHidden/>
    <w:rsid w:val="00ED1EEB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EEB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D3CAF"/>
    <w:pPr>
      <w:numPr>
        <w:numId w:val="1"/>
      </w:numPr>
      <w:spacing w:after="340" w:line="300" w:lineRule="auto"/>
      <w:contextualSpacing/>
    </w:pPr>
    <w:rPr>
      <w:rFonts w:ascii="Arial" w:hAnsi="Arial"/>
      <w:spacing w:val="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85672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85672"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E10C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E10C0"/>
    <w:pPr>
      <w:spacing w:after="340"/>
    </w:pPr>
    <w:rPr>
      <w:rFonts w:ascii="Arial" w:hAnsi="Arial"/>
      <w:spacing w:val="4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E10C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E10C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E10C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AE10C0"/>
    <w:rPr>
      <w:b/>
      <w:bCs/>
    </w:rPr>
  </w:style>
  <w:style w:type="character" w:customStyle="1" w:styleId="Hyperlink0">
    <w:name w:val="Hyperlink.0"/>
    <w:basedOn w:val="Absatzstandardschriftart"/>
    <w:qFormat/>
    <w:rsid w:val="00BA2A62"/>
    <w:rPr>
      <w:rFonts w:ascii="Arial" w:eastAsia="Arial" w:hAnsi="Arial" w:cs="Arial"/>
      <w:color w:val="000000"/>
      <w:u w:val="none" w:color="000000"/>
    </w:rPr>
  </w:style>
  <w:style w:type="character" w:styleId="Herausstellen">
    <w:name w:val="Emphasis"/>
    <w:basedOn w:val="Absatzstandardschriftart"/>
    <w:uiPriority w:val="20"/>
    <w:qFormat/>
    <w:rsid w:val="00AE7F24"/>
    <w:rPr>
      <w:i/>
      <w:iCs/>
    </w:rPr>
  </w:style>
  <w:style w:type="character" w:customStyle="1" w:styleId="apple-converted-space">
    <w:name w:val="apple-converted-space"/>
    <w:basedOn w:val="Absatzstandardschriftart"/>
    <w:rsid w:val="00AE7F24"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56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7055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3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ebconf.uni-osnabrueck.de/b/dr--je4-mp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file:///C:\Users\guest\Documents\Praktikantenordner\Ina%20Lehmkuhle\Pressemitteilungen\&#220;berarbeitungen\:01%20base:UOS-Logo_GrauFond_sRGB_v02_150.jpg" TargetMode="External"/><Relationship Id="rId1" Type="http://schemas.openxmlformats.org/officeDocument/2006/relationships/image" Target="media/image1.jpeg"/><Relationship Id="rId2" Type="http://schemas.openxmlformats.org/officeDocument/2006/relationships/image" Target="file:///C:\Users\guest\Documents\Praktikantenordner\Ina%20Lehmkuhle\Pressemitteilungen\&#220;berarbeitungen\:01%20base:Pressemitteilung_sRGB_v02_150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D8EB-773B-6A44-B393-7F039AA1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Mühlenberg, Marleen</dc:creator>
  <cp:lastModifiedBy>Oliver Schmidt</cp:lastModifiedBy>
  <cp:revision>6</cp:revision>
  <cp:lastPrinted>2020-06-12T12:31:00Z</cp:lastPrinted>
  <dcterms:created xsi:type="dcterms:W3CDTF">2020-06-12T10:20:00Z</dcterms:created>
  <dcterms:modified xsi:type="dcterms:W3CDTF">2020-06-12T12:31:00Z</dcterms:modified>
</cp:coreProperties>
</file>