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357D2" w14:textId="77777777" w:rsidR="0034553B" w:rsidRPr="000571A7" w:rsidRDefault="0034553B" w:rsidP="00F873D5">
      <w:pPr>
        <w:ind w:right="153"/>
        <w:jc w:val="left"/>
        <w:rPr>
          <w:b/>
          <w:color w:val="0F2451"/>
          <w:sz w:val="28"/>
        </w:rPr>
      </w:pPr>
      <w:r w:rsidRPr="000571A7">
        <w:rPr>
          <w:b/>
          <w:color w:val="0F2451"/>
          <w:sz w:val="28"/>
        </w:rPr>
        <w:t>Pressemitteilung</w:t>
      </w:r>
    </w:p>
    <w:p w14:paraId="50DEEDB0" w14:textId="77777777" w:rsidR="000D7E7A" w:rsidRPr="000571A7" w:rsidRDefault="000D7E7A" w:rsidP="00F873D5">
      <w:pPr>
        <w:spacing w:line="360" w:lineRule="auto"/>
        <w:ind w:right="153"/>
        <w:rPr>
          <w:b/>
          <w:color w:val="0F2451"/>
          <w:sz w:val="24"/>
        </w:rPr>
      </w:pPr>
    </w:p>
    <w:p w14:paraId="50DEEDB1" w14:textId="77777777" w:rsidR="002D739D" w:rsidRPr="000571A7" w:rsidRDefault="002D739D" w:rsidP="00F873D5">
      <w:pPr>
        <w:spacing w:line="360" w:lineRule="auto"/>
        <w:ind w:right="153"/>
        <w:rPr>
          <w:b/>
          <w:color w:val="0F2451"/>
          <w:sz w:val="24"/>
        </w:rPr>
      </w:pPr>
    </w:p>
    <w:p w14:paraId="5611A9F8" w14:textId="14738932" w:rsidR="00321A25" w:rsidRPr="000571A7" w:rsidRDefault="005C436A" w:rsidP="00F873D5">
      <w:pPr>
        <w:spacing w:line="360" w:lineRule="auto"/>
        <w:ind w:right="153"/>
        <w:rPr>
          <w:b/>
          <w:color w:val="0F2451"/>
          <w:sz w:val="24"/>
        </w:rPr>
      </w:pPr>
      <w:r w:rsidRPr="000571A7">
        <w:rPr>
          <w:b/>
          <w:color w:val="0F2451"/>
          <w:sz w:val="24"/>
        </w:rPr>
        <w:t xml:space="preserve">Newcomer-Sensation Mark Ambor </w:t>
      </w:r>
      <w:r w:rsidR="000571A7">
        <w:rPr>
          <w:b/>
          <w:color w:val="0F2451"/>
          <w:sz w:val="24"/>
        </w:rPr>
        <w:t>erhält</w:t>
      </w:r>
      <w:r w:rsidRPr="000571A7">
        <w:rPr>
          <w:b/>
          <w:color w:val="0F2451"/>
          <w:sz w:val="24"/>
        </w:rPr>
        <w:t xml:space="preserve"> RADIO REGENBOGEN Award</w:t>
      </w:r>
    </w:p>
    <w:p w14:paraId="7FB516C0" w14:textId="776FC945" w:rsidR="00A43B5E" w:rsidRDefault="00A43B5E" w:rsidP="00A43B5E">
      <w:pPr>
        <w:numPr>
          <w:ilvl w:val="0"/>
          <w:numId w:val="1"/>
        </w:numPr>
        <w:spacing w:after="50" w:line="240" w:lineRule="auto"/>
        <w:ind w:right="153"/>
        <w:jc w:val="left"/>
        <w:rPr>
          <w:rFonts w:cs="Arial"/>
          <w:color w:val="0F2451"/>
        </w:rPr>
      </w:pPr>
      <w:r>
        <w:rPr>
          <w:rFonts w:cs="Arial"/>
          <w:color w:val="0F2451"/>
        </w:rPr>
        <w:t xml:space="preserve">Weitere Preisträger u. a. </w:t>
      </w:r>
      <w:r w:rsidRPr="0029142A">
        <w:rPr>
          <w:rFonts w:cs="Arial"/>
          <w:color w:val="0F2451"/>
        </w:rPr>
        <w:t xml:space="preserve">Barbara Schöneberger, </w:t>
      </w:r>
      <w:r w:rsidR="000075CE">
        <w:rPr>
          <w:rFonts w:cs="Arial"/>
          <w:color w:val="0F2451"/>
        </w:rPr>
        <w:t xml:space="preserve">Michael „Bully“ Herbig, </w:t>
      </w:r>
      <w:r w:rsidRPr="0029142A">
        <w:rPr>
          <w:rFonts w:cs="Arial"/>
          <w:color w:val="0F2451"/>
        </w:rPr>
        <w:t xml:space="preserve">Wolfgang Niedecken, CYRIL, Milow, </w:t>
      </w:r>
      <w:r w:rsidR="006D657A">
        <w:rPr>
          <w:rFonts w:cs="Arial"/>
          <w:color w:val="0F2451"/>
        </w:rPr>
        <w:t xml:space="preserve">Nico Santos, </w:t>
      </w:r>
      <w:r w:rsidR="008B49DA">
        <w:rPr>
          <w:rFonts w:cs="Arial"/>
          <w:color w:val="0F2451"/>
        </w:rPr>
        <w:t>FAST BOY</w:t>
      </w:r>
      <w:r w:rsidRPr="0029142A">
        <w:rPr>
          <w:rFonts w:cs="Arial"/>
          <w:color w:val="0F2451"/>
        </w:rPr>
        <w:t>, Sophie and the Giants</w:t>
      </w:r>
      <w:r w:rsidR="006D657A">
        <w:rPr>
          <w:rFonts w:cs="Arial"/>
          <w:color w:val="0F2451"/>
        </w:rPr>
        <w:t>, ISAAK</w:t>
      </w:r>
      <w:r w:rsidRPr="0029142A">
        <w:rPr>
          <w:rFonts w:cs="Arial"/>
          <w:color w:val="0F2451"/>
        </w:rPr>
        <w:t xml:space="preserve"> und Florian Schroeder</w:t>
      </w:r>
    </w:p>
    <w:p w14:paraId="6136C8F9" w14:textId="3E90E1BF" w:rsidR="00A43B5E" w:rsidRPr="00581FEB" w:rsidRDefault="00A43B5E" w:rsidP="00A43B5E">
      <w:pPr>
        <w:numPr>
          <w:ilvl w:val="0"/>
          <w:numId w:val="1"/>
        </w:numPr>
        <w:spacing w:after="50" w:line="240" w:lineRule="auto"/>
        <w:ind w:right="153"/>
        <w:jc w:val="left"/>
        <w:rPr>
          <w:rFonts w:cs="Arial"/>
          <w:color w:val="0F2451"/>
        </w:rPr>
      </w:pPr>
      <w:r>
        <w:rPr>
          <w:rFonts w:cs="Arial"/>
          <w:color w:val="0F2451"/>
        </w:rPr>
        <w:t xml:space="preserve">Laudatoren u. a. </w:t>
      </w:r>
      <w:r w:rsidR="002C013B">
        <w:rPr>
          <w:rFonts w:cs="Arial"/>
          <w:color w:val="0F2451"/>
        </w:rPr>
        <w:t xml:space="preserve">Iris Berben, </w:t>
      </w:r>
      <w:r w:rsidRPr="00C5572F">
        <w:rPr>
          <w:rFonts w:cs="Arial"/>
          <w:color w:val="0F2451"/>
        </w:rPr>
        <w:t xml:space="preserve">Günther Jauch, Eva Padberg, </w:t>
      </w:r>
      <w:r w:rsidR="00425F61">
        <w:rPr>
          <w:rFonts w:cs="Arial"/>
          <w:color w:val="0F2451"/>
        </w:rPr>
        <w:t xml:space="preserve">Anna Loos, </w:t>
      </w:r>
      <w:r w:rsidRPr="00C5572F">
        <w:rPr>
          <w:rFonts w:cs="Arial"/>
          <w:color w:val="0F2451"/>
        </w:rPr>
        <w:t xml:space="preserve">Stephanie Stumph, </w:t>
      </w:r>
      <w:r w:rsidRPr="007C74F7">
        <w:rPr>
          <w:rFonts w:cs="Arial"/>
          <w:color w:val="0F2451"/>
        </w:rPr>
        <w:t xml:space="preserve">Enissa Amani, </w:t>
      </w:r>
      <w:r w:rsidRPr="00C5572F">
        <w:rPr>
          <w:rFonts w:cs="Arial"/>
          <w:color w:val="0F2451"/>
        </w:rPr>
        <w:t>Malaika Mihambo, Joyce Ilg und Hannes Ringlstetter</w:t>
      </w:r>
    </w:p>
    <w:p w14:paraId="0DC8D0CD" w14:textId="18419B0C" w:rsidR="00A43B5E" w:rsidRPr="00BE656B" w:rsidRDefault="002C013B" w:rsidP="00A43B5E">
      <w:pPr>
        <w:numPr>
          <w:ilvl w:val="0"/>
          <w:numId w:val="1"/>
        </w:numPr>
        <w:spacing w:after="50" w:line="240" w:lineRule="auto"/>
        <w:ind w:right="153"/>
        <w:jc w:val="left"/>
        <w:rPr>
          <w:rFonts w:cs="Arial"/>
          <w:color w:val="0F2451"/>
        </w:rPr>
      </w:pPr>
      <w:r>
        <w:rPr>
          <w:rFonts w:cs="Arial"/>
          <w:color w:val="0F2451"/>
        </w:rPr>
        <w:t xml:space="preserve">Ausverkauft: </w:t>
      </w:r>
      <w:r w:rsidR="00A43B5E" w:rsidRPr="00BE656B">
        <w:rPr>
          <w:rFonts w:cs="Arial"/>
          <w:color w:val="0F2451"/>
        </w:rPr>
        <w:t>1.200 Gäste feiern 25. RADIO REGENBOGEN Award am 4. April 2025 im Europa-Park</w:t>
      </w:r>
      <w:r w:rsidR="00AE73E3">
        <w:rPr>
          <w:rFonts w:cs="Arial"/>
          <w:color w:val="0F2451"/>
        </w:rPr>
        <w:t xml:space="preserve"> | Video-Livestream auf regenbogen.de</w:t>
      </w:r>
    </w:p>
    <w:p w14:paraId="023079D2" w14:textId="77777777" w:rsidR="00321A25" w:rsidRDefault="00321A25" w:rsidP="00F873D5">
      <w:pPr>
        <w:spacing w:line="360" w:lineRule="auto"/>
        <w:ind w:right="153"/>
        <w:rPr>
          <w:b/>
        </w:rPr>
      </w:pPr>
    </w:p>
    <w:p w14:paraId="42D5D7FA" w14:textId="2E0FF889" w:rsidR="00655FEA" w:rsidRPr="006D005F" w:rsidRDefault="00332EDD" w:rsidP="00F873D5">
      <w:pPr>
        <w:pBdr>
          <w:top w:val="single" w:sz="4" w:space="1" w:color="auto"/>
          <w:left w:val="single" w:sz="4" w:space="4" w:color="auto"/>
          <w:bottom w:val="single" w:sz="4" w:space="1" w:color="auto"/>
          <w:right w:val="single" w:sz="4" w:space="4" w:color="auto"/>
        </w:pBdr>
        <w:ind w:right="153"/>
        <w:jc w:val="center"/>
        <w:rPr>
          <w:color w:val="0F1F51"/>
          <w:sz w:val="16"/>
          <w:szCs w:val="16"/>
        </w:rPr>
      </w:pPr>
      <w:r w:rsidRPr="00CA316E">
        <w:rPr>
          <w:b/>
          <w:bCs/>
          <w:color w:val="0F1F51"/>
          <w:sz w:val="16"/>
          <w:szCs w:val="16"/>
          <w:u w:val="single"/>
        </w:rPr>
        <w:t>Einladung für Medienschaffende</w:t>
      </w:r>
      <w:r w:rsidRPr="006D005F">
        <w:rPr>
          <w:b/>
          <w:bCs/>
          <w:color w:val="0F1F51"/>
          <w:sz w:val="16"/>
          <w:szCs w:val="16"/>
        </w:rPr>
        <w:t>:</w:t>
      </w:r>
      <w:r w:rsidR="009A4DBE">
        <w:rPr>
          <w:color w:val="0F1F51"/>
          <w:sz w:val="16"/>
          <w:szCs w:val="16"/>
        </w:rPr>
        <w:br/>
      </w:r>
      <w:r w:rsidRPr="006D005F">
        <w:rPr>
          <w:color w:val="0F1F51"/>
          <w:sz w:val="16"/>
          <w:szCs w:val="16"/>
        </w:rPr>
        <w:t xml:space="preserve">Möchten Sie am </w:t>
      </w:r>
      <w:r w:rsidR="00D00006">
        <w:rPr>
          <w:color w:val="0F1F51"/>
          <w:sz w:val="16"/>
          <w:szCs w:val="16"/>
        </w:rPr>
        <w:t>4</w:t>
      </w:r>
      <w:r w:rsidRPr="006D005F">
        <w:rPr>
          <w:color w:val="0F1F51"/>
          <w:sz w:val="16"/>
          <w:szCs w:val="16"/>
        </w:rPr>
        <w:t>.</w:t>
      </w:r>
      <w:r w:rsidR="00D00006">
        <w:rPr>
          <w:color w:val="0F1F51"/>
          <w:sz w:val="16"/>
          <w:szCs w:val="16"/>
        </w:rPr>
        <w:t> </w:t>
      </w:r>
      <w:r w:rsidR="008A4ED0">
        <w:rPr>
          <w:color w:val="0F1F51"/>
          <w:sz w:val="16"/>
          <w:szCs w:val="16"/>
        </w:rPr>
        <w:t xml:space="preserve">April </w:t>
      </w:r>
      <w:r w:rsidRPr="006D005F">
        <w:rPr>
          <w:color w:val="0F1F51"/>
          <w:sz w:val="16"/>
          <w:szCs w:val="16"/>
        </w:rPr>
        <w:t>202</w:t>
      </w:r>
      <w:r w:rsidR="00D00006">
        <w:rPr>
          <w:color w:val="0F1F51"/>
          <w:sz w:val="16"/>
          <w:szCs w:val="16"/>
        </w:rPr>
        <w:t>5</w:t>
      </w:r>
      <w:r w:rsidRPr="006D005F">
        <w:rPr>
          <w:color w:val="0F1F51"/>
          <w:sz w:val="16"/>
          <w:szCs w:val="16"/>
        </w:rPr>
        <w:t xml:space="preserve"> vor Ort aus dem Europa-Park in Rust über die Verleihung des </w:t>
      </w:r>
      <w:r w:rsidR="003704C7">
        <w:rPr>
          <w:color w:val="0F1F51"/>
          <w:sz w:val="16"/>
          <w:szCs w:val="16"/>
        </w:rPr>
        <w:t>2</w:t>
      </w:r>
      <w:r w:rsidR="00D00006">
        <w:rPr>
          <w:color w:val="0F1F51"/>
          <w:sz w:val="16"/>
          <w:szCs w:val="16"/>
        </w:rPr>
        <w:t>5</w:t>
      </w:r>
      <w:r w:rsidR="003704C7">
        <w:rPr>
          <w:color w:val="0F1F51"/>
          <w:sz w:val="16"/>
          <w:szCs w:val="16"/>
        </w:rPr>
        <w:t>.</w:t>
      </w:r>
      <w:r w:rsidR="004F3240">
        <w:rPr>
          <w:color w:val="0F1F51"/>
          <w:sz w:val="16"/>
          <w:szCs w:val="16"/>
        </w:rPr>
        <w:t> </w:t>
      </w:r>
      <w:r w:rsidRPr="006D005F">
        <w:rPr>
          <w:color w:val="0F1F51"/>
          <w:sz w:val="16"/>
          <w:szCs w:val="16"/>
        </w:rPr>
        <w:t>Radio Regenbogen Award berichten? Stellen Sie Ihren Akkreditierungsantrag</w:t>
      </w:r>
      <w:r w:rsidR="00E070BE">
        <w:rPr>
          <w:color w:val="0F1F51"/>
          <w:sz w:val="16"/>
          <w:szCs w:val="16"/>
        </w:rPr>
        <w:t xml:space="preserve"> </w:t>
      </w:r>
      <w:r w:rsidR="00E070BE">
        <w:rPr>
          <w:b/>
          <w:bCs/>
          <w:color w:val="0F1F51"/>
          <w:sz w:val="16"/>
          <w:szCs w:val="16"/>
        </w:rPr>
        <w:t xml:space="preserve">bis </w:t>
      </w:r>
      <w:r w:rsidR="00D00006">
        <w:rPr>
          <w:b/>
          <w:bCs/>
          <w:color w:val="0F1F51"/>
          <w:sz w:val="16"/>
          <w:szCs w:val="16"/>
        </w:rPr>
        <w:t>14</w:t>
      </w:r>
      <w:r w:rsidR="00A15363">
        <w:rPr>
          <w:b/>
          <w:bCs/>
          <w:color w:val="0F1F51"/>
          <w:sz w:val="16"/>
          <w:szCs w:val="16"/>
        </w:rPr>
        <w:t>.0</w:t>
      </w:r>
      <w:r w:rsidR="00D00006">
        <w:rPr>
          <w:b/>
          <w:bCs/>
          <w:color w:val="0F1F51"/>
          <w:sz w:val="16"/>
          <w:szCs w:val="16"/>
        </w:rPr>
        <w:t>3</w:t>
      </w:r>
      <w:r w:rsidR="00A15363">
        <w:rPr>
          <w:b/>
          <w:bCs/>
          <w:color w:val="0F1F51"/>
          <w:sz w:val="16"/>
          <w:szCs w:val="16"/>
        </w:rPr>
        <w:t>.202</w:t>
      </w:r>
      <w:r w:rsidR="00D00006">
        <w:rPr>
          <w:b/>
          <w:bCs/>
          <w:color w:val="0F1F51"/>
          <w:sz w:val="16"/>
          <w:szCs w:val="16"/>
        </w:rPr>
        <w:t>5</w:t>
      </w:r>
      <w:r w:rsidRPr="006D005F">
        <w:rPr>
          <w:color w:val="0F1F51"/>
          <w:sz w:val="16"/>
          <w:szCs w:val="16"/>
        </w:rPr>
        <w:t xml:space="preserve"> unter </w:t>
      </w:r>
      <w:r w:rsidRPr="00E070BE">
        <w:rPr>
          <w:b/>
          <w:bCs/>
          <w:color w:val="0F1F51"/>
          <w:sz w:val="16"/>
          <w:szCs w:val="16"/>
          <w:u w:val="single"/>
        </w:rPr>
        <w:t>tmdl.de/rra2</w:t>
      </w:r>
      <w:r w:rsidR="00D00006">
        <w:rPr>
          <w:b/>
          <w:bCs/>
          <w:color w:val="0F1F51"/>
          <w:sz w:val="16"/>
          <w:szCs w:val="16"/>
          <w:u w:val="single"/>
        </w:rPr>
        <w:t>5</w:t>
      </w:r>
      <w:r w:rsidRPr="00E070BE">
        <w:rPr>
          <w:b/>
          <w:bCs/>
          <w:color w:val="0F1F51"/>
          <w:sz w:val="16"/>
          <w:szCs w:val="16"/>
          <w:u w:val="single"/>
        </w:rPr>
        <w:t>-akkreditierung</w:t>
      </w:r>
      <w:r w:rsidRPr="006D005F">
        <w:rPr>
          <w:color w:val="0F1F51"/>
          <w:sz w:val="16"/>
          <w:szCs w:val="16"/>
        </w:rPr>
        <w:t>.</w:t>
      </w:r>
    </w:p>
    <w:p w14:paraId="36332C79" w14:textId="59F26C40" w:rsidR="00655FEA" w:rsidRPr="005068BE" w:rsidRDefault="00655FEA" w:rsidP="00F873D5">
      <w:pPr>
        <w:spacing w:line="360" w:lineRule="auto"/>
        <w:ind w:right="153"/>
        <w:rPr>
          <w:b/>
        </w:rPr>
      </w:pPr>
    </w:p>
    <w:p w14:paraId="6F91BA9E" w14:textId="421445E7" w:rsidR="00771FE7" w:rsidRPr="005470AA" w:rsidRDefault="00FA751F" w:rsidP="00F873D5">
      <w:pPr>
        <w:spacing w:afterLines="100" w:after="240" w:line="360" w:lineRule="auto"/>
        <w:ind w:right="153"/>
      </w:pPr>
      <w:r>
        <w:rPr>
          <w:b/>
          <w:bCs/>
          <w:noProof/>
        </w:rPr>
        <w:drawing>
          <wp:anchor distT="0" distB="0" distL="114300" distR="114300" simplePos="0" relativeHeight="251658240" behindDoc="1" locked="0" layoutInCell="1" allowOverlap="1" wp14:anchorId="44B2BDC1" wp14:editId="2A7BA7BD">
            <wp:simplePos x="0" y="0"/>
            <wp:positionH relativeFrom="margin">
              <wp:align>left</wp:align>
            </wp:positionH>
            <wp:positionV relativeFrom="paragraph">
              <wp:posOffset>-907</wp:posOffset>
            </wp:positionV>
            <wp:extent cx="1944370" cy="2087880"/>
            <wp:effectExtent l="0" t="0" r="0" b="7620"/>
            <wp:wrapTight wrapText="bothSides">
              <wp:wrapPolygon edited="0">
                <wp:start x="0" y="0"/>
                <wp:lineTo x="0" y="21482"/>
                <wp:lineTo x="21374" y="21482"/>
                <wp:lineTo x="21374" y="0"/>
                <wp:lineTo x="0" y="0"/>
              </wp:wrapPolygon>
            </wp:wrapTight>
            <wp:docPr id="212710563" name="Picture 2" descr="A person looking up with his mouth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0563" name="Picture 2" descr="A person looking up with his mouth ope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4370" cy="2087880"/>
                    </a:xfrm>
                    <a:prstGeom prst="rect">
                      <a:avLst/>
                    </a:prstGeom>
                  </pic:spPr>
                </pic:pic>
              </a:graphicData>
            </a:graphic>
            <wp14:sizeRelH relativeFrom="page">
              <wp14:pctWidth>0</wp14:pctWidth>
            </wp14:sizeRelH>
            <wp14:sizeRelV relativeFrom="page">
              <wp14:pctHeight>0</wp14:pctHeight>
            </wp14:sizeRelV>
          </wp:anchor>
        </w:drawing>
      </w:r>
      <w:r w:rsidR="00DF545B" w:rsidRPr="005470AA">
        <w:rPr>
          <w:b/>
          <w:bCs/>
        </w:rPr>
        <w:t xml:space="preserve">Newcomer-Sensation Mark Ambor wird </w:t>
      </w:r>
      <w:r w:rsidR="00C2160E" w:rsidRPr="005470AA">
        <w:rPr>
          <w:b/>
          <w:bCs/>
        </w:rPr>
        <w:t xml:space="preserve">mit einem </w:t>
      </w:r>
      <w:r w:rsidR="00DF545B" w:rsidRPr="005470AA">
        <w:rPr>
          <w:b/>
          <w:bCs/>
        </w:rPr>
        <w:t xml:space="preserve">RADIO REGENBOGEN </w:t>
      </w:r>
      <w:r w:rsidR="000075CE">
        <w:rPr>
          <w:b/>
          <w:bCs/>
        </w:rPr>
        <w:t xml:space="preserve">Award </w:t>
      </w:r>
      <w:r w:rsidR="00626B64" w:rsidRPr="005470AA">
        <w:rPr>
          <w:b/>
          <w:bCs/>
        </w:rPr>
        <w:t xml:space="preserve">in der Kategorie „Newcomer International 2024“ </w:t>
      </w:r>
      <w:r w:rsidR="00C2160E" w:rsidRPr="005470AA">
        <w:rPr>
          <w:b/>
          <w:bCs/>
        </w:rPr>
        <w:t xml:space="preserve">ausgezeichnet, die Laudatio auf den talentierten Musiker hält Schauspielerin und Sängerin Anna Loos. </w:t>
      </w:r>
      <w:r w:rsidR="00DF545B" w:rsidRPr="005470AA">
        <w:rPr>
          <w:b/>
          <w:bCs/>
        </w:rPr>
        <w:t xml:space="preserve">Weitere Preisträger des 25. RADIO REGENBOGEN Award sind unter anderem Barbara Schöneberger, </w:t>
      </w:r>
      <w:r w:rsidR="00D05F21">
        <w:rPr>
          <w:b/>
          <w:bCs/>
        </w:rPr>
        <w:t xml:space="preserve">Michael „Bully“ Herbig, </w:t>
      </w:r>
      <w:r w:rsidR="00DF545B" w:rsidRPr="005470AA">
        <w:rPr>
          <w:b/>
          <w:bCs/>
        </w:rPr>
        <w:t xml:space="preserve">Wolfgang Niedecken, </w:t>
      </w:r>
      <w:r w:rsidR="00CE34CE" w:rsidRPr="005470AA">
        <w:rPr>
          <w:b/>
          <w:bCs/>
        </w:rPr>
        <w:t xml:space="preserve">Nico Santos, </w:t>
      </w:r>
      <w:r w:rsidR="00DF545B" w:rsidRPr="005470AA">
        <w:rPr>
          <w:b/>
          <w:bCs/>
        </w:rPr>
        <w:t xml:space="preserve">CYRIL, Milow, </w:t>
      </w:r>
      <w:r w:rsidR="008B49DA">
        <w:rPr>
          <w:b/>
          <w:bCs/>
        </w:rPr>
        <w:t>FAST BOY</w:t>
      </w:r>
      <w:r w:rsidR="00DF545B" w:rsidRPr="005470AA">
        <w:rPr>
          <w:b/>
          <w:bCs/>
        </w:rPr>
        <w:t xml:space="preserve">, </w:t>
      </w:r>
      <w:r w:rsidR="00CE34CE" w:rsidRPr="005470AA">
        <w:rPr>
          <w:b/>
          <w:bCs/>
        </w:rPr>
        <w:t xml:space="preserve">ISAAK, </w:t>
      </w:r>
      <w:r w:rsidR="00DF545B" w:rsidRPr="005470AA">
        <w:rPr>
          <w:b/>
          <w:bCs/>
        </w:rPr>
        <w:t xml:space="preserve">Sophie and the Giants und Florian Schroeder, Laudatoren sind unter anderem </w:t>
      </w:r>
      <w:r w:rsidR="00CE34CE" w:rsidRPr="005470AA">
        <w:rPr>
          <w:b/>
          <w:bCs/>
        </w:rPr>
        <w:t xml:space="preserve">Iris Berben, </w:t>
      </w:r>
      <w:r w:rsidR="00DF545B" w:rsidRPr="005470AA">
        <w:rPr>
          <w:b/>
          <w:bCs/>
        </w:rPr>
        <w:t xml:space="preserve">Günther Jauch, </w:t>
      </w:r>
      <w:r w:rsidR="00844816" w:rsidRPr="005470AA">
        <w:rPr>
          <w:b/>
          <w:bCs/>
        </w:rPr>
        <w:t xml:space="preserve">Eva Padberg, </w:t>
      </w:r>
      <w:r w:rsidR="00DF545B" w:rsidRPr="005470AA">
        <w:rPr>
          <w:b/>
          <w:bCs/>
        </w:rPr>
        <w:t>Stephanie Stumph, Enissa Amani, Malaika Mihambo</w:t>
      </w:r>
      <w:r w:rsidR="00844816" w:rsidRPr="005470AA">
        <w:rPr>
          <w:b/>
          <w:bCs/>
        </w:rPr>
        <w:t>, Joyce Ilg</w:t>
      </w:r>
      <w:r w:rsidR="00DF545B" w:rsidRPr="005470AA">
        <w:rPr>
          <w:b/>
          <w:bCs/>
        </w:rPr>
        <w:t xml:space="preserve"> und Hannes Ringlstetter. Mirja Boes moderiert vor 1.200 Gästen. </w:t>
      </w:r>
      <w:r w:rsidR="00AE73E3" w:rsidRPr="00AE73E3">
        <w:rPr>
          <w:b/>
          <w:bCs/>
        </w:rPr>
        <w:t>Der 25. RADIO REGENBOGEN Award am 04.04.2025 im Europa-Park ist ausverkauft. Die Verleihung wird ab 20.30 Uhr im Video-Livestream auf regenbogen.de übertragen.</w:t>
      </w:r>
    </w:p>
    <w:p w14:paraId="614B4820" w14:textId="27049F61" w:rsidR="009C3FE5" w:rsidRDefault="009C3FE5" w:rsidP="009C3FE5">
      <w:pPr>
        <w:spacing w:afterLines="100" w:after="240" w:line="360" w:lineRule="auto"/>
        <w:ind w:right="153"/>
      </w:pPr>
      <w:r>
        <w:lastRenderedPageBreak/>
        <w:t xml:space="preserve">Vom TikTok-Phänomen in die Charts der Welt: Mark Ambor hat sich innerhalb kürzester Zeit vom aufstrebenden Künstler zum internationalen Popstar entwickelt. Der Durchbruch gelang ihm 2024 mit der Single „Belong Together“. In Deutschland erreichte der Track Platz 7 der offiziellen Single-Charts, Platz 4 der Spotify-Charts und Platz 3 der deutschen Airplay-Jahrescharts, lief in Dauerschleife bei den größten Sendern des Landes. Weltweit verbuchte „Belong Together“ fast 200 Millionen Streams auf Spotify und führte die Charts in über 20 Ländern an. </w:t>
      </w:r>
    </w:p>
    <w:p w14:paraId="201AD183" w14:textId="3048903B" w:rsidR="009C3FE5" w:rsidRDefault="009C3FE5" w:rsidP="009C3FE5">
      <w:pPr>
        <w:spacing w:afterLines="100" w:after="240" w:line="360" w:lineRule="auto"/>
        <w:ind w:right="153"/>
      </w:pPr>
      <w:r>
        <w:t>Seine Debüt-EP „Hello World“ aus dem Jahr 2022 legte den Grundstein für einen kometenhaften Aufstieg. Mit der Veröffentlichung seines ersten Studioalbums „Rockwood“ im August 2024 festigte er seinen Status. Benannt nach einem Park in der Nähe seiner Heimatstadt Pleasantville im US-Bundesstaat New York, spiegelt es seine persönlichen Erfahrungen und seine Verbundenheit zum Zuhause wider.</w:t>
      </w:r>
    </w:p>
    <w:p w14:paraId="3FE458EB" w14:textId="0DA1EC50" w:rsidR="009C3FE5" w:rsidRDefault="009C3FE5" w:rsidP="009C3FE5">
      <w:pPr>
        <w:spacing w:afterLines="100" w:after="240" w:line="360" w:lineRule="auto"/>
        <w:ind w:right="153"/>
      </w:pPr>
      <w:r>
        <w:t>Sein Musikstil kombiniert Elemente aus Pop und Folk, geprägt von eingängigen Melodien und authentischen Texten. Seine Fähigkeit, persönliche Geschichten in universelle Botschaften zu verwandeln, hilft ihm, Hörer weltweit zu erreichen. Mit über 500 Millionen Streams und einer stetig wachsenden Fangemeinde zählt er zu den vielversprechendsten Künstlern seiner Generation.</w:t>
      </w:r>
    </w:p>
    <w:p w14:paraId="36341067" w14:textId="5FBC08DB" w:rsidR="009C3FE5" w:rsidRDefault="009C3FE5" w:rsidP="009C3FE5">
      <w:pPr>
        <w:spacing w:afterLines="100" w:after="240" w:line="360" w:lineRule="auto"/>
        <w:ind w:right="153"/>
      </w:pPr>
      <w:r>
        <w:t>Neben „Belong Together“ begeisterte Ambor auch mit weiteren Hits wie „Good To Be“ und „Our Way“, die sich schnell zu Fan-Favoriten entwickelten und auf seinen Konzerten für Gänsehautmomente sorgen.</w:t>
      </w:r>
    </w:p>
    <w:p w14:paraId="5C030564" w14:textId="14995400" w:rsidR="009C3FE5" w:rsidRDefault="009C3FE5" w:rsidP="009C3FE5">
      <w:pPr>
        <w:spacing w:afterLines="100" w:after="240" w:line="360" w:lineRule="auto"/>
        <w:ind w:right="153"/>
      </w:pPr>
      <w:r>
        <w:t xml:space="preserve">Nach der Auszeichnung mit dem RADIO REGENBOGEN Award im April 2025 startete Ambor seine </w:t>
      </w:r>
      <w:r w:rsidR="005B0076">
        <w:t>Europa</w:t>
      </w:r>
      <w:r>
        <w:t>-Tournee. Die meisten Konzerte in Deutschland sind schon jetzt ausverkauft.</w:t>
      </w:r>
    </w:p>
    <w:p w14:paraId="39850152" w14:textId="49C3F5B1" w:rsidR="005470AA" w:rsidRDefault="00FA751F" w:rsidP="005470AA">
      <w:pPr>
        <w:spacing w:afterLines="100" w:after="240" w:line="360" w:lineRule="auto"/>
        <w:ind w:right="153"/>
      </w:pPr>
      <w:r>
        <w:rPr>
          <w:noProof/>
        </w:rPr>
        <w:lastRenderedPageBreak/>
        <w:drawing>
          <wp:anchor distT="0" distB="0" distL="114300" distR="114300" simplePos="0" relativeHeight="251662848" behindDoc="1" locked="0" layoutInCell="1" allowOverlap="1" wp14:anchorId="505AF17F" wp14:editId="60750449">
            <wp:simplePos x="0" y="0"/>
            <wp:positionH relativeFrom="margin">
              <wp:align>right</wp:align>
            </wp:positionH>
            <wp:positionV relativeFrom="paragraph">
              <wp:posOffset>4264</wp:posOffset>
            </wp:positionV>
            <wp:extent cx="1359535" cy="1843405"/>
            <wp:effectExtent l="0" t="0" r="0" b="4445"/>
            <wp:wrapTight wrapText="bothSides">
              <wp:wrapPolygon edited="0">
                <wp:start x="0" y="0"/>
                <wp:lineTo x="0" y="21429"/>
                <wp:lineTo x="21186" y="21429"/>
                <wp:lineTo x="21186" y="0"/>
                <wp:lineTo x="0" y="0"/>
              </wp:wrapPolygon>
            </wp:wrapTight>
            <wp:docPr id="1520700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00538"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9535" cy="1843405"/>
                    </a:xfrm>
                    <a:prstGeom prst="rect">
                      <a:avLst/>
                    </a:prstGeom>
                  </pic:spPr>
                </pic:pic>
              </a:graphicData>
            </a:graphic>
            <wp14:sizeRelH relativeFrom="page">
              <wp14:pctWidth>0</wp14:pctWidth>
            </wp14:sizeRelH>
            <wp14:sizeRelV relativeFrom="page">
              <wp14:pctHeight>0</wp14:pctHeight>
            </wp14:sizeRelV>
          </wp:anchor>
        </w:drawing>
      </w:r>
      <w:r w:rsidR="005470AA">
        <w:t xml:space="preserve">Die Laudatio auf Mark Ambor hält </w:t>
      </w:r>
      <w:r w:rsidR="005470AA" w:rsidRPr="005470AA">
        <w:rPr>
          <w:b/>
          <w:bCs/>
        </w:rPr>
        <w:t>Anna Loos</w:t>
      </w:r>
      <w:r w:rsidR="005470AA">
        <w:t>. Ob als Schauspielerin</w:t>
      </w:r>
      <w:r w:rsidR="00EF327A">
        <w:t xml:space="preserve"> oder</w:t>
      </w:r>
      <w:r w:rsidR="005470AA">
        <w:t xml:space="preserve"> Sängerin</w:t>
      </w:r>
      <w:r w:rsidR="00EF327A">
        <w:t xml:space="preserve"> </w:t>
      </w:r>
      <w:r w:rsidR="005470AA">
        <w:t>– seit Jahrzehnten begeistert sie mit Vielseitigkeit und Talent. Ihre Karriere startete mit Musical- und Kabarettauftritten, bevor sie im Kölner „Tatort“ (1997-2013) einem Millionenpublikum bekannt wurde. Auch auf der Kinoleinwand überzeugte sie, etwa im Thriller „Anatomie“ (2000) oder der preisgekrönten Serie „Weissensee“ (2010-2018). Seit 2014 ermittelt sie als toughe Kommissarin in der ZDF-Krimireihe „Helen Dorn“, die ihr erneut große Anerkennung einbrachte.</w:t>
      </w:r>
    </w:p>
    <w:p w14:paraId="33AD2BD0" w14:textId="2B707BD4" w:rsidR="00B662CB" w:rsidRDefault="00B662CB" w:rsidP="00B662CB">
      <w:pPr>
        <w:spacing w:afterLines="100" w:after="240" w:line="360" w:lineRule="auto"/>
        <w:ind w:right="153"/>
      </w:pPr>
      <w:r>
        <w:t xml:space="preserve">Neben diesen Erfolgen brillierte Anna Loos in zahlreichen weiteren Produktionen. </w:t>
      </w:r>
      <w:r w:rsidR="00FA2B4A">
        <w:t xml:space="preserve">Für ihre Rolle in der </w:t>
      </w:r>
      <w:r>
        <w:t xml:space="preserve">Tragikomödie „Die Lehrerin“ (2011) </w:t>
      </w:r>
      <w:r w:rsidR="00FA2B4A">
        <w:t xml:space="preserve">erhielt sie den </w:t>
      </w:r>
      <w:r>
        <w:t xml:space="preserve">Bayerischen Fernsehpreis. </w:t>
      </w:r>
      <w:r w:rsidR="005B62A2">
        <w:t xml:space="preserve">Weitere Schauspiel-Highlights ihrer Karriere sind der </w:t>
      </w:r>
      <w:r>
        <w:t>historische Mehrteiler „Tannbach – Schicksal eines Dorfes“ (2018)</w:t>
      </w:r>
      <w:r w:rsidR="00B616C4">
        <w:t xml:space="preserve">, die </w:t>
      </w:r>
      <w:r>
        <w:t xml:space="preserve">Polit-Drama-Serie „Die Stadt und die Macht“ (2016) </w:t>
      </w:r>
      <w:r w:rsidR="00B616C4">
        <w:t xml:space="preserve">oder auch der </w:t>
      </w:r>
      <w:r>
        <w:t>Fernsehfilm „Nacht über Berlin“ (2013), der die letzten Tage vor der Machtergreifung der Nationalsozialisten thematisiert.</w:t>
      </w:r>
    </w:p>
    <w:p w14:paraId="6875E23A" w14:textId="3FD50615" w:rsidR="00433DF8" w:rsidRDefault="005470AA" w:rsidP="005470AA">
      <w:pPr>
        <w:spacing w:afterLines="100" w:after="240" w:line="360" w:lineRule="auto"/>
        <w:ind w:right="153"/>
      </w:pPr>
      <w:r>
        <w:t>Parallel dazu lebt Loos ihre Leidenschaft für die Musik aus. Als Frontfrau der Kultband Silly gab sie dem ostdeutschen Rock einen neuen Klang. Ihre Solo-Karriere setzte sie mit den Alben „Werkzeugkasten“ (2019) und „Das Leben ist schön“ (2023) fort.</w:t>
      </w:r>
    </w:p>
    <w:p w14:paraId="5B4EFF9B" w14:textId="5E14A249" w:rsidR="001845C1" w:rsidRDefault="001845C1" w:rsidP="00F873D5">
      <w:pPr>
        <w:spacing w:afterLines="100" w:after="240" w:line="360" w:lineRule="auto"/>
        <w:ind w:right="153"/>
      </w:pPr>
      <w:r w:rsidRPr="005470AA">
        <w:t xml:space="preserve">Der </w:t>
      </w:r>
      <w:r w:rsidRPr="005470AA">
        <w:rPr>
          <w:b/>
          <w:bCs/>
        </w:rPr>
        <w:t>25. RADIO REGENBOGEN Award</w:t>
      </w:r>
      <w:r w:rsidRPr="005470AA">
        <w:t xml:space="preserve"> ist ausverkauft.</w:t>
      </w:r>
      <w:r w:rsidR="006F5F9B">
        <w:t xml:space="preserve"> </w:t>
      </w:r>
      <w:bookmarkStart w:id="0" w:name="_Hlk191891333"/>
      <w:r w:rsidR="006F5F9B" w:rsidRPr="006F5F9B">
        <w:t>Die Verleihung wird ab 20.30 Uhr im Video-Livestream auf regenbogen.de übertragen.</w:t>
      </w:r>
      <w:bookmarkEnd w:id="0"/>
    </w:p>
    <w:p w14:paraId="15268F47" w14:textId="77777777" w:rsidR="0045571A" w:rsidRPr="005470AA" w:rsidRDefault="0045571A" w:rsidP="00F873D5">
      <w:pPr>
        <w:spacing w:afterLines="100" w:after="240" w:line="360" w:lineRule="auto"/>
        <w:ind w:right="153"/>
      </w:pPr>
    </w:p>
    <w:p w14:paraId="729B0CBD" w14:textId="17C2B450" w:rsidR="00D9100F" w:rsidRPr="006F5F9B" w:rsidRDefault="0012568B" w:rsidP="00F873D5">
      <w:pPr>
        <w:ind w:right="153"/>
        <w:rPr>
          <w:color w:val="0F2451"/>
          <w:sz w:val="20"/>
          <w:szCs w:val="20"/>
        </w:rPr>
      </w:pPr>
      <w:bookmarkStart w:id="1" w:name="_Hlk182988672"/>
      <w:bookmarkStart w:id="2" w:name="_Hlk188872698"/>
      <w:r w:rsidRPr="009A7A02">
        <w:rPr>
          <w:b/>
          <w:bCs/>
          <w:color w:val="0F2451"/>
          <w:sz w:val="20"/>
          <w:szCs w:val="20"/>
        </w:rPr>
        <w:t xml:space="preserve">Der 25. RADIO REGENBOGEN Award </w:t>
      </w:r>
      <w:r w:rsidRPr="009A7A02">
        <w:rPr>
          <w:color w:val="0F2451"/>
          <w:sz w:val="20"/>
          <w:szCs w:val="20"/>
        </w:rPr>
        <w:t xml:space="preserve">wird am 4. April 2025 in der Europa-Park Arena verliehen. Preisträger sind unter anderem </w:t>
      </w:r>
      <w:r w:rsidRPr="009A7A02">
        <w:rPr>
          <w:b/>
          <w:bCs/>
          <w:color w:val="0F2451"/>
          <w:sz w:val="20"/>
          <w:szCs w:val="20"/>
        </w:rPr>
        <w:t>Barbara Schöneberger,</w:t>
      </w:r>
      <w:r w:rsidRPr="009A7A02">
        <w:rPr>
          <w:color w:val="0F2451"/>
          <w:sz w:val="20"/>
          <w:szCs w:val="20"/>
        </w:rPr>
        <w:t xml:space="preserve"> </w:t>
      </w:r>
      <w:r w:rsidRPr="009A7A02">
        <w:rPr>
          <w:b/>
          <w:bCs/>
          <w:color w:val="0F2451"/>
          <w:sz w:val="20"/>
          <w:szCs w:val="20"/>
        </w:rPr>
        <w:t xml:space="preserve">Michael „Bully“ Herbig, </w:t>
      </w:r>
      <w:r w:rsidR="002A4E34" w:rsidRPr="002A4E34">
        <w:rPr>
          <w:b/>
          <w:bCs/>
          <w:color w:val="0F2451"/>
          <w:sz w:val="20"/>
          <w:szCs w:val="20"/>
        </w:rPr>
        <w:t>Nico Santos</w:t>
      </w:r>
      <w:r w:rsidR="002A4E34">
        <w:rPr>
          <w:b/>
          <w:bCs/>
          <w:color w:val="0F2451"/>
          <w:sz w:val="20"/>
          <w:szCs w:val="20"/>
        </w:rPr>
        <w:t xml:space="preserve">, </w:t>
      </w:r>
      <w:r w:rsidRPr="009A7A02">
        <w:rPr>
          <w:b/>
          <w:bCs/>
          <w:color w:val="0F2451"/>
          <w:sz w:val="20"/>
          <w:szCs w:val="20"/>
        </w:rPr>
        <w:t xml:space="preserve">Wolfgang Niedecken, CYRIL, Milow, </w:t>
      </w:r>
      <w:r w:rsidR="008B49DA">
        <w:rPr>
          <w:b/>
          <w:bCs/>
          <w:color w:val="0F2451"/>
          <w:sz w:val="20"/>
          <w:szCs w:val="20"/>
        </w:rPr>
        <w:t>FAST BOY</w:t>
      </w:r>
      <w:r w:rsidRPr="009A7A02">
        <w:rPr>
          <w:b/>
          <w:bCs/>
          <w:color w:val="0F2451"/>
          <w:sz w:val="20"/>
          <w:szCs w:val="20"/>
        </w:rPr>
        <w:t xml:space="preserve">, </w:t>
      </w:r>
      <w:r w:rsidR="00BE4E55" w:rsidRPr="001D6A48">
        <w:rPr>
          <w:b/>
          <w:bCs/>
          <w:color w:val="0F2451"/>
          <w:sz w:val="20"/>
          <w:szCs w:val="20"/>
        </w:rPr>
        <w:t>Mark Ambor,</w:t>
      </w:r>
      <w:r w:rsidR="00BE4E55" w:rsidRPr="00BE4E55">
        <w:rPr>
          <w:b/>
          <w:bCs/>
          <w:color w:val="FF0000"/>
          <w:sz w:val="20"/>
          <w:szCs w:val="20"/>
        </w:rPr>
        <w:t xml:space="preserve"> </w:t>
      </w:r>
      <w:r w:rsidRPr="009A7A02">
        <w:rPr>
          <w:b/>
          <w:bCs/>
          <w:color w:val="0F2451"/>
          <w:sz w:val="20"/>
          <w:szCs w:val="20"/>
        </w:rPr>
        <w:t>Sophie and the Giants</w:t>
      </w:r>
      <w:r w:rsidR="002A4E34">
        <w:rPr>
          <w:b/>
          <w:bCs/>
          <w:color w:val="0F2451"/>
          <w:sz w:val="20"/>
          <w:szCs w:val="20"/>
        </w:rPr>
        <w:t xml:space="preserve">, </w:t>
      </w:r>
      <w:r w:rsidR="002A4E34" w:rsidRPr="002A4E34">
        <w:rPr>
          <w:b/>
          <w:bCs/>
          <w:color w:val="0F2451"/>
          <w:sz w:val="20"/>
          <w:szCs w:val="20"/>
        </w:rPr>
        <w:t>ISAAK</w:t>
      </w:r>
      <w:r w:rsidRPr="009A7A02">
        <w:rPr>
          <w:b/>
          <w:bCs/>
          <w:color w:val="0F2451"/>
          <w:sz w:val="20"/>
          <w:szCs w:val="20"/>
        </w:rPr>
        <w:t xml:space="preserve"> und Florian Schr</w:t>
      </w:r>
      <w:r w:rsidR="00AE0C48">
        <w:rPr>
          <w:b/>
          <w:bCs/>
          <w:color w:val="0F2451"/>
          <w:sz w:val="20"/>
          <w:szCs w:val="20"/>
        </w:rPr>
        <w:t>oe</w:t>
      </w:r>
      <w:r w:rsidRPr="009A7A02">
        <w:rPr>
          <w:b/>
          <w:bCs/>
          <w:color w:val="0F2451"/>
          <w:sz w:val="20"/>
          <w:szCs w:val="20"/>
        </w:rPr>
        <w:t>der</w:t>
      </w:r>
      <w:r w:rsidRPr="009A7A02">
        <w:rPr>
          <w:color w:val="0F2451"/>
          <w:sz w:val="20"/>
          <w:szCs w:val="20"/>
        </w:rPr>
        <w:t xml:space="preserve">. Laudatoren sind unter anderem </w:t>
      </w:r>
      <w:r w:rsidRPr="009A7A02">
        <w:rPr>
          <w:b/>
          <w:bCs/>
          <w:color w:val="0F2451"/>
          <w:sz w:val="20"/>
          <w:szCs w:val="20"/>
        </w:rPr>
        <w:t xml:space="preserve">Günther Jauch, </w:t>
      </w:r>
      <w:r w:rsidR="002A4E34" w:rsidRPr="002A4E34">
        <w:rPr>
          <w:b/>
          <w:bCs/>
          <w:color w:val="0F2451"/>
          <w:sz w:val="20"/>
          <w:szCs w:val="20"/>
        </w:rPr>
        <w:t>Iris Berben</w:t>
      </w:r>
      <w:r w:rsidR="002A4E34">
        <w:rPr>
          <w:b/>
          <w:bCs/>
          <w:color w:val="0F2451"/>
          <w:sz w:val="20"/>
          <w:szCs w:val="20"/>
        </w:rPr>
        <w:t xml:space="preserve">, </w:t>
      </w:r>
      <w:r w:rsidR="002A4E34" w:rsidRPr="002A4E34">
        <w:rPr>
          <w:b/>
          <w:bCs/>
          <w:color w:val="0F2451"/>
          <w:sz w:val="20"/>
          <w:szCs w:val="20"/>
        </w:rPr>
        <w:t>Eva Padberg</w:t>
      </w:r>
      <w:r w:rsidR="002A4E34">
        <w:rPr>
          <w:b/>
          <w:bCs/>
          <w:color w:val="0F2451"/>
          <w:sz w:val="20"/>
          <w:szCs w:val="20"/>
        </w:rPr>
        <w:t xml:space="preserve">, </w:t>
      </w:r>
      <w:r w:rsidR="00BE4E55" w:rsidRPr="001D6A48">
        <w:rPr>
          <w:b/>
          <w:bCs/>
          <w:color w:val="0F2451"/>
          <w:sz w:val="20"/>
          <w:szCs w:val="20"/>
        </w:rPr>
        <w:t xml:space="preserve">Anna Loos, </w:t>
      </w:r>
      <w:r w:rsidRPr="009A7A02">
        <w:rPr>
          <w:b/>
          <w:bCs/>
          <w:color w:val="0F2451"/>
          <w:sz w:val="20"/>
          <w:szCs w:val="20"/>
        </w:rPr>
        <w:t xml:space="preserve">Stephanie Stumph, </w:t>
      </w:r>
      <w:bookmarkStart w:id="3" w:name="_Hlk188952763"/>
      <w:r w:rsidR="00AF6329">
        <w:rPr>
          <w:b/>
          <w:bCs/>
          <w:color w:val="0F2451"/>
          <w:sz w:val="20"/>
          <w:szCs w:val="20"/>
        </w:rPr>
        <w:t xml:space="preserve">Enissa Amani, </w:t>
      </w:r>
      <w:bookmarkEnd w:id="3"/>
      <w:r w:rsidRPr="009A7A02">
        <w:rPr>
          <w:b/>
          <w:bCs/>
          <w:color w:val="0F2451"/>
          <w:sz w:val="20"/>
          <w:szCs w:val="20"/>
        </w:rPr>
        <w:t>Malaika Mihambo</w:t>
      </w:r>
      <w:r w:rsidR="002A4E34">
        <w:rPr>
          <w:b/>
          <w:bCs/>
          <w:color w:val="0F2451"/>
          <w:sz w:val="20"/>
          <w:szCs w:val="20"/>
        </w:rPr>
        <w:t xml:space="preserve">, </w:t>
      </w:r>
      <w:r w:rsidR="002A4E34" w:rsidRPr="002A4E34">
        <w:rPr>
          <w:b/>
          <w:bCs/>
          <w:color w:val="0F2451"/>
          <w:sz w:val="20"/>
          <w:szCs w:val="20"/>
        </w:rPr>
        <w:t>Joyce Ilg</w:t>
      </w:r>
      <w:r w:rsidRPr="009A7A02">
        <w:rPr>
          <w:b/>
          <w:bCs/>
          <w:color w:val="0F2451"/>
          <w:sz w:val="20"/>
          <w:szCs w:val="20"/>
        </w:rPr>
        <w:t xml:space="preserve"> </w:t>
      </w:r>
      <w:r w:rsidRPr="009A7A02">
        <w:rPr>
          <w:color w:val="0F2451"/>
          <w:sz w:val="20"/>
          <w:szCs w:val="20"/>
        </w:rPr>
        <w:t xml:space="preserve">und </w:t>
      </w:r>
      <w:r w:rsidRPr="009A7A02">
        <w:rPr>
          <w:b/>
          <w:bCs/>
          <w:color w:val="0F2451"/>
          <w:sz w:val="20"/>
          <w:szCs w:val="20"/>
        </w:rPr>
        <w:t>Hannes Ringlstetter</w:t>
      </w:r>
      <w:r w:rsidRPr="009A7A02">
        <w:rPr>
          <w:color w:val="0F2451"/>
          <w:sz w:val="20"/>
          <w:szCs w:val="20"/>
        </w:rPr>
        <w:t xml:space="preserve">. </w:t>
      </w:r>
      <w:r w:rsidRPr="009A7A02">
        <w:rPr>
          <w:b/>
          <w:bCs/>
          <w:color w:val="0F2451"/>
          <w:sz w:val="20"/>
          <w:szCs w:val="20"/>
        </w:rPr>
        <w:t xml:space="preserve">Mirja Boes </w:t>
      </w:r>
      <w:r w:rsidRPr="009A7A02">
        <w:rPr>
          <w:color w:val="0F2451"/>
          <w:sz w:val="20"/>
          <w:szCs w:val="20"/>
        </w:rPr>
        <w:t xml:space="preserve">moderiert. </w:t>
      </w:r>
      <w:r w:rsidR="002A4E34">
        <w:rPr>
          <w:color w:val="0F2451"/>
          <w:sz w:val="20"/>
          <w:szCs w:val="20"/>
        </w:rPr>
        <w:t>Die Veranstaltung ist ausverkauft</w:t>
      </w:r>
      <w:r w:rsidRPr="009A7A02">
        <w:rPr>
          <w:color w:val="0F2451"/>
          <w:sz w:val="20"/>
          <w:szCs w:val="20"/>
        </w:rPr>
        <w:t>.</w:t>
      </w:r>
      <w:bookmarkEnd w:id="1"/>
      <w:r w:rsidR="006F5F9B">
        <w:rPr>
          <w:color w:val="0F2451"/>
          <w:sz w:val="20"/>
          <w:szCs w:val="20"/>
        </w:rPr>
        <w:t xml:space="preserve"> </w:t>
      </w:r>
      <w:r w:rsidR="006F5F9B" w:rsidRPr="006F5F9B">
        <w:rPr>
          <w:color w:val="0F2451"/>
          <w:sz w:val="20"/>
          <w:szCs w:val="20"/>
        </w:rPr>
        <w:t>Die Verleihung wird ab 20.30 Uhr im Video-Livestream auf regenbogen.de übertragen.</w:t>
      </w:r>
    </w:p>
    <w:p w14:paraId="041ACEF1" w14:textId="7C454AB6" w:rsidR="009800D9" w:rsidRPr="00270129" w:rsidRDefault="009800D9" w:rsidP="00F873D5">
      <w:pPr>
        <w:spacing w:afterLines="50" w:after="120" w:line="312" w:lineRule="auto"/>
        <w:ind w:right="153"/>
        <w:jc w:val="right"/>
        <w:rPr>
          <w:rFonts w:cs="Arial"/>
          <w:sz w:val="16"/>
          <w:szCs w:val="16"/>
        </w:rPr>
      </w:pPr>
      <w:bookmarkStart w:id="4" w:name="_Hlk19637087"/>
      <w:bookmarkEnd w:id="2"/>
      <w:r w:rsidRPr="00270129">
        <w:rPr>
          <w:rFonts w:cs="Arial"/>
          <w:sz w:val="16"/>
          <w:szCs w:val="16"/>
        </w:rPr>
        <w:t>[</w:t>
      </w:r>
      <w:r w:rsidR="00270129" w:rsidRPr="00270129">
        <w:rPr>
          <w:rFonts w:cs="Arial"/>
          <w:sz w:val="16"/>
          <w:szCs w:val="16"/>
        </w:rPr>
        <w:t>25182052</w:t>
      </w:r>
      <w:r w:rsidRPr="00270129">
        <w:rPr>
          <w:rFonts w:cs="Arial"/>
          <w:sz w:val="16"/>
          <w:szCs w:val="16"/>
        </w:rPr>
        <w:t>]</w:t>
      </w:r>
    </w:p>
    <w:p w14:paraId="30DE8200" w14:textId="77777777" w:rsidR="0045571A" w:rsidRDefault="0045571A" w:rsidP="00F873D5">
      <w:pPr>
        <w:spacing w:afterLines="50" w:after="120" w:line="312" w:lineRule="auto"/>
        <w:ind w:right="153"/>
        <w:jc w:val="right"/>
        <w:rPr>
          <w:rFonts w:cs="Arial"/>
          <w:sz w:val="16"/>
          <w:szCs w:val="16"/>
        </w:rPr>
      </w:pPr>
    </w:p>
    <w:p w14:paraId="0C102FD2" w14:textId="41EA474A" w:rsidR="00EE6E34" w:rsidRPr="008F00C9" w:rsidRDefault="008F00C9" w:rsidP="00F873D5">
      <w:pPr>
        <w:spacing w:afterLines="50" w:after="120" w:line="312" w:lineRule="auto"/>
        <w:ind w:right="153"/>
        <w:jc w:val="right"/>
        <w:rPr>
          <w:rFonts w:cs="Arial"/>
          <w:sz w:val="16"/>
          <w:szCs w:val="16"/>
        </w:rPr>
      </w:pPr>
      <w:r w:rsidRPr="008F00C9">
        <w:rPr>
          <w:rFonts w:cs="Arial"/>
          <w:sz w:val="16"/>
          <w:szCs w:val="16"/>
        </w:rPr>
        <w:lastRenderedPageBreak/>
        <w:t xml:space="preserve">1) </w:t>
      </w:r>
      <w:r w:rsidR="002D0400">
        <w:rPr>
          <w:rFonts w:cs="Arial"/>
          <w:sz w:val="16"/>
          <w:szCs w:val="16"/>
        </w:rPr>
        <w:t>Mark Ambor</w:t>
      </w:r>
      <w:r w:rsidRPr="008F00C9">
        <w:rPr>
          <w:rFonts w:cs="Arial"/>
          <w:sz w:val="16"/>
          <w:szCs w:val="16"/>
        </w:rPr>
        <w:t xml:space="preserve"> wird mit dem RADIO REGENBOGEN Award </w:t>
      </w:r>
      <w:r w:rsidR="004F6581">
        <w:rPr>
          <w:rFonts w:cs="Arial"/>
          <w:sz w:val="16"/>
          <w:szCs w:val="16"/>
        </w:rPr>
        <w:t xml:space="preserve">in der Kategorie </w:t>
      </w:r>
      <w:r w:rsidR="004F6581" w:rsidRPr="008F00C9">
        <w:rPr>
          <w:rFonts w:cs="Arial"/>
          <w:sz w:val="16"/>
          <w:szCs w:val="16"/>
        </w:rPr>
        <w:t>„</w:t>
      </w:r>
      <w:r w:rsidR="004F6581">
        <w:rPr>
          <w:rFonts w:cs="Arial"/>
          <w:sz w:val="16"/>
          <w:szCs w:val="16"/>
        </w:rPr>
        <w:t>Newcomer International</w:t>
      </w:r>
      <w:r w:rsidR="004F6581" w:rsidRPr="008F00C9">
        <w:rPr>
          <w:rFonts w:cs="Arial"/>
          <w:sz w:val="16"/>
          <w:szCs w:val="16"/>
        </w:rPr>
        <w:t xml:space="preserve"> 2024“ </w:t>
      </w:r>
      <w:r w:rsidRPr="008F00C9">
        <w:rPr>
          <w:rFonts w:cs="Arial"/>
          <w:sz w:val="16"/>
          <w:szCs w:val="16"/>
        </w:rPr>
        <w:t xml:space="preserve">ausgezeichnet. | Foto: </w:t>
      </w:r>
      <w:r w:rsidR="002D0400">
        <w:rPr>
          <w:rFonts w:cs="Arial"/>
          <w:sz w:val="16"/>
          <w:szCs w:val="16"/>
        </w:rPr>
        <w:t>Ryan Falcoa</w:t>
      </w:r>
      <w:r w:rsidR="0028619C">
        <w:rPr>
          <w:rFonts w:cs="Arial"/>
          <w:sz w:val="16"/>
          <w:szCs w:val="16"/>
        </w:rPr>
        <w:t xml:space="preserve"> – </w:t>
      </w:r>
      <w:r w:rsidRPr="008F00C9">
        <w:rPr>
          <w:rFonts w:cs="Arial"/>
          <w:sz w:val="16"/>
          <w:szCs w:val="16"/>
        </w:rPr>
        <w:t>2) Laudatorin für den „</w:t>
      </w:r>
      <w:r w:rsidR="0028619C">
        <w:rPr>
          <w:rFonts w:cs="Arial"/>
          <w:sz w:val="16"/>
          <w:szCs w:val="16"/>
        </w:rPr>
        <w:t>Newcomer International</w:t>
      </w:r>
      <w:r w:rsidRPr="008F00C9">
        <w:rPr>
          <w:rFonts w:cs="Arial"/>
          <w:sz w:val="16"/>
          <w:szCs w:val="16"/>
        </w:rPr>
        <w:t xml:space="preserve"> 2024“: Schauspielerin </w:t>
      </w:r>
      <w:r w:rsidR="0028619C">
        <w:rPr>
          <w:rFonts w:cs="Arial"/>
          <w:sz w:val="16"/>
          <w:szCs w:val="16"/>
        </w:rPr>
        <w:t>Anna Loos</w:t>
      </w:r>
      <w:r w:rsidRPr="008F00C9">
        <w:rPr>
          <w:rFonts w:cs="Arial"/>
          <w:sz w:val="16"/>
          <w:szCs w:val="16"/>
        </w:rPr>
        <w:t xml:space="preserve">. | Foto: </w:t>
      </w:r>
      <w:r w:rsidR="00462470" w:rsidRPr="00202837">
        <w:rPr>
          <w:rFonts w:cs="Arial"/>
          <w:sz w:val="16"/>
          <w:szCs w:val="16"/>
        </w:rPr>
        <w:t>Ola</w:t>
      </w:r>
      <w:r w:rsidR="00781BB7">
        <w:rPr>
          <w:rFonts w:cs="Arial"/>
          <w:sz w:val="16"/>
          <w:szCs w:val="16"/>
        </w:rPr>
        <w:t>f</w:t>
      </w:r>
      <w:r w:rsidR="00462470" w:rsidRPr="00202837">
        <w:rPr>
          <w:rFonts w:cs="Arial"/>
          <w:sz w:val="16"/>
          <w:szCs w:val="16"/>
        </w:rPr>
        <w:t xml:space="preserve"> Heine</w:t>
      </w:r>
    </w:p>
    <w:p w14:paraId="41C0A9E8" w14:textId="77777777" w:rsidR="0045571A" w:rsidRDefault="0045571A" w:rsidP="00F873D5">
      <w:pPr>
        <w:ind w:right="153"/>
        <w:rPr>
          <w:color w:val="0F1F51"/>
          <w:sz w:val="20"/>
          <w:szCs w:val="20"/>
        </w:rPr>
      </w:pPr>
      <w:bookmarkStart w:id="5" w:name="_Hlk508603199"/>
      <w:bookmarkEnd w:id="4"/>
    </w:p>
    <w:p w14:paraId="6FE89A0F" w14:textId="77777777" w:rsidR="0045571A" w:rsidRDefault="0045571A" w:rsidP="00F873D5">
      <w:pPr>
        <w:ind w:right="153"/>
        <w:rPr>
          <w:color w:val="0F1F51"/>
          <w:sz w:val="20"/>
          <w:szCs w:val="20"/>
        </w:rPr>
      </w:pPr>
    </w:p>
    <w:p w14:paraId="2C843363" w14:textId="77777777" w:rsidR="0045571A" w:rsidRPr="00EE447B" w:rsidRDefault="0045571A" w:rsidP="00F873D5">
      <w:pPr>
        <w:ind w:right="153"/>
        <w:rPr>
          <w:color w:val="0F1F51"/>
          <w:sz w:val="20"/>
          <w:szCs w:val="20"/>
        </w:rPr>
      </w:pPr>
    </w:p>
    <w:bookmarkEnd w:id="5"/>
    <w:p w14:paraId="2D8A5BD6" w14:textId="5EBF4296" w:rsidR="008D7E2C" w:rsidRPr="00C83A54" w:rsidRDefault="008D7E2C" w:rsidP="00F873D5">
      <w:pPr>
        <w:ind w:right="153"/>
        <w:rPr>
          <w:color w:val="0F1F51"/>
          <w:sz w:val="20"/>
        </w:rPr>
      </w:pPr>
      <w:r w:rsidRPr="008C1395">
        <w:rPr>
          <w:b/>
          <w:bCs/>
          <w:color w:val="0F1F51"/>
          <w:sz w:val="20"/>
        </w:rPr>
        <w:t>Ihren Akkreditierungsantrag</w:t>
      </w:r>
      <w:r w:rsidRPr="008C1395">
        <w:rPr>
          <w:color w:val="0F1F51"/>
          <w:sz w:val="20"/>
        </w:rPr>
        <w:t xml:space="preserve"> </w:t>
      </w:r>
      <w:r>
        <w:rPr>
          <w:color w:val="0F1F51"/>
          <w:sz w:val="20"/>
        </w:rPr>
        <w:t xml:space="preserve">stellen Sie bitte </w:t>
      </w:r>
      <w:r w:rsidR="00182898" w:rsidRPr="00182898">
        <w:rPr>
          <w:b/>
          <w:bCs/>
          <w:color w:val="0F1F51"/>
          <w:sz w:val="20"/>
        </w:rPr>
        <w:t xml:space="preserve">bis </w:t>
      </w:r>
      <w:r w:rsidR="00073DAC">
        <w:rPr>
          <w:b/>
          <w:bCs/>
          <w:color w:val="0F1F51"/>
          <w:sz w:val="20"/>
        </w:rPr>
        <w:t>14</w:t>
      </w:r>
      <w:r w:rsidR="0097027A" w:rsidRPr="0097027A">
        <w:rPr>
          <w:b/>
          <w:bCs/>
          <w:color w:val="0F1F51"/>
          <w:sz w:val="20"/>
        </w:rPr>
        <w:t>.0</w:t>
      </w:r>
      <w:r w:rsidR="00073DAC">
        <w:rPr>
          <w:b/>
          <w:bCs/>
          <w:color w:val="0F1F51"/>
          <w:sz w:val="20"/>
        </w:rPr>
        <w:t>3</w:t>
      </w:r>
      <w:r w:rsidR="00182898" w:rsidRPr="0097027A">
        <w:rPr>
          <w:b/>
          <w:bCs/>
          <w:color w:val="0F1F51"/>
          <w:sz w:val="20"/>
        </w:rPr>
        <w:t>.202</w:t>
      </w:r>
      <w:r w:rsidR="009016F7">
        <w:rPr>
          <w:b/>
          <w:bCs/>
          <w:color w:val="0F1F51"/>
          <w:sz w:val="20"/>
        </w:rPr>
        <w:t>5</w:t>
      </w:r>
      <w:r w:rsidR="00182898">
        <w:rPr>
          <w:color w:val="0F1F51"/>
          <w:sz w:val="20"/>
        </w:rPr>
        <w:t xml:space="preserve"> </w:t>
      </w:r>
      <w:r>
        <w:rPr>
          <w:color w:val="0F1F51"/>
          <w:sz w:val="20"/>
        </w:rPr>
        <w:t>u</w:t>
      </w:r>
      <w:r w:rsidRPr="00AE67FE">
        <w:rPr>
          <w:color w:val="0F1F51"/>
          <w:sz w:val="20"/>
        </w:rPr>
        <w:t>nter</w:t>
      </w:r>
      <w:r>
        <w:rPr>
          <w:color w:val="0F1F51"/>
          <w:sz w:val="20"/>
        </w:rPr>
        <w:t xml:space="preserve"> </w:t>
      </w:r>
      <w:r w:rsidRPr="008C1395">
        <w:rPr>
          <w:color w:val="0F1F51"/>
          <w:sz w:val="20"/>
          <w:u w:val="single"/>
        </w:rPr>
        <w:t>tmdl.de/rra2</w:t>
      </w:r>
      <w:r w:rsidR="00073DAC">
        <w:rPr>
          <w:color w:val="0F1F51"/>
          <w:sz w:val="20"/>
          <w:u w:val="single"/>
        </w:rPr>
        <w:t>5</w:t>
      </w:r>
      <w:r w:rsidRPr="008C1395">
        <w:rPr>
          <w:color w:val="0F1F51"/>
          <w:sz w:val="20"/>
          <w:u w:val="single"/>
        </w:rPr>
        <w:t>-akkreditierung</w:t>
      </w:r>
    </w:p>
    <w:p w14:paraId="2FF1E527" w14:textId="77777777" w:rsidR="008D7E2C" w:rsidRPr="00C146A9"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6DF0DCC9" w14:textId="41D79FCF" w:rsidR="008D7E2C" w:rsidRPr="00C83A54" w:rsidRDefault="008D7E2C" w:rsidP="00F873D5">
      <w:pPr>
        <w:ind w:right="153"/>
        <w:rPr>
          <w:color w:val="0F1F51"/>
          <w:sz w:val="20"/>
        </w:rPr>
      </w:pPr>
      <w:r>
        <w:rPr>
          <w:b/>
          <w:bCs/>
          <w:color w:val="0F1F51"/>
          <w:sz w:val="20"/>
        </w:rPr>
        <w:t>Fotos der Preisträger und Laudatoren</w:t>
      </w:r>
      <w:r w:rsidRPr="008C1395">
        <w:rPr>
          <w:color w:val="0F1F51"/>
          <w:sz w:val="20"/>
        </w:rPr>
        <w:t xml:space="preserve"> </w:t>
      </w:r>
      <w:r>
        <w:rPr>
          <w:color w:val="0F1F51"/>
          <w:sz w:val="20"/>
        </w:rPr>
        <w:t xml:space="preserve">zum Download: </w:t>
      </w:r>
      <w:r w:rsidRPr="000967A8">
        <w:rPr>
          <w:color w:val="0F1F51"/>
          <w:sz w:val="20"/>
          <w:u w:val="single"/>
        </w:rPr>
        <w:t>tmdl.de/rra202</w:t>
      </w:r>
      <w:r w:rsidR="00073DAC">
        <w:rPr>
          <w:color w:val="0F1F51"/>
          <w:sz w:val="20"/>
          <w:u w:val="single"/>
        </w:rPr>
        <w:t>5</w:t>
      </w:r>
      <w:r w:rsidRPr="000967A8">
        <w:rPr>
          <w:color w:val="0F1F51"/>
          <w:sz w:val="20"/>
          <w:u w:val="single"/>
        </w:rPr>
        <w:t>-fotos.zip</w:t>
      </w:r>
    </w:p>
    <w:p w14:paraId="4C530022" w14:textId="77777777" w:rsidR="008D7E2C" w:rsidRPr="00C146A9"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2738EE99" w14:textId="77777777" w:rsidR="008D7E2C" w:rsidRPr="009153A5" w:rsidRDefault="008D7E2C" w:rsidP="00F873D5">
      <w:pPr>
        <w:ind w:right="153"/>
        <w:rPr>
          <w:b/>
          <w:color w:val="0F1F51"/>
          <w:sz w:val="20"/>
        </w:rPr>
      </w:pPr>
      <w:r w:rsidRPr="009153A5">
        <w:rPr>
          <w:b/>
          <w:color w:val="0F1F51"/>
          <w:sz w:val="20"/>
        </w:rPr>
        <w:t>Kontakt für Rückfragen:</w:t>
      </w:r>
    </w:p>
    <w:p w14:paraId="4E2619AE" w14:textId="64C48DA1" w:rsidR="008D7E2C" w:rsidRPr="009153A5" w:rsidRDefault="008D7E2C" w:rsidP="00F873D5">
      <w:pPr>
        <w:ind w:right="153"/>
        <w:rPr>
          <w:b/>
          <w:color w:val="0F1F51"/>
          <w:sz w:val="20"/>
        </w:rPr>
      </w:pPr>
      <w:r w:rsidRPr="009153A5">
        <w:rPr>
          <w:color w:val="0F1F51"/>
          <w:sz w:val="20"/>
        </w:rPr>
        <w:t xml:space="preserve">tower media GmbH, </w:t>
      </w:r>
      <w:r w:rsidR="00073DAC">
        <w:rPr>
          <w:color w:val="0F1F51"/>
          <w:sz w:val="20"/>
        </w:rPr>
        <w:t>Nina Schmied</w:t>
      </w:r>
      <w:r w:rsidRPr="009153A5">
        <w:rPr>
          <w:color w:val="0F1F51"/>
          <w:sz w:val="20"/>
        </w:rPr>
        <w:t>, Tel.: 06202 2797-170, E-Mail: rr-presse</w:t>
      </w:r>
      <w:r>
        <w:rPr>
          <w:color w:val="0F1F51"/>
          <w:sz w:val="20"/>
        </w:rPr>
        <w:t>22</w:t>
      </w:r>
      <w:r w:rsidRPr="009153A5">
        <w:rPr>
          <w:color w:val="0F1F51"/>
          <w:sz w:val="20"/>
        </w:rPr>
        <w:t>@tower-media.de</w:t>
      </w:r>
    </w:p>
    <w:p w14:paraId="26B40799" w14:textId="77777777" w:rsidR="008D7E2C" w:rsidRPr="009153A5" w:rsidRDefault="008D7E2C" w:rsidP="00F873D5">
      <w:pPr>
        <w:ind w:right="153"/>
        <w:rPr>
          <w:color w:val="0F1F51"/>
          <w:sz w:val="20"/>
        </w:rPr>
      </w:pPr>
    </w:p>
    <w:p w14:paraId="07B4D1CF" w14:textId="77777777" w:rsidR="00AE0C48" w:rsidRDefault="00AE0C48" w:rsidP="00AE0C48">
      <w:pPr>
        <w:ind w:right="153"/>
        <w:rPr>
          <w:color w:val="0F1F51"/>
          <w:sz w:val="20"/>
        </w:rPr>
      </w:pPr>
      <w:r w:rsidRPr="00E76ECF">
        <w:rPr>
          <w:b/>
          <w:bCs/>
          <w:color w:val="0F1F51"/>
          <w:sz w:val="20"/>
          <w:szCs w:val="20"/>
        </w:rPr>
        <w:t>RADIO REGENBOGEN</w:t>
      </w:r>
      <w:r w:rsidRPr="00CF7C2D">
        <w:rPr>
          <w:color w:val="0F1F51"/>
          <w:sz w:val="20"/>
          <w:szCs w:val="20"/>
        </w:rPr>
        <w:t xml:space="preserve"> </w:t>
      </w:r>
      <w:r w:rsidRPr="003E307A">
        <w:rPr>
          <w:color w:val="0F1F51"/>
          <w:sz w:val="20"/>
        </w:rPr>
        <w:t>ist das reichweitenstärkste private Hörfunkprogramm in Baden-Württemberg. Das Programmangebot ist inhaltlich auf Baden, Württemberg und die benachbarte Pfalz ausgerichtet. Gute Unterhaltung, ein abwechslungsreicher Musikmix und die anerkannte Informationskompetenz mit aktuellen Nachrichten und Berichten zeichnet das Hörfunkangebot aus. RADIO REGENBOGEN erreicht 1,360 Millionen Hörer pro Tag (ma 2024 Audio II) und generiert 2,665 Millionen Online Audio Sessions pro Monat (ma 2024 IP Audio III). Produziert und verantwortet wird das Programm von der Audiotainment Südwest.</w:t>
      </w:r>
    </w:p>
    <w:p w14:paraId="47BB5DFD" w14:textId="77777777" w:rsidR="008D7E2C" w:rsidRDefault="008D7E2C" w:rsidP="00F873D5">
      <w:pPr>
        <w:ind w:right="153"/>
        <w:rPr>
          <w:color w:val="0F1F51"/>
          <w:sz w:val="20"/>
        </w:rPr>
      </w:pPr>
    </w:p>
    <w:p w14:paraId="7A119CDB" w14:textId="56B7B64F" w:rsidR="008D7E2C" w:rsidRDefault="008D7E2C" w:rsidP="00F873D5">
      <w:pPr>
        <w:ind w:right="153"/>
        <w:rPr>
          <w:color w:val="0F1F51"/>
          <w:sz w:val="20"/>
        </w:rPr>
      </w:pPr>
      <w:r w:rsidRPr="0094299C">
        <w:rPr>
          <w:b/>
          <w:bCs/>
          <w:color w:val="0F1F51"/>
          <w:sz w:val="20"/>
        </w:rPr>
        <w:t>Veröffentlichung honorarfrei.</w:t>
      </w:r>
      <w:r w:rsidRPr="0094299C">
        <w:rPr>
          <w:color w:val="0F1F51"/>
          <w:sz w:val="20"/>
        </w:rPr>
        <w:t xml:space="preserve"> – Bitte senden Sie ein Beleg-Exemplar an tower media GmbH, Ketscher Landstraße 2, 68723 Schwetzingen</w:t>
      </w:r>
      <w:r w:rsidR="000A4F26">
        <w:rPr>
          <w:color w:val="0F1F51"/>
          <w:sz w:val="20"/>
        </w:rPr>
        <w:t>, ma21@tower-media.de.</w:t>
      </w:r>
    </w:p>
    <w:p w14:paraId="15D2CF39" w14:textId="77777777" w:rsidR="0094299C" w:rsidRDefault="0094299C" w:rsidP="00F873D5">
      <w:pPr>
        <w:ind w:right="153"/>
        <w:rPr>
          <w:color w:val="0F1F51"/>
          <w:sz w:val="20"/>
        </w:rPr>
      </w:pPr>
    </w:p>
    <w:sectPr w:rsidR="0094299C" w:rsidSect="002807A8">
      <w:headerReference w:type="default" r:id="rId13"/>
      <w:footerReference w:type="default" r:id="rId14"/>
      <w:headerReference w:type="first" r:id="rId15"/>
      <w:pgSz w:w="11906" w:h="16838" w:code="9"/>
      <w:pgMar w:top="2977" w:right="1247" w:bottom="198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6284A" w14:textId="77777777" w:rsidR="0055192C" w:rsidRDefault="0055192C" w:rsidP="00997E14">
      <w:pPr>
        <w:spacing w:line="240" w:lineRule="auto"/>
      </w:pPr>
      <w:r>
        <w:separator/>
      </w:r>
    </w:p>
  </w:endnote>
  <w:endnote w:type="continuationSeparator" w:id="0">
    <w:p w14:paraId="645AA77A" w14:textId="77777777" w:rsidR="0055192C" w:rsidRDefault="0055192C"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DAFC7" w14:textId="26B4C25D" w:rsidR="006A79BA" w:rsidRDefault="00C755D9" w:rsidP="006A79BA">
    <w:pPr>
      <w:ind w:right="170"/>
      <w:rPr>
        <w:sz w:val="14"/>
        <w:szCs w:val="14"/>
      </w:rPr>
    </w:pPr>
    <w:r>
      <w:rPr>
        <w:noProof/>
      </w:rPr>
      <w:drawing>
        <wp:anchor distT="0" distB="0" distL="114300" distR="114300" simplePos="0" relativeHeight="251678720" behindDoc="1" locked="0" layoutInCell="1" allowOverlap="1" wp14:anchorId="7F9121E7" wp14:editId="51093454">
          <wp:simplePos x="0" y="0"/>
          <wp:positionH relativeFrom="page">
            <wp:align>left</wp:align>
          </wp:positionH>
          <wp:positionV relativeFrom="paragraph">
            <wp:posOffset>-1257935</wp:posOffset>
          </wp:positionV>
          <wp:extent cx="7550150" cy="1978643"/>
          <wp:effectExtent l="0" t="0" r="0" b="0"/>
          <wp:wrapNone/>
          <wp:docPr id="2" name="Grafik 2" descr="A group of logo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A group of logo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150" cy="1978643"/>
                  </a:xfrm>
                  <a:prstGeom prst="rect">
                    <a:avLst/>
                  </a:prstGeom>
                </pic:spPr>
              </pic:pic>
            </a:graphicData>
          </a:graphic>
          <wp14:sizeRelH relativeFrom="page">
            <wp14:pctWidth>0</wp14:pctWidth>
          </wp14:sizeRelH>
          <wp14:sizeRelV relativeFrom="page">
            <wp14:pctHeight>0</wp14:pctHeight>
          </wp14:sizeRelV>
        </wp:anchor>
      </w:drawing>
    </w:r>
  </w:p>
  <w:p w14:paraId="7D208824" w14:textId="6C54B843" w:rsidR="009E1F26" w:rsidRDefault="00CA78F5">
    <w:pPr>
      <w:pStyle w:val="Footer"/>
    </w:pPr>
    <w:r>
      <w:rPr>
        <w:noProof/>
      </w:rPr>
      <mc:AlternateContent>
        <mc:Choice Requires="wps">
          <w:drawing>
            <wp:anchor distT="45720" distB="45720" distL="114300" distR="114300" simplePos="0" relativeHeight="251660800" behindDoc="0" locked="0" layoutInCell="1" allowOverlap="1" wp14:anchorId="4C7D4722" wp14:editId="401F4D58">
              <wp:simplePos x="0" y="0"/>
              <wp:positionH relativeFrom="column">
                <wp:posOffset>822325</wp:posOffset>
              </wp:positionH>
              <wp:positionV relativeFrom="paragraph">
                <wp:posOffset>365760</wp:posOffset>
              </wp:positionV>
              <wp:extent cx="55041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404620"/>
                      </a:xfrm>
                      <a:prstGeom prst="rect">
                        <a:avLst/>
                      </a:prstGeom>
                      <a:noFill/>
                      <a:ln w="9525">
                        <a:noFill/>
                        <a:miter lim="800000"/>
                        <a:headEnd/>
                        <a:tailEnd/>
                      </a:ln>
                    </wps:spPr>
                    <wps:txbx>
                      <w:txbxContent>
                        <w:p w14:paraId="7C8F4426" w14:textId="704CA974" w:rsidR="00CA78F5" w:rsidRPr="00FD2925" w:rsidRDefault="00CA78F5" w:rsidP="00F14EF0">
                          <w:pPr>
                            <w:pStyle w:val="Footer"/>
                            <w:tabs>
                              <w:tab w:val="clear" w:pos="4536"/>
                              <w:tab w:val="center" w:pos="4111"/>
                            </w:tabs>
                            <w:ind w:right="170"/>
                            <w:jc w:val="right"/>
                            <w:rPr>
                              <w:sz w:val="8"/>
                              <w:szCs w:val="8"/>
                              <w:lang w:val="en-US"/>
                            </w:rPr>
                          </w:pPr>
                          <w:r w:rsidRPr="00E43827">
                            <w:rPr>
                              <w:caps/>
                              <w:sz w:val="8"/>
                              <w:szCs w:val="8"/>
                            </w:rPr>
                            <w:fldChar w:fldCharType="begin"/>
                          </w:r>
                          <w:r w:rsidRPr="00FD2925">
                            <w:rPr>
                              <w:caps/>
                              <w:sz w:val="8"/>
                              <w:szCs w:val="8"/>
                              <w:lang w:val="en-US"/>
                            </w:rPr>
                            <w:instrText xml:space="preserve"> FILENAME \* UPPER \* MERGEFORMAT </w:instrText>
                          </w:r>
                          <w:r w:rsidRPr="00E43827">
                            <w:rPr>
                              <w:caps/>
                              <w:sz w:val="8"/>
                              <w:szCs w:val="8"/>
                            </w:rPr>
                            <w:fldChar w:fldCharType="separate"/>
                          </w:r>
                          <w:r w:rsidR="00267EA8">
                            <w:rPr>
                              <w:noProof/>
                              <w:sz w:val="8"/>
                              <w:szCs w:val="8"/>
                              <w:lang w:val="en-US"/>
                            </w:rPr>
                            <w:t>PM RRA25 NEW INTL A25182052.DOCX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Text Box 2" o:spid="_x0000_s1026" type="#_x0000_t202" style="position:absolute;left:0;text-align:left;margin-left:64.75pt;margin-top:28.8pt;width:433.4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XS+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" filled="f" stroked="f">
              <v:textbox style="mso-fit-shape-to-text:t">
                <w:txbxContent>
                  <w:p w14:paraId="7C8F4426" w14:textId="704CA974" w:rsidR="00CA78F5" w:rsidRPr="00FD2925" w:rsidRDefault="00CA78F5" w:rsidP="00F14EF0">
                    <w:pPr>
                      <w:pStyle w:val="Footer"/>
                      <w:tabs>
                        <w:tab w:val="clear" w:pos="4536"/>
                        <w:tab w:val="center" w:pos="4111"/>
                      </w:tabs>
                      <w:ind w:right="170"/>
                      <w:jc w:val="right"/>
                      <w:rPr>
                        <w:sz w:val="8"/>
                        <w:szCs w:val="8"/>
                        <w:lang w:val="en-US"/>
                      </w:rPr>
                    </w:pPr>
                    <w:r w:rsidRPr="00E43827">
                      <w:rPr>
                        <w:caps/>
                        <w:sz w:val="8"/>
                        <w:szCs w:val="8"/>
                      </w:rPr>
                      <w:fldChar w:fldCharType="begin"/>
                    </w:r>
                    <w:r w:rsidRPr="00FD2925">
                      <w:rPr>
                        <w:caps/>
                        <w:sz w:val="8"/>
                        <w:szCs w:val="8"/>
                        <w:lang w:val="en-US"/>
                      </w:rPr>
                      <w:instrText xml:space="preserve"> FILENAME \* UPPER \* MERGEFORMAT </w:instrText>
                    </w:r>
                    <w:r w:rsidRPr="00E43827">
                      <w:rPr>
                        <w:caps/>
                        <w:sz w:val="8"/>
                        <w:szCs w:val="8"/>
                      </w:rPr>
                      <w:fldChar w:fldCharType="separate"/>
                    </w:r>
                    <w:r w:rsidR="00267EA8">
                      <w:rPr>
                        <w:noProof/>
                        <w:sz w:val="8"/>
                        <w:szCs w:val="8"/>
                        <w:lang w:val="en-US"/>
                      </w:rPr>
                      <w:t>PM RRA25 NEW INTL A25182052.DOCX</w:t>
                    </w:r>
                    <w:r w:rsidRPr="00E43827">
                      <w:rPr>
                        <w:caps/>
                        <w:sz w:val="8"/>
                        <w:szCs w:val="8"/>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2E87E" w14:textId="77777777" w:rsidR="0055192C" w:rsidRDefault="0055192C" w:rsidP="00997E14">
      <w:pPr>
        <w:spacing w:line="240" w:lineRule="auto"/>
      </w:pPr>
      <w:r>
        <w:separator/>
      </w:r>
    </w:p>
  </w:footnote>
  <w:footnote w:type="continuationSeparator" w:id="0">
    <w:p w14:paraId="196571FC" w14:textId="77777777" w:rsidR="0055192C" w:rsidRDefault="0055192C"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EEDBF" w14:textId="15B5E78F" w:rsidR="00E511A7" w:rsidRDefault="00CF4F1E" w:rsidP="009A4DBE">
    <w:pPr>
      <w:pStyle w:val="Header"/>
      <w:ind w:right="153"/>
      <w:jc w:val="right"/>
      <w:rPr>
        <w:rFonts w:cs="Arial"/>
        <w:noProof/>
      </w:rPr>
    </w:pPr>
    <w:r>
      <w:rPr>
        <w:rFonts w:cs="Arial"/>
        <w:noProof/>
      </w:rPr>
      <w:drawing>
        <wp:anchor distT="0" distB="0" distL="114300" distR="114300" simplePos="0" relativeHeight="251658752" behindDoc="1" locked="0" layoutInCell="0" allowOverlap="1" wp14:anchorId="50DEEDC9" wp14:editId="0D1E7A1A">
          <wp:simplePos x="0" y="0"/>
          <wp:positionH relativeFrom="page">
            <wp:align>left</wp:align>
          </wp:positionH>
          <wp:positionV relativeFrom="page">
            <wp:align>top</wp:align>
          </wp:positionV>
          <wp:extent cx="7583267" cy="1987549"/>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3267" cy="1987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57FCBC91" w:rsidR="00E511A7" w:rsidRDefault="00E511A7" w:rsidP="009A4DBE">
    <w:pPr>
      <w:pStyle w:val="Header"/>
      <w:ind w:right="153"/>
      <w:jc w:val="right"/>
      <w:rPr>
        <w:color w:val="0F1F51"/>
        <w:sz w:val="20"/>
        <w:szCs w:val="20"/>
      </w:rPr>
    </w:pPr>
  </w:p>
  <w:p w14:paraId="50DEEDC1" w14:textId="40F50677" w:rsidR="00E511A7" w:rsidRDefault="00E511A7" w:rsidP="009A4DBE">
    <w:pPr>
      <w:pStyle w:val="Header"/>
      <w:ind w:right="153"/>
      <w:jc w:val="right"/>
      <w:rPr>
        <w:color w:val="0F1F51"/>
        <w:sz w:val="20"/>
        <w:szCs w:val="20"/>
      </w:rPr>
    </w:pPr>
  </w:p>
  <w:p w14:paraId="50DEEDC2" w14:textId="3024FACA" w:rsidR="00E511A7" w:rsidRDefault="00E511A7" w:rsidP="009A4DBE">
    <w:pPr>
      <w:pStyle w:val="Header"/>
      <w:ind w:right="153"/>
      <w:jc w:val="right"/>
      <w:rPr>
        <w:color w:val="0F1F51"/>
        <w:sz w:val="20"/>
        <w:szCs w:val="20"/>
      </w:rPr>
    </w:pPr>
  </w:p>
  <w:p w14:paraId="50DEEDC3" w14:textId="155BF1EB" w:rsidR="00E511A7" w:rsidRDefault="00E511A7" w:rsidP="009A4DBE">
    <w:pPr>
      <w:pStyle w:val="Header"/>
      <w:ind w:right="153"/>
      <w:jc w:val="right"/>
      <w:rPr>
        <w:color w:val="0F1F51"/>
        <w:sz w:val="20"/>
        <w:szCs w:val="20"/>
      </w:rPr>
    </w:pPr>
  </w:p>
  <w:p w14:paraId="0D9703C6" w14:textId="77777777" w:rsidR="007C1D12" w:rsidRDefault="007C1D12" w:rsidP="009A4DBE">
    <w:pPr>
      <w:pStyle w:val="Header"/>
      <w:ind w:right="153"/>
      <w:jc w:val="right"/>
      <w:rPr>
        <w:color w:val="0F1F51"/>
        <w:sz w:val="20"/>
        <w:szCs w:val="20"/>
      </w:rPr>
    </w:pPr>
  </w:p>
  <w:p w14:paraId="50DEEDC4" w14:textId="46FEC7B6" w:rsidR="00B26BCF" w:rsidRDefault="00B26BCF" w:rsidP="009A4DBE">
    <w:pPr>
      <w:pStyle w:val="Header"/>
      <w:ind w:right="153"/>
      <w:jc w:val="right"/>
      <w:rPr>
        <w:color w:val="0F1F51"/>
        <w:sz w:val="20"/>
        <w:szCs w:val="20"/>
      </w:rPr>
    </w:pPr>
  </w:p>
  <w:p w14:paraId="5BC197BA" w14:textId="6B13EA03" w:rsidR="00B616AD" w:rsidRDefault="00B616AD" w:rsidP="009A4DBE">
    <w:pPr>
      <w:pStyle w:val="Header"/>
      <w:ind w:right="153"/>
      <w:jc w:val="right"/>
      <w:rPr>
        <w:color w:val="0F1F51"/>
        <w:sz w:val="20"/>
        <w:szCs w:val="20"/>
      </w:rPr>
    </w:pPr>
  </w:p>
  <w:sdt>
    <w:sdtPr>
      <w:rPr>
        <w:color w:val="0F1F51"/>
        <w:sz w:val="20"/>
        <w:szCs w:val="20"/>
      </w:rPr>
      <w:id w:val="-1318336367"/>
      <w:docPartObj>
        <w:docPartGallery w:val="Page Numbers (Top of Page)"/>
        <w:docPartUnique/>
      </w:docPartObj>
    </w:sdtPr>
    <w:sdtContent>
      <w:p w14:paraId="219D3791" w14:textId="55E592AB" w:rsidR="00C84AFF" w:rsidRDefault="00000000" w:rsidP="009A4DBE">
        <w:pPr>
          <w:pStyle w:val="Header"/>
          <w:ind w:right="153"/>
          <w:jc w:val="right"/>
          <w:rPr>
            <w:color w:val="0F1F51"/>
            <w:sz w:val="20"/>
            <w:szCs w:val="20"/>
          </w:rPr>
        </w:pPr>
        <w:sdt>
          <w:sdtPr>
            <w:rPr>
              <w:color w:val="0F1F51"/>
              <w:sz w:val="20"/>
              <w:szCs w:val="20"/>
            </w:rPr>
            <w:id w:val="1676613910"/>
            <w:docPartObj>
              <w:docPartGallery w:val="Page Numbers (Top of Page)"/>
              <w:docPartUnique/>
            </w:docPartObj>
          </w:sdtPr>
          <w:sdtEndPr>
            <w:rPr>
              <w:b/>
              <w:bCs/>
            </w:rPr>
          </w:sdtEndPr>
          <w:sdtContent>
            <w:r w:rsidR="003B3286" w:rsidRPr="003B3286">
              <w:rPr>
                <w:b/>
                <w:bCs/>
                <w:color w:val="0F1F51"/>
                <w:sz w:val="20"/>
                <w:szCs w:val="20"/>
              </w:rPr>
              <w:t>0</w:t>
            </w:r>
            <w:r w:rsidR="00830330">
              <w:rPr>
                <w:b/>
                <w:bCs/>
                <w:color w:val="0F1F51"/>
                <w:sz w:val="20"/>
                <w:szCs w:val="20"/>
              </w:rPr>
              <w:t>6</w:t>
            </w:r>
            <w:r w:rsidR="003B3286" w:rsidRPr="003B3286">
              <w:rPr>
                <w:b/>
                <w:bCs/>
                <w:color w:val="0F1F51"/>
                <w:sz w:val="20"/>
                <w:szCs w:val="20"/>
              </w:rPr>
              <w:t>.03</w:t>
            </w:r>
            <w:r w:rsidR="00C84AFF" w:rsidRPr="003B3286">
              <w:rPr>
                <w:b/>
                <w:bCs/>
                <w:color w:val="0F1F51"/>
                <w:sz w:val="20"/>
                <w:szCs w:val="20"/>
              </w:rPr>
              <w:t>.202</w:t>
            </w:r>
            <w:r w:rsidR="00757611" w:rsidRPr="003B3286">
              <w:rPr>
                <w:b/>
                <w:bCs/>
                <w:color w:val="0F1F51"/>
                <w:sz w:val="20"/>
                <w:szCs w:val="20"/>
              </w:rPr>
              <w:t>5</w:t>
            </w:r>
          </w:sdtContent>
        </w:sdt>
      </w:p>
      <w:p w14:paraId="50DEEDC6" w14:textId="6D84FAFA" w:rsidR="00C363B4" w:rsidRPr="00C363B4" w:rsidRDefault="00B26BCF" w:rsidP="009A4DBE">
        <w:pPr>
          <w:pStyle w:val="Header"/>
          <w:ind w:right="153"/>
          <w:jc w:val="right"/>
          <w:rPr>
            <w:color w:val="0F1F51"/>
            <w:sz w:val="20"/>
            <w:szCs w:val="20"/>
          </w:rPr>
        </w:pPr>
        <w:r w:rsidRPr="00C363B4">
          <w:rPr>
            <w:color w:val="0F1F51"/>
            <w:sz w:val="20"/>
            <w:szCs w:val="20"/>
          </w:rPr>
          <w:t xml:space="preserve">Seite </w:t>
        </w:r>
        <w:r w:rsidRPr="00C363B4">
          <w:rPr>
            <w:b/>
            <w:bCs/>
            <w:color w:val="0F1F51"/>
            <w:sz w:val="20"/>
            <w:szCs w:val="20"/>
          </w:rPr>
          <w:fldChar w:fldCharType="begin"/>
        </w:r>
        <w:r w:rsidRPr="00C363B4">
          <w:rPr>
            <w:b/>
            <w:bCs/>
            <w:color w:val="0F1F51"/>
            <w:sz w:val="20"/>
            <w:szCs w:val="20"/>
          </w:rPr>
          <w:instrText>PAGE</w:instrText>
        </w:r>
        <w:r w:rsidRPr="00C363B4">
          <w:rPr>
            <w:b/>
            <w:bCs/>
            <w:color w:val="0F1F51"/>
            <w:sz w:val="20"/>
            <w:szCs w:val="20"/>
          </w:rPr>
          <w:fldChar w:fldCharType="separate"/>
        </w:r>
        <w:r>
          <w:rPr>
            <w:b/>
            <w:bCs/>
            <w:noProof/>
            <w:color w:val="0F1F51"/>
            <w:sz w:val="20"/>
            <w:szCs w:val="20"/>
          </w:rPr>
          <w:t>1</w:t>
        </w:r>
        <w:r w:rsidRPr="00C363B4">
          <w:rPr>
            <w:b/>
            <w:bCs/>
            <w:color w:val="0F1F51"/>
            <w:sz w:val="20"/>
            <w:szCs w:val="20"/>
          </w:rPr>
          <w:fldChar w:fldCharType="end"/>
        </w:r>
        <w:r w:rsidRPr="00C363B4">
          <w:rPr>
            <w:color w:val="0F1F51"/>
            <w:sz w:val="20"/>
            <w:szCs w:val="20"/>
          </w:rPr>
          <w:t xml:space="preserve"> von </w:t>
        </w:r>
        <w:r w:rsidRPr="00655FEA">
          <w:rPr>
            <w:b/>
            <w:bCs/>
            <w:color w:val="0F1F51"/>
            <w:sz w:val="20"/>
            <w:szCs w:val="20"/>
          </w:rPr>
          <w:fldChar w:fldCharType="begin"/>
        </w:r>
        <w:r w:rsidRPr="00655FEA">
          <w:rPr>
            <w:b/>
            <w:bCs/>
            <w:color w:val="0F1F51"/>
            <w:sz w:val="20"/>
            <w:szCs w:val="20"/>
          </w:rPr>
          <w:instrText>NUMPAGES</w:instrText>
        </w:r>
        <w:r w:rsidRPr="00655FEA">
          <w:rPr>
            <w:b/>
            <w:bCs/>
            <w:color w:val="0F1F51"/>
            <w:sz w:val="20"/>
            <w:szCs w:val="20"/>
          </w:rPr>
          <w:fldChar w:fldCharType="separate"/>
        </w:r>
        <w:r w:rsidRPr="00655FEA">
          <w:rPr>
            <w:b/>
            <w:bCs/>
            <w:noProof/>
            <w:color w:val="0F1F51"/>
            <w:sz w:val="20"/>
            <w:szCs w:val="20"/>
          </w:rPr>
          <w:t>1</w:t>
        </w:r>
        <w:r w:rsidRPr="00655FEA">
          <w:rPr>
            <w:b/>
            <w:bCs/>
            <w:color w:val="0F1F51"/>
            <w:sz w:val="20"/>
            <w:szCs w:val="20"/>
          </w:rPr>
          <w:fldChar w:fldCharType="end"/>
        </w:r>
      </w:p>
    </w:sdtContent>
  </w:sdt>
  <w:p w14:paraId="3D30F8ED" w14:textId="3F3B192B" w:rsidR="00296078" w:rsidRDefault="00B26BCF" w:rsidP="009A4DBE">
    <w:pPr>
      <w:pStyle w:val="Header"/>
      <w:tabs>
        <w:tab w:val="clear" w:pos="4536"/>
        <w:tab w:val="clear" w:pos="9072"/>
        <w:tab w:val="left" w:pos="7906"/>
      </w:tabs>
      <w:ind w:right="153"/>
      <w:jc w:val="right"/>
    </w:pPr>
    <w:r>
      <w:tab/>
    </w:r>
  </w:p>
  <w:p w14:paraId="09DFAEBE" w14:textId="77777777" w:rsidR="00EC076C" w:rsidRDefault="00EC076C" w:rsidP="009A4DBE">
    <w:pPr>
      <w:pStyle w:val="Header"/>
      <w:tabs>
        <w:tab w:val="clear" w:pos="4536"/>
        <w:tab w:val="clear" w:pos="9072"/>
        <w:tab w:val="left" w:pos="7906"/>
      </w:tabs>
      <w:ind w:right="15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61312" behindDoc="1" locked="0" layoutInCell="0" allowOverlap="1" wp14:anchorId="50DEEDCB" wp14:editId="50DEEDCC">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15060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01328"/>
    <w:rsid w:val="000075CE"/>
    <w:rsid w:val="0001385E"/>
    <w:rsid w:val="000145D1"/>
    <w:rsid w:val="00020AB8"/>
    <w:rsid w:val="00037BE7"/>
    <w:rsid w:val="00050AC6"/>
    <w:rsid w:val="00056708"/>
    <w:rsid w:val="000571A7"/>
    <w:rsid w:val="00073DAC"/>
    <w:rsid w:val="00076EDB"/>
    <w:rsid w:val="00084D3F"/>
    <w:rsid w:val="000869CB"/>
    <w:rsid w:val="0009687D"/>
    <w:rsid w:val="000A4F26"/>
    <w:rsid w:val="000B2F48"/>
    <w:rsid w:val="000B7A1B"/>
    <w:rsid w:val="000D1385"/>
    <w:rsid w:val="000D4C6A"/>
    <w:rsid w:val="000D5389"/>
    <w:rsid w:val="000D55C1"/>
    <w:rsid w:val="000D7E7A"/>
    <w:rsid w:val="000E22EC"/>
    <w:rsid w:val="000E4F35"/>
    <w:rsid w:val="000F702B"/>
    <w:rsid w:val="00103B65"/>
    <w:rsid w:val="0011235F"/>
    <w:rsid w:val="001149AA"/>
    <w:rsid w:val="00114FE6"/>
    <w:rsid w:val="001157FF"/>
    <w:rsid w:val="0012568B"/>
    <w:rsid w:val="0013290A"/>
    <w:rsid w:val="00166A88"/>
    <w:rsid w:val="00173902"/>
    <w:rsid w:val="0018040A"/>
    <w:rsid w:val="00182898"/>
    <w:rsid w:val="001845C1"/>
    <w:rsid w:val="001875FA"/>
    <w:rsid w:val="001919BA"/>
    <w:rsid w:val="0019239B"/>
    <w:rsid w:val="00194CA0"/>
    <w:rsid w:val="001978B6"/>
    <w:rsid w:val="00197CC7"/>
    <w:rsid w:val="001A0E38"/>
    <w:rsid w:val="001A1C52"/>
    <w:rsid w:val="001A3E3F"/>
    <w:rsid w:val="001A546D"/>
    <w:rsid w:val="001A6B46"/>
    <w:rsid w:val="001B293A"/>
    <w:rsid w:val="001B29F6"/>
    <w:rsid w:val="001B4D3C"/>
    <w:rsid w:val="001C792C"/>
    <w:rsid w:val="001D6A48"/>
    <w:rsid w:val="001E1588"/>
    <w:rsid w:val="001E172E"/>
    <w:rsid w:val="001E22BE"/>
    <w:rsid w:val="002010D2"/>
    <w:rsid w:val="00202837"/>
    <w:rsid w:val="00206819"/>
    <w:rsid w:val="0021433F"/>
    <w:rsid w:val="00222CE2"/>
    <w:rsid w:val="00226119"/>
    <w:rsid w:val="00233472"/>
    <w:rsid w:val="002464A0"/>
    <w:rsid w:val="00267407"/>
    <w:rsid w:val="00267EA8"/>
    <w:rsid w:val="00270129"/>
    <w:rsid w:val="002807A8"/>
    <w:rsid w:val="0028619C"/>
    <w:rsid w:val="00287E8F"/>
    <w:rsid w:val="002908FE"/>
    <w:rsid w:val="0029465C"/>
    <w:rsid w:val="0029582B"/>
    <w:rsid w:val="00296078"/>
    <w:rsid w:val="002A42DD"/>
    <w:rsid w:val="002A4E34"/>
    <w:rsid w:val="002C013B"/>
    <w:rsid w:val="002C669E"/>
    <w:rsid w:val="002D0400"/>
    <w:rsid w:val="002D739D"/>
    <w:rsid w:val="002E67A9"/>
    <w:rsid w:val="002F26E5"/>
    <w:rsid w:val="002F4785"/>
    <w:rsid w:val="00300340"/>
    <w:rsid w:val="00302641"/>
    <w:rsid w:val="0031223F"/>
    <w:rsid w:val="0031665A"/>
    <w:rsid w:val="00321A25"/>
    <w:rsid w:val="00332735"/>
    <w:rsid w:val="00332EDD"/>
    <w:rsid w:val="0034553B"/>
    <w:rsid w:val="0035574E"/>
    <w:rsid w:val="003704C7"/>
    <w:rsid w:val="00372CCB"/>
    <w:rsid w:val="0037481F"/>
    <w:rsid w:val="003865B3"/>
    <w:rsid w:val="003B3286"/>
    <w:rsid w:val="003B36E0"/>
    <w:rsid w:val="003B7437"/>
    <w:rsid w:val="003C6837"/>
    <w:rsid w:val="003D724B"/>
    <w:rsid w:val="003E305B"/>
    <w:rsid w:val="003E307A"/>
    <w:rsid w:val="003E4FD2"/>
    <w:rsid w:val="003F4050"/>
    <w:rsid w:val="003F4204"/>
    <w:rsid w:val="00400018"/>
    <w:rsid w:val="004067A4"/>
    <w:rsid w:val="004101BF"/>
    <w:rsid w:val="00425F61"/>
    <w:rsid w:val="00430CA8"/>
    <w:rsid w:val="00433DF8"/>
    <w:rsid w:val="004345E0"/>
    <w:rsid w:val="00437AE0"/>
    <w:rsid w:val="0045112A"/>
    <w:rsid w:val="0045571A"/>
    <w:rsid w:val="00462470"/>
    <w:rsid w:val="0047358D"/>
    <w:rsid w:val="00487110"/>
    <w:rsid w:val="004A665C"/>
    <w:rsid w:val="004B3CFA"/>
    <w:rsid w:val="004B4565"/>
    <w:rsid w:val="004B4741"/>
    <w:rsid w:val="004B5C1E"/>
    <w:rsid w:val="004C1DA8"/>
    <w:rsid w:val="004E175B"/>
    <w:rsid w:val="004E6FB6"/>
    <w:rsid w:val="004F3240"/>
    <w:rsid w:val="004F6581"/>
    <w:rsid w:val="00510301"/>
    <w:rsid w:val="00510704"/>
    <w:rsid w:val="00512703"/>
    <w:rsid w:val="00525C2A"/>
    <w:rsid w:val="00526C69"/>
    <w:rsid w:val="00534421"/>
    <w:rsid w:val="005470AA"/>
    <w:rsid w:val="0055192C"/>
    <w:rsid w:val="00553245"/>
    <w:rsid w:val="005612B5"/>
    <w:rsid w:val="00571B8C"/>
    <w:rsid w:val="00581FEB"/>
    <w:rsid w:val="0058604C"/>
    <w:rsid w:val="005A5F1C"/>
    <w:rsid w:val="005B0076"/>
    <w:rsid w:val="005B62A2"/>
    <w:rsid w:val="005C436A"/>
    <w:rsid w:val="005C4A7E"/>
    <w:rsid w:val="005C5499"/>
    <w:rsid w:val="00612E0B"/>
    <w:rsid w:val="00625A91"/>
    <w:rsid w:val="00626B64"/>
    <w:rsid w:val="00630D1E"/>
    <w:rsid w:val="00642E13"/>
    <w:rsid w:val="00655FEA"/>
    <w:rsid w:val="00662CD9"/>
    <w:rsid w:val="00664A91"/>
    <w:rsid w:val="00697A05"/>
    <w:rsid w:val="006A18C1"/>
    <w:rsid w:val="006A79BA"/>
    <w:rsid w:val="006B139A"/>
    <w:rsid w:val="006D005F"/>
    <w:rsid w:val="006D657A"/>
    <w:rsid w:val="006D7360"/>
    <w:rsid w:val="006E3D98"/>
    <w:rsid w:val="006E4ED8"/>
    <w:rsid w:val="006E7D63"/>
    <w:rsid w:val="006F1465"/>
    <w:rsid w:val="006F5F9B"/>
    <w:rsid w:val="006F7EBC"/>
    <w:rsid w:val="0070375E"/>
    <w:rsid w:val="00722FB6"/>
    <w:rsid w:val="00736651"/>
    <w:rsid w:val="00737872"/>
    <w:rsid w:val="007403FB"/>
    <w:rsid w:val="0074448D"/>
    <w:rsid w:val="00757611"/>
    <w:rsid w:val="0076204B"/>
    <w:rsid w:val="007631F9"/>
    <w:rsid w:val="00763354"/>
    <w:rsid w:val="00771FE7"/>
    <w:rsid w:val="00781BB7"/>
    <w:rsid w:val="007833B9"/>
    <w:rsid w:val="00787A72"/>
    <w:rsid w:val="00793A1F"/>
    <w:rsid w:val="007976AC"/>
    <w:rsid w:val="007B026F"/>
    <w:rsid w:val="007B2643"/>
    <w:rsid w:val="007C1D12"/>
    <w:rsid w:val="007C7044"/>
    <w:rsid w:val="007D4FAE"/>
    <w:rsid w:val="007E719D"/>
    <w:rsid w:val="007F3AF7"/>
    <w:rsid w:val="007F75FD"/>
    <w:rsid w:val="008072FE"/>
    <w:rsid w:val="0081401A"/>
    <w:rsid w:val="008230CC"/>
    <w:rsid w:val="00830330"/>
    <w:rsid w:val="00831C16"/>
    <w:rsid w:val="00844816"/>
    <w:rsid w:val="0085384B"/>
    <w:rsid w:val="008561E2"/>
    <w:rsid w:val="00861CE4"/>
    <w:rsid w:val="00864562"/>
    <w:rsid w:val="00874D37"/>
    <w:rsid w:val="00877E6A"/>
    <w:rsid w:val="0088361C"/>
    <w:rsid w:val="00886ED4"/>
    <w:rsid w:val="00887004"/>
    <w:rsid w:val="008A1EF9"/>
    <w:rsid w:val="008A4ED0"/>
    <w:rsid w:val="008A6B71"/>
    <w:rsid w:val="008B374F"/>
    <w:rsid w:val="008B49DA"/>
    <w:rsid w:val="008C1AE6"/>
    <w:rsid w:val="008C2A29"/>
    <w:rsid w:val="008C5061"/>
    <w:rsid w:val="008D438E"/>
    <w:rsid w:val="008D4774"/>
    <w:rsid w:val="008D7E2C"/>
    <w:rsid w:val="008E3307"/>
    <w:rsid w:val="008F00C9"/>
    <w:rsid w:val="009016F7"/>
    <w:rsid w:val="009153A5"/>
    <w:rsid w:val="00916F47"/>
    <w:rsid w:val="00917F21"/>
    <w:rsid w:val="00926B81"/>
    <w:rsid w:val="00936407"/>
    <w:rsid w:val="00941502"/>
    <w:rsid w:val="00942759"/>
    <w:rsid w:val="0094299C"/>
    <w:rsid w:val="0094523A"/>
    <w:rsid w:val="00946FDC"/>
    <w:rsid w:val="0097027A"/>
    <w:rsid w:val="009800D9"/>
    <w:rsid w:val="00981A4E"/>
    <w:rsid w:val="009834D8"/>
    <w:rsid w:val="00985482"/>
    <w:rsid w:val="00987AD1"/>
    <w:rsid w:val="00993533"/>
    <w:rsid w:val="00997E14"/>
    <w:rsid w:val="009A2823"/>
    <w:rsid w:val="009A4DBE"/>
    <w:rsid w:val="009A7A02"/>
    <w:rsid w:val="009B15DB"/>
    <w:rsid w:val="009B723F"/>
    <w:rsid w:val="009C3FE5"/>
    <w:rsid w:val="009C438F"/>
    <w:rsid w:val="009C7480"/>
    <w:rsid w:val="009E1F26"/>
    <w:rsid w:val="00A00293"/>
    <w:rsid w:val="00A0181A"/>
    <w:rsid w:val="00A01BAA"/>
    <w:rsid w:val="00A15363"/>
    <w:rsid w:val="00A20782"/>
    <w:rsid w:val="00A32F72"/>
    <w:rsid w:val="00A43487"/>
    <w:rsid w:val="00A43B5E"/>
    <w:rsid w:val="00A61F73"/>
    <w:rsid w:val="00A62DF7"/>
    <w:rsid w:val="00A71E7D"/>
    <w:rsid w:val="00A76C17"/>
    <w:rsid w:val="00A76FBC"/>
    <w:rsid w:val="00A85711"/>
    <w:rsid w:val="00A8700F"/>
    <w:rsid w:val="00A92F6F"/>
    <w:rsid w:val="00AA1B1A"/>
    <w:rsid w:val="00AA4480"/>
    <w:rsid w:val="00AC0887"/>
    <w:rsid w:val="00AE0C48"/>
    <w:rsid w:val="00AE2D81"/>
    <w:rsid w:val="00AE73E3"/>
    <w:rsid w:val="00AF6329"/>
    <w:rsid w:val="00B11F25"/>
    <w:rsid w:val="00B126F9"/>
    <w:rsid w:val="00B2315B"/>
    <w:rsid w:val="00B24762"/>
    <w:rsid w:val="00B26BCF"/>
    <w:rsid w:val="00B41565"/>
    <w:rsid w:val="00B46C01"/>
    <w:rsid w:val="00B531F0"/>
    <w:rsid w:val="00B6168B"/>
    <w:rsid w:val="00B616AD"/>
    <w:rsid w:val="00B616C4"/>
    <w:rsid w:val="00B61CCA"/>
    <w:rsid w:val="00B662CB"/>
    <w:rsid w:val="00B66689"/>
    <w:rsid w:val="00B7636F"/>
    <w:rsid w:val="00B8439A"/>
    <w:rsid w:val="00BA0514"/>
    <w:rsid w:val="00BA2523"/>
    <w:rsid w:val="00BA2E4B"/>
    <w:rsid w:val="00BB6AD9"/>
    <w:rsid w:val="00BC2958"/>
    <w:rsid w:val="00BE4E55"/>
    <w:rsid w:val="00BE5D71"/>
    <w:rsid w:val="00BE6839"/>
    <w:rsid w:val="00BF0B76"/>
    <w:rsid w:val="00BF735D"/>
    <w:rsid w:val="00C0032C"/>
    <w:rsid w:val="00C0250C"/>
    <w:rsid w:val="00C02679"/>
    <w:rsid w:val="00C04853"/>
    <w:rsid w:val="00C07AB5"/>
    <w:rsid w:val="00C175F2"/>
    <w:rsid w:val="00C2160E"/>
    <w:rsid w:val="00C27FFC"/>
    <w:rsid w:val="00C34CAB"/>
    <w:rsid w:val="00C35EFD"/>
    <w:rsid w:val="00C363B4"/>
    <w:rsid w:val="00C36F82"/>
    <w:rsid w:val="00C43003"/>
    <w:rsid w:val="00C458E6"/>
    <w:rsid w:val="00C61CF7"/>
    <w:rsid w:val="00C675D0"/>
    <w:rsid w:val="00C74F8D"/>
    <w:rsid w:val="00C755D9"/>
    <w:rsid w:val="00C75F9E"/>
    <w:rsid w:val="00C84053"/>
    <w:rsid w:val="00C84AFF"/>
    <w:rsid w:val="00C85190"/>
    <w:rsid w:val="00C86D3D"/>
    <w:rsid w:val="00C925A2"/>
    <w:rsid w:val="00C945B7"/>
    <w:rsid w:val="00C96E39"/>
    <w:rsid w:val="00CA28C5"/>
    <w:rsid w:val="00CA316E"/>
    <w:rsid w:val="00CA5B97"/>
    <w:rsid w:val="00CA5D41"/>
    <w:rsid w:val="00CA78F5"/>
    <w:rsid w:val="00CC1D3A"/>
    <w:rsid w:val="00CC7DBA"/>
    <w:rsid w:val="00CD3E08"/>
    <w:rsid w:val="00CE34CE"/>
    <w:rsid w:val="00CE3B14"/>
    <w:rsid w:val="00CF4F1E"/>
    <w:rsid w:val="00D00006"/>
    <w:rsid w:val="00D05F21"/>
    <w:rsid w:val="00D22575"/>
    <w:rsid w:val="00D31B34"/>
    <w:rsid w:val="00D5314F"/>
    <w:rsid w:val="00D601B6"/>
    <w:rsid w:val="00D63BC0"/>
    <w:rsid w:val="00D648C8"/>
    <w:rsid w:val="00D7652E"/>
    <w:rsid w:val="00D9015F"/>
    <w:rsid w:val="00D9100F"/>
    <w:rsid w:val="00D950EB"/>
    <w:rsid w:val="00DB46DF"/>
    <w:rsid w:val="00DC3A2A"/>
    <w:rsid w:val="00DC41FF"/>
    <w:rsid w:val="00DC4C99"/>
    <w:rsid w:val="00DD6D67"/>
    <w:rsid w:val="00DD70EB"/>
    <w:rsid w:val="00DF545B"/>
    <w:rsid w:val="00DF7795"/>
    <w:rsid w:val="00E070BE"/>
    <w:rsid w:val="00E22743"/>
    <w:rsid w:val="00E379A0"/>
    <w:rsid w:val="00E409E0"/>
    <w:rsid w:val="00E41860"/>
    <w:rsid w:val="00E5098D"/>
    <w:rsid w:val="00E511A7"/>
    <w:rsid w:val="00E53E3B"/>
    <w:rsid w:val="00E56725"/>
    <w:rsid w:val="00E61390"/>
    <w:rsid w:val="00E642A8"/>
    <w:rsid w:val="00E64453"/>
    <w:rsid w:val="00E65847"/>
    <w:rsid w:val="00E7139B"/>
    <w:rsid w:val="00E746A4"/>
    <w:rsid w:val="00E76980"/>
    <w:rsid w:val="00E85A19"/>
    <w:rsid w:val="00EA3DF7"/>
    <w:rsid w:val="00EB65B4"/>
    <w:rsid w:val="00EC076C"/>
    <w:rsid w:val="00ED52F8"/>
    <w:rsid w:val="00ED737D"/>
    <w:rsid w:val="00EE447B"/>
    <w:rsid w:val="00EE6E34"/>
    <w:rsid w:val="00EF327A"/>
    <w:rsid w:val="00F00335"/>
    <w:rsid w:val="00F1072B"/>
    <w:rsid w:val="00F14EF0"/>
    <w:rsid w:val="00F1552A"/>
    <w:rsid w:val="00F163FD"/>
    <w:rsid w:val="00F3738E"/>
    <w:rsid w:val="00F44F3A"/>
    <w:rsid w:val="00F50FC1"/>
    <w:rsid w:val="00F66684"/>
    <w:rsid w:val="00F67AB9"/>
    <w:rsid w:val="00F7381A"/>
    <w:rsid w:val="00F873D5"/>
    <w:rsid w:val="00F944F1"/>
    <w:rsid w:val="00F95B94"/>
    <w:rsid w:val="00FA2B4A"/>
    <w:rsid w:val="00FA751F"/>
    <w:rsid w:val="00FB49B5"/>
    <w:rsid w:val="00FD27D0"/>
    <w:rsid w:val="00FD2925"/>
    <w:rsid w:val="00FD6F91"/>
    <w:rsid w:val="00FE147F"/>
    <w:rsid w:val="00FE7505"/>
    <w:rsid w:val="00FF1A7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E14"/>
    <w:pPr>
      <w:tabs>
        <w:tab w:val="center" w:pos="4536"/>
        <w:tab w:val="right" w:pos="9072"/>
      </w:tabs>
      <w:spacing w:line="240" w:lineRule="auto"/>
    </w:pPr>
  </w:style>
  <w:style w:type="character" w:customStyle="1" w:styleId="HeaderChar">
    <w:name w:val="Header Char"/>
    <w:basedOn w:val="DefaultParagraphFont"/>
    <w:link w:val="Header"/>
    <w:uiPriority w:val="99"/>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 w:type="paragraph" w:customStyle="1" w:styleId="bodytext">
    <w:name w:val="bodytext"/>
    <w:basedOn w:val="Normal"/>
    <w:rsid w:val="008D7E2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5C4A7E"/>
    <w:rPr>
      <w:sz w:val="16"/>
      <w:szCs w:val="16"/>
    </w:rPr>
  </w:style>
  <w:style w:type="paragraph" w:styleId="CommentText">
    <w:name w:val="annotation text"/>
    <w:basedOn w:val="Normal"/>
    <w:link w:val="CommentTextChar"/>
    <w:uiPriority w:val="99"/>
    <w:semiHidden/>
    <w:unhideWhenUsed/>
    <w:rsid w:val="005C4A7E"/>
    <w:pPr>
      <w:spacing w:line="240" w:lineRule="auto"/>
    </w:pPr>
    <w:rPr>
      <w:sz w:val="20"/>
      <w:szCs w:val="20"/>
    </w:rPr>
  </w:style>
  <w:style w:type="character" w:customStyle="1" w:styleId="CommentTextChar">
    <w:name w:val="Comment Text Char"/>
    <w:basedOn w:val="DefaultParagraphFont"/>
    <w:link w:val="CommentText"/>
    <w:uiPriority w:val="99"/>
    <w:semiHidden/>
    <w:rsid w:val="005C4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A7E"/>
    <w:rPr>
      <w:b/>
      <w:bCs/>
    </w:rPr>
  </w:style>
  <w:style w:type="character" w:customStyle="1" w:styleId="CommentSubjectChar">
    <w:name w:val="Comment Subject Char"/>
    <w:basedOn w:val="CommentTextChar"/>
    <w:link w:val="CommentSubject"/>
    <w:uiPriority w:val="99"/>
    <w:semiHidden/>
    <w:rsid w:val="005C4A7E"/>
    <w:rPr>
      <w:rFonts w:ascii="Arial" w:hAnsi="Arial"/>
      <w:b/>
      <w:bCs/>
      <w:sz w:val="20"/>
      <w:szCs w:val="20"/>
    </w:rPr>
  </w:style>
  <w:style w:type="paragraph" w:styleId="Revision">
    <w:name w:val="Revision"/>
    <w:hidden/>
    <w:uiPriority w:val="99"/>
    <w:semiHidden/>
    <w:rsid w:val="005C4A7E"/>
    <w:pPr>
      <w:spacing w:after="0" w:line="240" w:lineRule="auto"/>
    </w:pPr>
    <w:rPr>
      <w:rFonts w:ascii="Arial" w:hAnsi="Arial"/>
    </w:rPr>
  </w:style>
  <w:style w:type="paragraph" w:customStyle="1" w:styleId="Default">
    <w:name w:val="Default"/>
    <w:rsid w:val="005C4A7E"/>
    <w:pPr>
      <w:autoSpaceDE w:val="0"/>
      <w:autoSpaceDN w:val="0"/>
      <w:adjustRightInd w:val="0"/>
      <w:spacing w:after="0" w:line="240" w:lineRule="auto"/>
    </w:pPr>
    <w:rPr>
      <w:rFonts w:ascii="Yu Gothic" w:eastAsia="Yu Gothic" w:cs="Yu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5" ma:contentTypeDescription="Create a new document." ma:contentTypeScope="" ma:versionID="97adf0e3578d3b89371b20bf34821ad4">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435685542eac55726fb3b81fa8e37e50"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23db8590-a55b-4860-af1b-e2763932db9c" xsi:nil="true"/>
  </documentManagement>
</p:properties>
</file>

<file path=customXml/itemProps1.xml><?xml version="1.0" encoding="utf-8"?>
<ds:datastoreItem xmlns:ds="http://schemas.openxmlformats.org/officeDocument/2006/customXml" ds:itemID="{2D6C1C62-8E78-4D6F-84B8-3A878F776507}">
  <ds:schemaRefs>
    <ds:schemaRef ds:uri="http://schemas.microsoft.com/sharepoint/v3/contenttype/forms"/>
  </ds:schemaRefs>
</ds:datastoreItem>
</file>

<file path=customXml/itemProps2.xml><?xml version="1.0" encoding="utf-8"?>
<ds:datastoreItem xmlns:ds="http://schemas.openxmlformats.org/officeDocument/2006/customXml" ds:itemID="{24E1CE78-0734-4056-B6BE-BB0FF9C1B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customXml/itemProps4.xml><?xml version="1.0" encoding="utf-8"?>
<ds:datastoreItem xmlns:ds="http://schemas.openxmlformats.org/officeDocument/2006/customXml" ds:itemID="{2FAE9355-C54D-4935-9514-071DCF12598C}">
  <ds:schemaRefs>
    <ds:schemaRef ds:uri="http://schemas.microsoft.com/office/2006/metadata/properties"/>
    <ds:schemaRef ds:uri="http://schemas.microsoft.com/office/infopath/2007/PartnerControls"/>
    <ds:schemaRef ds:uri="23db8590-a55b-4860-af1b-e2763932db9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899</Words>
  <Characters>5667</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2025-03-04T16:28:00Z</cp:lastPrinted>
  <dcterms:created xsi:type="dcterms:W3CDTF">2025-03-04T16:28:00Z</dcterms:created>
  <dcterms:modified xsi:type="dcterms:W3CDTF">2025-03-04T16:28:00Z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