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D9607" w14:textId="77777777" w:rsidR="00532BB9" w:rsidRPr="005E2F86" w:rsidRDefault="00072558" w:rsidP="00F34281">
      <w:pPr>
        <w:suppressAutoHyphens w:val="0"/>
        <w:spacing w:line="360" w:lineRule="auto"/>
        <w:jc w:val="center"/>
        <w:rPr>
          <w:rFonts w:cs="Arial"/>
          <w:b/>
          <w:bCs/>
          <w:lang w:val="en-US"/>
        </w:rPr>
      </w:pPr>
      <w:bookmarkStart w:id="0" w:name="_Hlk24031335"/>
      <w:r w:rsidRPr="005E2F86">
        <w:rPr>
          <w:rFonts w:cs="Arial"/>
          <w:b/>
          <w:bCs/>
          <w:sz w:val="32"/>
          <w:szCs w:val="32"/>
          <w:lang w:val="en-US"/>
        </w:rPr>
        <w:t>Alpine Eagle XL Chrono Only Watch</w:t>
      </w:r>
    </w:p>
    <w:p w14:paraId="57CA39BE" w14:textId="67030A63" w:rsidR="00532BB9" w:rsidRPr="00497834" w:rsidRDefault="002F07EE" w:rsidP="00CC4ACC">
      <w:pPr>
        <w:suppressAutoHyphens w:val="0"/>
        <w:spacing w:line="360" w:lineRule="auto"/>
        <w:jc w:val="center"/>
        <w:rPr>
          <w:rFonts w:cs="Arial"/>
          <w:b/>
          <w:bCs/>
          <w:i/>
          <w:iCs/>
          <w:strike/>
          <w:sz w:val="28"/>
          <w:szCs w:val="28"/>
          <w:lang w:val="de-DE"/>
        </w:rPr>
      </w:pPr>
      <w:r w:rsidRPr="00210344">
        <w:rPr>
          <w:rFonts w:cs="Arial"/>
          <w:b/>
          <w:bCs/>
          <w:i/>
          <w:iCs/>
          <w:sz w:val="28"/>
          <w:szCs w:val="28"/>
          <w:lang w:val="de-DE"/>
        </w:rPr>
        <w:t>Ein Präzisionschronograph mit einzigartige</w:t>
      </w:r>
      <w:r w:rsidR="001030AC" w:rsidRPr="00210344">
        <w:rPr>
          <w:rFonts w:cs="Arial"/>
          <w:b/>
          <w:bCs/>
          <w:i/>
          <w:iCs/>
          <w:sz w:val="28"/>
          <w:szCs w:val="28"/>
          <w:lang w:val="de-DE"/>
        </w:rPr>
        <w:t>m</w:t>
      </w:r>
      <w:r w:rsidRPr="00210344">
        <w:rPr>
          <w:rFonts w:cs="Arial"/>
          <w:b/>
          <w:bCs/>
          <w:i/>
          <w:iCs/>
          <w:sz w:val="28"/>
          <w:szCs w:val="28"/>
          <w:lang w:val="de-DE"/>
        </w:rPr>
        <w:t xml:space="preserve"> Zifferblatt aus Schweizer Naturstein, geschaffen zur Unterstützung der </w:t>
      </w:r>
      <w:r w:rsidRPr="00153C63">
        <w:rPr>
          <w:rFonts w:cs="Arial"/>
          <w:b/>
          <w:bCs/>
          <w:i/>
          <w:iCs/>
          <w:sz w:val="28"/>
          <w:szCs w:val="28"/>
          <w:lang w:val="de-DE"/>
        </w:rPr>
        <w:t xml:space="preserve">Monegassischen </w:t>
      </w:r>
      <w:r w:rsidR="007F4E60">
        <w:rPr>
          <w:rFonts w:cs="Arial"/>
          <w:b/>
          <w:bCs/>
          <w:i/>
          <w:iCs/>
          <w:sz w:val="28"/>
          <w:szCs w:val="28"/>
          <w:lang w:val="de-DE"/>
        </w:rPr>
        <w:t xml:space="preserve">Vereinigung gegen Muskeldystrophie </w:t>
      </w:r>
    </w:p>
    <w:p w14:paraId="5DD66855" w14:textId="77777777" w:rsidR="00532BB9" w:rsidRPr="00210344" w:rsidRDefault="00532BB9" w:rsidP="00F34281">
      <w:pPr>
        <w:suppressAutoHyphens w:val="0"/>
        <w:spacing w:line="360" w:lineRule="auto"/>
        <w:jc w:val="center"/>
        <w:rPr>
          <w:rFonts w:cs="Arial"/>
          <w:b/>
          <w:bCs/>
          <w:lang w:val="de-DE"/>
        </w:rPr>
      </w:pPr>
    </w:p>
    <w:p w14:paraId="3584225D" w14:textId="77777777" w:rsidR="009A6183" w:rsidRPr="00210344" w:rsidRDefault="009A6183" w:rsidP="00F34281">
      <w:pPr>
        <w:pStyle w:val="BodyText2"/>
        <w:spacing w:after="0" w:line="360" w:lineRule="auto"/>
        <w:ind w:right="113"/>
        <w:rPr>
          <w:rFonts w:ascii="Tahoma" w:hAnsi="Tahoma" w:cs="Tahoma"/>
          <w:lang w:val="de-DE"/>
        </w:rPr>
      </w:pPr>
    </w:p>
    <w:p w14:paraId="648F7CE5" w14:textId="3B47D12A" w:rsidR="000A5824" w:rsidRPr="00210344" w:rsidRDefault="001030AC" w:rsidP="00F34281">
      <w:pPr>
        <w:pStyle w:val="BodyText2"/>
        <w:spacing w:after="0" w:line="360" w:lineRule="auto"/>
        <w:ind w:right="113"/>
        <w:rPr>
          <w:rFonts w:cs="Arial"/>
          <w:b/>
          <w:lang w:val="de-DE"/>
        </w:rPr>
      </w:pPr>
      <w:r w:rsidRPr="00210344">
        <w:rPr>
          <w:rFonts w:cs="Arial"/>
          <w:b/>
          <w:lang w:val="de-DE"/>
        </w:rPr>
        <w:t xml:space="preserve">Chopard engagiert sich erneut </w:t>
      </w:r>
      <w:r w:rsidR="003148C5">
        <w:rPr>
          <w:rFonts w:cs="Arial"/>
          <w:b/>
          <w:lang w:val="de-DE"/>
        </w:rPr>
        <w:t>für die</w:t>
      </w:r>
      <w:r w:rsidR="00AF66EF">
        <w:rPr>
          <w:rFonts w:cs="Arial"/>
          <w:b/>
          <w:lang w:val="de-DE"/>
        </w:rPr>
        <w:t xml:space="preserve"> Only Watch Auktion</w:t>
      </w:r>
      <w:r w:rsidR="005C6F28">
        <w:rPr>
          <w:rFonts w:cs="Arial"/>
          <w:b/>
          <w:lang w:val="de-DE"/>
        </w:rPr>
        <w:t xml:space="preserve"> und stiftet</w:t>
      </w:r>
      <w:r w:rsidRPr="00210344">
        <w:rPr>
          <w:rFonts w:cs="Arial"/>
          <w:b/>
          <w:lang w:val="de-DE"/>
        </w:rPr>
        <w:t xml:space="preserve"> ein von der Natur inspiriertes Einzelstück: den Chronographen Alpine Eagle XL Chrono Only Watch, speziell geschaffen zur Unterstützung der </w:t>
      </w:r>
      <w:r w:rsidRPr="007F4E60">
        <w:rPr>
          <w:rFonts w:cs="Arial"/>
          <w:b/>
          <w:lang w:val="de-DE"/>
        </w:rPr>
        <w:t xml:space="preserve">Monegassischen </w:t>
      </w:r>
      <w:r w:rsidR="007F4E60">
        <w:rPr>
          <w:rFonts w:cs="Arial"/>
          <w:b/>
          <w:lang w:val="de-DE"/>
        </w:rPr>
        <w:t xml:space="preserve">Vereinigung gegen Muskeldystrophie. </w:t>
      </w:r>
      <w:r w:rsidRPr="00210344">
        <w:rPr>
          <w:rFonts w:cs="Arial"/>
          <w:b/>
          <w:lang w:val="de-DE"/>
        </w:rPr>
        <w:t xml:space="preserve">Seit 2005 versammelt dieses </w:t>
      </w:r>
      <w:r w:rsidR="002D56C3">
        <w:rPr>
          <w:rFonts w:cs="Arial"/>
          <w:b/>
          <w:lang w:val="de-DE"/>
        </w:rPr>
        <w:t>wohltätige</w:t>
      </w:r>
      <w:r w:rsidRPr="00210344">
        <w:rPr>
          <w:rFonts w:cs="Arial"/>
          <w:b/>
          <w:lang w:val="de-DE"/>
        </w:rPr>
        <w:t xml:space="preserve"> Projekt </w:t>
      </w:r>
      <w:r w:rsidR="00094316">
        <w:rPr>
          <w:rFonts w:cs="Arial"/>
          <w:b/>
          <w:lang w:val="de-DE"/>
        </w:rPr>
        <w:t>über</w:t>
      </w:r>
      <w:r w:rsidRPr="00210344">
        <w:rPr>
          <w:rFonts w:cs="Arial"/>
          <w:b/>
          <w:lang w:val="de-DE"/>
        </w:rPr>
        <w:t xml:space="preserve"> </w:t>
      </w:r>
      <w:r w:rsidR="00094316">
        <w:rPr>
          <w:rFonts w:cs="Arial"/>
          <w:b/>
          <w:lang w:val="de-DE"/>
        </w:rPr>
        <w:t>fünfzig</w:t>
      </w:r>
      <w:r w:rsidRPr="00210344">
        <w:rPr>
          <w:rFonts w:cs="Arial"/>
          <w:b/>
          <w:lang w:val="de-DE"/>
        </w:rPr>
        <w:t xml:space="preserve"> Uhrenmarken mit herausragend kreativem Elan. Als ultimativer Beleg für Know-how und Einfallsreichtum der Uhrmacher von Chopard hebt sich das Modell Alpine Eagle XL Chrono Only Watch durch sein Zifferblatt aus Schweizer Granit aus</w:t>
      </w:r>
      <w:r w:rsidR="002D56C3">
        <w:rPr>
          <w:rFonts w:cs="Arial"/>
          <w:b/>
          <w:lang w:val="de-DE"/>
        </w:rPr>
        <w:t xml:space="preserve"> dem Kanton</w:t>
      </w:r>
      <w:r w:rsidRPr="00210344">
        <w:rPr>
          <w:rFonts w:cs="Arial"/>
          <w:b/>
          <w:lang w:val="de-DE"/>
        </w:rPr>
        <w:t xml:space="preserve"> Graubünden ab. Gesprenkelt mit blauen und grünen </w:t>
      </w:r>
      <w:r w:rsidRPr="00497834">
        <w:rPr>
          <w:rFonts w:cs="Arial"/>
          <w:b/>
          <w:lang w:val="de-DE"/>
        </w:rPr>
        <w:t>Einschlüssen</w:t>
      </w:r>
      <w:r w:rsidR="00497834" w:rsidRPr="00497834">
        <w:rPr>
          <w:rFonts w:cs="Arial"/>
          <w:b/>
          <w:lang w:val="de-DE"/>
        </w:rPr>
        <w:t xml:space="preserve"> </w:t>
      </w:r>
      <w:r w:rsidR="009E44CC" w:rsidRPr="00497834">
        <w:rPr>
          <w:rFonts w:cs="Arial"/>
          <w:b/>
          <w:lang w:val="de-DE"/>
        </w:rPr>
        <w:t>erinnert</w:t>
      </w:r>
      <w:r w:rsidR="009E44CC" w:rsidRPr="00210344">
        <w:rPr>
          <w:rFonts w:cs="Arial"/>
          <w:b/>
          <w:lang w:val="de-DE"/>
        </w:rPr>
        <w:t xml:space="preserve"> es an die Farben des Alpenmassivs aus der</w:t>
      </w:r>
      <w:r w:rsidR="00DB5EDE">
        <w:rPr>
          <w:rFonts w:cs="Arial"/>
          <w:b/>
          <w:lang w:val="de-DE"/>
        </w:rPr>
        <w:t xml:space="preserve"> Vogelperspektive</w:t>
      </w:r>
      <w:r w:rsidR="009E44CC" w:rsidRPr="00210344">
        <w:rPr>
          <w:rFonts w:cs="Arial"/>
          <w:b/>
          <w:lang w:val="de-DE"/>
        </w:rPr>
        <w:t xml:space="preserve">. </w:t>
      </w:r>
      <w:r w:rsidR="00DB737A" w:rsidRPr="00210344">
        <w:rPr>
          <w:rFonts w:cs="Arial"/>
          <w:b/>
          <w:lang w:val="de-DE"/>
        </w:rPr>
        <w:t xml:space="preserve">Zur Kollektion Alpine Eagle steuert das Modell zwei Neuerungen bei: </w:t>
      </w:r>
      <w:r w:rsidR="003508B6">
        <w:rPr>
          <w:rFonts w:cs="Arial"/>
          <w:b/>
          <w:lang w:val="de-DE"/>
        </w:rPr>
        <w:t xml:space="preserve">Sein </w:t>
      </w:r>
      <w:r w:rsidR="00DB737A" w:rsidRPr="00210344">
        <w:rPr>
          <w:rFonts w:cs="Arial"/>
          <w:b/>
          <w:lang w:val="de-DE"/>
        </w:rPr>
        <w:t xml:space="preserve">Gehäuse </w:t>
      </w:r>
      <w:r w:rsidR="003508B6">
        <w:rPr>
          <w:rFonts w:cs="Arial"/>
          <w:b/>
          <w:lang w:val="de-DE"/>
        </w:rPr>
        <w:t xml:space="preserve">ist </w:t>
      </w:r>
      <w:r w:rsidR="00DB737A" w:rsidRPr="00210344">
        <w:rPr>
          <w:rFonts w:cs="Arial"/>
          <w:b/>
          <w:lang w:val="de-DE"/>
        </w:rPr>
        <w:t>erstmals aus sandgestrahltem Lucent Stahl A223 gefertigt</w:t>
      </w:r>
      <w:r w:rsidR="00600DFD">
        <w:rPr>
          <w:rFonts w:cs="Arial"/>
          <w:b/>
          <w:lang w:val="de-DE"/>
        </w:rPr>
        <w:t xml:space="preserve"> und </w:t>
      </w:r>
      <w:r w:rsidR="00DB737A" w:rsidRPr="00210344">
        <w:rPr>
          <w:rFonts w:cs="Arial"/>
          <w:b/>
          <w:lang w:val="de-DE"/>
        </w:rPr>
        <w:t xml:space="preserve">die Uhr </w:t>
      </w:r>
      <w:r w:rsidR="00600DFD">
        <w:rPr>
          <w:rFonts w:cs="Arial"/>
          <w:b/>
          <w:lang w:val="de-DE"/>
        </w:rPr>
        <w:t xml:space="preserve">wird </w:t>
      </w:r>
      <w:r w:rsidR="00DB737A" w:rsidRPr="00210344">
        <w:rPr>
          <w:rFonts w:cs="Arial"/>
          <w:b/>
          <w:lang w:val="de-DE"/>
        </w:rPr>
        <w:t>an einem Armband aus Kalbsleder</w:t>
      </w:r>
      <w:r w:rsidR="00600DFD">
        <w:rPr>
          <w:rFonts w:cs="Arial"/>
          <w:b/>
          <w:lang w:val="de-DE"/>
        </w:rPr>
        <w:t xml:space="preserve"> getragen</w:t>
      </w:r>
      <w:r w:rsidR="00DB737A" w:rsidRPr="00210344">
        <w:rPr>
          <w:rFonts w:cs="Arial"/>
          <w:b/>
          <w:lang w:val="de-DE"/>
        </w:rPr>
        <w:t>. Das als Chronometer zertifizierte Chronographenkaliber mit Flyback-Funktion Chopard 03.05-C im Inneren ist durch drei Patente geschützt.</w:t>
      </w:r>
    </w:p>
    <w:p w14:paraId="29271337" w14:textId="18DC6E0B" w:rsidR="009A6183" w:rsidRPr="00210344" w:rsidRDefault="009A6183" w:rsidP="00F34281">
      <w:pPr>
        <w:pStyle w:val="BodyText2"/>
        <w:spacing w:after="0" w:line="360" w:lineRule="auto"/>
        <w:ind w:right="113"/>
        <w:rPr>
          <w:rFonts w:cs="Arial"/>
          <w:b/>
          <w:lang w:val="de-DE"/>
        </w:rPr>
      </w:pPr>
    </w:p>
    <w:p w14:paraId="66DE8B84" w14:textId="77777777" w:rsidR="00D331E3" w:rsidRPr="00210344" w:rsidRDefault="00D331E3" w:rsidP="00F34281">
      <w:pPr>
        <w:pStyle w:val="BodyText2"/>
        <w:spacing w:after="0" w:line="360" w:lineRule="auto"/>
        <w:ind w:right="113"/>
        <w:rPr>
          <w:rFonts w:cs="Arial"/>
          <w:b/>
          <w:lang w:val="de-DE"/>
        </w:rPr>
      </w:pPr>
    </w:p>
    <w:p w14:paraId="40002486" w14:textId="2A812A46" w:rsidR="00D331E3" w:rsidRPr="00210344" w:rsidRDefault="005B3940" w:rsidP="00D331E3">
      <w:pPr>
        <w:pStyle w:val="BodyText"/>
        <w:spacing w:line="360" w:lineRule="auto"/>
        <w:rPr>
          <w:rFonts w:ascii="Arial" w:hAnsi="Arial" w:cs="Arial"/>
          <w:b/>
          <w:lang w:val="de-DE"/>
        </w:rPr>
      </w:pPr>
      <w:r w:rsidRPr="00210344">
        <w:rPr>
          <w:rFonts w:ascii="Arial" w:hAnsi="Arial" w:cs="Arial"/>
          <w:b/>
          <w:lang w:val="de-DE"/>
        </w:rPr>
        <w:t>Von der Schönheit der Alpen inspiriertes Design</w:t>
      </w:r>
    </w:p>
    <w:p w14:paraId="7E848731" w14:textId="0C5339BE" w:rsidR="002664DF" w:rsidRPr="00210344" w:rsidRDefault="00EA35FC" w:rsidP="00D331E3">
      <w:pPr>
        <w:pStyle w:val="BodyText"/>
        <w:spacing w:line="360" w:lineRule="auto"/>
        <w:rPr>
          <w:rFonts w:ascii="Arial" w:hAnsi="Arial" w:cs="Arial"/>
          <w:bCs/>
          <w:lang w:val="de-DE"/>
        </w:rPr>
      </w:pPr>
      <w:r w:rsidRPr="00210344">
        <w:rPr>
          <w:rFonts w:ascii="Arial" w:hAnsi="Arial" w:cs="Arial"/>
          <w:lang w:val="de-DE"/>
        </w:rPr>
        <w:t xml:space="preserve">Abgesehen von </w:t>
      </w:r>
      <w:r w:rsidRPr="00210344">
        <w:rPr>
          <w:rFonts w:ascii="Arial" w:hAnsi="Arial" w:cs="Arial"/>
          <w:bCs/>
          <w:lang w:val="de-DE"/>
        </w:rPr>
        <w:t>ihren technischen Raffinessen ist die Kollektion Alpine Eagle seit ihrer Lancierung Garant für eine gepflegte Ästhetik, die</w:t>
      </w:r>
      <w:r w:rsidR="002B2CBE">
        <w:rPr>
          <w:rFonts w:ascii="Arial" w:hAnsi="Arial" w:cs="Arial"/>
          <w:bCs/>
          <w:lang w:val="de-DE"/>
        </w:rPr>
        <w:t xml:space="preserve"> dem</w:t>
      </w:r>
      <w:r w:rsidRPr="00210344">
        <w:rPr>
          <w:rFonts w:ascii="Arial" w:hAnsi="Arial" w:cs="Arial"/>
          <w:bCs/>
          <w:lang w:val="de-DE"/>
        </w:rPr>
        <w:t xml:space="preserve"> Harmonieprinzip </w:t>
      </w:r>
      <w:r w:rsidR="002B2CBE">
        <w:rPr>
          <w:rFonts w:ascii="Arial" w:hAnsi="Arial" w:cs="Arial"/>
          <w:bCs/>
          <w:lang w:val="de-DE"/>
        </w:rPr>
        <w:t xml:space="preserve">von </w:t>
      </w:r>
      <w:r w:rsidRPr="00210344">
        <w:rPr>
          <w:rFonts w:ascii="Arial" w:hAnsi="Arial" w:cs="Arial"/>
          <w:bCs/>
          <w:lang w:val="de-DE"/>
        </w:rPr>
        <w:t xml:space="preserve">Louis </w:t>
      </w:r>
      <w:r w:rsidR="008D73F7">
        <w:rPr>
          <w:rFonts w:ascii="Arial" w:hAnsi="Arial" w:cs="Arial"/>
          <w:bCs/>
          <w:lang w:val="de-DE"/>
        </w:rPr>
        <w:t>Sullivan</w:t>
      </w:r>
      <w:r w:rsidR="008D73F7" w:rsidRPr="00210344">
        <w:rPr>
          <w:rFonts w:ascii="Arial" w:hAnsi="Arial" w:cs="Arial"/>
          <w:bCs/>
          <w:lang w:val="de-DE"/>
        </w:rPr>
        <w:t xml:space="preserve"> </w:t>
      </w:r>
      <w:r w:rsidR="008B035A">
        <w:rPr>
          <w:rFonts w:ascii="Arial" w:hAnsi="Arial" w:cs="Arial"/>
          <w:bCs/>
          <w:lang w:val="de-DE"/>
        </w:rPr>
        <w:t>folgt</w:t>
      </w:r>
      <w:r w:rsidRPr="00210344">
        <w:rPr>
          <w:rFonts w:ascii="Arial" w:hAnsi="Arial" w:cs="Arial"/>
          <w:bCs/>
          <w:lang w:val="de-DE"/>
        </w:rPr>
        <w:t xml:space="preserve">, der den Satz "Form </w:t>
      </w:r>
      <w:r w:rsidR="00D42E87" w:rsidRPr="00210344">
        <w:rPr>
          <w:rFonts w:ascii="Arial" w:hAnsi="Arial" w:cs="Arial"/>
          <w:bCs/>
          <w:lang w:val="de-DE"/>
        </w:rPr>
        <w:t>F</w:t>
      </w:r>
      <w:r w:rsidRPr="00210344">
        <w:rPr>
          <w:rFonts w:ascii="Arial" w:hAnsi="Arial" w:cs="Arial"/>
          <w:bCs/>
          <w:lang w:val="de-DE"/>
        </w:rPr>
        <w:t xml:space="preserve">ollows </w:t>
      </w:r>
      <w:r w:rsidR="00D42E87" w:rsidRPr="00210344">
        <w:rPr>
          <w:rFonts w:ascii="Arial" w:hAnsi="Arial" w:cs="Arial"/>
          <w:bCs/>
          <w:lang w:val="de-DE"/>
        </w:rPr>
        <w:t>F</w:t>
      </w:r>
      <w:r w:rsidRPr="00210344">
        <w:rPr>
          <w:rFonts w:ascii="Arial" w:hAnsi="Arial" w:cs="Arial"/>
          <w:bCs/>
          <w:lang w:val="de-DE"/>
        </w:rPr>
        <w:t xml:space="preserve">unction" prägte. </w:t>
      </w:r>
      <w:r w:rsidRPr="00566356">
        <w:rPr>
          <w:rFonts w:ascii="Arial" w:hAnsi="Arial" w:cs="Arial"/>
          <w:bCs/>
          <w:lang w:val="de-DE"/>
        </w:rPr>
        <w:t xml:space="preserve">Das neue Modell Alpine Eagle XL Chrono Only Watch folgt </w:t>
      </w:r>
      <w:r w:rsidR="008D3DD9" w:rsidRPr="00566356">
        <w:rPr>
          <w:rFonts w:ascii="Arial" w:hAnsi="Arial" w:cs="Arial"/>
          <w:bCs/>
          <w:lang w:val="de-DE"/>
        </w:rPr>
        <w:t>demsel</w:t>
      </w:r>
      <w:r w:rsidR="008D3DD9" w:rsidRPr="00497834">
        <w:rPr>
          <w:rFonts w:ascii="Arial" w:hAnsi="Arial" w:cs="Arial"/>
          <w:bCs/>
          <w:lang w:val="de-DE"/>
        </w:rPr>
        <w:t>ben Prinzip</w:t>
      </w:r>
      <w:r w:rsidRPr="00566356">
        <w:rPr>
          <w:rFonts w:ascii="Arial" w:hAnsi="Arial" w:cs="Arial"/>
          <w:bCs/>
          <w:lang w:val="de-DE"/>
        </w:rPr>
        <w:t xml:space="preserve">. </w:t>
      </w:r>
      <w:r w:rsidR="00251E16" w:rsidRPr="00210344">
        <w:rPr>
          <w:rFonts w:ascii="Arial" w:hAnsi="Arial" w:cs="Arial"/>
          <w:bCs/>
          <w:lang w:val="de-DE"/>
        </w:rPr>
        <w:t xml:space="preserve">Auf der rechten Seite fügen sich die </w:t>
      </w:r>
      <w:r w:rsidR="00D42E87" w:rsidRPr="00210344">
        <w:rPr>
          <w:rFonts w:ascii="Arial" w:hAnsi="Arial" w:cs="Arial"/>
          <w:bCs/>
          <w:lang w:val="de-DE"/>
        </w:rPr>
        <w:t xml:space="preserve">Drücker für die Chronographenfunktionen subtil </w:t>
      </w:r>
      <w:r w:rsidR="002D56C3">
        <w:rPr>
          <w:rFonts w:ascii="Arial" w:hAnsi="Arial" w:cs="Arial"/>
          <w:bCs/>
          <w:lang w:val="de-DE"/>
        </w:rPr>
        <w:t>links</w:t>
      </w:r>
      <w:r w:rsidR="00D42E87" w:rsidRPr="00210344">
        <w:rPr>
          <w:rFonts w:ascii="Arial" w:hAnsi="Arial" w:cs="Arial"/>
          <w:bCs/>
          <w:lang w:val="de-DE"/>
        </w:rPr>
        <w:t xml:space="preserve"> und </w:t>
      </w:r>
      <w:r w:rsidR="002D56C3">
        <w:rPr>
          <w:rFonts w:ascii="Arial" w:hAnsi="Arial" w:cs="Arial"/>
          <w:bCs/>
          <w:lang w:val="de-DE"/>
        </w:rPr>
        <w:t>rechts</w:t>
      </w:r>
      <w:r w:rsidR="00D42E87" w:rsidRPr="00210344">
        <w:rPr>
          <w:rFonts w:ascii="Arial" w:hAnsi="Arial" w:cs="Arial"/>
          <w:bCs/>
          <w:lang w:val="de-DE"/>
        </w:rPr>
        <w:t xml:space="preserve"> </w:t>
      </w:r>
      <w:r w:rsidR="0093329C">
        <w:rPr>
          <w:rFonts w:ascii="Arial" w:hAnsi="Arial" w:cs="Arial"/>
          <w:bCs/>
          <w:lang w:val="de-DE"/>
        </w:rPr>
        <w:t xml:space="preserve">neben </w:t>
      </w:r>
      <w:r w:rsidR="00D42E87" w:rsidRPr="00210344">
        <w:rPr>
          <w:rFonts w:ascii="Arial" w:hAnsi="Arial" w:cs="Arial"/>
          <w:bCs/>
          <w:lang w:val="de-DE"/>
        </w:rPr>
        <w:t xml:space="preserve">der Krone in den Kronenschutz ein: so diskret, dass sie die Harmonie der Formen und der </w:t>
      </w:r>
      <w:r w:rsidR="00D42E87" w:rsidRPr="00210344">
        <w:rPr>
          <w:rFonts w:ascii="Arial" w:hAnsi="Arial" w:cs="Arial"/>
          <w:bCs/>
          <w:lang w:val="de-DE"/>
        </w:rPr>
        <w:lastRenderedPageBreak/>
        <w:t>charakteristischen Symmetrie der Alpine Eagle in keiner Weise stören.</w:t>
      </w:r>
      <w:r w:rsidR="00497834">
        <w:rPr>
          <w:rFonts w:ascii="Arial" w:hAnsi="Arial" w:cs="Arial"/>
          <w:bCs/>
          <w:lang w:val="de-DE"/>
        </w:rPr>
        <w:t xml:space="preserve"> </w:t>
      </w:r>
      <w:r w:rsidR="004335E3" w:rsidRPr="00210344">
        <w:rPr>
          <w:rFonts w:ascii="Arial" w:hAnsi="Arial" w:cs="Arial"/>
          <w:bCs/>
          <w:lang w:val="de-DE"/>
        </w:rPr>
        <w:t>Beim Modell Alpine Eagle XL Chrono Only Watch herrscht Harmonie auch im Herzen des Zifferblatts.</w:t>
      </w:r>
      <w:r w:rsidR="00DC70AA" w:rsidRPr="00210344">
        <w:rPr>
          <w:rFonts w:ascii="Arial" w:hAnsi="Arial" w:cs="Arial"/>
          <w:bCs/>
          <w:lang w:val="de-DE"/>
        </w:rPr>
        <w:t xml:space="preserve"> Es besteht aus einem sorgfältig ausgewählten Schweizer Naturstein: ein außergewöhnlicher Granit aus den Bergen des Kantons Graubünden, dessen blaue und grüne Einschlüsse ausgewählt wurden, um an die </w:t>
      </w:r>
      <w:r w:rsidR="00351002" w:rsidRPr="00210344">
        <w:rPr>
          <w:rFonts w:ascii="Arial" w:hAnsi="Arial" w:cs="Arial"/>
          <w:bCs/>
          <w:lang w:val="de-DE"/>
        </w:rPr>
        <w:t>Schönheit der alpinen Wälder und Seen zu erinnern, so wie sie ein Adler aus luftiger Höhe wahrnimmt.</w:t>
      </w:r>
    </w:p>
    <w:p w14:paraId="6ACEFF91" w14:textId="77777777" w:rsidR="00893E6B" w:rsidRPr="00210344" w:rsidRDefault="00893E6B" w:rsidP="00D331E3">
      <w:pPr>
        <w:pStyle w:val="BodyText"/>
        <w:spacing w:line="360" w:lineRule="auto"/>
        <w:rPr>
          <w:rFonts w:ascii="Arial" w:hAnsi="Arial" w:cs="Arial"/>
          <w:bCs/>
          <w:lang w:val="de-DE"/>
        </w:rPr>
      </w:pPr>
    </w:p>
    <w:p w14:paraId="6263BE64" w14:textId="448FD01F" w:rsidR="00B3431D" w:rsidRPr="00210344" w:rsidRDefault="00351002" w:rsidP="00787D41">
      <w:pPr>
        <w:pStyle w:val="BodyText"/>
        <w:spacing w:line="360" w:lineRule="auto"/>
        <w:rPr>
          <w:rFonts w:ascii="Arial" w:hAnsi="Arial" w:cs="Arial"/>
          <w:lang w:val="de-DE"/>
        </w:rPr>
      </w:pPr>
      <w:r w:rsidRPr="00210344">
        <w:rPr>
          <w:rFonts w:ascii="Arial" w:hAnsi="Arial" w:cs="Arial"/>
          <w:bCs/>
          <w:lang w:val="de-DE"/>
        </w:rPr>
        <w:t>Ein</w:t>
      </w:r>
      <w:r w:rsidR="00566356">
        <w:rPr>
          <w:rFonts w:ascii="Arial" w:hAnsi="Arial" w:cs="Arial"/>
          <w:bCs/>
          <w:lang w:val="de-DE"/>
        </w:rPr>
        <w:t>e dieser</w:t>
      </w:r>
      <w:r w:rsidR="00D7181A">
        <w:rPr>
          <w:rFonts w:ascii="Arial" w:hAnsi="Arial" w:cs="Arial"/>
          <w:bCs/>
          <w:lang w:val="de-DE"/>
        </w:rPr>
        <w:t xml:space="preserve"> atemberaubenden Landschaften ist der Lauenensee</w:t>
      </w:r>
      <w:r w:rsidR="00222124">
        <w:rPr>
          <w:rFonts w:ascii="Arial" w:hAnsi="Arial" w:cs="Arial"/>
          <w:bCs/>
          <w:lang w:val="de-DE"/>
        </w:rPr>
        <w:t>.</w:t>
      </w:r>
      <w:r w:rsidRPr="00210344">
        <w:rPr>
          <w:rFonts w:ascii="Arial" w:hAnsi="Arial" w:cs="Arial"/>
          <w:bCs/>
          <w:lang w:val="de-DE"/>
        </w:rPr>
        <w:t xml:space="preserve"> </w:t>
      </w:r>
      <w:r w:rsidRPr="00210344">
        <w:rPr>
          <w:rFonts w:ascii="Arial" w:hAnsi="Arial" w:cs="Arial"/>
          <w:lang w:val="de-DE"/>
        </w:rPr>
        <w:t>Dieser See im Kanton Bern ist ein Ort, der Luc Pettavino am Herzen liegt, dem Gründer und Organisator von Only Watch. Er liebte es, mit seinem Sohn Paul dorthin zugehen</w:t>
      </w:r>
      <w:r w:rsidR="001D133A">
        <w:rPr>
          <w:rFonts w:ascii="Arial" w:hAnsi="Arial" w:cs="Arial"/>
          <w:lang w:val="de-DE"/>
        </w:rPr>
        <w:t xml:space="preserve">. Dessen </w:t>
      </w:r>
      <w:r w:rsidRPr="00210344">
        <w:rPr>
          <w:rFonts w:ascii="Arial" w:hAnsi="Arial" w:cs="Arial"/>
          <w:lang w:val="de-DE"/>
        </w:rPr>
        <w:t xml:space="preserve">Krankheit </w:t>
      </w:r>
      <w:r w:rsidR="001D133A">
        <w:rPr>
          <w:rFonts w:ascii="Arial" w:hAnsi="Arial" w:cs="Arial"/>
          <w:lang w:val="de-DE"/>
        </w:rPr>
        <w:t xml:space="preserve">war </w:t>
      </w:r>
      <w:r w:rsidRPr="00210344">
        <w:rPr>
          <w:rFonts w:ascii="Arial" w:hAnsi="Arial" w:cs="Arial"/>
          <w:lang w:val="de-DE"/>
        </w:rPr>
        <w:t xml:space="preserve">für das wohltätige Projekt ausschlaggebend. Der </w:t>
      </w:r>
      <w:r w:rsidR="002D56C3">
        <w:rPr>
          <w:rFonts w:ascii="Arial" w:hAnsi="Arial" w:cs="Arial"/>
          <w:lang w:val="de-DE"/>
        </w:rPr>
        <w:t>See</w:t>
      </w:r>
      <w:r w:rsidRPr="00210344">
        <w:rPr>
          <w:rFonts w:ascii="Arial" w:hAnsi="Arial" w:cs="Arial"/>
          <w:lang w:val="de-DE"/>
        </w:rPr>
        <w:t xml:space="preserve"> ist auch für </w:t>
      </w:r>
      <w:r w:rsidR="0001464F">
        <w:rPr>
          <w:rFonts w:ascii="Arial" w:hAnsi="Arial" w:cs="Arial"/>
          <w:lang w:val="de-DE"/>
        </w:rPr>
        <w:t xml:space="preserve">Karl-Friedrich Scheufele, </w:t>
      </w:r>
      <w:r w:rsidRPr="00210344">
        <w:rPr>
          <w:rFonts w:ascii="Arial" w:hAnsi="Arial" w:cs="Arial"/>
          <w:lang w:val="de-DE"/>
        </w:rPr>
        <w:t xml:space="preserve">den Co-Präsidenten von Chopard, </w:t>
      </w:r>
      <w:r w:rsidR="00E857B7">
        <w:rPr>
          <w:rFonts w:ascii="Arial" w:hAnsi="Arial" w:cs="Arial"/>
          <w:lang w:val="de-DE"/>
        </w:rPr>
        <w:t>ein symbolträchtiger</w:t>
      </w:r>
      <w:r w:rsidR="00E857B7" w:rsidRPr="00210344">
        <w:rPr>
          <w:rFonts w:ascii="Arial" w:hAnsi="Arial" w:cs="Arial"/>
          <w:lang w:val="de-DE"/>
        </w:rPr>
        <w:t xml:space="preserve"> </w:t>
      </w:r>
      <w:r w:rsidRPr="00210344">
        <w:rPr>
          <w:rFonts w:ascii="Arial" w:hAnsi="Arial" w:cs="Arial"/>
          <w:lang w:val="de-DE"/>
        </w:rPr>
        <w:t>Rückzugsort. Hier präsentierte er 201</w:t>
      </w:r>
      <w:r w:rsidR="00094316">
        <w:rPr>
          <w:rFonts w:ascii="Arial" w:hAnsi="Arial" w:cs="Arial"/>
          <w:lang w:val="de-DE"/>
        </w:rPr>
        <w:t>9</w:t>
      </w:r>
      <w:r w:rsidRPr="00210344">
        <w:rPr>
          <w:rFonts w:ascii="Arial" w:hAnsi="Arial" w:cs="Arial"/>
          <w:lang w:val="de-DE"/>
        </w:rPr>
        <w:t xml:space="preserve"> zum ersten Mal im Beisein seines Vaters und seines Sohnes die Kollektion Alpine Eagle. </w:t>
      </w:r>
      <w:r w:rsidR="00E857B7">
        <w:rPr>
          <w:rFonts w:ascii="Arial" w:hAnsi="Arial" w:cs="Arial"/>
          <w:lang w:val="de-DE"/>
        </w:rPr>
        <w:t>Ihre gemeinsame</w:t>
      </w:r>
      <w:r w:rsidRPr="00210344">
        <w:rPr>
          <w:rFonts w:ascii="Arial" w:hAnsi="Arial" w:cs="Arial"/>
          <w:lang w:val="de-DE"/>
        </w:rPr>
        <w:t xml:space="preserve"> Faszination für diesen Kraftort </w:t>
      </w:r>
      <w:r w:rsidR="009405F1">
        <w:rPr>
          <w:rFonts w:ascii="Arial" w:hAnsi="Arial" w:cs="Arial"/>
          <w:lang w:val="de-DE"/>
        </w:rPr>
        <w:t>erklärt</w:t>
      </w:r>
      <w:r w:rsidR="009405F1" w:rsidRPr="00210344">
        <w:rPr>
          <w:rFonts w:ascii="Arial" w:hAnsi="Arial" w:cs="Arial"/>
          <w:lang w:val="de-DE"/>
        </w:rPr>
        <w:t xml:space="preserve"> </w:t>
      </w:r>
      <w:r w:rsidR="00CE1434">
        <w:rPr>
          <w:rFonts w:ascii="Arial" w:hAnsi="Arial" w:cs="Arial"/>
          <w:lang w:val="de-DE"/>
        </w:rPr>
        <w:t xml:space="preserve">das </w:t>
      </w:r>
      <w:r w:rsidR="00F073A9">
        <w:rPr>
          <w:rFonts w:ascii="Arial" w:hAnsi="Arial" w:cs="Arial"/>
          <w:lang w:val="de-DE"/>
        </w:rPr>
        <w:t>vielschichtig</w:t>
      </w:r>
      <w:r w:rsidR="00CE1434">
        <w:rPr>
          <w:rFonts w:ascii="Arial" w:hAnsi="Arial" w:cs="Arial"/>
          <w:lang w:val="de-DE"/>
        </w:rPr>
        <w:t xml:space="preserve"> gearbeitete dekorative Zifferblatt</w:t>
      </w:r>
      <w:r w:rsidR="00EC24EB" w:rsidRPr="00210344">
        <w:rPr>
          <w:rFonts w:ascii="Arial" w:hAnsi="Arial" w:cs="Arial"/>
          <w:lang w:val="de-DE"/>
        </w:rPr>
        <w:t>, dessen Anziehungskraft die Ästhetik und symbolische Kraft dieser Uhr bereichert.</w:t>
      </w:r>
    </w:p>
    <w:p w14:paraId="3F16866D" w14:textId="1AE3E790" w:rsidR="00B3431D" w:rsidRPr="00210344" w:rsidRDefault="00B3431D" w:rsidP="00787D41">
      <w:pPr>
        <w:pStyle w:val="BodyText"/>
        <w:spacing w:line="360" w:lineRule="auto"/>
        <w:rPr>
          <w:rFonts w:ascii="Arial" w:hAnsi="Arial" w:cs="Arial"/>
          <w:lang w:val="de-DE"/>
        </w:rPr>
      </w:pPr>
    </w:p>
    <w:p w14:paraId="3CF873A8" w14:textId="06D481A4" w:rsidR="00D331E3" w:rsidRPr="00210344" w:rsidRDefault="00EC24EB" w:rsidP="00F94289">
      <w:pPr>
        <w:pStyle w:val="BodyText"/>
        <w:spacing w:line="360" w:lineRule="auto"/>
        <w:rPr>
          <w:rFonts w:ascii="Arial" w:hAnsi="Arial" w:cs="Arial"/>
          <w:lang w:val="de-DE"/>
        </w:rPr>
      </w:pPr>
      <w:r w:rsidRPr="00210344">
        <w:rPr>
          <w:rFonts w:ascii="Arial" w:hAnsi="Arial" w:cs="Arial"/>
          <w:lang w:val="de-DE"/>
        </w:rPr>
        <w:t xml:space="preserve">Die </w:t>
      </w:r>
      <w:r w:rsidR="000F2486">
        <w:rPr>
          <w:rFonts w:ascii="Arial" w:hAnsi="Arial" w:cs="Arial"/>
          <w:lang w:val="de-DE"/>
        </w:rPr>
        <w:t>Anordnung</w:t>
      </w:r>
      <w:r w:rsidR="00990D4E">
        <w:rPr>
          <w:rFonts w:ascii="Arial" w:hAnsi="Arial" w:cs="Arial"/>
          <w:lang w:val="de-DE"/>
        </w:rPr>
        <w:t xml:space="preserve"> der schwarzen</w:t>
      </w:r>
      <w:r w:rsidR="000F2486" w:rsidRPr="00210344">
        <w:rPr>
          <w:rFonts w:ascii="Arial" w:hAnsi="Arial" w:cs="Arial"/>
          <w:lang w:val="de-DE"/>
        </w:rPr>
        <w:t xml:space="preserve"> </w:t>
      </w:r>
      <w:r w:rsidRPr="00210344">
        <w:rPr>
          <w:rFonts w:ascii="Arial" w:hAnsi="Arial" w:cs="Arial"/>
          <w:lang w:val="de-DE"/>
        </w:rPr>
        <w:t xml:space="preserve">Totalisatoren für die Anzeige von 30 Minuten, kleiner Sekunde und 12 Stunden – angeordnet bei 3, 6 und 9 Uhr – </w:t>
      </w:r>
      <w:r w:rsidR="00990D4E">
        <w:rPr>
          <w:rFonts w:ascii="Arial" w:hAnsi="Arial" w:cs="Arial"/>
          <w:lang w:val="de-DE"/>
        </w:rPr>
        <w:t xml:space="preserve">wurde </w:t>
      </w:r>
      <w:r w:rsidR="00CB6F92">
        <w:rPr>
          <w:rFonts w:ascii="Arial" w:hAnsi="Arial" w:cs="Arial"/>
          <w:lang w:val="de-DE"/>
        </w:rPr>
        <w:t xml:space="preserve">sehr umsichtig vorgenommen, </w:t>
      </w:r>
      <w:r w:rsidRPr="00210344">
        <w:rPr>
          <w:rFonts w:ascii="Arial" w:hAnsi="Arial" w:cs="Arial"/>
          <w:lang w:val="de-DE"/>
        </w:rPr>
        <w:t>um die natürliche Farbgebung des Granits harmonisch zur Geltung zu bringen</w:t>
      </w:r>
      <w:r w:rsidR="00D331E3" w:rsidRPr="00210344">
        <w:rPr>
          <w:rFonts w:ascii="Arial" w:hAnsi="Arial" w:cs="Arial"/>
          <w:lang w:val="de-DE"/>
        </w:rPr>
        <w:t>.</w:t>
      </w:r>
      <w:r w:rsidRPr="00210344">
        <w:rPr>
          <w:rFonts w:ascii="Arial" w:hAnsi="Arial" w:cs="Arial"/>
          <w:lang w:val="de-DE"/>
        </w:rPr>
        <w:t xml:space="preserve"> Die Ablesbarkeit der einzelnen Anzeigen profitiert davon, dass die Zeiger für die Chronographenfunktionen farblich auf die </w:t>
      </w:r>
      <w:r w:rsidR="00C66D8F">
        <w:rPr>
          <w:rFonts w:ascii="Arial" w:hAnsi="Arial" w:cs="Arial"/>
          <w:lang w:val="de-DE"/>
        </w:rPr>
        <w:t>kostbaren</w:t>
      </w:r>
      <w:r w:rsidR="00C66D8F" w:rsidRPr="00210344">
        <w:rPr>
          <w:rFonts w:ascii="Arial" w:hAnsi="Arial" w:cs="Arial"/>
          <w:lang w:val="de-DE"/>
        </w:rPr>
        <w:t xml:space="preserve"> </w:t>
      </w:r>
      <w:r w:rsidRPr="00210344">
        <w:rPr>
          <w:rFonts w:ascii="Arial" w:hAnsi="Arial" w:cs="Arial"/>
          <w:lang w:val="de-DE"/>
        </w:rPr>
        <w:t xml:space="preserve">Einschlüsse im Stein abgestimmt sind. Dasselbe gilt für die Tachymeterskala, die diskret mit blau-grünen Akzenten an den Positionen 100, 160 und 240 belebt wurde. Die in vier Sektoren unterteilte Skala wird durch unterschiedlich lange Abschnitte von 5, 10, 20 oder 40km/h pro Strich rhythmisiert. Diese Einteilung erleichtert das Ablesen </w:t>
      </w:r>
      <w:r w:rsidR="006E475C" w:rsidRPr="00210344">
        <w:rPr>
          <w:rFonts w:ascii="Arial" w:hAnsi="Arial" w:cs="Arial"/>
          <w:lang w:val="de-DE"/>
        </w:rPr>
        <w:t>der Durchschnittsgeschwindigkeiten.</w:t>
      </w:r>
    </w:p>
    <w:p w14:paraId="2279B72B" w14:textId="77777777" w:rsidR="00D331E3" w:rsidRPr="00210344" w:rsidRDefault="00D331E3" w:rsidP="00D331E3">
      <w:pPr>
        <w:spacing w:line="360" w:lineRule="auto"/>
        <w:rPr>
          <w:rFonts w:cs="Arial"/>
          <w:lang w:val="de-DE"/>
        </w:rPr>
      </w:pPr>
    </w:p>
    <w:p w14:paraId="3AB4DC43" w14:textId="09BC8EB4" w:rsidR="00112A8E" w:rsidRPr="00210344" w:rsidRDefault="006E475C" w:rsidP="006D4302">
      <w:pPr>
        <w:spacing w:line="360" w:lineRule="auto"/>
        <w:rPr>
          <w:rFonts w:cs="Arial"/>
          <w:lang w:val="de-DE"/>
        </w:rPr>
      </w:pPr>
      <w:r w:rsidRPr="00210344">
        <w:rPr>
          <w:rFonts w:cs="Arial"/>
          <w:lang w:val="de-DE"/>
        </w:rPr>
        <w:t>Als große Premiere in der Kollektion ist das Modell Alpine Eagle XL Chrono Only Watch die erste Uhr dieser Familie, die an einem Kalbslederband getragen wird</w:t>
      </w:r>
      <w:r w:rsidR="00D331E3" w:rsidRPr="00210344">
        <w:rPr>
          <w:rFonts w:cs="Arial"/>
          <w:lang w:val="de-DE"/>
        </w:rPr>
        <w:t>.</w:t>
      </w:r>
    </w:p>
    <w:p w14:paraId="419F9D9E" w14:textId="236E8A8C" w:rsidR="00F94289" w:rsidRPr="00210344" w:rsidRDefault="00F94289" w:rsidP="00F34281">
      <w:pPr>
        <w:pStyle w:val="BodyText2"/>
        <w:spacing w:after="0" w:line="360" w:lineRule="auto"/>
        <w:ind w:right="113"/>
        <w:rPr>
          <w:rFonts w:cs="Arial"/>
          <w:b/>
          <w:lang w:val="de-DE"/>
        </w:rPr>
      </w:pPr>
    </w:p>
    <w:p w14:paraId="08B6EA69" w14:textId="0E2E75DE" w:rsidR="00792D68" w:rsidRPr="00210344" w:rsidRDefault="006E475C" w:rsidP="00F34281">
      <w:pPr>
        <w:pStyle w:val="BodyText"/>
        <w:spacing w:line="360" w:lineRule="auto"/>
        <w:rPr>
          <w:rFonts w:ascii="Arial" w:hAnsi="Arial" w:cs="Arial"/>
          <w:b/>
          <w:lang w:val="de-DE"/>
        </w:rPr>
      </w:pPr>
      <w:r w:rsidRPr="00210344">
        <w:rPr>
          <w:rFonts w:ascii="Arial" w:hAnsi="Arial" w:cs="Arial"/>
          <w:b/>
          <w:lang w:val="de-DE"/>
        </w:rPr>
        <w:lastRenderedPageBreak/>
        <w:t>Ein Chronographenwerk an der Spitze der Innovation</w:t>
      </w:r>
    </w:p>
    <w:p w14:paraId="6E9553DA" w14:textId="40B17659" w:rsidR="00123CF7" w:rsidRPr="00210344" w:rsidRDefault="006E475C" w:rsidP="00123CF7">
      <w:pPr>
        <w:pStyle w:val="BodyText"/>
        <w:spacing w:line="360" w:lineRule="auto"/>
        <w:rPr>
          <w:rFonts w:ascii="Arial" w:hAnsi="Arial" w:cs="Arial"/>
          <w:lang w:val="de-DE"/>
        </w:rPr>
      </w:pPr>
      <w:r w:rsidRPr="00210344">
        <w:rPr>
          <w:rFonts w:ascii="Arial" w:hAnsi="Arial" w:cs="Arial"/>
          <w:lang w:val="de-DE"/>
        </w:rPr>
        <w:t xml:space="preserve">Das </w:t>
      </w:r>
      <w:r w:rsidR="00210344" w:rsidRPr="00210344">
        <w:rPr>
          <w:rFonts w:ascii="Arial" w:hAnsi="Arial" w:cs="Arial"/>
          <w:lang w:val="de-DE"/>
        </w:rPr>
        <w:t xml:space="preserve">extragroße Gehäuse </w:t>
      </w:r>
      <w:r w:rsidR="003F426A" w:rsidRPr="00210344">
        <w:rPr>
          <w:rFonts w:ascii="Arial" w:hAnsi="Arial" w:cs="Arial"/>
          <w:lang w:val="de-DE"/>
        </w:rPr>
        <w:t xml:space="preserve">des Chronographen Alpine Eagle XL Chrono Only Watch </w:t>
      </w:r>
      <w:r w:rsidR="00210344" w:rsidRPr="00210344">
        <w:rPr>
          <w:rFonts w:ascii="Arial" w:hAnsi="Arial" w:cs="Arial"/>
          <w:lang w:val="de-DE"/>
        </w:rPr>
        <w:t>mit einem Durchmesser von 44 Millimetern besteht aus Lucent Stahl A233, einer innovativen Stahllegierung aus 70% recyceltem Stahl</w:t>
      </w:r>
      <w:r w:rsidR="00593452">
        <w:rPr>
          <w:rFonts w:ascii="Arial" w:hAnsi="Arial" w:cs="Arial"/>
          <w:lang w:val="de-DE"/>
        </w:rPr>
        <w:t>.</w:t>
      </w:r>
      <w:r w:rsidR="00210344" w:rsidRPr="00210344">
        <w:rPr>
          <w:rFonts w:ascii="Arial" w:hAnsi="Arial" w:cs="Arial"/>
          <w:lang w:val="de-DE"/>
        </w:rPr>
        <w:t xml:space="preserve"> </w:t>
      </w:r>
      <w:r w:rsidR="00604734">
        <w:rPr>
          <w:rFonts w:ascii="Arial" w:hAnsi="Arial" w:cs="Arial"/>
          <w:lang w:val="de-DE"/>
        </w:rPr>
        <w:t>Sie</w:t>
      </w:r>
      <w:r w:rsidR="00CF3E76">
        <w:rPr>
          <w:rFonts w:ascii="Arial" w:hAnsi="Arial" w:cs="Arial"/>
          <w:lang w:val="de-DE"/>
        </w:rPr>
        <w:t xml:space="preserve"> wurde</w:t>
      </w:r>
      <w:r w:rsidR="00210344" w:rsidRPr="00210344">
        <w:rPr>
          <w:rFonts w:ascii="Arial" w:hAnsi="Arial" w:cs="Arial"/>
          <w:lang w:val="de-DE"/>
        </w:rPr>
        <w:t xml:space="preserve"> von Chopard wegen </w:t>
      </w:r>
      <w:r w:rsidR="00604734">
        <w:rPr>
          <w:rFonts w:ascii="Arial" w:hAnsi="Arial" w:cs="Arial"/>
          <w:lang w:val="de-DE"/>
        </w:rPr>
        <w:t xml:space="preserve">ihrer </w:t>
      </w:r>
      <w:r w:rsidR="00210344" w:rsidRPr="00210344">
        <w:rPr>
          <w:rFonts w:ascii="Arial" w:hAnsi="Arial" w:cs="Arial"/>
          <w:lang w:val="de-DE"/>
        </w:rPr>
        <w:t xml:space="preserve">antiallergenen Eigenschaften, </w:t>
      </w:r>
      <w:r w:rsidR="00604734">
        <w:rPr>
          <w:rFonts w:ascii="Arial" w:hAnsi="Arial" w:cs="Arial"/>
          <w:lang w:val="de-DE"/>
        </w:rPr>
        <w:t>ihrer</w:t>
      </w:r>
      <w:r w:rsidR="00210344" w:rsidRPr="00210344">
        <w:rPr>
          <w:rFonts w:ascii="Arial" w:hAnsi="Arial" w:cs="Arial"/>
          <w:lang w:val="de-DE"/>
        </w:rPr>
        <w:t xml:space="preserve"> Robustheit und </w:t>
      </w:r>
      <w:r w:rsidR="00604734">
        <w:rPr>
          <w:rFonts w:ascii="Arial" w:hAnsi="Arial" w:cs="Arial"/>
          <w:lang w:val="de-DE"/>
        </w:rPr>
        <w:t>ihres</w:t>
      </w:r>
      <w:r w:rsidR="00210344" w:rsidRPr="00210344">
        <w:rPr>
          <w:rFonts w:ascii="Arial" w:hAnsi="Arial" w:cs="Arial"/>
          <w:lang w:val="de-DE"/>
        </w:rPr>
        <w:t xml:space="preserve"> unvergleichlichen Glanzes entwickelt</w:t>
      </w:r>
      <w:r w:rsidR="00604734">
        <w:rPr>
          <w:rFonts w:ascii="Arial" w:hAnsi="Arial" w:cs="Arial"/>
          <w:lang w:val="de-DE"/>
        </w:rPr>
        <w:t>,</w:t>
      </w:r>
      <w:r w:rsidR="00210344" w:rsidRPr="00210344">
        <w:rPr>
          <w:rFonts w:ascii="Arial" w:hAnsi="Arial" w:cs="Arial"/>
          <w:lang w:val="de-DE"/>
        </w:rPr>
        <w:t xml:space="preserve">  </w:t>
      </w:r>
      <w:r w:rsidR="00604734">
        <w:rPr>
          <w:rFonts w:ascii="Arial" w:hAnsi="Arial" w:cs="Arial"/>
          <w:lang w:val="de-DE"/>
        </w:rPr>
        <w:t xml:space="preserve">der </w:t>
      </w:r>
      <w:r w:rsidR="00210344" w:rsidRPr="00210344">
        <w:rPr>
          <w:rFonts w:ascii="Arial" w:hAnsi="Arial" w:cs="Arial"/>
          <w:lang w:val="de-DE"/>
        </w:rPr>
        <w:t xml:space="preserve"> durch einen aufwendigen mehrfachen Schmelzprozess</w:t>
      </w:r>
      <w:r w:rsidR="00604734">
        <w:rPr>
          <w:rFonts w:ascii="Arial" w:hAnsi="Arial" w:cs="Arial"/>
          <w:lang w:val="de-DE"/>
        </w:rPr>
        <w:t xml:space="preserve"> erzielt</w:t>
      </w:r>
      <w:r w:rsidR="00210344" w:rsidRPr="00210344">
        <w:rPr>
          <w:rFonts w:ascii="Arial" w:hAnsi="Arial" w:cs="Arial"/>
          <w:lang w:val="de-DE"/>
        </w:rPr>
        <w:t xml:space="preserve">  wird</w:t>
      </w:r>
      <w:r w:rsidR="00A56B53" w:rsidRPr="00210344">
        <w:rPr>
          <w:rFonts w:ascii="Arial" w:hAnsi="Arial" w:cs="Arial"/>
          <w:lang w:val="de-DE"/>
        </w:rPr>
        <w:t>.</w:t>
      </w:r>
      <w:r w:rsidR="001E69E1" w:rsidRPr="00210344">
        <w:rPr>
          <w:rFonts w:ascii="Arial" w:hAnsi="Arial" w:cs="Arial"/>
          <w:lang w:val="de-DE"/>
        </w:rPr>
        <w:t xml:space="preserve"> </w:t>
      </w:r>
      <w:r w:rsidR="00210344">
        <w:rPr>
          <w:rFonts w:ascii="Arial" w:hAnsi="Arial" w:cs="Arial"/>
          <w:lang w:val="de-DE"/>
        </w:rPr>
        <w:t xml:space="preserve">Zum ersten Mal </w:t>
      </w:r>
      <w:r w:rsidR="00E93BCC">
        <w:rPr>
          <w:rFonts w:ascii="Arial" w:hAnsi="Arial" w:cs="Arial"/>
          <w:lang w:val="de-DE"/>
        </w:rPr>
        <w:t xml:space="preserve">wird </w:t>
      </w:r>
      <w:r w:rsidR="00210344">
        <w:rPr>
          <w:rFonts w:ascii="Arial" w:hAnsi="Arial" w:cs="Arial"/>
          <w:lang w:val="de-DE"/>
        </w:rPr>
        <w:t xml:space="preserve">das Metall </w:t>
      </w:r>
      <w:r w:rsidR="00E93BCC">
        <w:rPr>
          <w:rFonts w:ascii="Arial" w:hAnsi="Arial" w:cs="Arial"/>
          <w:lang w:val="de-DE"/>
        </w:rPr>
        <w:t xml:space="preserve">mit </w:t>
      </w:r>
      <w:r w:rsidR="00210344">
        <w:rPr>
          <w:rFonts w:ascii="Arial" w:hAnsi="Arial" w:cs="Arial"/>
          <w:lang w:val="de-DE"/>
        </w:rPr>
        <w:t>sandgestrahltem Finish</w:t>
      </w:r>
      <w:r w:rsidR="00E93BCC">
        <w:rPr>
          <w:rFonts w:ascii="Arial" w:hAnsi="Arial" w:cs="Arial"/>
          <w:lang w:val="de-DE"/>
        </w:rPr>
        <w:t xml:space="preserve"> präsentiert</w:t>
      </w:r>
      <w:r w:rsidR="00210344">
        <w:rPr>
          <w:rFonts w:ascii="Arial" w:hAnsi="Arial" w:cs="Arial"/>
          <w:lang w:val="de-DE"/>
        </w:rPr>
        <w:t>, das seine Oberfläche noch edler erscheinen lässt und die avantgardistische Ausstrahlung von Lucent Stahl A223 betont.</w:t>
      </w:r>
    </w:p>
    <w:p w14:paraId="7DFB51AD" w14:textId="77777777" w:rsidR="002A6BD6" w:rsidRPr="00210344" w:rsidRDefault="002A6BD6" w:rsidP="00123CF7">
      <w:pPr>
        <w:pStyle w:val="BodyText"/>
        <w:spacing w:line="360" w:lineRule="auto"/>
        <w:rPr>
          <w:rFonts w:ascii="Arial" w:hAnsi="Arial" w:cs="Arial"/>
          <w:lang w:val="de-DE"/>
        </w:rPr>
      </w:pPr>
    </w:p>
    <w:p w14:paraId="197DC410" w14:textId="1C28E304" w:rsidR="00792D68" w:rsidRPr="00210344" w:rsidRDefault="00210344" w:rsidP="00C6480B">
      <w:pPr>
        <w:pStyle w:val="BodyText"/>
        <w:spacing w:line="360" w:lineRule="auto"/>
        <w:rPr>
          <w:rFonts w:cs="Arial"/>
          <w:lang w:val="de-DE"/>
        </w:rPr>
      </w:pPr>
      <w:r>
        <w:rPr>
          <w:rFonts w:ascii="Arial" w:hAnsi="Arial" w:cs="Arial"/>
          <w:lang w:val="de-DE"/>
        </w:rPr>
        <w:t xml:space="preserve">Im Herzen des Gehäuses pulsiert ein ausgereiftes, von den Uhrmachermeistern von Chopard hergestelltes Chronographenwerk, dessen Präzision von der Offiziellen </w:t>
      </w:r>
      <w:r w:rsidR="007C678D">
        <w:rPr>
          <w:rFonts w:ascii="Arial" w:hAnsi="Arial" w:cs="Arial"/>
          <w:lang w:val="de-DE"/>
        </w:rPr>
        <w:t xml:space="preserve">Schweizer Chronometerprüfstelle </w:t>
      </w:r>
      <w:r>
        <w:rPr>
          <w:rFonts w:ascii="Arial" w:hAnsi="Arial" w:cs="Arial"/>
          <w:lang w:val="de-DE"/>
        </w:rPr>
        <w:t>(COSC) als Chronometer zertifiziert ist.</w:t>
      </w:r>
      <w:r w:rsidR="00B5176D">
        <w:rPr>
          <w:rFonts w:ascii="Arial" w:hAnsi="Arial" w:cs="Arial"/>
          <w:lang w:val="de-DE"/>
        </w:rPr>
        <w:t xml:space="preserve"> Das Kaliber Chopard 03.05-C besitzt eine Gangreserve von 60 Stunden und ist </w:t>
      </w:r>
      <w:r w:rsidR="00505465">
        <w:rPr>
          <w:rFonts w:ascii="Arial" w:hAnsi="Arial" w:cs="Arial"/>
          <w:lang w:val="de-DE"/>
        </w:rPr>
        <w:t xml:space="preserve">so konzipiert, dass die Zeitstoppfunktionen leichtgängig und </w:t>
      </w:r>
      <w:r w:rsidR="005D78C3">
        <w:rPr>
          <w:rFonts w:ascii="Arial" w:hAnsi="Arial" w:cs="Arial"/>
          <w:lang w:val="de-DE"/>
        </w:rPr>
        <w:t xml:space="preserve">reibungslos </w:t>
      </w:r>
      <w:r w:rsidR="00505465">
        <w:rPr>
          <w:rFonts w:ascii="Arial" w:hAnsi="Arial" w:cs="Arial"/>
          <w:lang w:val="de-DE"/>
        </w:rPr>
        <w:t xml:space="preserve">bedient werden können. Das mit einem Säulenrad ausgestattete Werk </w:t>
      </w:r>
      <w:r w:rsidR="005C17D5">
        <w:rPr>
          <w:rFonts w:ascii="Arial" w:hAnsi="Arial" w:cs="Arial"/>
          <w:lang w:val="de-DE"/>
        </w:rPr>
        <w:t>ist die Summe mehrerer technischer Innovationen</w:t>
      </w:r>
      <w:r w:rsidR="004F4E5A">
        <w:rPr>
          <w:rFonts w:ascii="Arial" w:hAnsi="Arial" w:cs="Arial"/>
          <w:lang w:val="de-DE"/>
        </w:rPr>
        <w:t>. Die</w:t>
      </w:r>
      <w:r w:rsidR="004F4E5A" w:rsidRPr="00497834">
        <w:rPr>
          <w:rFonts w:ascii="Arial" w:hAnsi="Arial" w:cs="Arial"/>
          <w:strike/>
          <w:lang w:val="de-DE"/>
        </w:rPr>
        <w:t>se</w:t>
      </w:r>
      <w:r w:rsidR="004F4E5A">
        <w:rPr>
          <w:rFonts w:ascii="Arial" w:hAnsi="Arial" w:cs="Arial"/>
          <w:lang w:val="de-DE"/>
        </w:rPr>
        <w:t xml:space="preserve"> Früchte </w:t>
      </w:r>
      <w:r w:rsidR="00F2502B">
        <w:rPr>
          <w:rFonts w:ascii="Arial" w:hAnsi="Arial" w:cs="Arial"/>
          <w:lang w:val="de-DE"/>
        </w:rPr>
        <w:t xml:space="preserve">der Kühnheit </w:t>
      </w:r>
      <w:r w:rsidR="008B5054">
        <w:rPr>
          <w:rFonts w:ascii="Arial" w:hAnsi="Arial" w:cs="Arial"/>
          <w:lang w:val="de-DE"/>
        </w:rPr>
        <w:t>seiner</w:t>
      </w:r>
      <w:r w:rsidR="004F4E5A">
        <w:rPr>
          <w:rFonts w:ascii="Arial" w:hAnsi="Arial" w:cs="Arial"/>
          <w:lang w:val="de-DE"/>
        </w:rPr>
        <w:t xml:space="preserve"> Forschung</w:t>
      </w:r>
      <w:r w:rsidR="008B5054">
        <w:rPr>
          <w:rFonts w:ascii="Arial" w:hAnsi="Arial" w:cs="Arial"/>
          <w:lang w:val="de-DE"/>
        </w:rPr>
        <w:t>s-</w:t>
      </w:r>
      <w:r w:rsidR="004F4E5A">
        <w:rPr>
          <w:rFonts w:ascii="Arial" w:hAnsi="Arial" w:cs="Arial"/>
          <w:lang w:val="de-DE"/>
        </w:rPr>
        <w:t xml:space="preserve"> und Entwicklung</w:t>
      </w:r>
      <w:r w:rsidR="008B5054">
        <w:rPr>
          <w:rFonts w:ascii="Arial" w:hAnsi="Arial" w:cs="Arial"/>
          <w:lang w:val="de-DE"/>
        </w:rPr>
        <w:t>steams</w:t>
      </w:r>
      <w:r w:rsidR="005C17D5">
        <w:rPr>
          <w:rFonts w:ascii="Arial" w:hAnsi="Arial" w:cs="Arial"/>
          <w:lang w:val="de-DE"/>
        </w:rPr>
        <w:t xml:space="preserve"> </w:t>
      </w:r>
      <w:r w:rsidR="004F4E5A">
        <w:rPr>
          <w:rFonts w:ascii="Arial" w:hAnsi="Arial" w:cs="Arial"/>
          <w:lang w:val="de-DE"/>
        </w:rPr>
        <w:t>ließ</w:t>
      </w:r>
      <w:r w:rsidR="005C17D5">
        <w:rPr>
          <w:rFonts w:ascii="Arial" w:hAnsi="Arial" w:cs="Arial"/>
          <w:lang w:val="de-DE"/>
        </w:rPr>
        <w:t xml:space="preserve"> Chopard mit drei Patenten schützen </w:t>
      </w:r>
    </w:p>
    <w:p w14:paraId="08D75B4E" w14:textId="77777777" w:rsidR="00792D68" w:rsidRPr="00210344" w:rsidRDefault="00792D68" w:rsidP="00F34281">
      <w:pPr>
        <w:autoSpaceDE w:val="0"/>
        <w:autoSpaceDN w:val="0"/>
        <w:adjustRightInd w:val="0"/>
        <w:spacing w:line="360" w:lineRule="auto"/>
        <w:rPr>
          <w:rFonts w:cs="Arial"/>
          <w:lang w:val="de-DE"/>
        </w:rPr>
      </w:pPr>
    </w:p>
    <w:p w14:paraId="0DF0801E" w14:textId="385BE5AA" w:rsidR="00792D68" w:rsidRPr="00210344" w:rsidRDefault="00AA142E" w:rsidP="00A56B53">
      <w:pPr>
        <w:autoSpaceDE w:val="0"/>
        <w:autoSpaceDN w:val="0"/>
        <w:adjustRightInd w:val="0"/>
        <w:spacing w:line="360" w:lineRule="auto"/>
        <w:rPr>
          <w:rFonts w:cs="Arial"/>
          <w:color w:val="000000" w:themeColor="text1"/>
          <w:highlight w:val="yellow"/>
          <w:lang w:val="de-DE"/>
        </w:rPr>
      </w:pPr>
      <w:r>
        <w:rPr>
          <w:rFonts w:cs="Arial"/>
          <w:lang w:val="de-DE"/>
        </w:rPr>
        <w:t>Zunächst ist das Werk mit einer speziellen unidirektionalen Verzahnung versehen, die Energieverluste vermeidet und einen schnellen Aufzug garantiert, eine bei Chronographen, die besonders energiehungrig sind, äußerst geschätzte Eigenschaft</w:t>
      </w:r>
      <w:r w:rsidR="00792D68" w:rsidRPr="00210344">
        <w:rPr>
          <w:rFonts w:cs="Arial"/>
          <w:lang w:val="de-DE"/>
        </w:rPr>
        <w:t xml:space="preserve">. </w:t>
      </w:r>
      <w:r>
        <w:rPr>
          <w:rFonts w:cs="Arial"/>
          <w:lang w:val="de-DE"/>
        </w:rPr>
        <w:t>Außerdem garantiert die vertikale Kupplung der Stoppfunktion einen präzisen Start der Zeitmessung. Dieses Chronographenwerk verfügt auch über eine Flyback-Funktion, welche Kurzzeitmessungen in schneller Folge ermöglicht, dank dreier gelagerter Hämmer mit elastischen Armen, welche die Nullstellung der Totalisatoren geschmeidig macht.</w:t>
      </w:r>
    </w:p>
    <w:p w14:paraId="10052CCF" w14:textId="48B76C0D" w:rsidR="00792D68" w:rsidRPr="00210344" w:rsidRDefault="00792D68" w:rsidP="00F34281">
      <w:pPr>
        <w:pStyle w:val="BodyText"/>
        <w:spacing w:line="360" w:lineRule="auto"/>
        <w:rPr>
          <w:rFonts w:ascii="Arial" w:hAnsi="Arial" w:cs="Arial"/>
          <w:b/>
          <w:lang w:val="de-DE"/>
        </w:rPr>
      </w:pPr>
    </w:p>
    <w:p w14:paraId="3FB90DE2" w14:textId="77777777" w:rsidR="00B72568" w:rsidRPr="00210344" w:rsidRDefault="00B72568" w:rsidP="00F34281">
      <w:pPr>
        <w:pStyle w:val="BodyText"/>
        <w:spacing w:line="360" w:lineRule="auto"/>
        <w:rPr>
          <w:rFonts w:ascii="Arial" w:hAnsi="Arial" w:cs="Arial"/>
          <w:b/>
          <w:lang w:val="de-DE"/>
        </w:rPr>
      </w:pPr>
    </w:p>
    <w:p w14:paraId="4FC6FF09" w14:textId="77777777" w:rsidR="00E630D3" w:rsidRPr="00210344" w:rsidRDefault="00E630D3" w:rsidP="00B72568">
      <w:pPr>
        <w:pStyle w:val="BodyText2"/>
        <w:spacing w:after="0" w:line="360" w:lineRule="auto"/>
        <w:rPr>
          <w:rFonts w:eastAsia="Calibri" w:cs="Arial"/>
          <w:b/>
          <w:lang w:val="de-DE" w:eastAsia="fr-FR"/>
        </w:rPr>
      </w:pPr>
    </w:p>
    <w:p w14:paraId="206DDAA7" w14:textId="77440447" w:rsidR="00B72568" w:rsidRPr="00210344" w:rsidRDefault="00B72568" w:rsidP="00B72568">
      <w:pPr>
        <w:pStyle w:val="BodyText2"/>
        <w:spacing w:after="0" w:line="360" w:lineRule="auto"/>
        <w:rPr>
          <w:rFonts w:eastAsia="Calibri" w:cs="Arial"/>
          <w:b/>
          <w:lang w:val="de-DE" w:eastAsia="fr-FR"/>
        </w:rPr>
      </w:pPr>
      <w:r w:rsidRPr="00210344">
        <w:rPr>
          <w:rFonts w:eastAsia="Calibri" w:cs="Arial"/>
          <w:b/>
          <w:lang w:val="de-DE" w:eastAsia="fr-FR"/>
        </w:rPr>
        <w:lastRenderedPageBreak/>
        <w:t xml:space="preserve">Chopard </w:t>
      </w:r>
      <w:r w:rsidR="00C11C0C">
        <w:rPr>
          <w:rFonts w:eastAsia="Calibri" w:cs="Arial"/>
          <w:b/>
          <w:lang w:val="de-DE" w:eastAsia="fr-FR"/>
        </w:rPr>
        <w:t>und</w:t>
      </w:r>
      <w:r w:rsidRPr="00210344">
        <w:rPr>
          <w:rFonts w:eastAsia="Calibri" w:cs="Arial"/>
          <w:b/>
          <w:lang w:val="de-DE" w:eastAsia="fr-FR"/>
        </w:rPr>
        <w:t xml:space="preserve"> Only Watch, </w:t>
      </w:r>
      <w:r w:rsidR="00C11C0C">
        <w:rPr>
          <w:rFonts w:eastAsia="Calibri" w:cs="Arial"/>
          <w:b/>
          <w:lang w:val="de-DE" w:eastAsia="fr-FR"/>
        </w:rPr>
        <w:t>eine Partnerschaft mit Herz</w:t>
      </w:r>
      <w:r w:rsidRPr="00210344">
        <w:rPr>
          <w:rFonts w:eastAsia="Calibri" w:cs="Arial"/>
          <w:b/>
          <w:lang w:val="de-DE" w:eastAsia="fr-FR"/>
        </w:rPr>
        <w:t xml:space="preserve"> </w:t>
      </w:r>
    </w:p>
    <w:p w14:paraId="3169F3B6" w14:textId="7C0DA3AD" w:rsidR="00B72568" w:rsidRPr="00210344" w:rsidRDefault="00C11C0C" w:rsidP="00B72568">
      <w:pPr>
        <w:spacing w:line="360" w:lineRule="auto"/>
        <w:rPr>
          <w:rFonts w:eastAsia="Times" w:cs="Arial"/>
          <w:szCs w:val="22"/>
          <w:lang w:val="de-DE"/>
        </w:rPr>
      </w:pPr>
      <w:r>
        <w:rPr>
          <w:rFonts w:eastAsia="Times" w:cs="Arial"/>
          <w:szCs w:val="22"/>
          <w:lang w:val="de-DE"/>
        </w:rPr>
        <w:t xml:space="preserve">Die 9. Ausgabe </w:t>
      </w:r>
      <w:r w:rsidR="001620F0">
        <w:rPr>
          <w:rFonts w:eastAsia="Times" w:cs="Arial"/>
          <w:szCs w:val="22"/>
          <w:lang w:val="de-DE"/>
        </w:rPr>
        <w:t>der Only Watch</w:t>
      </w:r>
      <w:r w:rsidR="008E2743">
        <w:rPr>
          <w:rFonts w:eastAsia="Times" w:cs="Arial"/>
          <w:szCs w:val="22"/>
          <w:lang w:val="de-DE"/>
        </w:rPr>
        <w:t xml:space="preserve">, die eine </w:t>
      </w:r>
      <w:r>
        <w:rPr>
          <w:rFonts w:eastAsia="Times" w:cs="Arial"/>
          <w:szCs w:val="22"/>
          <w:lang w:val="de-DE"/>
        </w:rPr>
        <w:t xml:space="preserve">der wichtigsten </w:t>
      </w:r>
      <w:r w:rsidR="00CD3F06">
        <w:rPr>
          <w:rFonts w:eastAsia="Times" w:cs="Arial"/>
          <w:szCs w:val="22"/>
          <w:lang w:val="de-DE"/>
        </w:rPr>
        <w:t>W</w:t>
      </w:r>
      <w:r>
        <w:rPr>
          <w:rFonts w:eastAsia="Times" w:cs="Arial"/>
          <w:szCs w:val="22"/>
          <w:lang w:val="de-DE"/>
        </w:rPr>
        <w:t>ohltätig</w:t>
      </w:r>
      <w:r w:rsidR="00CD3F06">
        <w:rPr>
          <w:rFonts w:eastAsia="Times" w:cs="Arial"/>
          <w:szCs w:val="22"/>
          <w:lang w:val="de-DE"/>
        </w:rPr>
        <w:t>keitsa</w:t>
      </w:r>
      <w:r>
        <w:rPr>
          <w:rFonts w:eastAsia="Times" w:cs="Arial"/>
          <w:szCs w:val="22"/>
          <w:lang w:val="de-DE"/>
        </w:rPr>
        <w:t>uktion</w:t>
      </w:r>
      <w:r w:rsidR="00BE29D4">
        <w:rPr>
          <w:rFonts w:eastAsia="Times" w:cs="Arial"/>
          <w:szCs w:val="22"/>
          <w:lang w:val="de-DE"/>
        </w:rPr>
        <w:t>en</w:t>
      </w:r>
      <w:r>
        <w:rPr>
          <w:rFonts w:eastAsia="Times" w:cs="Arial"/>
          <w:szCs w:val="22"/>
          <w:lang w:val="de-DE"/>
        </w:rPr>
        <w:t xml:space="preserve"> der Welt </w:t>
      </w:r>
      <w:r w:rsidR="008E2743">
        <w:rPr>
          <w:rFonts w:eastAsia="Times" w:cs="Arial"/>
          <w:szCs w:val="22"/>
          <w:lang w:val="de-DE"/>
        </w:rPr>
        <w:t xml:space="preserve">ist, </w:t>
      </w:r>
      <w:r w:rsidR="00CD3F06">
        <w:rPr>
          <w:rFonts w:eastAsia="Times" w:cs="Arial"/>
          <w:szCs w:val="22"/>
          <w:lang w:val="de-DE"/>
        </w:rPr>
        <w:t xml:space="preserve">findet am 6. November in Genf statt. Mehr als </w:t>
      </w:r>
      <w:r w:rsidR="00094316">
        <w:rPr>
          <w:rFonts w:eastAsia="Times" w:cs="Arial"/>
          <w:szCs w:val="22"/>
          <w:lang w:val="de-DE"/>
        </w:rPr>
        <w:t>fünfzig</w:t>
      </w:r>
      <w:r w:rsidR="00CD3F06">
        <w:rPr>
          <w:rFonts w:eastAsia="Times" w:cs="Arial"/>
          <w:szCs w:val="22"/>
          <w:lang w:val="de-DE"/>
        </w:rPr>
        <w:t xml:space="preserve"> Uhrenhersteller haben jeweils einen einzigartigen, speziell für diesen Anlass kreierten Zeitmesser gestiftet. Der Erlös aus diesem Verkauf geht vollständig an die </w:t>
      </w:r>
      <w:r w:rsidR="007F4E60">
        <w:rPr>
          <w:rFonts w:eastAsia="Times" w:cs="Arial"/>
          <w:szCs w:val="22"/>
          <w:lang w:val="de-DE"/>
        </w:rPr>
        <w:t>Monegassische Vereinigung gegen Muskeldystrophie</w:t>
      </w:r>
      <w:r w:rsidR="00CD3F06">
        <w:rPr>
          <w:rFonts w:eastAsia="Times" w:cs="Arial"/>
          <w:szCs w:val="22"/>
          <w:lang w:val="de-DE"/>
        </w:rPr>
        <w:t xml:space="preserve">, zugunsten der Erforschung der Duchenne-Muskeldystrophie, einer genetisch bedingten neuromuskulären Krankheit, an der weltweit </w:t>
      </w:r>
      <w:r w:rsidR="006B592A">
        <w:rPr>
          <w:rFonts w:eastAsia="Times" w:cs="Arial"/>
          <w:szCs w:val="22"/>
          <w:lang w:val="de-DE"/>
        </w:rPr>
        <w:t xml:space="preserve">250.000 </w:t>
      </w:r>
      <w:r w:rsidR="00CD3F06">
        <w:rPr>
          <w:rFonts w:eastAsia="Times" w:cs="Arial"/>
          <w:szCs w:val="22"/>
          <w:lang w:val="de-DE"/>
        </w:rPr>
        <w:t>Kinder, Jugendliche und junge Erwachsene leiden</w:t>
      </w:r>
      <w:r w:rsidR="00522811" w:rsidRPr="00210344">
        <w:rPr>
          <w:rFonts w:eastAsia="Times" w:cs="Arial"/>
          <w:szCs w:val="22"/>
          <w:lang w:val="de-DE"/>
        </w:rPr>
        <w:t>.</w:t>
      </w:r>
      <w:r w:rsidR="00CD3F06">
        <w:rPr>
          <w:rFonts w:eastAsia="Times" w:cs="Arial"/>
          <w:szCs w:val="22"/>
          <w:lang w:val="de-DE"/>
        </w:rPr>
        <w:t xml:space="preserve"> Seit der Gründung im Jahr 2005 hat Only Watch bereits über 70 Millionen Schweizer Franken gesammelt.</w:t>
      </w:r>
    </w:p>
    <w:p w14:paraId="3873A33F" w14:textId="540BB484" w:rsidR="00522811" w:rsidRPr="00210344" w:rsidRDefault="00522811" w:rsidP="00B72568">
      <w:pPr>
        <w:spacing w:line="360" w:lineRule="auto"/>
        <w:rPr>
          <w:rFonts w:eastAsia="Times" w:cs="Arial"/>
          <w:szCs w:val="22"/>
          <w:lang w:val="de-DE"/>
        </w:rPr>
      </w:pPr>
    </w:p>
    <w:p w14:paraId="60190DE2" w14:textId="5FC89DA6" w:rsidR="008B2648" w:rsidRPr="00210344" w:rsidRDefault="00CD3F06" w:rsidP="00B72568">
      <w:pPr>
        <w:spacing w:line="360" w:lineRule="auto"/>
        <w:rPr>
          <w:rFonts w:eastAsia="Times" w:cs="Arial"/>
          <w:szCs w:val="22"/>
          <w:lang w:val="de-DE"/>
        </w:rPr>
      </w:pPr>
      <w:r>
        <w:rPr>
          <w:rFonts w:eastAsia="Times" w:cs="Arial"/>
          <w:i/>
          <w:iCs/>
          <w:szCs w:val="22"/>
          <w:lang w:val="de-DE"/>
        </w:rPr>
        <w:t>"</w:t>
      </w:r>
      <w:r>
        <w:rPr>
          <w:rFonts w:ascii="Tahoma" w:eastAsia="Times" w:hAnsi="Tahoma" w:cs="Tahoma"/>
          <w:i/>
          <w:iCs/>
          <w:szCs w:val="22"/>
          <w:lang w:val="de-DE"/>
        </w:rPr>
        <w:t>Wir schätzen uns glücklich, ein so wichtiges wissenschaftliches Anliegen zu unterstützen, das so viele Kinder und Erwachsene betrifft", erklärt Karl-Friedrich Scheufele. "Seit unserer ersten Teilnahme im Jahr 2005 hat es uns dieses kontinuierliche Engagement ermöglicht, kühne, einzigartige Stücke zu entwickeln, die das Ergebnis langer ästhetischer und technischer Forschung sind, mit wagemutigen Lösungen, die unsere Sammler nicht unbedingt erwartet haben."</w:t>
      </w:r>
    </w:p>
    <w:p w14:paraId="0EDF1D25" w14:textId="77777777" w:rsidR="00B72568" w:rsidRPr="00210344" w:rsidRDefault="00B72568" w:rsidP="00F34281">
      <w:pPr>
        <w:pStyle w:val="BodyText"/>
        <w:spacing w:line="360" w:lineRule="auto"/>
        <w:rPr>
          <w:rFonts w:ascii="Arial" w:hAnsi="Arial" w:cs="Arial"/>
          <w:b/>
          <w:lang w:val="de-DE"/>
        </w:rPr>
      </w:pPr>
    </w:p>
    <w:p w14:paraId="3194C516" w14:textId="77777777" w:rsidR="00792D68" w:rsidRPr="00210344" w:rsidRDefault="00792D68" w:rsidP="00F34281">
      <w:pPr>
        <w:pStyle w:val="BodyText"/>
        <w:spacing w:line="360" w:lineRule="auto"/>
        <w:rPr>
          <w:rFonts w:ascii="Arial" w:hAnsi="Arial" w:cs="Arial"/>
          <w:b/>
          <w:lang w:val="de-DE"/>
        </w:rPr>
      </w:pPr>
    </w:p>
    <w:p w14:paraId="5755EABA" w14:textId="61AFABF3" w:rsidR="00CD3F06" w:rsidRDefault="00CD3F06" w:rsidP="00CD3F06">
      <w:pPr>
        <w:spacing w:line="360" w:lineRule="auto"/>
        <w:rPr>
          <w:rFonts w:cs="Arial"/>
          <w:b/>
          <w:lang w:val="de-DE"/>
        </w:rPr>
      </w:pPr>
      <w:r>
        <w:rPr>
          <w:rFonts w:cs="Arial"/>
          <w:b/>
          <w:lang w:val="de-DE"/>
        </w:rPr>
        <w:t>Die Kollektion</w:t>
      </w:r>
      <w:r w:rsidRPr="004A153A">
        <w:rPr>
          <w:rFonts w:cs="Arial"/>
          <w:b/>
          <w:lang w:val="de-DE"/>
        </w:rPr>
        <w:t xml:space="preserve"> Alpine Eagle: </w:t>
      </w:r>
      <w:r>
        <w:rPr>
          <w:rFonts w:cs="Arial"/>
          <w:b/>
          <w:lang w:val="de-DE"/>
        </w:rPr>
        <w:t>Neuinterpretation einer Ikone</w:t>
      </w:r>
    </w:p>
    <w:p w14:paraId="491AFAF4" w14:textId="77777777" w:rsidR="00DB2A95" w:rsidRDefault="00DB2A95" w:rsidP="00DB2A95">
      <w:pPr>
        <w:spacing w:line="360" w:lineRule="auto"/>
        <w:rPr>
          <w:lang w:val="de-DE"/>
        </w:rPr>
      </w:pPr>
      <w:r>
        <w:rPr>
          <w:lang w:val="de-DE"/>
        </w:rPr>
        <w:t>Die von drei Generationen männlicher Mitglieder der Familie Scheufele kreierte Kollektion Alpine Eagle ist eine moderne Neuinterpretation des Modells St. Moritz, der ersten von Karl-Friedrich Scheufele Ende der siebziger Jahre entworfenen Uhr. Mit ihrem puristischen und selbstsicheren Design ergänzt Alpine Eagle dieses Erbe mit einer kraftvollen Inspiration durch die Natur. Ein rundes Gehäuse mit stilisierten Relief-Flanken, eine mit Windrose gravierte Krone, eine Lünette, die von acht funktionalen, ausgerichteten Schrauben gehalten wird, ein strukturiertes Zifferblatt in intensiven Farben und mit Leuchtmarkierungen, ein integriertes Gliederarmband: Alpine Eagle tritt resolut zeitgemäß und mit gepflegter Eleganz auf.</w:t>
      </w:r>
    </w:p>
    <w:p w14:paraId="541B8762" w14:textId="77777777" w:rsidR="00792D68" w:rsidRPr="00210344" w:rsidRDefault="00792D68" w:rsidP="00F34281">
      <w:pPr>
        <w:spacing w:line="360" w:lineRule="auto"/>
        <w:rPr>
          <w:rFonts w:cs="Arial"/>
          <w:lang w:val="de-DE"/>
        </w:rPr>
      </w:pPr>
    </w:p>
    <w:p w14:paraId="3F25A8BF" w14:textId="782A2484" w:rsidR="00792D68" w:rsidRPr="00210344" w:rsidRDefault="00CD3F06" w:rsidP="00F34281">
      <w:pPr>
        <w:spacing w:line="360" w:lineRule="auto"/>
        <w:rPr>
          <w:rFonts w:cs="Arial"/>
          <w:lang w:val="de-DE"/>
        </w:rPr>
      </w:pPr>
      <w:r>
        <w:rPr>
          <w:rFonts w:cs="Arial"/>
          <w:lang w:val="de-DE"/>
        </w:rPr>
        <w:lastRenderedPageBreak/>
        <w:t xml:space="preserve">Dank </w:t>
      </w:r>
      <w:r w:rsidR="00B367CE">
        <w:rPr>
          <w:rFonts w:cs="Arial"/>
          <w:lang w:val="de-DE"/>
        </w:rPr>
        <w:t>seiner Unabhängigkeit und</w:t>
      </w:r>
      <w:r w:rsidR="0031269E">
        <w:rPr>
          <w:rFonts w:cs="Arial"/>
          <w:lang w:val="de-DE"/>
        </w:rPr>
        <w:t xml:space="preserve"> der firmeneigenen Kompetenzen</w:t>
      </w:r>
      <w:r w:rsidR="00B367CE">
        <w:rPr>
          <w:rFonts w:cs="Arial"/>
          <w:lang w:val="de-DE"/>
        </w:rPr>
        <w:t xml:space="preserve"> führt das Haus Chopard in seinen Uhrmacherwerkstätten sämtliche Produktions- und Montageschritte der Kollektion</w:t>
      </w:r>
      <w:r w:rsidR="006123E9">
        <w:rPr>
          <w:rFonts w:cs="Arial"/>
          <w:lang w:val="de-DE"/>
        </w:rPr>
        <w:t>en</w:t>
      </w:r>
      <w:r w:rsidR="00B367CE">
        <w:rPr>
          <w:rFonts w:cs="Arial"/>
          <w:lang w:val="de-DE"/>
        </w:rPr>
        <w:t xml:space="preserve"> durch, vom Uhrwerk über das Armband bis hin zu den Komponenten und dem Gehäuse</w:t>
      </w:r>
      <w:r w:rsidR="00792D68" w:rsidRPr="00210344">
        <w:rPr>
          <w:rFonts w:cs="Arial"/>
          <w:lang w:val="de-DE"/>
        </w:rPr>
        <w:t>.</w:t>
      </w:r>
    </w:p>
    <w:p w14:paraId="1B30604F" w14:textId="29EB67DB" w:rsidR="00112A8E" w:rsidRPr="00210344" w:rsidRDefault="00112A8E" w:rsidP="00F34281">
      <w:pPr>
        <w:pStyle w:val="BodyText2"/>
        <w:spacing w:after="0" w:line="360" w:lineRule="auto"/>
        <w:ind w:right="113"/>
        <w:rPr>
          <w:rFonts w:cs="Arial"/>
          <w:b/>
          <w:lang w:val="de-DE"/>
        </w:rPr>
      </w:pPr>
    </w:p>
    <w:p w14:paraId="20C07B49" w14:textId="77777777" w:rsidR="001A72D9" w:rsidRPr="00210344" w:rsidRDefault="001A72D9" w:rsidP="00F34281">
      <w:pPr>
        <w:spacing w:line="360" w:lineRule="auto"/>
        <w:rPr>
          <w:rFonts w:eastAsia="Times" w:cs="Arial"/>
          <w:szCs w:val="22"/>
          <w:lang w:val="de-DE"/>
        </w:rPr>
      </w:pPr>
    </w:p>
    <w:p w14:paraId="19F42D3F" w14:textId="54CE83FB" w:rsidR="00072558" w:rsidRPr="00210344" w:rsidRDefault="00072558" w:rsidP="00F34281">
      <w:pPr>
        <w:spacing w:line="360" w:lineRule="auto"/>
        <w:rPr>
          <w:rFonts w:eastAsia="Times" w:cs="Arial"/>
          <w:szCs w:val="22"/>
          <w:lang w:val="de-DE"/>
        </w:rPr>
      </w:pPr>
    </w:p>
    <w:p w14:paraId="290AB71D" w14:textId="47A1FF34" w:rsidR="0073079D" w:rsidRPr="005E2F86" w:rsidRDefault="00B367CE">
      <w:pPr>
        <w:pStyle w:val="Corpsdetexte21"/>
        <w:pageBreakBefore/>
        <w:spacing w:after="0" w:line="276" w:lineRule="auto"/>
        <w:ind w:right="-50"/>
        <w:jc w:val="center"/>
        <w:rPr>
          <w:rFonts w:cs="Arial"/>
          <w:b/>
          <w:bCs/>
          <w:lang w:val="en-US"/>
        </w:rPr>
      </w:pPr>
      <w:r w:rsidRPr="005E2F86">
        <w:rPr>
          <w:rFonts w:cs="Arial"/>
          <w:b/>
          <w:bCs/>
          <w:lang w:val="en-US"/>
        </w:rPr>
        <w:lastRenderedPageBreak/>
        <w:t>Technische Daten</w:t>
      </w:r>
    </w:p>
    <w:p w14:paraId="35951056" w14:textId="77777777" w:rsidR="00BB2A1D" w:rsidRPr="005E2F86" w:rsidRDefault="00CE693D" w:rsidP="004204D7">
      <w:pPr>
        <w:spacing w:line="276" w:lineRule="auto"/>
        <w:ind w:right="-50"/>
        <w:jc w:val="center"/>
        <w:rPr>
          <w:rFonts w:cs="Arial"/>
          <w:b/>
          <w:bCs/>
          <w:lang w:val="en-US"/>
        </w:rPr>
      </w:pPr>
      <w:r w:rsidRPr="005E2F86">
        <w:rPr>
          <w:rFonts w:cs="Arial"/>
          <w:b/>
          <w:bCs/>
          <w:lang w:val="en-US"/>
        </w:rPr>
        <w:t xml:space="preserve">Alpine Eagle XL Chrono </w:t>
      </w:r>
      <w:r w:rsidR="00BB2A1D" w:rsidRPr="005E2F86">
        <w:rPr>
          <w:rFonts w:cs="Arial"/>
          <w:b/>
          <w:bCs/>
          <w:lang w:val="en-US"/>
        </w:rPr>
        <w:t>Only Watch</w:t>
      </w:r>
    </w:p>
    <w:p w14:paraId="1A544CCD" w14:textId="630C4CD4" w:rsidR="00CE693D" w:rsidRPr="00210344" w:rsidRDefault="00B367CE" w:rsidP="004204D7">
      <w:pPr>
        <w:spacing w:line="276" w:lineRule="auto"/>
        <w:ind w:right="-50"/>
        <w:jc w:val="center"/>
        <w:rPr>
          <w:rFonts w:cs="Arial"/>
          <w:b/>
          <w:bCs/>
          <w:lang w:val="de-DE"/>
        </w:rPr>
      </w:pPr>
      <w:r>
        <w:rPr>
          <w:rFonts w:cs="Arial"/>
          <w:b/>
          <w:bCs/>
          <w:lang w:val="de-DE"/>
        </w:rPr>
        <w:t>aus</w:t>
      </w:r>
      <w:r w:rsidR="00CE693D" w:rsidRPr="00210344">
        <w:rPr>
          <w:rFonts w:cs="Arial"/>
          <w:b/>
          <w:bCs/>
          <w:lang w:val="de-DE"/>
        </w:rPr>
        <w:t xml:space="preserve"> Lucent </w:t>
      </w:r>
      <w:r>
        <w:rPr>
          <w:rFonts w:cs="Arial"/>
          <w:b/>
          <w:bCs/>
          <w:lang w:val="de-DE"/>
        </w:rPr>
        <w:t>Stahl</w:t>
      </w:r>
      <w:r w:rsidR="00CE693D" w:rsidRPr="00210344">
        <w:rPr>
          <w:rFonts w:cs="Arial"/>
          <w:b/>
          <w:bCs/>
          <w:lang w:val="de-DE"/>
        </w:rPr>
        <w:t xml:space="preserve"> A223</w:t>
      </w:r>
      <w:r w:rsidR="00BB2A1D" w:rsidRPr="00210344">
        <w:rPr>
          <w:rFonts w:cs="Arial"/>
          <w:b/>
          <w:bCs/>
          <w:lang w:val="de-DE"/>
        </w:rPr>
        <w:t xml:space="preserve"> </w:t>
      </w:r>
      <w:r>
        <w:rPr>
          <w:rFonts w:cs="Arial"/>
          <w:b/>
          <w:bCs/>
          <w:lang w:val="de-DE"/>
        </w:rPr>
        <w:t>sandgestrahlt</w:t>
      </w:r>
    </w:p>
    <w:p w14:paraId="513AB3DD" w14:textId="2543BD4E" w:rsidR="00BB2A1D" w:rsidRPr="00210344" w:rsidRDefault="00B367CE" w:rsidP="004204D7">
      <w:pPr>
        <w:spacing w:line="276" w:lineRule="auto"/>
        <w:ind w:right="-50"/>
        <w:jc w:val="center"/>
        <w:rPr>
          <w:rFonts w:cs="Arial"/>
          <w:b/>
          <w:bCs/>
          <w:lang w:val="de-DE"/>
        </w:rPr>
      </w:pPr>
      <w:r>
        <w:rPr>
          <w:rFonts w:cs="Arial"/>
          <w:b/>
          <w:bCs/>
          <w:lang w:val="de-DE"/>
        </w:rPr>
        <w:t>Einzelstück</w:t>
      </w:r>
    </w:p>
    <w:p w14:paraId="2D5CF01E" w14:textId="77777777" w:rsidR="0073079D" w:rsidRPr="00210344" w:rsidRDefault="0073079D" w:rsidP="004204D7">
      <w:pPr>
        <w:spacing w:line="276" w:lineRule="auto"/>
        <w:ind w:right="-50"/>
        <w:rPr>
          <w:rFonts w:cs="Arial"/>
          <w:b/>
          <w:bCs/>
          <w:lang w:val="de-DE"/>
        </w:rPr>
      </w:pPr>
    </w:p>
    <w:p w14:paraId="290EB044" w14:textId="77777777" w:rsidR="0073079D" w:rsidRPr="00210344" w:rsidRDefault="0073079D" w:rsidP="004204D7">
      <w:pPr>
        <w:tabs>
          <w:tab w:val="left" w:pos="5670"/>
        </w:tabs>
        <w:spacing w:line="276" w:lineRule="auto"/>
        <w:rPr>
          <w:rFonts w:cs="Arial"/>
          <w:b/>
          <w:bCs/>
          <w:u w:val="single"/>
          <w:lang w:val="de-DE"/>
        </w:rPr>
      </w:pPr>
    </w:p>
    <w:p w14:paraId="338CDD8C" w14:textId="11AA2541" w:rsidR="0073079D" w:rsidRPr="00210344" w:rsidRDefault="00B367CE" w:rsidP="004204D7">
      <w:pPr>
        <w:spacing w:line="276" w:lineRule="auto"/>
        <w:rPr>
          <w:rFonts w:cs="Arial"/>
          <w:lang w:val="de-DE"/>
        </w:rPr>
      </w:pPr>
      <w:r>
        <w:rPr>
          <w:rFonts w:cs="Arial"/>
          <w:b/>
          <w:bCs/>
          <w:u w:val="single"/>
          <w:lang w:val="de-DE"/>
        </w:rPr>
        <w:t>Gehäuse</w:t>
      </w:r>
      <w:r w:rsidR="0073079D" w:rsidRPr="00210344">
        <w:rPr>
          <w:rFonts w:cs="Arial"/>
          <w:b/>
          <w:bCs/>
          <w:u w:val="single"/>
          <w:lang w:val="de-DE"/>
        </w:rPr>
        <w:t>:</w:t>
      </w:r>
    </w:p>
    <w:p w14:paraId="3E1C0A38" w14:textId="0D2A7D08" w:rsidR="0073079D" w:rsidRPr="00210344" w:rsidRDefault="0073079D" w:rsidP="004204D7">
      <w:pPr>
        <w:tabs>
          <w:tab w:val="left" w:pos="5670"/>
        </w:tabs>
        <w:spacing w:line="276" w:lineRule="auto"/>
        <w:rPr>
          <w:rFonts w:cs="Arial"/>
          <w:lang w:val="de-DE"/>
        </w:rPr>
      </w:pPr>
      <w:r w:rsidRPr="00210344">
        <w:rPr>
          <w:rFonts w:cs="Arial"/>
          <w:lang w:val="de-DE"/>
        </w:rPr>
        <w:t xml:space="preserve">Lucent </w:t>
      </w:r>
      <w:r w:rsidR="00B367CE">
        <w:rPr>
          <w:rFonts w:cs="Arial"/>
          <w:lang w:val="de-DE"/>
        </w:rPr>
        <w:t>Stahl</w:t>
      </w:r>
      <w:r w:rsidRPr="00210344">
        <w:rPr>
          <w:rFonts w:cs="Arial"/>
          <w:lang w:val="de-DE"/>
        </w:rPr>
        <w:t xml:space="preserve"> A223</w:t>
      </w:r>
      <w:r w:rsidR="005C2792" w:rsidRPr="00210344">
        <w:rPr>
          <w:rFonts w:cs="Arial"/>
          <w:lang w:val="de-DE"/>
        </w:rPr>
        <w:t xml:space="preserve"> </w:t>
      </w:r>
      <w:r w:rsidR="00B367CE">
        <w:rPr>
          <w:rFonts w:cs="Arial"/>
          <w:lang w:val="de-DE"/>
        </w:rPr>
        <w:t>sandgestrahlt</w:t>
      </w:r>
    </w:p>
    <w:p w14:paraId="54C0CF53" w14:textId="5DCB9E37" w:rsidR="0073079D" w:rsidRPr="00210344" w:rsidRDefault="00B367CE" w:rsidP="004204D7">
      <w:pPr>
        <w:tabs>
          <w:tab w:val="left" w:pos="5670"/>
        </w:tabs>
        <w:spacing w:line="276" w:lineRule="auto"/>
        <w:rPr>
          <w:rFonts w:cs="Arial"/>
          <w:lang w:val="de-DE"/>
        </w:rPr>
      </w:pPr>
      <w:r>
        <w:rPr>
          <w:rFonts w:cs="Arial"/>
          <w:lang w:val="de-DE"/>
        </w:rPr>
        <w:t>Gesamtdurchmesser</w:t>
      </w:r>
      <w:r w:rsidR="0073079D" w:rsidRPr="00210344">
        <w:rPr>
          <w:rFonts w:cs="Arial"/>
          <w:lang w:val="de-DE"/>
        </w:rPr>
        <w:tab/>
      </w:r>
      <w:r w:rsidR="00C70B1F" w:rsidRPr="00210344">
        <w:rPr>
          <w:rFonts w:cs="Arial"/>
          <w:lang w:val="de-DE"/>
        </w:rPr>
        <w:tab/>
      </w:r>
      <w:r w:rsidR="0073079D" w:rsidRPr="00210344">
        <w:rPr>
          <w:rFonts w:cs="Arial"/>
          <w:lang w:val="de-DE"/>
        </w:rPr>
        <w:t>44,00 mm</w:t>
      </w:r>
    </w:p>
    <w:p w14:paraId="03DE79D9" w14:textId="371FBA69" w:rsidR="0073079D" w:rsidRPr="00210344" w:rsidRDefault="00B367CE" w:rsidP="004204D7">
      <w:pPr>
        <w:tabs>
          <w:tab w:val="left" w:pos="5670"/>
        </w:tabs>
        <w:spacing w:line="276" w:lineRule="auto"/>
        <w:rPr>
          <w:rFonts w:cs="Arial"/>
          <w:lang w:val="de-DE"/>
        </w:rPr>
      </w:pPr>
      <w:r>
        <w:rPr>
          <w:rFonts w:cs="Arial"/>
          <w:lang w:val="de-DE"/>
        </w:rPr>
        <w:t>Bauhöhe</w:t>
      </w:r>
      <w:r w:rsidR="0073079D" w:rsidRPr="00210344">
        <w:rPr>
          <w:rFonts w:cs="Arial"/>
          <w:lang w:val="de-DE"/>
        </w:rPr>
        <w:t xml:space="preserve"> </w:t>
      </w:r>
      <w:r w:rsidR="0073079D" w:rsidRPr="00210344">
        <w:rPr>
          <w:rFonts w:cs="Arial"/>
          <w:lang w:val="de-DE"/>
        </w:rPr>
        <w:tab/>
      </w:r>
      <w:r w:rsidR="00C70B1F" w:rsidRPr="00210344">
        <w:rPr>
          <w:rFonts w:cs="Arial"/>
          <w:lang w:val="de-DE"/>
        </w:rPr>
        <w:tab/>
      </w:r>
      <w:r w:rsidR="0073079D" w:rsidRPr="00210344">
        <w:rPr>
          <w:rFonts w:cs="Arial"/>
          <w:lang w:val="de-DE"/>
        </w:rPr>
        <w:t>13</w:t>
      </w:r>
      <w:r>
        <w:rPr>
          <w:rFonts w:cs="Arial"/>
          <w:lang w:val="de-DE"/>
        </w:rPr>
        <w:t>,</w:t>
      </w:r>
      <w:r w:rsidR="0073079D" w:rsidRPr="00210344">
        <w:rPr>
          <w:rFonts w:cs="Arial"/>
          <w:lang w:val="de-DE"/>
        </w:rPr>
        <w:t>15 mm</w:t>
      </w:r>
    </w:p>
    <w:p w14:paraId="08F53361" w14:textId="6C0A70D8" w:rsidR="0073079D" w:rsidRPr="00210344" w:rsidRDefault="00B367CE" w:rsidP="004204D7">
      <w:pPr>
        <w:tabs>
          <w:tab w:val="left" w:pos="5670"/>
        </w:tabs>
        <w:spacing w:line="276" w:lineRule="auto"/>
        <w:rPr>
          <w:rFonts w:cs="Arial"/>
          <w:lang w:val="de-DE"/>
        </w:rPr>
      </w:pPr>
      <w:r>
        <w:rPr>
          <w:rFonts w:cs="Arial"/>
          <w:lang w:val="de-DE"/>
        </w:rPr>
        <w:t>Wasserdichtigkeit</w:t>
      </w:r>
      <w:r w:rsidR="0073079D" w:rsidRPr="00210344">
        <w:rPr>
          <w:rFonts w:cs="Arial"/>
          <w:lang w:val="de-DE"/>
        </w:rPr>
        <w:tab/>
      </w:r>
      <w:r w:rsidR="00C70B1F" w:rsidRPr="00210344">
        <w:rPr>
          <w:rFonts w:cs="Arial"/>
          <w:lang w:val="de-DE"/>
        </w:rPr>
        <w:tab/>
      </w:r>
      <w:r w:rsidR="0073079D" w:rsidRPr="00210344">
        <w:rPr>
          <w:rFonts w:cs="Arial"/>
          <w:lang w:val="de-DE"/>
        </w:rPr>
        <w:t xml:space="preserve">100 </w:t>
      </w:r>
      <w:r>
        <w:rPr>
          <w:rFonts w:cs="Arial"/>
          <w:lang w:val="de-DE"/>
        </w:rPr>
        <w:t>Meter</w:t>
      </w:r>
    </w:p>
    <w:p w14:paraId="374FE3CD" w14:textId="0B36C7B4" w:rsidR="005C2792" w:rsidRPr="00210344" w:rsidRDefault="00B367CE" w:rsidP="004204D7">
      <w:pPr>
        <w:tabs>
          <w:tab w:val="left" w:pos="5670"/>
        </w:tabs>
        <w:spacing w:line="276" w:lineRule="auto"/>
        <w:rPr>
          <w:rFonts w:cs="Arial"/>
          <w:lang w:val="de-DE"/>
        </w:rPr>
      </w:pPr>
      <w:r>
        <w:rPr>
          <w:rFonts w:cs="Arial"/>
          <w:lang w:val="de-DE"/>
        </w:rPr>
        <w:t>Krone aus</w:t>
      </w:r>
      <w:r w:rsidR="0073079D" w:rsidRPr="00210344">
        <w:rPr>
          <w:rFonts w:cs="Arial"/>
          <w:lang w:val="de-DE"/>
        </w:rPr>
        <w:t xml:space="preserve"> </w:t>
      </w:r>
      <w:r w:rsidR="00107CE7" w:rsidRPr="00210344">
        <w:rPr>
          <w:rFonts w:cs="Arial"/>
          <w:lang w:val="de-DE"/>
        </w:rPr>
        <w:t xml:space="preserve">Lucent </w:t>
      </w:r>
      <w:r>
        <w:rPr>
          <w:rFonts w:cs="Arial"/>
          <w:lang w:val="de-DE"/>
        </w:rPr>
        <w:t>Stahl</w:t>
      </w:r>
      <w:r w:rsidR="00107CE7" w:rsidRPr="00210344">
        <w:rPr>
          <w:rFonts w:cs="Arial"/>
          <w:lang w:val="de-DE"/>
        </w:rPr>
        <w:t xml:space="preserve"> A223</w:t>
      </w:r>
      <w:r w:rsidR="005C2792" w:rsidRPr="00210344">
        <w:rPr>
          <w:rFonts w:cs="Arial"/>
          <w:lang w:val="de-DE"/>
        </w:rPr>
        <w:t xml:space="preserve"> </w:t>
      </w:r>
      <w:r>
        <w:rPr>
          <w:rFonts w:cs="Arial"/>
          <w:lang w:val="de-DE"/>
        </w:rPr>
        <w:t>sandgestrahlt</w:t>
      </w:r>
    </w:p>
    <w:p w14:paraId="41C0D6E5" w14:textId="060618C7" w:rsidR="0073079D" w:rsidRPr="00210344" w:rsidRDefault="00B367CE" w:rsidP="004204D7">
      <w:pPr>
        <w:tabs>
          <w:tab w:val="left" w:pos="5670"/>
        </w:tabs>
        <w:spacing w:line="276" w:lineRule="auto"/>
        <w:rPr>
          <w:rFonts w:cs="Arial"/>
          <w:lang w:val="de-DE"/>
        </w:rPr>
      </w:pPr>
      <w:r>
        <w:rPr>
          <w:rFonts w:cs="Arial"/>
          <w:lang w:val="de-DE"/>
        </w:rPr>
        <w:t>mit Windrose</w:t>
      </w:r>
      <w:r w:rsidR="0073079D" w:rsidRPr="00210344">
        <w:rPr>
          <w:rFonts w:cs="Arial"/>
          <w:lang w:val="de-DE"/>
        </w:rPr>
        <w:tab/>
      </w:r>
      <w:r w:rsidR="00C70B1F" w:rsidRPr="00210344">
        <w:rPr>
          <w:rFonts w:cs="Arial"/>
          <w:lang w:val="de-DE"/>
        </w:rPr>
        <w:tab/>
      </w:r>
      <w:r w:rsidR="0073079D" w:rsidRPr="00210344">
        <w:rPr>
          <w:rFonts w:cs="Arial"/>
          <w:lang w:val="de-DE"/>
        </w:rPr>
        <w:t>8 mm</w:t>
      </w:r>
    </w:p>
    <w:p w14:paraId="1E00F40C" w14:textId="2D697A7D" w:rsidR="0073079D" w:rsidRPr="00210344" w:rsidRDefault="00B367CE" w:rsidP="004204D7">
      <w:pPr>
        <w:tabs>
          <w:tab w:val="left" w:pos="5670"/>
        </w:tabs>
        <w:spacing w:line="276" w:lineRule="auto"/>
        <w:rPr>
          <w:rFonts w:cs="Arial"/>
          <w:lang w:val="de-DE"/>
        </w:rPr>
      </w:pPr>
      <w:r>
        <w:rPr>
          <w:rFonts w:cs="Arial"/>
          <w:lang w:val="de-DE"/>
        </w:rPr>
        <w:t>Kronenschutz und Drücker aus</w:t>
      </w:r>
      <w:r w:rsidR="0073079D" w:rsidRPr="00210344">
        <w:rPr>
          <w:rFonts w:cs="Arial"/>
          <w:lang w:val="de-DE"/>
        </w:rPr>
        <w:t xml:space="preserve"> </w:t>
      </w:r>
      <w:r w:rsidR="00107CE7" w:rsidRPr="00210344">
        <w:rPr>
          <w:rFonts w:cs="Arial"/>
          <w:lang w:val="de-DE"/>
        </w:rPr>
        <w:t xml:space="preserve">Lucent </w:t>
      </w:r>
      <w:r>
        <w:rPr>
          <w:rFonts w:cs="Arial"/>
          <w:lang w:val="de-DE"/>
        </w:rPr>
        <w:t>Stahl</w:t>
      </w:r>
      <w:r w:rsidR="00107CE7" w:rsidRPr="00210344">
        <w:rPr>
          <w:rFonts w:cs="Arial"/>
          <w:lang w:val="de-DE"/>
        </w:rPr>
        <w:t xml:space="preserve"> A223</w:t>
      </w:r>
      <w:r w:rsidR="005C2792" w:rsidRPr="00210344">
        <w:rPr>
          <w:rFonts w:cs="Arial"/>
          <w:lang w:val="de-DE"/>
        </w:rPr>
        <w:t xml:space="preserve"> </w:t>
      </w:r>
      <w:r>
        <w:rPr>
          <w:rFonts w:cs="Arial"/>
          <w:lang w:val="de-DE"/>
        </w:rPr>
        <w:t>sandgestrahlt</w:t>
      </w:r>
    </w:p>
    <w:p w14:paraId="259F3692" w14:textId="441775C9" w:rsidR="0073079D" w:rsidRPr="00210344" w:rsidRDefault="00B367CE" w:rsidP="004204D7">
      <w:pPr>
        <w:tabs>
          <w:tab w:val="left" w:pos="5670"/>
        </w:tabs>
        <w:spacing w:line="276" w:lineRule="auto"/>
        <w:rPr>
          <w:rFonts w:cs="Arial"/>
          <w:lang w:val="de-DE"/>
        </w:rPr>
      </w:pPr>
      <w:r>
        <w:rPr>
          <w:rFonts w:cs="Arial"/>
          <w:lang w:val="de-DE"/>
        </w:rPr>
        <w:t>Gehäusemittelteil</w:t>
      </w:r>
      <w:r w:rsidR="0073079D" w:rsidRPr="00210344">
        <w:rPr>
          <w:rFonts w:cs="Arial"/>
          <w:lang w:val="de-DE"/>
        </w:rPr>
        <w:t xml:space="preserve"> </w:t>
      </w:r>
      <w:r>
        <w:rPr>
          <w:rFonts w:cs="Arial"/>
          <w:lang w:val="de-DE"/>
        </w:rPr>
        <w:t>aus</w:t>
      </w:r>
      <w:r w:rsidR="005C2792" w:rsidRPr="00210344">
        <w:rPr>
          <w:rFonts w:cs="Arial"/>
          <w:lang w:val="de-DE"/>
        </w:rPr>
        <w:t xml:space="preserve"> Lucent </w:t>
      </w:r>
      <w:r>
        <w:rPr>
          <w:rFonts w:cs="Arial"/>
          <w:lang w:val="de-DE"/>
        </w:rPr>
        <w:t>Stahl</w:t>
      </w:r>
      <w:r w:rsidR="005C2792" w:rsidRPr="00210344">
        <w:rPr>
          <w:rFonts w:cs="Arial"/>
          <w:lang w:val="de-DE"/>
        </w:rPr>
        <w:t xml:space="preserve"> A223 </w:t>
      </w:r>
      <w:r>
        <w:rPr>
          <w:rFonts w:cs="Arial"/>
          <w:lang w:val="de-DE"/>
        </w:rPr>
        <w:t>sandgestrahlt</w:t>
      </w:r>
    </w:p>
    <w:p w14:paraId="67FD3A15" w14:textId="44DEACC6" w:rsidR="0073079D" w:rsidRPr="00210344" w:rsidRDefault="0073079D" w:rsidP="004204D7">
      <w:pPr>
        <w:tabs>
          <w:tab w:val="left" w:pos="5670"/>
        </w:tabs>
        <w:spacing w:line="276" w:lineRule="auto"/>
        <w:rPr>
          <w:rFonts w:cs="Arial"/>
          <w:lang w:val="de-DE"/>
        </w:rPr>
      </w:pPr>
      <w:r w:rsidRPr="00210344">
        <w:rPr>
          <w:rFonts w:cs="Arial"/>
          <w:lang w:val="de-DE"/>
        </w:rPr>
        <w:t>L</w:t>
      </w:r>
      <w:r w:rsidR="00B367CE">
        <w:rPr>
          <w:rFonts w:cs="Arial"/>
          <w:lang w:val="de-DE"/>
        </w:rPr>
        <w:t>ü</w:t>
      </w:r>
      <w:r w:rsidRPr="00210344">
        <w:rPr>
          <w:rFonts w:cs="Arial"/>
          <w:lang w:val="de-DE"/>
        </w:rPr>
        <w:t xml:space="preserve">nette </w:t>
      </w:r>
      <w:r w:rsidR="00B367CE">
        <w:rPr>
          <w:rFonts w:cs="Arial"/>
          <w:lang w:val="de-DE"/>
        </w:rPr>
        <w:t>aus</w:t>
      </w:r>
      <w:r w:rsidRPr="00210344">
        <w:rPr>
          <w:rFonts w:cs="Arial"/>
          <w:lang w:val="de-DE"/>
        </w:rPr>
        <w:t xml:space="preserve"> Lucent </w:t>
      </w:r>
      <w:r w:rsidR="00B367CE">
        <w:rPr>
          <w:rFonts w:cs="Arial"/>
          <w:lang w:val="de-DE"/>
        </w:rPr>
        <w:t>Stahl</w:t>
      </w:r>
      <w:r w:rsidRPr="00210344">
        <w:rPr>
          <w:rFonts w:cs="Arial"/>
          <w:lang w:val="de-DE"/>
        </w:rPr>
        <w:t xml:space="preserve"> A223 </w:t>
      </w:r>
      <w:r w:rsidR="00B367CE">
        <w:rPr>
          <w:rFonts w:cs="Arial"/>
          <w:lang w:val="de-DE"/>
        </w:rPr>
        <w:t>sandgestrahlt</w:t>
      </w:r>
      <w:r w:rsidR="005C2792" w:rsidRPr="00210344">
        <w:rPr>
          <w:rFonts w:cs="Arial"/>
          <w:lang w:val="de-DE"/>
        </w:rPr>
        <w:t xml:space="preserve"> </w:t>
      </w:r>
      <w:r w:rsidR="00B367CE">
        <w:rPr>
          <w:rFonts w:cs="Arial"/>
          <w:lang w:val="de-DE"/>
        </w:rPr>
        <w:t>mit acht indexierten Schrauben</w:t>
      </w:r>
    </w:p>
    <w:p w14:paraId="78AA168F" w14:textId="23891FC1" w:rsidR="0073079D" w:rsidRPr="00210344" w:rsidRDefault="00B367CE" w:rsidP="004204D7">
      <w:pPr>
        <w:tabs>
          <w:tab w:val="left" w:pos="5670"/>
        </w:tabs>
        <w:spacing w:line="276" w:lineRule="auto"/>
        <w:rPr>
          <w:rFonts w:cs="Arial"/>
          <w:lang w:val="de-DE"/>
        </w:rPr>
      </w:pPr>
      <w:r>
        <w:rPr>
          <w:rFonts w:cs="Arial"/>
          <w:lang w:val="de-DE"/>
        </w:rPr>
        <w:t>Entspiegeltes Saphirglas</w:t>
      </w:r>
    </w:p>
    <w:p w14:paraId="30307179" w14:textId="6D329B4B" w:rsidR="0073079D" w:rsidRPr="00210344" w:rsidRDefault="00B367CE" w:rsidP="004204D7">
      <w:pPr>
        <w:tabs>
          <w:tab w:val="left" w:pos="5670"/>
        </w:tabs>
        <w:spacing w:line="276" w:lineRule="auto"/>
        <w:rPr>
          <w:rFonts w:cs="Arial"/>
          <w:lang w:val="de-DE"/>
        </w:rPr>
      </w:pPr>
      <w:r>
        <w:rPr>
          <w:rFonts w:cs="Arial"/>
          <w:lang w:val="de-DE"/>
        </w:rPr>
        <w:t>Sichtboden mit Saphirglas und</w:t>
      </w:r>
      <w:r w:rsidR="00BB2A1D" w:rsidRPr="00210344">
        <w:rPr>
          <w:rFonts w:cs="Arial"/>
          <w:lang w:val="de-DE"/>
        </w:rPr>
        <w:t xml:space="preserve"> </w:t>
      </w:r>
      <w:r>
        <w:rPr>
          <w:rFonts w:cs="Arial"/>
          <w:lang w:val="de-DE"/>
        </w:rPr>
        <w:t>L</w:t>
      </w:r>
      <w:r w:rsidR="00BB2A1D" w:rsidRPr="00210344">
        <w:rPr>
          <w:rFonts w:cs="Arial"/>
          <w:lang w:val="de-DE"/>
        </w:rPr>
        <w:t>ogo Only Watch</w:t>
      </w:r>
    </w:p>
    <w:p w14:paraId="4D7DFCCF" w14:textId="77777777" w:rsidR="0073079D" w:rsidRPr="00210344" w:rsidRDefault="0073079D" w:rsidP="004204D7">
      <w:pPr>
        <w:tabs>
          <w:tab w:val="left" w:pos="5670"/>
        </w:tabs>
        <w:spacing w:line="276" w:lineRule="auto"/>
        <w:rPr>
          <w:rFonts w:cs="Arial"/>
          <w:b/>
          <w:bCs/>
          <w:u w:val="single"/>
          <w:lang w:val="de-DE"/>
        </w:rPr>
      </w:pPr>
    </w:p>
    <w:p w14:paraId="75586078" w14:textId="61130849" w:rsidR="0073079D" w:rsidRPr="00210344" w:rsidRDefault="00B367CE" w:rsidP="004204D7">
      <w:pPr>
        <w:tabs>
          <w:tab w:val="left" w:pos="5670"/>
        </w:tabs>
        <w:spacing w:line="276" w:lineRule="auto"/>
        <w:rPr>
          <w:rFonts w:cs="Arial"/>
          <w:lang w:val="de-DE"/>
        </w:rPr>
      </w:pPr>
      <w:r>
        <w:rPr>
          <w:rFonts w:cs="Arial"/>
          <w:b/>
          <w:bCs/>
          <w:u w:val="single"/>
          <w:lang w:val="de-DE"/>
        </w:rPr>
        <w:t>Uhrwerk</w:t>
      </w:r>
      <w:r w:rsidR="00FB30C7" w:rsidRPr="00210344">
        <w:rPr>
          <w:rFonts w:cs="Arial"/>
          <w:b/>
          <w:bCs/>
          <w:u w:val="single"/>
          <w:lang w:val="de-DE"/>
        </w:rPr>
        <w:t xml:space="preserve"> </w:t>
      </w:r>
      <w:r w:rsidR="0073079D" w:rsidRPr="00210344">
        <w:rPr>
          <w:rFonts w:cs="Arial"/>
          <w:b/>
          <w:bCs/>
          <w:u w:val="single"/>
          <w:lang w:val="de-DE"/>
        </w:rPr>
        <w:t>:</w:t>
      </w:r>
    </w:p>
    <w:p w14:paraId="5A79E28A" w14:textId="3284CC8B" w:rsidR="0073079D" w:rsidRPr="00210344" w:rsidRDefault="00B367CE" w:rsidP="004204D7">
      <w:pPr>
        <w:tabs>
          <w:tab w:val="left" w:pos="5670"/>
        </w:tabs>
        <w:spacing w:line="276" w:lineRule="auto"/>
        <w:rPr>
          <w:rFonts w:cs="Arial"/>
          <w:lang w:val="de-DE"/>
        </w:rPr>
      </w:pPr>
      <w:r>
        <w:rPr>
          <w:rFonts w:cs="Arial"/>
          <w:lang w:val="de-DE"/>
        </w:rPr>
        <w:t>Mechanisches Werk mit automatischem Aufzug</w:t>
      </w:r>
      <w:r w:rsidR="0073079D" w:rsidRPr="00210344">
        <w:rPr>
          <w:rFonts w:cs="Arial"/>
          <w:lang w:val="de-DE"/>
        </w:rPr>
        <w:tab/>
      </w:r>
      <w:r w:rsidR="00C70B1F" w:rsidRPr="00210344">
        <w:rPr>
          <w:rFonts w:cs="Arial"/>
          <w:lang w:val="de-DE"/>
        </w:rPr>
        <w:tab/>
      </w:r>
      <w:r w:rsidR="0073079D" w:rsidRPr="00210344">
        <w:rPr>
          <w:rFonts w:cs="Arial"/>
          <w:lang w:val="de-DE"/>
        </w:rPr>
        <w:t>Chopard 03.05-C</w:t>
      </w:r>
    </w:p>
    <w:p w14:paraId="4C7F573A" w14:textId="5A326F0D" w:rsidR="00BB2A1D" w:rsidRPr="00210344" w:rsidRDefault="00B367CE" w:rsidP="004204D7">
      <w:pPr>
        <w:tabs>
          <w:tab w:val="left" w:pos="5670"/>
        </w:tabs>
        <w:spacing w:line="276" w:lineRule="auto"/>
        <w:rPr>
          <w:rFonts w:cs="Arial"/>
          <w:lang w:val="de-DE"/>
        </w:rPr>
      </w:pPr>
      <w:r>
        <w:rPr>
          <w:rFonts w:cs="Arial"/>
          <w:lang w:val="de-DE"/>
        </w:rPr>
        <w:t>Säulenradchronograph,</w:t>
      </w:r>
      <w:r w:rsidR="00BB2A1D" w:rsidRPr="00210344">
        <w:rPr>
          <w:rFonts w:cs="Arial"/>
          <w:lang w:val="de-DE"/>
        </w:rPr>
        <w:t xml:space="preserve"> </w:t>
      </w:r>
      <w:r>
        <w:rPr>
          <w:rFonts w:cs="Arial"/>
          <w:lang w:val="de-DE"/>
        </w:rPr>
        <w:t>integrierte Konstruktion</w:t>
      </w:r>
    </w:p>
    <w:p w14:paraId="10F4A738" w14:textId="0E41CA2A" w:rsidR="0073079D" w:rsidRPr="00210344" w:rsidRDefault="00B367CE" w:rsidP="004204D7">
      <w:pPr>
        <w:tabs>
          <w:tab w:val="left" w:pos="5670"/>
        </w:tabs>
        <w:spacing w:line="276" w:lineRule="auto"/>
        <w:rPr>
          <w:rFonts w:cs="Arial"/>
          <w:lang w:val="de-DE"/>
        </w:rPr>
      </w:pPr>
      <w:r>
        <w:rPr>
          <w:rFonts w:cs="Arial"/>
          <w:lang w:val="de-DE"/>
        </w:rPr>
        <w:t>Anzahl Bauteile</w:t>
      </w:r>
      <w:r w:rsidR="0073079D" w:rsidRPr="00210344">
        <w:rPr>
          <w:rFonts w:cs="Arial"/>
          <w:lang w:val="de-DE"/>
        </w:rPr>
        <w:tab/>
      </w:r>
      <w:r w:rsidR="00C70B1F" w:rsidRPr="00210344">
        <w:rPr>
          <w:rFonts w:cs="Arial"/>
          <w:lang w:val="de-DE"/>
        </w:rPr>
        <w:tab/>
      </w:r>
      <w:r w:rsidR="0073079D" w:rsidRPr="00210344">
        <w:rPr>
          <w:rFonts w:cs="Arial"/>
          <w:lang w:val="de-DE"/>
        </w:rPr>
        <w:t>310</w:t>
      </w:r>
    </w:p>
    <w:p w14:paraId="14BFD614" w14:textId="05153302" w:rsidR="0073079D" w:rsidRPr="00210344" w:rsidRDefault="00B367CE" w:rsidP="004204D7">
      <w:pPr>
        <w:tabs>
          <w:tab w:val="left" w:pos="5670"/>
        </w:tabs>
        <w:spacing w:line="276" w:lineRule="auto"/>
        <w:rPr>
          <w:rFonts w:cs="Arial"/>
          <w:lang w:val="de-DE"/>
        </w:rPr>
      </w:pPr>
      <w:r>
        <w:rPr>
          <w:rFonts w:cs="Arial"/>
          <w:lang w:val="de-DE"/>
        </w:rPr>
        <w:t>Durchmesser</w:t>
      </w:r>
      <w:r w:rsidR="0073079D" w:rsidRPr="00210344">
        <w:rPr>
          <w:rFonts w:cs="Arial"/>
          <w:lang w:val="de-DE"/>
        </w:rPr>
        <w:tab/>
      </w:r>
      <w:r w:rsidR="00C70B1F" w:rsidRPr="00210344">
        <w:rPr>
          <w:rFonts w:cs="Arial"/>
          <w:lang w:val="de-DE"/>
        </w:rPr>
        <w:tab/>
      </w:r>
      <w:r w:rsidR="0073079D" w:rsidRPr="00210344">
        <w:rPr>
          <w:rFonts w:cs="Arial"/>
          <w:lang w:val="de-DE"/>
        </w:rPr>
        <w:t>28,80 mm</w:t>
      </w:r>
    </w:p>
    <w:p w14:paraId="1E8482BA" w14:textId="13EB5FAE" w:rsidR="0073079D" w:rsidRPr="00210344" w:rsidRDefault="00B367CE" w:rsidP="004204D7">
      <w:pPr>
        <w:tabs>
          <w:tab w:val="left" w:pos="5670"/>
        </w:tabs>
        <w:spacing w:line="276" w:lineRule="auto"/>
        <w:rPr>
          <w:rFonts w:cs="Arial"/>
          <w:lang w:val="de-DE"/>
        </w:rPr>
      </w:pPr>
      <w:r>
        <w:rPr>
          <w:rFonts w:cs="Arial"/>
          <w:lang w:val="de-DE"/>
        </w:rPr>
        <w:t>Bauhöhe</w:t>
      </w:r>
      <w:r w:rsidR="0073079D" w:rsidRPr="00210344">
        <w:rPr>
          <w:rFonts w:cs="Arial"/>
          <w:lang w:val="de-DE"/>
        </w:rPr>
        <w:tab/>
      </w:r>
      <w:r w:rsidR="00C70B1F" w:rsidRPr="00210344">
        <w:rPr>
          <w:rFonts w:cs="Arial"/>
          <w:lang w:val="de-DE"/>
        </w:rPr>
        <w:tab/>
      </w:r>
      <w:r w:rsidR="0073079D" w:rsidRPr="00210344">
        <w:rPr>
          <w:rFonts w:cs="Arial"/>
          <w:lang w:val="de-DE"/>
        </w:rPr>
        <w:t>7,60 mm</w:t>
      </w:r>
    </w:p>
    <w:p w14:paraId="5C97DBA8" w14:textId="3C6AE2DE" w:rsidR="0073079D" w:rsidRPr="00210344" w:rsidRDefault="00B367CE" w:rsidP="004204D7">
      <w:pPr>
        <w:tabs>
          <w:tab w:val="left" w:pos="5670"/>
        </w:tabs>
        <w:spacing w:line="276" w:lineRule="auto"/>
        <w:rPr>
          <w:rFonts w:cs="Arial"/>
          <w:lang w:val="de-DE"/>
        </w:rPr>
      </w:pPr>
      <w:r>
        <w:rPr>
          <w:rFonts w:cs="Arial"/>
          <w:lang w:val="de-DE"/>
        </w:rPr>
        <w:t>Anzahl Lagersteine</w:t>
      </w:r>
      <w:r w:rsidR="0073079D" w:rsidRPr="00210344">
        <w:rPr>
          <w:rFonts w:cs="Arial"/>
          <w:lang w:val="de-DE"/>
        </w:rPr>
        <w:t xml:space="preserve"> </w:t>
      </w:r>
      <w:r w:rsidR="0073079D" w:rsidRPr="00210344">
        <w:rPr>
          <w:rFonts w:cs="Arial"/>
          <w:lang w:val="de-DE"/>
        </w:rPr>
        <w:tab/>
      </w:r>
      <w:r w:rsidR="00C70B1F" w:rsidRPr="00210344">
        <w:rPr>
          <w:rFonts w:cs="Arial"/>
          <w:lang w:val="de-DE"/>
        </w:rPr>
        <w:tab/>
      </w:r>
      <w:r w:rsidR="0073079D" w:rsidRPr="00210344">
        <w:rPr>
          <w:rFonts w:cs="Arial"/>
          <w:lang w:val="de-DE"/>
        </w:rPr>
        <w:t>45</w:t>
      </w:r>
    </w:p>
    <w:p w14:paraId="48D29DD0" w14:textId="708E216A" w:rsidR="0073079D" w:rsidRPr="00210344" w:rsidRDefault="00B367CE" w:rsidP="004204D7">
      <w:pPr>
        <w:tabs>
          <w:tab w:val="left" w:pos="5670"/>
        </w:tabs>
        <w:spacing w:line="276" w:lineRule="auto"/>
        <w:rPr>
          <w:rFonts w:cs="Arial"/>
          <w:lang w:val="de-DE"/>
        </w:rPr>
      </w:pPr>
      <w:r>
        <w:rPr>
          <w:rFonts w:cs="Arial"/>
          <w:lang w:val="de-DE"/>
        </w:rPr>
        <w:t>Schwingfrequenz</w:t>
      </w:r>
      <w:r w:rsidR="0073079D" w:rsidRPr="00210344">
        <w:rPr>
          <w:rFonts w:cs="Arial"/>
          <w:lang w:val="de-DE"/>
        </w:rPr>
        <w:t xml:space="preserve"> </w:t>
      </w:r>
      <w:r w:rsidR="0073079D" w:rsidRPr="00210344">
        <w:rPr>
          <w:rFonts w:cs="Arial"/>
          <w:lang w:val="de-DE"/>
        </w:rPr>
        <w:tab/>
      </w:r>
      <w:r w:rsidR="00C70B1F" w:rsidRPr="00210344">
        <w:rPr>
          <w:rFonts w:cs="Arial"/>
          <w:lang w:val="de-DE"/>
        </w:rPr>
        <w:tab/>
      </w:r>
      <w:r w:rsidR="0073079D" w:rsidRPr="00210344">
        <w:rPr>
          <w:rFonts w:cs="Arial"/>
          <w:lang w:val="de-DE"/>
        </w:rPr>
        <w:t>28</w:t>
      </w:r>
      <w:r>
        <w:rPr>
          <w:rFonts w:cs="Arial"/>
          <w:lang w:val="de-DE"/>
        </w:rPr>
        <w:t>'</w:t>
      </w:r>
      <w:r w:rsidR="0073079D" w:rsidRPr="00210344">
        <w:rPr>
          <w:rFonts w:cs="Arial"/>
          <w:lang w:val="de-DE"/>
        </w:rPr>
        <w:t>800 A/h (4 Hz)</w:t>
      </w:r>
    </w:p>
    <w:p w14:paraId="52FD0FF9" w14:textId="1C479BC2" w:rsidR="0073079D" w:rsidRPr="00210344" w:rsidRDefault="00B367CE" w:rsidP="004204D7">
      <w:pPr>
        <w:spacing w:line="276" w:lineRule="auto"/>
        <w:rPr>
          <w:rFonts w:cs="Arial"/>
          <w:lang w:val="de-DE"/>
        </w:rPr>
      </w:pPr>
      <w:r>
        <w:rPr>
          <w:rFonts w:cs="Arial"/>
          <w:lang w:val="de-DE"/>
        </w:rPr>
        <w:t>Gangreserve</w:t>
      </w:r>
      <w:r>
        <w:rPr>
          <w:rFonts w:cs="Arial"/>
          <w:lang w:val="de-DE"/>
        </w:rPr>
        <w:tab/>
      </w:r>
      <w:r>
        <w:rPr>
          <w:rFonts w:cs="Arial"/>
          <w:lang w:val="de-DE"/>
        </w:rPr>
        <w:tab/>
      </w:r>
      <w:r w:rsidR="0073079D" w:rsidRPr="00210344">
        <w:rPr>
          <w:rFonts w:cs="Arial"/>
          <w:lang w:val="de-DE"/>
        </w:rPr>
        <w:tab/>
      </w:r>
      <w:r w:rsidR="0073079D" w:rsidRPr="00210344">
        <w:rPr>
          <w:rFonts w:cs="Arial"/>
          <w:lang w:val="de-DE"/>
        </w:rPr>
        <w:tab/>
      </w:r>
      <w:r w:rsidR="0073079D" w:rsidRPr="00210344">
        <w:rPr>
          <w:rFonts w:cs="Arial"/>
          <w:lang w:val="de-DE"/>
        </w:rPr>
        <w:tab/>
      </w:r>
      <w:r w:rsidR="0073079D" w:rsidRPr="00210344">
        <w:rPr>
          <w:rFonts w:cs="Arial"/>
          <w:lang w:val="de-DE"/>
        </w:rPr>
        <w:tab/>
      </w:r>
      <w:r w:rsidR="0073079D" w:rsidRPr="00210344">
        <w:rPr>
          <w:rFonts w:cs="Arial"/>
          <w:lang w:val="de-DE"/>
        </w:rPr>
        <w:tab/>
      </w:r>
      <w:r w:rsidR="00C70B1F" w:rsidRPr="00210344">
        <w:rPr>
          <w:rFonts w:cs="Arial"/>
          <w:lang w:val="de-DE"/>
        </w:rPr>
        <w:tab/>
      </w:r>
      <w:r w:rsidR="0073079D" w:rsidRPr="00210344">
        <w:rPr>
          <w:rFonts w:cs="Arial"/>
          <w:lang w:val="de-DE"/>
        </w:rPr>
        <w:t xml:space="preserve">60 </w:t>
      </w:r>
      <w:r>
        <w:rPr>
          <w:rFonts w:cs="Arial"/>
          <w:lang w:val="de-DE"/>
        </w:rPr>
        <w:t>Stunden</w:t>
      </w:r>
    </w:p>
    <w:p w14:paraId="1FC34895" w14:textId="6BBD44DB" w:rsidR="00BB2A1D" w:rsidRPr="00210344" w:rsidRDefault="001770A5" w:rsidP="004204D7">
      <w:pPr>
        <w:spacing w:line="276" w:lineRule="auto"/>
        <w:rPr>
          <w:rFonts w:cs="Arial"/>
          <w:lang w:val="de-DE"/>
        </w:rPr>
      </w:pPr>
      <w:r>
        <w:rPr>
          <w:rFonts w:cs="Arial"/>
          <w:lang w:val="de-DE"/>
        </w:rPr>
        <w:t>Unruh mit Flachspirale</w:t>
      </w:r>
    </w:p>
    <w:p w14:paraId="7F416F35" w14:textId="5F327DD7" w:rsidR="00BB2A1D" w:rsidRPr="00210344" w:rsidRDefault="001770A5" w:rsidP="004204D7">
      <w:pPr>
        <w:suppressAutoHyphens w:val="0"/>
        <w:autoSpaceDE w:val="0"/>
        <w:autoSpaceDN w:val="0"/>
        <w:adjustRightInd w:val="0"/>
        <w:spacing w:line="276" w:lineRule="auto"/>
        <w:rPr>
          <w:rFonts w:cs="Arial"/>
          <w:lang w:val="de-DE"/>
        </w:rPr>
      </w:pPr>
      <w:r>
        <w:rPr>
          <w:rFonts w:cs="Arial"/>
          <w:lang w:val="de-DE"/>
        </w:rPr>
        <w:t>Patentierter Mechanismus zur Nullstellung des Chronographen über drehbar gelagerte Hämmer mit elastischem Arm</w:t>
      </w:r>
    </w:p>
    <w:tbl>
      <w:tblPr>
        <w:tblW w:w="0" w:type="auto"/>
        <w:tblInd w:w="-108" w:type="dxa"/>
        <w:tblLayout w:type="fixed"/>
        <w:tblLook w:val="04A0" w:firstRow="1" w:lastRow="0" w:firstColumn="1" w:lastColumn="0" w:noHBand="0" w:noVBand="1"/>
      </w:tblPr>
      <w:tblGrid>
        <w:gridCol w:w="9180"/>
      </w:tblGrid>
      <w:tr w:rsidR="00BB2A1D" w:rsidRPr="000B0E39" w14:paraId="14E7AFE1" w14:textId="77777777" w:rsidTr="00BB2A1D">
        <w:trPr>
          <w:trHeight w:val="322"/>
        </w:trPr>
        <w:tc>
          <w:tcPr>
            <w:tcW w:w="9180" w:type="dxa"/>
            <w:tcBorders>
              <w:top w:val="nil"/>
              <w:left w:val="nil"/>
              <w:bottom w:val="nil"/>
              <w:right w:val="nil"/>
            </w:tcBorders>
            <w:hideMark/>
          </w:tcPr>
          <w:p w14:paraId="0C5430FA" w14:textId="5FCD6D23" w:rsidR="00BB2A1D" w:rsidRPr="00210344" w:rsidRDefault="001770A5" w:rsidP="004204D7">
            <w:pPr>
              <w:suppressAutoHyphens w:val="0"/>
              <w:autoSpaceDE w:val="0"/>
              <w:autoSpaceDN w:val="0"/>
              <w:adjustRightInd w:val="0"/>
              <w:spacing w:line="276" w:lineRule="auto"/>
              <w:jc w:val="left"/>
              <w:rPr>
                <w:rFonts w:eastAsia="Times New Roman" w:cs="Arial"/>
                <w:color w:val="000000"/>
                <w:sz w:val="20"/>
                <w:szCs w:val="20"/>
                <w:lang w:val="de-DE" w:eastAsia="fr-CH"/>
              </w:rPr>
            </w:pPr>
            <w:r>
              <w:rPr>
                <w:rFonts w:cs="Arial"/>
                <w:lang w:val="de-DE"/>
              </w:rPr>
              <w:t>Patentiertes System zur Nullstellung des Sekundenzeigers</w:t>
            </w:r>
          </w:p>
        </w:tc>
      </w:tr>
    </w:tbl>
    <w:p w14:paraId="1753020A" w14:textId="64CDBA8E" w:rsidR="00BB2A1D" w:rsidRPr="00210344" w:rsidRDefault="001770A5" w:rsidP="004204D7">
      <w:pPr>
        <w:spacing w:line="276" w:lineRule="auto"/>
        <w:rPr>
          <w:rFonts w:cs="Arial"/>
          <w:lang w:val="de-DE"/>
        </w:rPr>
      </w:pPr>
      <w:r>
        <w:rPr>
          <w:rFonts w:cs="Arial"/>
          <w:lang w:val="de-DE"/>
        </w:rPr>
        <w:t>Patentierte vertikale Kupplung</w:t>
      </w:r>
    </w:p>
    <w:p w14:paraId="1FC69673" w14:textId="03710EEA" w:rsidR="0073079D" w:rsidRPr="00210344" w:rsidRDefault="001770A5" w:rsidP="004204D7">
      <w:pPr>
        <w:spacing w:line="276" w:lineRule="auto"/>
        <w:rPr>
          <w:rFonts w:cs="Arial"/>
          <w:lang w:val="de-DE"/>
        </w:rPr>
      </w:pPr>
      <w:r>
        <w:rPr>
          <w:rFonts w:cs="Arial"/>
          <w:lang w:val="de-DE"/>
        </w:rPr>
        <w:t>Durchbrochener Zentralrotor aus Wolfram</w:t>
      </w:r>
    </w:p>
    <w:p w14:paraId="654A2C89" w14:textId="168E948A" w:rsidR="0073079D" w:rsidRPr="00210344" w:rsidRDefault="001770A5" w:rsidP="004204D7">
      <w:pPr>
        <w:spacing w:line="276" w:lineRule="auto"/>
        <w:rPr>
          <w:rFonts w:cs="Arial"/>
          <w:lang w:val="de-DE"/>
        </w:rPr>
      </w:pPr>
      <w:r>
        <w:rPr>
          <w:rFonts w:cs="Arial"/>
          <w:lang w:val="de-DE"/>
        </w:rPr>
        <w:t xml:space="preserve">Als Chronometer </w:t>
      </w:r>
      <w:r w:rsidR="0073079D" w:rsidRPr="00210344">
        <w:rPr>
          <w:rFonts w:cs="Arial"/>
          <w:lang w:val="de-DE"/>
        </w:rPr>
        <w:t>(COSC)</w:t>
      </w:r>
      <w:r>
        <w:rPr>
          <w:rFonts w:cs="Arial"/>
          <w:lang w:val="de-DE"/>
        </w:rPr>
        <w:t xml:space="preserve"> zertifizier</w:t>
      </w:r>
    </w:p>
    <w:p w14:paraId="699B6B65" w14:textId="77777777" w:rsidR="0073079D" w:rsidRPr="00210344" w:rsidRDefault="0073079D" w:rsidP="004204D7">
      <w:pPr>
        <w:spacing w:line="276" w:lineRule="auto"/>
        <w:rPr>
          <w:rFonts w:cs="Arial"/>
          <w:b/>
          <w:bCs/>
          <w:u w:val="single"/>
          <w:lang w:val="de-DE"/>
        </w:rPr>
      </w:pPr>
    </w:p>
    <w:p w14:paraId="0A73E38D" w14:textId="4763E5C3" w:rsidR="0073079D" w:rsidRPr="00210344" w:rsidRDefault="001770A5" w:rsidP="004204D7">
      <w:pPr>
        <w:spacing w:line="276" w:lineRule="auto"/>
        <w:rPr>
          <w:rFonts w:cs="Arial"/>
          <w:lang w:val="de-DE"/>
        </w:rPr>
      </w:pPr>
      <w:r>
        <w:rPr>
          <w:rFonts w:cs="Arial"/>
          <w:b/>
          <w:bCs/>
          <w:u w:val="single"/>
          <w:lang w:val="de-DE"/>
        </w:rPr>
        <w:t>Zifferblatt und Zeiger</w:t>
      </w:r>
      <w:r w:rsidR="0073079D" w:rsidRPr="00210344">
        <w:rPr>
          <w:rFonts w:cs="Arial"/>
          <w:b/>
          <w:bCs/>
          <w:u w:val="single"/>
          <w:lang w:val="de-DE"/>
        </w:rPr>
        <w:t>:</w:t>
      </w:r>
    </w:p>
    <w:p w14:paraId="1AED543E" w14:textId="42D4667D" w:rsidR="0073079D" w:rsidRPr="00210344" w:rsidRDefault="001770A5" w:rsidP="004204D7">
      <w:pPr>
        <w:tabs>
          <w:tab w:val="left" w:pos="5670"/>
        </w:tabs>
        <w:spacing w:line="276" w:lineRule="auto"/>
        <w:rPr>
          <w:rFonts w:cs="Arial"/>
          <w:lang w:val="de-DE"/>
        </w:rPr>
      </w:pPr>
      <w:r>
        <w:rPr>
          <w:rFonts w:cs="Arial"/>
          <w:lang w:val="de-DE"/>
        </w:rPr>
        <w:t>Zifferblatt aus Granit aus dem Kanton Graubünden</w:t>
      </w:r>
    </w:p>
    <w:p w14:paraId="0E4596E7" w14:textId="7057F5D3" w:rsidR="008C18D4" w:rsidRPr="00210344" w:rsidRDefault="001770A5" w:rsidP="004204D7">
      <w:pPr>
        <w:tabs>
          <w:tab w:val="left" w:pos="5670"/>
        </w:tabs>
        <w:spacing w:line="276" w:lineRule="auto"/>
        <w:rPr>
          <w:rFonts w:cs="Arial"/>
          <w:lang w:val="de-DE"/>
        </w:rPr>
      </w:pPr>
      <w:r>
        <w:rPr>
          <w:rFonts w:cs="Arial"/>
          <w:lang w:val="de-DE"/>
        </w:rPr>
        <w:t>Schwarze Totalisatoren, weiß bedruckt</w:t>
      </w:r>
    </w:p>
    <w:p w14:paraId="1DC594F5" w14:textId="55382F3C" w:rsidR="0073079D" w:rsidRPr="00210344" w:rsidRDefault="001770A5" w:rsidP="004204D7">
      <w:pPr>
        <w:tabs>
          <w:tab w:val="left" w:pos="5670"/>
        </w:tabs>
        <w:spacing w:line="276" w:lineRule="auto"/>
        <w:rPr>
          <w:rFonts w:cs="Arial"/>
          <w:lang w:val="de-DE"/>
        </w:rPr>
      </w:pPr>
      <w:r>
        <w:rPr>
          <w:rFonts w:cs="Arial"/>
          <w:lang w:val="de-DE"/>
        </w:rPr>
        <w:lastRenderedPageBreak/>
        <w:t>Aufgesetzte Indexe und Ziffern, rhodiniert und mit</w:t>
      </w:r>
      <w:r w:rsidR="0073079D" w:rsidRPr="00210344">
        <w:rPr>
          <w:rFonts w:cs="Arial"/>
          <w:lang w:val="de-DE"/>
        </w:rPr>
        <w:t xml:space="preserve"> Super-LumiNova</w:t>
      </w:r>
      <w:r w:rsidR="0073079D" w:rsidRPr="00210344">
        <w:rPr>
          <w:rFonts w:cs="Arial"/>
          <w:vertAlign w:val="superscript"/>
          <w:lang w:val="de-DE"/>
        </w:rPr>
        <w:t>®</w:t>
      </w:r>
      <w:r w:rsidR="0073079D" w:rsidRPr="00210344">
        <w:rPr>
          <w:rFonts w:cs="Arial"/>
          <w:lang w:val="de-DE"/>
        </w:rPr>
        <w:t xml:space="preserve"> Grade X1</w:t>
      </w:r>
      <w:r>
        <w:rPr>
          <w:rFonts w:cs="Arial"/>
          <w:lang w:val="de-DE"/>
        </w:rPr>
        <w:t xml:space="preserve"> beschichtet</w:t>
      </w:r>
    </w:p>
    <w:p w14:paraId="3FF04AF4" w14:textId="62D2FED9" w:rsidR="0073079D" w:rsidRPr="00210344" w:rsidRDefault="002D56C3" w:rsidP="004204D7">
      <w:pPr>
        <w:tabs>
          <w:tab w:val="left" w:pos="5670"/>
        </w:tabs>
        <w:spacing w:line="276" w:lineRule="auto"/>
        <w:rPr>
          <w:rFonts w:eastAsia="Times New Roman" w:cs="Arial"/>
          <w:lang w:val="de-DE"/>
        </w:rPr>
      </w:pPr>
      <w:r>
        <w:rPr>
          <w:rFonts w:cs="Arial"/>
          <w:lang w:val="de-DE"/>
        </w:rPr>
        <w:t>Zifferblattreif</w:t>
      </w:r>
      <w:r w:rsidR="005C2792" w:rsidRPr="00210344">
        <w:rPr>
          <w:rFonts w:cs="Arial"/>
          <w:lang w:val="de-DE"/>
        </w:rPr>
        <w:t xml:space="preserve"> </w:t>
      </w:r>
      <w:r w:rsidR="001770A5">
        <w:rPr>
          <w:rFonts w:cs="Arial"/>
          <w:lang w:val="de-DE"/>
        </w:rPr>
        <w:t>und</w:t>
      </w:r>
      <w:r w:rsidR="005C2792" w:rsidRPr="00210344">
        <w:rPr>
          <w:rFonts w:cs="Arial"/>
          <w:lang w:val="de-DE"/>
        </w:rPr>
        <w:t xml:space="preserve"> </w:t>
      </w:r>
      <w:r w:rsidR="001770A5">
        <w:rPr>
          <w:rFonts w:cs="Arial"/>
          <w:lang w:val="de-DE"/>
        </w:rPr>
        <w:t>Totalisatoren schwarz</w:t>
      </w:r>
    </w:p>
    <w:p w14:paraId="00784537" w14:textId="5A4CAEFF" w:rsidR="0073079D" w:rsidRPr="00210344" w:rsidRDefault="001770A5" w:rsidP="004204D7">
      <w:pPr>
        <w:tabs>
          <w:tab w:val="left" w:pos="5670"/>
        </w:tabs>
        <w:spacing w:line="276" w:lineRule="auto"/>
        <w:rPr>
          <w:rFonts w:cs="Arial"/>
          <w:lang w:val="de-DE"/>
        </w:rPr>
      </w:pPr>
      <w:r>
        <w:rPr>
          <w:rFonts w:cs="Arial"/>
          <w:lang w:val="de-DE"/>
        </w:rPr>
        <w:t>Stabförmige Zeiger für Stunde und Minute, rhodiniert und mit</w:t>
      </w:r>
      <w:r w:rsidR="0073079D" w:rsidRPr="00210344">
        <w:rPr>
          <w:rFonts w:cs="Arial"/>
          <w:lang w:val="de-DE"/>
        </w:rPr>
        <w:t xml:space="preserve"> Super-LumiNova</w:t>
      </w:r>
      <w:r w:rsidR="0073079D" w:rsidRPr="00210344">
        <w:rPr>
          <w:rFonts w:cs="Arial"/>
          <w:vertAlign w:val="superscript"/>
          <w:lang w:val="de-DE"/>
        </w:rPr>
        <w:t>®</w:t>
      </w:r>
      <w:r w:rsidR="0073079D" w:rsidRPr="00210344">
        <w:rPr>
          <w:rFonts w:cs="Arial"/>
          <w:lang w:val="de-DE"/>
        </w:rPr>
        <w:t xml:space="preserve"> Grade X1</w:t>
      </w:r>
      <w:r>
        <w:rPr>
          <w:rFonts w:cs="Arial"/>
          <w:lang w:val="de-DE"/>
        </w:rPr>
        <w:t xml:space="preserve"> beschichtet</w:t>
      </w:r>
    </w:p>
    <w:p w14:paraId="210408E7" w14:textId="7B9ED499" w:rsidR="0073079D" w:rsidRPr="00210344" w:rsidRDefault="001770A5" w:rsidP="004204D7">
      <w:pPr>
        <w:tabs>
          <w:tab w:val="left" w:pos="5670"/>
        </w:tabs>
        <w:spacing w:line="276" w:lineRule="auto"/>
        <w:rPr>
          <w:rFonts w:cs="Arial"/>
          <w:lang w:val="de-DE"/>
        </w:rPr>
      </w:pPr>
      <w:r>
        <w:rPr>
          <w:rFonts w:cs="Arial"/>
          <w:lang w:val="de-DE"/>
        </w:rPr>
        <w:t>Pfeilförmiger Sekundenzeiger, rhodiniert mit türkiser Spitze und Gegengewicht in Form einer Adlerfeder</w:t>
      </w:r>
    </w:p>
    <w:p w14:paraId="32D6490E" w14:textId="61A73F50" w:rsidR="0073079D" w:rsidRPr="00210344" w:rsidRDefault="001770A5" w:rsidP="004204D7">
      <w:pPr>
        <w:tabs>
          <w:tab w:val="left" w:pos="5670"/>
        </w:tabs>
        <w:spacing w:line="276" w:lineRule="auto"/>
        <w:rPr>
          <w:rFonts w:cs="Arial"/>
          <w:lang w:val="de-DE"/>
        </w:rPr>
      </w:pPr>
      <w:r>
        <w:rPr>
          <w:rFonts w:cs="Arial"/>
          <w:lang w:val="de-DE"/>
        </w:rPr>
        <w:t>Zeiger der Totalisatoren rhodiniert, mit türkiser Spitze</w:t>
      </w:r>
    </w:p>
    <w:p w14:paraId="4DB467BF" w14:textId="77777777" w:rsidR="00C70B1F" w:rsidRPr="00210344" w:rsidRDefault="00C70B1F" w:rsidP="004204D7">
      <w:pPr>
        <w:spacing w:line="276" w:lineRule="auto"/>
        <w:rPr>
          <w:rFonts w:cs="Arial"/>
          <w:b/>
          <w:bCs/>
          <w:u w:val="single"/>
          <w:lang w:val="de-DE"/>
        </w:rPr>
      </w:pPr>
    </w:p>
    <w:p w14:paraId="3CF7DD79" w14:textId="1D7ADE47" w:rsidR="0073079D" w:rsidRPr="00210344" w:rsidRDefault="001770A5" w:rsidP="004204D7">
      <w:pPr>
        <w:spacing w:line="276" w:lineRule="auto"/>
        <w:rPr>
          <w:rFonts w:cs="Arial"/>
          <w:lang w:val="de-DE"/>
        </w:rPr>
      </w:pPr>
      <w:r>
        <w:rPr>
          <w:rFonts w:cs="Arial"/>
          <w:b/>
          <w:bCs/>
          <w:u w:val="single"/>
          <w:lang w:val="de-DE"/>
        </w:rPr>
        <w:t>Funktionen</w:t>
      </w:r>
      <w:r w:rsidR="00FB30C7" w:rsidRPr="00210344">
        <w:rPr>
          <w:rFonts w:cs="Arial"/>
          <w:b/>
          <w:bCs/>
          <w:u w:val="single"/>
          <w:lang w:val="de-DE"/>
        </w:rPr>
        <w:t xml:space="preserve"> </w:t>
      </w:r>
      <w:r w:rsidR="0073079D" w:rsidRPr="00210344">
        <w:rPr>
          <w:rFonts w:cs="Arial"/>
          <w:b/>
          <w:bCs/>
          <w:u w:val="single"/>
          <w:lang w:val="de-DE"/>
        </w:rPr>
        <w:t>:</w:t>
      </w:r>
    </w:p>
    <w:p w14:paraId="0BF83B22" w14:textId="2597EB56" w:rsidR="0073079D" w:rsidRPr="00210344" w:rsidRDefault="001770A5" w:rsidP="004204D7">
      <w:pPr>
        <w:tabs>
          <w:tab w:val="left" w:pos="5670"/>
        </w:tabs>
        <w:spacing w:line="276" w:lineRule="auto"/>
        <w:rPr>
          <w:rFonts w:cs="Arial"/>
          <w:lang w:val="de-DE"/>
        </w:rPr>
      </w:pPr>
      <w:r>
        <w:rPr>
          <w:rFonts w:cs="Arial"/>
          <w:lang w:val="de-DE"/>
        </w:rPr>
        <w:t>Stunde, Minute und Chronosekunde aus dem Zentrum</w:t>
      </w:r>
    </w:p>
    <w:p w14:paraId="2B61F98F" w14:textId="5E7237B0" w:rsidR="00BB2A1D" w:rsidRPr="00497834" w:rsidRDefault="001770A5" w:rsidP="004204D7">
      <w:pPr>
        <w:spacing w:line="276" w:lineRule="auto"/>
        <w:rPr>
          <w:rFonts w:cs="Arial"/>
          <w:strike/>
          <w:lang w:val="de-DE"/>
        </w:rPr>
      </w:pPr>
      <w:r>
        <w:rPr>
          <w:rFonts w:cs="Arial"/>
          <w:lang w:val="de-DE"/>
        </w:rPr>
        <w:t>Datum bei 4:30</w:t>
      </w:r>
      <w:r w:rsidR="00D12FEE">
        <w:rPr>
          <w:rFonts w:cs="Arial"/>
          <w:lang w:val="de-DE"/>
        </w:rPr>
        <w:t>h</w:t>
      </w:r>
      <w:r>
        <w:rPr>
          <w:rFonts w:cs="Arial"/>
          <w:lang w:val="de-DE"/>
        </w:rPr>
        <w:t xml:space="preserve"> </w:t>
      </w:r>
    </w:p>
    <w:p w14:paraId="09C73111" w14:textId="791F4AF1" w:rsidR="00BB2A1D" w:rsidRPr="00210344" w:rsidRDefault="001770A5" w:rsidP="004204D7">
      <w:pPr>
        <w:tabs>
          <w:tab w:val="left" w:pos="5670"/>
        </w:tabs>
        <w:spacing w:line="276" w:lineRule="auto"/>
        <w:rPr>
          <w:rFonts w:cs="Arial"/>
          <w:lang w:val="de-DE"/>
        </w:rPr>
      </w:pPr>
      <w:r>
        <w:rPr>
          <w:rFonts w:cs="Arial"/>
          <w:lang w:val="de-DE"/>
        </w:rPr>
        <w:t>Chronograph mit Flyback-Funktion</w:t>
      </w:r>
    </w:p>
    <w:p w14:paraId="2275896E" w14:textId="6C90B937" w:rsidR="0073079D" w:rsidRPr="00210344" w:rsidRDefault="001770A5" w:rsidP="004204D7">
      <w:pPr>
        <w:tabs>
          <w:tab w:val="left" w:pos="5670"/>
        </w:tabs>
        <w:spacing w:line="276" w:lineRule="auto"/>
        <w:rPr>
          <w:rFonts w:cs="Arial"/>
          <w:lang w:val="de-DE"/>
        </w:rPr>
      </w:pPr>
      <w:r>
        <w:rPr>
          <w:rFonts w:cs="Arial"/>
          <w:lang w:val="de-DE"/>
        </w:rPr>
        <w:t>30-Minuten</w:t>
      </w:r>
      <w:r w:rsidR="007D5FC3">
        <w:rPr>
          <w:rFonts w:cs="Arial"/>
          <w:lang w:val="de-DE"/>
        </w:rPr>
        <w:t>zähler bei 3h</w:t>
      </w:r>
    </w:p>
    <w:p w14:paraId="122606A6" w14:textId="1CF1EDD5" w:rsidR="0073079D" w:rsidRPr="00210344" w:rsidRDefault="007D5FC3" w:rsidP="004204D7">
      <w:pPr>
        <w:tabs>
          <w:tab w:val="left" w:pos="5670"/>
        </w:tabs>
        <w:spacing w:line="276" w:lineRule="auto"/>
        <w:rPr>
          <w:rFonts w:cs="Arial"/>
          <w:lang w:val="de-DE"/>
        </w:rPr>
      </w:pPr>
      <w:r>
        <w:rPr>
          <w:rFonts w:cs="Arial"/>
          <w:lang w:val="de-DE"/>
        </w:rPr>
        <w:t>12-Stundenzähler bei 9h</w:t>
      </w:r>
    </w:p>
    <w:p w14:paraId="57D9BEEF" w14:textId="798CEBD2" w:rsidR="0073079D" w:rsidRPr="00210344" w:rsidRDefault="007D5FC3" w:rsidP="004204D7">
      <w:pPr>
        <w:tabs>
          <w:tab w:val="left" w:pos="5670"/>
        </w:tabs>
        <w:spacing w:line="276" w:lineRule="auto"/>
        <w:rPr>
          <w:rFonts w:cs="Arial"/>
          <w:lang w:val="de-DE"/>
        </w:rPr>
      </w:pPr>
      <w:r>
        <w:rPr>
          <w:rFonts w:cs="Arial"/>
          <w:lang w:val="de-DE"/>
        </w:rPr>
        <w:t>Kleine Sekunde bei 6h</w:t>
      </w:r>
    </w:p>
    <w:p w14:paraId="5F7B2FCA" w14:textId="7EFBA25A" w:rsidR="00072558" w:rsidRDefault="007D5FC3" w:rsidP="004204D7">
      <w:pPr>
        <w:spacing w:line="276" w:lineRule="auto"/>
        <w:rPr>
          <w:rFonts w:cs="Arial"/>
          <w:lang w:val="de-DE"/>
        </w:rPr>
      </w:pPr>
      <w:r>
        <w:rPr>
          <w:rFonts w:cs="Arial"/>
          <w:lang w:val="de-DE"/>
        </w:rPr>
        <w:t>Stoppsekundenfunktion</w:t>
      </w:r>
    </w:p>
    <w:p w14:paraId="16905E52" w14:textId="77777777" w:rsidR="00B25BF9" w:rsidRPr="00497834" w:rsidRDefault="00B25BF9" w:rsidP="004204D7">
      <w:pPr>
        <w:spacing w:line="276" w:lineRule="auto"/>
        <w:rPr>
          <w:rFonts w:cs="Arial"/>
          <w:lang w:val="de-CH"/>
        </w:rPr>
      </w:pPr>
    </w:p>
    <w:p w14:paraId="577EAC3E" w14:textId="77777777" w:rsidR="0073079D" w:rsidRPr="00210344" w:rsidRDefault="0073079D" w:rsidP="004204D7">
      <w:pPr>
        <w:tabs>
          <w:tab w:val="left" w:pos="5670"/>
        </w:tabs>
        <w:spacing w:line="276" w:lineRule="auto"/>
        <w:rPr>
          <w:rFonts w:cs="Arial"/>
          <w:b/>
          <w:bCs/>
          <w:u w:val="single"/>
          <w:lang w:val="de-DE"/>
        </w:rPr>
      </w:pPr>
    </w:p>
    <w:p w14:paraId="31A2A310" w14:textId="0D806353" w:rsidR="0073079D" w:rsidRPr="00210344" w:rsidRDefault="007D5FC3" w:rsidP="004204D7">
      <w:pPr>
        <w:tabs>
          <w:tab w:val="left" w:pos="5670"/>
        </w:tabs>
        <w:spacing w:line="276" w:lineRule="auto"/>
        <w:rPr>
          <w:rFonts w:cs="Arial"/>
          <w:lang w:val="de-DE"/>
        </w:rPr>
      </w:pPr>
      <w:r>
        <w:rPr>
          <w:rFonts w:cs="Arial"/>
          <w:b/>
          <w:bCs/>
          <w:u w:val="single"/>
          <w:lang w:val="de-DE"/>
        </w:rPr>
        <w:t>Armband und Schließe</w:t>
      </w:r>
      <w:r w:rsidR="0073079D" w:rsidRPr="00210344">
        <w:rPr>
          <w:rFonts w:cs="Arial"/>
          <w:b/>
          <w:bCs/>
          <w:u w:val="single"/>
          <w:lang w:val="de-DE"/>
        </w:rPr>
        <w:t>:</w:t>
      </w:r>
    </w:p>
    <w:p w14:paraId="60EADF8C" w14:textId="32366418" w:rsidR="00C70B1F" w:rsidRPr="00210344" w:rsidRDefault="007D5FC3" w:rsidP="004204D7">
      <w:pPr>
        <w:spacing w:line="276" w:lineRule="auto"/>
        <w:rPr>
          <w:rFonts w:cs="Arial"/>
          <w:lang w:val="de-DE"/>
        </w:rPr>
      </w:pPr>
      <w:r>
        <w:rPr>
          <w:rFonts w:cs="Arial"/>
          <w:lang w:val="de-DE"/>
        </w:rPr>
        <w:t>Armband aus Kalbsleder mit schwarzen Ziernähten und Einsatz aus sandgestrahltem Titan</w:t>
      </w:r>
    </w:p>
    <w:p w14:paraId="47565CCD" w14:textId="503B5AF1" w:rsidR="0073079D" w:rsidRPr="00210344" w:rsidRDefault="007D5FC3" w:rsidP="004204D7">
      <w:pPr>
        <w:spacing w:line="276" w:lineRule="auto"/>
        <w:rPr>
          <w:rFonts w:cs="Arial"/>
          <w:lang w:val="de-DE"/>
        </w:rPr>
      </w:pPr>
      <w:r>
        <w:rPr>
          <w:rFonts w:cs="Arial"/>
          <w:lang w:val="de-DE"/>
        </w:rPr>
        <w:t>Dreiteilige Faltschließe aus</w:t>
      </w:r>
      <w:r w:rsidR="0073079D" w:rsidRPr="00210344">
        <w:rPr>
          <w:rFonts w:cs="Arial"/>
          <w:lang w:val="de-DE"/>
        </w:rPr>
        <w:t xml:space="preserve"> </w:t>
      </w:r>
      <w:r w:rsidR="00892934" w:rsidRPr="00210344">
        <w:rPr>
          <w:rFonts w:cs="Arial"/>
          <w:lang w:val="de-DE"/>
        </w:rPr>
        <w:t xml:space="preserve">Lucent </w:t>
      </w:r>
      <w:r>
        <w:rPr>
          <w:rFonts w:cs="Arial"/>
          <w:lang w:val="de-DE"/>
        </w:rPr>
        <w:t>Stahl</w:t>
      </w:r>
      <w:r w:rsidR="00892934" w:rsidRPr="00210344">
        <w:rPr>
          <w:rFonts w:cs="Arial"/>
          <w:lang w:val="de-DE"/>
        </w:rPr>
        <w:t xml:space="preserve"> A223</w:t>
      </w:r>
      <w:r w:rsidR="008500C1" w:rsidRPr="00210344">
        <w:rPr>
          <w:rFonts w:cs="Arial"/>
          <w:lang w:val="de-DE"/>
        </w:rPr>
        <w:t xml:space="preserve"> </w:t>
      </w:r>
      <w:r>
        <w:rPr>
          <w:rFonts w:cs="Arial"/>
          <w:lang w:val="de-DE"/>
        </w:rPr>
        <w:t>sandgestrahlt</w:t>
      </w:r>
    </w:p>
    <w:p w14:paraId="573302F5" w14:textId="77777777" w:rsidR="0073079D" w:rsidRPr="00210344" w:rsidRDefault="0073079D" w:rsidP="004204D7">
      <w:pPr>
        <w:spacing w:line="276" w:lineRule="auto"/>
        <w:rPr>
          <w:rFonts w:cs="Arial"/>
          <w:lang w:val="de-DE"/>
        </w:rPr>
      </w:pPr>
    </w:p>
    <w:bookmarkEnd w:id="0"/>
    <w:p w14:paraId="5B054CB7" w14:textId="3D771E50" w:rsidR="0073079D" w:rsidRPr="00210344" w:rsidRDefault="006C0AC1" w:rsidP="004204D7">
      <w:pPr>
        <w:spacing w:line="276" w:lineRule="auto"/>
        <w:rPr>
          <w:rFonts w:cs="Arial"/>
          <w:b/>
          <w:bCs/>
          <w:lang w:val="de-DE"/>
        </w:rPr>
      </w:pPr>
      <w:r w:rsidRPr="00210344">
        <w:rPr>
          <w:rFonts w:cs="Arial"/>
          <w:b/>
          <w:bCs/>
          <w:lang w:val="de-DE"/>
        </w:rPr>
        <w:t>Ref. 298609-300</w:t>
      </w:r>
      <w:r w:rsidR="00BB2A1D" w:rsidRPr="00210344">
        <w:rPr>
          <w:rFonts w:cs="Arial"/>
          <w:b/>
          <w:bCs/>
          <w:lang w:val="de-DE"/>
        </w:rPr>
        <w:t>5</w:t>
      </w:r>
      <w:r w:rsidRPr="00210344">
        <w:rPr>
          <w:rFonts w:cs="Arial"/>
          <w:b/>
          <w:bCs/>
          <w:lang w:val="de-DE"/>
        </w:rPr>
        <w:t xml:space="preserve"> – </w:t>
      </w:r>
      <w:r w:rsidR="007D5FC3">
        <w:rPr>
          <w:rFonts w:cs="Arial"/>
          <w:b/>
          <w:bCs/>
          <w:lang w:val="de-DE"/>
        </w:rPr>
        <w:t>aus</w:t>
      </w:r>
      <w:r w:rsidRPr="00210344">
        <w:rPr>
          <w:rFonts w:cs="Arial"/>
          <w:b/>
          <w:bCs/>
          <w:lang w:val="de-DE"/>
        </w:rPr>
        <w:t xml:space="preserve"> Lucent </w:t>
      </w:r>
      <w:r w:rsidR="007D5FC3">
        <w:rPr>
          <w:rFonts w:cs="Arial"/>
          <w:b/>
          <w:bCs/>
          <w:lang w:val="de-DE"/>
        </w:rPr>
        <w:t>Stahl</w:t>
      </w:r>
      <w:r w:rsidRPr="00210344">
        <w:rPr>
          <w:rFonts w:cs="Arial"/>
          <w:b/>
          <w:bCs/>
          <w:lang w:val="de-DE"/>
        </w:rPr>
        <w:t xml:space="preserve"> A223 </w:t>
      </w:r>
      <w:r w:rsidR="007D5FC3">
        <w:rPr>
          <w:rFonts w:cs="Arial"/>
          <w:b/>
          <w:bCs/>
          <w:lang w:val="de-DE"/>
        </w:rPr>
        <w:t>sandgestrahlt</w:t>
      </w:r>
      <w:r w:rsidR="00E430F8" w:rsidRPr="00210344">
        <w:rPr>
          <w:rFonts w:cs="Arial"/>
          <w:b/>
          <w:bCs/>
          <w:lang w:val="de-DE"/>
        </w:rPr>
        <w:t xml:space="preserve"> </w:t>
      </w:r>
    </w:p>
    <w:p w14:paraId="74C59AAF" w14:textId="6626C258" w:rsidR="00BB2A1D" w:rsidRPr="00210344" w:rsidRDefault="007D5FC3" w:rsidP="004204D7">
      <w:pPr>
        <w:spacing w:line="276" w:lineRule="auto"/>
        <w:rPr>
          <w:rFonts w:cs="Arial"/>
          <w:b/>
          <w:bCs/>
          <w:lang w:val="de-DE"/>
        </w:rPr>
      </w:pPr>
      <w:r>
        <w:rPr>
          <w:rFonts w:cs="Arial"/>
          <w:b/>
          <w:bCs/>
          <w:lang w:val="de-DE"/>
        </w:rPr>
        <w:t>Einzelstück, angefertigt für</w:t>
      </w:r>
      <w:r w:rsidR="00BB2A1D" w:rsidRPr="00210344">
        <w:rPr>
          <w:rFonts w:cs="Arial"/>
          <w:b/>
          <w:bCs/>
          <w:lang w:val="de-DE"/>
        </w:rPr>
        <w:t xml:space="preserve"> Only Watch</w:t>
      </w:r>
      <w:r w:rsidR="00FB30C7" w:rsidRPr="00210344">
        <w:rPr>
          <w:rFonts w:cs="Arial"/>
          <w:b/>
          <w:bCs/>
          <w:lang w:val="de-DE"/>
        </w:rPr>
        <w:t>.</w:t>
      </w:r>
    </w:p>
    <w:p w14:paraId="22DDEA69" w14:textId="367691B1" w:rsidR="001733D1" w:rsidRPr="00210344" w:rsidRDefault="001733D1" w:rsidP="004204D7">
      <w:pPr>
        <w:spacing w:line="276" w:lineRule="auto"/>
        <w:rPr>
          <w:rFonts w:cs="Arial"/>
          <w:b/>
          <w:bCs/>
          <w:lang w:val="de-DE"/>
        </w:rPr>
      </w:pPr>
    </w:p>
    <w:p w14:paraId="7DBFFB14" w14:textId="49102EEB" w:rsidR="001733D1" w:rsidRPr="00210344" w:rsidRDefault="001733D1" w:rsidP="004204D7">
      <w:pPr>
        <w:spacing w:line="276" w:lineRule="auto"/>
        <w:rPr>
          <w:rFonts w:cs="Arial"/>
          <w:b/>
          <w:bCs/>
          <w:lang w:val="de-DE"/>
        </w:rPr>
      </w:pPr>
      <w:r w:rsidRPr="00210344">
        <w:rPr>
          <w:rFonts w:cs="Arial"/>
          <w:noProof/>
          <w:lang w:val="de-DE"/>
        </w:rPr>
        <w:drawing>
          <wp:inline distT="0" distB="0" distL="0" distR="0" wp14:anchorId="0CE4C291" wp14:editId="3F08FC4F">
            <wp:extent cx="1341120" cy="82296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1120" cy="822960"/>
                    </a:xfrm>
                    <a:prstGeom prst="rect">
                      <a:avLst/>
                    </a:prstGeom>
                    <a:noFill/>
                    <a:ln>
                      <a:noFill/>
                    </a:ln>
                  </pic:spPr>
                </pic:pic>
              </a:graphicData>
            </a:graphic>
          </wp:inline>
        </w:drawing>
      </w:r>
    </w:p>
    <w:sectPr w:rsidR="001733D1" w:rsidRPr="00210344" w:rsidSect="00DB49F6">
      <w:headerReference w:type="default" r:id="rId12"/>
      <w:footerReference w:type="default" r:id="rId13"/>
      <w:pgSz w:w="11906" w:h="16838"/>
      <w:pgMar w:top="1660" w:right="1300" w:bottom="993" w:left="1300" w:header="567" w:footer="896"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7DC4C" w14:textId="77777777" w:rsidR="00E76B0B" w:rsidRDefault="00E76B0B">
      <w:r>
        <w:separator/>
      </w:r>
    </w:p>
  </w:endnote>
  <w:endnote w:type="continuationSeparator" w:id="0">
    <w:p w14:paraId="02FE4FBD" w14:textId="77777777" w:rsidR="00E76B0B" w:rsidRDefault="00E76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528">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EngraversGothic BT">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FF3B2" w14:textId="77777777" w:rsidR="000F6D6F" w:rsidRDefault="000F6D6F">
    <w:pPr>
      <w:pStyle w:val="Footer"/>
      <w:tabs>
        <w:tab w:val="clear" w:pos="9072"/>
        <w:tab w:val="right" w:pos="9046"/>
      </w:tabs>
      <w:jc w:val="right"/>
      <w:rPr>
        <w:rFonts w:ascii="Tahoma" w:hAnsi="Tahoma" w:cs="Tahoma"/>
        <w:b/>
        <w:bCs/>
        <w:color w:val="A6A6A6"/>
        <w:sz w:val="16"/>
        <w:szCs w:val="16"/>
        <w:u w:color="000000"/>
        <w:lang w:val="en-US"/>
      </w:rPr>
    </w:pPr>
  </w:p>
  <w:p w14:paraId="2BF4B5D4" w14:textId="77777777" w:rsidR="000F6D6F" w:rsidRPr="00924C92" w:rsidRDefault="000F6D6F">
    <w:pPr>
      <w:pStyle w:val="Footer"/>
      <w:tabs>
        <w:tab w:val="clear" w:pos="9072"/>
        <w:tab w:val="right" w:pos="9046"/>
      </w:tabs>
      <w:jc w:val="right"/>
      <w:rPr>
        <w:rFonts w:ascii="Tahoma" w:hAnsi="Tahoma" w:cs="Tahoma"/>
        <w:b/>
        <w:bCs/>
        <w:color w:val="A6A6A6"/>
        <w:sz w:val="12"/>
        <w:szCs w:val="16"/>
        <w:u w:color="000000"/>
        <w:lang w:val="en-US"/>
      </w:rPr>
    </w:pPr>
  </w:p>
  <w:p w14:paraId="65F04866" w14:textId="0CBDF52C" w:rsidR="000F6D6F" w:rsidRPr="00FB30C7" w:rsidRDefault="000F6D6F">
    <w:pPr>
      <w:pStyle w:val="Footer"/>
      <w:tabs>
        <w:tab w:val="clear" w:pos="9072"/>
        <w:tab w:val="right" w:pos="9046"/>
      </w:tabs>
      <w:jc w:val="right"/>
      <w:rPr>
        <w:b/>
        <w:bCs/>
        <w:sz w:val="20"/>
        <w:lang w:val="en-US"/>
      </w:rPr>
    </w:pPr>
    <w:r w:rsidRPr="00FB30C7">
      <w:rPr>
        <w:rFonts w:cs="Arial"/>
        <w:b/>
        <w:bCs/>
        <w:sz w:val="16"/>
        <w:szCs w:val="20"/>
        <w:u w:color="000000"/>
        <w:lang w:val="en-US"/>
      </w:rPr>
      <w:t xml:space="preserve">Alpine Eagle </w:t>
    </w:r>
    <w:r w:rsidR="00E84B5C" w:rsidRPr="00FB30C7">
      <w:rPr>
        <w:rFonts w:cs="Arial"/>
        <w:b/>
        <w:bCs/>
        <w:sz w:val="16"/>
        <w:szCs w:val="20"/>
        <w:u w:color="000000"/>
        <w:lang w:val="en-US"/>
      </w:rPr>
      <w:t>XL</w:t>
    </w:r>
    <w:r w:rsidR="007E2A88" w:rsidRPr="00FB30C7">
      <w:rPr>
        <w:rFonts w:cs="Arial"/>
        <w:b/>
        <w:bCs/>
        <w:sz w:val="16"/>
        <w:szCs w:val="20"/>
        <w:u w:color="000000"/>
        <w:lang w:val="en-US"/>
      </w:rPr>
      <w:t xml:space="preserve"> </w:t>
    </w:r>
    <w:r w:rsidR="00E84B5C" w:rsidRPr="00FB30C7">
      <w:rPr>
        <w:rFonts w:cs="Arial"/>
        <w:b/>
        <w:bCs/>
        <w:sz w:val="16"/>
        <w:szCs w:val="20"/>
        <w:u w:color="000000"/>
        <w:lang w:val="en-US"/>
      </w:rPr>
      <w:t>Chrono</w:t>
    </w:r>
    <w:r w:rsidR="00BB2A1D" w:rsidRPr="00FB30C7">
      <w:rPr>
        <w:rFonts w:cs="Arial"/>
        <w:b/>
        <w:bCs/>
        <w:sz w:val="16"/>
        <w:szCs w:val="20"/>
        <w:u w:color="000000"/>
        <w:lang w:val="en-US"/>
      </w:rPr>
      <w:t xml:space="preserve"> Only Watch</w:t>
    </w:r>
    <w:r w:rsidR="00CD4313" w:rsidRPr="00FB30C7">
      <w:rPr>
        <w:rFonts w:cs="Arial"/>
        <w:b/>
        <w:bCs/>
        <w:sz w:val="16"/>
        <w:szCs w:val="20"/>
        <w:u w:color="000000"/>
        <w:lang w:val="en-US"/>
      </w:rPr>
      <w:t xml:space="preserve"> </w:t>
    </w:r>
    <w:r w:rsidRPr="00FB30C7">
      <w:rPr>
        <w:rFonts w:cs="Arial"/>
        <w:b/>
        <w:bCs/>
        <w:sz w:val="16"/>
        <w:szCs w:val="20"/>
        <w:u w:color="000000"/>
        <w:lang w:val="en-US"/>
      </w:rPr>
      <w:t xml:space="preserve">- </w:t>
    </w:r>
    <w:r w:rsidRPr="00FB30C7">
      <w:rPr>
        <w:b/>
        <w:bCs/>
        <w:sz w:val="16"/>
        <w:szCs w:val="20"/>
      </w:rPr>
      <w:fldChar w:fldCharType="begin"/>
    </w:r>
    <w:r w:rsidRPr="00FB30C7">
      <w:rPr>
        <w:b/>
        <w:bCs/>
        <w:sz w:val="16"/>
        <w:szCs w:val="20"/>
        <w:lang w:val="en-US"/>
      </w:rPr>
      <w:instrText xml:space="preserve"> PAGE </w:instrText>
    </w:r>
    <w:r w:rsidRPr="00FB30C7">
      <w:rPr>
        <w:b/>
        <w:bCs/>
        <w:sz w:val="16"/>
        <w:szCs w:val="20"/>
      </w:rPr>
      <w:fldChar w:fldCharType="separate"/>
    </w:r>
    <w:r w:rsidRPr="00FB30C7">
      <w:rPr>
        <w:b/>
        <w:bCs/>
        <w:noProof/>
        <w:sz w:val="16"/>
        <w:szCs w:val="20"/>
        <w:lang w:val="en-US"/>
      </w:rPr>
      <w:t>9</w:t>
    </w:r>
    <w:r w:rsidRPr="00FB30C7">
      <w:rPr>
        <w:b/>
        <w:bCs/>
        <w:sz w:val="16"/>
        <w:szCs w:val="20"/>
      </w:rPr>
      <w:fldChar w:fldCharType="end"/>
    </w:r>
    <w:r w:rsidRPr="00FB30C7">
      <w:rPr>
        <w:rFonts w:cs="Arial"/>
        <w:b/>
        <w:bCs/>
        <w:sz w:val="16"/>
        <w:szCs w:val="20"/>
        <w:u w:color="000000"/>
        <w:lang w:val="en-US"/>
      </w:rPr>
      <w:t>/</w:t>
    </w:r>
    <w:r w:rsidRPr="00FB30C7">
      <w:rPr>
        <w:b/>
        <w:bCs/>
        <w:sz w:val="16"/>
        <w:szCs w:val="20"/>
      </w:rPr>
      <w:fldChar w:fldCharType="begin"/>
    </w:r>
    <w:r w:rsidRPr="00FB30C7">
      <w:rPr>
        <w:b/>
        <w:bCs/>
        <w:sz w:val="16"/>
        <w:szCs w:val="20"/>
        <w:lang w:val="en-US"/>
      </w:rPr>
      <w:instrText xml:space="preserve"> NUMPAGES \*Arabic </w:instrText>
    </w:r>
    <w:r w:rsidRPr="00FB30C7">
      <w:rPr>
        <w:b/>
        <w:bCs/>
        <w:sz w:val="16"/>
        <w:szCs w:val="20"/>
      </w:rPr>
      <w:fldChar w:fldCharType="separate"/>
    </w:r>
    <w:r w:rsidRPr="00FB30C7">
      <w:rPr>
        <w:b/>
        <w:bCs/>
        <w:noProof/>
        <w:sz w:val="16"/>
        <w:szCs w:val="20"/>
        <w:lang w:val="en-US"/>
      </w:rPr>
      <w:t>9</w:t>
    </w:r>
    <w:r w:rsidRPr="00FB30C7">
      <w:rPr>
        <w:b/>
        <w:bCs/>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0B811" w14:textId="77777777" w:rsidR="00E76B0B" w:rsidRDefault="00E76B0B">
      <w:r>
        <w:separator/>
      </w:r>
    </w:p>
  </w:footnote>
  <w:footnote w:type="continuationSeparator" w:id="0">
    <w:p w14:paraId="6DE76A66" w14:textId="77777777" w:rsidR="00E76B0B" w:rsidRDefault="00E76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21E35" w14:textId="613ACC64" w:rsidR="000F6D6F" w:rsidRDefault="000F6D6F">
    <w:pPr>
      <w:pStyle w:val="Header"/>
      <w:jc w:val="center"/>
    </w:pPr>
    <w:r>
      <w:rPr>
        <w:noProof/>
      </w:rPr>
      <w:drawing>
        <wp:inline distT="0" distB="0" distL="0" distR="0" wp14:anchorId="1E923271" wp14:editId="7C5B9A49">
          <wp:extent cx="3307080" cy="10807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7080" cy="1080770"/>
                  </a:xfrm>
                  <a:prstGeom prst="rect">
                    <a:avLst/>
                  </a:prstGeom>
                  <a:solidFill>
                    <a:srgbClr val="FFFFFF"/>
                  </a:solidFill>
                  <a:ln>
                    <a:noFill/>
                  </a:ln>
                </pic:spPr>
              </pic:pic>
            </a:graphicData>
          </a:graphic>
        </wp:inline>
      </w:drawing>
    </w:r>
  </w:p>
  <w:p w14:paraId="1A1DC334" w14:textId="2DF14604" w:rsidR="00864B26" w:rsidRDefault="00864B26">
    <w:pPr>
      <w:pStyle w:val="Header"/>
      <w:jc w:val="center"/>
      <w:rPr>
        <w:b/>
        <w:color w:val="FF0000"/>
      </w:rPr>
    </w:pPr>
  </w:p>
  <w:p w14:paraId="1C17D861" w14:textId="77777777" w:rsidR="00DD0937" w:rsidRDefault="00DD093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C721320"/>
    <w:multiLevelType w:val="hybridMultilevel"/>
    <w:tmpl w:val="5EEAB552"/>
    <w:lvl w:ilvl="0" w:tplc="20A243B2">
      <w:numFmt w:val="bullet"/>
      <w:lvlText w:val="-"/>
      <w:lvlJc w:val="left"/>
      <w:pPr>
        <w:ind w:left="720" w:hanging="360"/>
      </w:pPr>
      <w:rPr>
        <w:rFonts w:ascii="Arial" w:eastAsia="DengXian"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 w15:restartNumberingAfterBreak="0">
    <w:nsid w:val="4CC73828"/>
    <w:multiLevelType w:val="hybridMultilevel"/>
    <w:tmpl w:val="D20CCBF2"/>
    <w:lvl w:ilvl="0" w:tplc="AA806570">
      <w:numFmt w:val="bullet"/>
      <w:lvlText w:val="-"/>
      <w:lvlJc w:val="left"/>
      <w:pPr>
        <w:ind w:left="720" w:hanging="360"/>
      </w:pPr>
      <w:rPr>
        <w:rFonts w:ascii="Arial" w:eastAsia="DengXian"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3" w15:restartNumberingAfterBreak="0">
    <w:nsid w:val="7577213A"/>
    <w:multiLevelType w:val="hybridMultilevel"/>
    <w:tmpl w:val="96A0F4A0"/>
    <w:lvl w:ilvl="0" w:tplc="807EC0BC">
      <w:numFmt w:val="bullet"/>
      <w:lvlText w:val="-"/>
      <w:lvlJc w:val="left"/>
      <w:pPr>
        <w:ind w:left="720" w:hanging="360"/>
      </w:pPr>
      <w:rPr>
        <w:rFonts w:ascii="Tahoma" w:eastAsia="Times New Roman" w:hAnsi="Tahoma" w:cs="Tahoma"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activeWritingStyle w:appName="MSWord" w:lang="fr-FR" w:vendorID="64" w:dllVersion="6" w:nlCheck="1" w:checkStyle="0"/>
  <w:activeWritingStyle w:appName="MSWord" w:lang="en-US" w:vendorID="64" w:dllVersion="6" w:nlCheck="1" w:checkStyle="1"/>
  <w:activeWritingStyle w:appName="MSWord" w:lang="fr-CH" w:vendorID="64" w:dllVersion="6" w:nlCheck="1" w:checkStyle="0"/>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0" w:nlCheck="1" w:checkStyle="0"/>
  <w:activeWritingStyle w:appName="MSWord" w:lang="de-CH" w:vendorID="64" w:dllVersion="0" w:nlCheck="1" w:checkStyle="0"/>
  <w:activeWritingStyle w:appName="MSWord" w:lang="it-IT" w:vendorID="64" w:dllVersion="0" w:nlCheck="1" w:checkStyle="0"/>
  <w:activeWritingStyle w:appName="MSWord" w:lang="en-US" w:vendorID="64" w:dllVersion="4096" w:nlCheck="1" w:checkStyle="0"/>
  <w:activeWritingStyle w:appName="MSWord" w:lang="fr-CH"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de-DE"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614"/>
    <w:rsid w:val="00000F79"/>
    <w:rsid w:val="0000446C"/>
    <w:rsid w:val="00012E1A"/>
    <w:rsid w:val="000130DD"/>
    <w:rsid w:val="00013783"/>
    <w:rsid w:val="00013AB0"/>
    <w:rsid w:val="0001464F"/>
    <w:rsid w:val="00020E64"/>
    <w:rsid w:val="0002365C"/>
    <w:rsid w:val="0002374F"/>
    <w:rsid w:val="0002381B"/>
    <w:rsid w:val="000249B4"/>
    <w:rsid w:val="000258C6"/>
    <w:rsid w:val="00026D9B"/>
    <w:rsid w:val="000309CA"/>
    <w:rsid w:val="00032506"/>
    <w:rsid w:val="00034EC9"/>
    <w:rsid w:val="00040EF2"/>
    <w:rsid w:val="0004117C"/>
    <w:rsid w:val="00044591"/>
    <w:rsid w:val="00050DD7"/>
    <w:rsid w:val="00051490"/>
    <w:rsid w:val="0005213B"/>
    <w:rsid w:val="0005502B"/>
    <w:rsid w:val="00056F25"/>
    <w:rsid w:val="000574EA"/>
    <w:rsid w:val="000607CB"/>
    <w:rsid w:val="000616F1"/>
    <w:rsid w:val="00063124"/>
    <w:rsid w:val="00067B54"/>
    <w:rsid w:val="00067EC3"/>
    <w:rsid w:val="0007165D"/>
    <w:rsid w:val="00072558"/>
    <w:rsid w:val="0007269D"/>
    <w:rsid w:val="00076668"/>
    <w:rsid w:val="000767C5"/>
    <w:rsid w:val="00080105"/>
    <w:rsid w:val="00080FA4"/>
    <w:rsid w:val="0008336A"/>
    <w:rsid w:val="00083A39"/>
    <w:rsid w:val="00087697"/>
    <w:rsid w:val="00087B29"/>
    <w:rsid w:val="00090425"/>
    <w:rsid w:val="00093A5C"/>
    <w:rsid w:val="00094316"/>
    <w:rsid w:val="00097728"/>
    <w:rsid w:val="000A5824"/>
    <w:rsid w:val="000A6EC7"/>
    <w:rsid w:val="000B0E39"/>
    <w:rsid w:val="000B3957"/>
    <w:rsid w:val="000B3EB1"/>
    <w:rsid w:val="000B4B2A"/>
    <w:rsid w:val="000C0169"/>
    <w:rsid w:val="000C3042"/>
    <w:rsid w:val="000C345B"/>
    <w:rsid w:val="000C671F"/>
    <w:rsid w:val="000C694C"/>
    <w:rsid w:val="000D00E5"/>
    <w:rsid w:val="000D32A1"/>
    <w:rsid w:val="000D33C6"/>
    <w:rsid w:val="000D3811"/>
    <w:rsid w:val="000D389A"/>
    <w:rsid w:val="000D3C32"/>
    <w:rsid w:val="000D41AB"/>
    <w:rsid w:val="000D5470"/>
    <w:rsid w:val="000D7F84"/>
    <w:rsid w:val="000E0308"/>
    <w:rsid w:val="000E4944"/>
    <w:rsid w:val="000E58D1"/>
    <w:rsid w:val="000E686A"/>
    <w:rsid w:val="000F1FC9"/>
    <w:rsid w:val="000F2486"/>
    <w:rsid w:val="000F4274"/>
    <w:rsid w:val="000F5F14"/>
    <w:rsid w:val="000F6CB3"/>
    <w:rsid w:val="000F6D0F"/>
    <w:rsid w:val="000F6D6F"/>
    <w:rsid w:val="000F7BF4"/>
    <w:rsid w:val="001030AC"/>
    <w:rsid w:val="001059BA"/>
    <w:rsid w:val="00107CE7"/>
    <w:rsid w:val="001115C3"/>
    <w:rsid w:val="00112A8E"/>
    <w:rsid w:val="001155F1"/>
    <w:rsid w:val="00116F45"/>
    <w:rsid w:val="00123CF7"/>
    <w:rsid w:val="0012559F"/>
    <w:rsid w:val="00126EAC"/>
    <w:rsid w:val="001317A4"/>
    <w:rsid w:val="00132AB1"/>
    <w:rsid w:val="00143946"/>
    <w:rsid w:val="001454AD"/>
    <w:rsid w:val="00146AAE"/>
    <w:rsid w:val="00146E1B"/>
    <w:rsid w:val="001476EA"/>
    <w:rsid w:val="001479A3"/>
    <w:rsid w:val="00152222"/>
    <w:rsid w:val="00153C63"/>
    <w:rsid w:val="001567B3"/>
    <w:rsid w:val="00160782"/>
    <w:rsid w:val="001612BA"/>
    <w:rsid w:val="001613F4"/>
    <w:rsid w:val="001620F0"/>
    <w:rsid w:val="0016486C"/>
    <w:rsid w:val="00167F2C"/>
    <w:rsid w:val="001733D1"/>
    <w:rsid w:val="00175C01"/>
    <w:rsid w:val="001770A5"/>
    <w:rsid w:val="00187282"/>
    <w:rsid w:val="0019160A"/>
    <w:rsid w:val="00191DF2"/>
    <w:rsid w:val="00196971"/>
    <w:rsid w:val="00197572"/>
    <w:rsid w:val="00197651"/>
    <w:rsid w:val="001A26CB"/>
    <w:rsid w:val="001A2FB9"/>
    <w:rsid w:val="001A72D9"/>
    <w:rsid w:val="001B4440"/>
    <w:rsid w:val="001C18E5"/>
    <w:rsid w:val="001C1AAE"/>
    <w:rsid w:val="001D133A"/>
    <w:rsid w:val="001D4598"/>
    <w:rsid w:val="001D569A"/>
    <w:rsid w:val="001E0929"/>
    <w:rsid w:val="001E111A"/>
    <w:rsid w:val="001E147F"/>
    <w:rsid w:val="001E1D59"/>
    <w:rsid w:val="001E69E1"/>
    <w:rsid w:val="001F0A2D"/>
    <w:rsid w:val="001F0B63"/>
    <w:rsid w:val="001F2E85"/>
    <w:rsid w:val="001F6A00"/>
    <w:rsid w:val="00202A8A"/>
    <w:rsid w:val="002046CE"/>
    <w:rsid w:val="00205CED"/>
    <w:rsid w:val="00206972"/>
    <w:rsid w:val="00210344"/>
    <w:rsid w:val="00210BBE"/>
    <w:rsid w:val="00213771"/>
    <w:rsid w:val="00214749"/>
    <w:rsid w:val="00216C1C"/>
    <w:rsid w:val="00222124"/>
    <w:rsid w:val="00222B87"/>
    <w:rsid w:val="00226551"/>
    <w:rsid w:val="00227702"/>
    <w:rsid w:val="00230CEE"/>
    <w:rsid w:val="00231197"/>
    <w:rsid w:val="00232C57"/>
    <w:rsid w:val="00243368"/>
    <w:rsid w:val="0024380F"/>
    <w:rsid w:val="0024453B"/>
    <w:rsid w:val="00245784"/>
    <w:rsid w:val="0024772E"/>
    <w:rsid w:val="00250EDB"/>
    <w:rsid w:val="00251E16"/>
    <w:rsid w:val="0025326E"/>
    <w:rsid w:val="00253554"/>
    <w:rsid w:val="00256A94"/>
    <w:rsid w:val="00257523"/>
    <w:rsid w:val="00261FC7"/>
    <w:rsid w:val="0026274E"/>
    <w:rsid w:val="00264B74"/>
    <w:rsid w:val="00266467"/>
    <w:rsid w:val="002664DF"/>
    <w:rsid w:val="00270373"/>
    <w:rsid w:val="00273BC1"/>
    <w:rsid w:val="002810AF"/>
    <w:rsid w:val="002820A7"/>
    <w:rsid w:val="00284100"/>
    <w:rsid w:val="0028427E"/>
    <w:rsid w:val="002846EC"/>
    <w:rsid w:val="00285AC3"/>
    <w:rsid w:val="0028687D"/>
    <w:rsid w:val="002907DE"/>
    <w:rsid w:val="00290D8B"/>
    <w:rsid w:val="00290E58"/>
    <w:rsid w:val="00291C24"/>
    <w:rsid w:val="00294AE1"/>
    <w:rsid w:val="00295B9B"/>
    <w:rsid w:val="0029790E"/>
    <w:rsid w:val="002A5B9C"/>
    <w:rsid w:val="002A6BD6"/>
    <w:rsid w:val="002A6C4E"/>
    <w:rsid w:val="002B2CBE"/>
    <w:rsid w:val="002B679E"/>
    <w:rsid w:val="002C0766"/>
    <w:rsid w:val="002C1BFC"/>
    <w:rsid w:val="002C24B1"/>
    <w:rsid w:val="002D29D5"/>
    <w:rsid w:val="002D3BF2"/>
    <w:rsid w:val="002D4C50"/>
    <w:rsid w:val="002D55E4"/>
    <w:rsid w:val="002D5678"/>
    <w:rsid w:val="002D56C3"/>
    <w:rsid w:val="002D59F1"/>
    <w:rsid w:val="002E09C2"/>
    <w:rsid w:val="002E0D6B"/>
    <w:rsid w:val="002E77F9"/>
    <w:rsid w:val="002F06CD"/>
    <w:rsid w:val="002F07EE"/>
    <w:rsid w:val="002F2AC0"/>
    <w:rsid w:val="002F4802"/>
    <w:rsid w:val="0030107C"/>
    <w:rsid w:val="0030512A"/>
    <w:rsid w:val="00307C54"/>
    <w:rsid w:val="0031269E"/>
    <w:rsid w:val="00314424"/>
    <w:rsid w:val="003148C5"/>
    <w:rsid w:val="00315BFA"/>
    <w:rsid w:val="00331F48"/>
    <w:rsid w:val="00333491"/>
    <w:rsid w:val="00335408"/>
    <w:rsid w:val="00335CF9"/>
    <w:rsid w:val="003405CB"/>
    <w:rsid w:val="00340CA2"/>
    <w:rsid w:val="00340F64"/>
    <w:rsid w:val="00342614"/>
    <w:rsid w:val="00345887"/>
    <w:rsid w:val="00345C7D"/>
    <w:rsid w:val="0034736E"/>
    <w:rsid w:val="00347408"/>
    <w:rsid w:val="003508B6"/>
    <w:rsid w:val="00351002"/>
    <w:rsid w:val="003534DA"/>
    <w:rsid w:val="00356B2A"/>
    <w:rsid w:val="00360A55"/>
    <w:rsid w:val="003735A2"/>
    <w:rsid w:val="00376B98"/>
    <w:rsid w:val="003774EE"/>
    <w:rsid w:val="003778B2"/>
    <w:rsid w:val="0038070D"/>
    <w:rsid w:val="003816A1"/>
    <w:rsid w:val="0038352B"/>
    <w:rsid w:val="00385536"/>
    <w:rsid w:val="00387AFF"/>
    <w:rsid w:val="003A0680"/>
    <w:rsid w:val="003A283A"/>
    <w:rsid w:val="003A47A3"/>
    <w:rsid w:val="003B0AF2"/>
    <w:rsid w:val="003B1074"/>
    <w:rsid w:val="003B4686"/>
    <w:rsid w:val="003B4D0E"/>
    <w:rsid w:val="003B6DE4"/>
    <w:rsid w:val="003B7785"/>
    <w:rsid w:val="003C137D"/>
    <w:rsid w:val="003C2C31"/>
    <w:rsid w:val="003C510D"/>
    <w:rsid w:val="003C6189"/>
    <w:rsid w:val="003D1D76"/>
    <w:rsid w:val="003D2A52"/>
    <w:rsid w:val="003D3205"/>
    <w:rsid w:val="003D4C04"/>
    <w:rsid w:val="003D4E81"/>
    <w:rsid w:val="003D5FB8"/>
    <w:rsid w:val="003D6149"/>
    <w:rsid w:val="003D7067"/>
    <w:rsid w:val="003D772D"/>
    <w:rsid w:val="003E01F9"/>
    <w:rsid w:val="003E5160"/>
    <w:rsid w:val="003E6293"/>
    <w:rsid w:val="003E6D8E"/>
    <w:rsid w:val="003F1D85"/>
    <w:rsid w:val="003F426A"/>
    <w:rsid w:val="003F5B59"/>
    <w:rsid w:val="004020B3"/>
    <w:rsid w:val="004021E9"/>
    <w:rsid w:val="00405F60"/>
    <w:rsid w:val="004062C8"/>
    <w:rsid w:val="004113F6"/>
    <w:rsid w:val="0041364F"/>
    <w:rsid w:val="004148C9"/>
    <w:rsid w:val="00415010"/>
    <w:rsid w:val="00417082"/>
    <w:rsid w:val="004204D7"/>
    <w:rsid w:val="004210EB"/>
    <w:rsid w:val="00422E80"/>
    <w:rsid w:val="004243C4"/>
    <w:rsid w:val="0042587B"/>
    <w:rsid w:val="0042678A"/>
    <w:rsid w:val="00431C9B"/>
    <w:rsid w:val="00433482"/>
    <w:rsid w:val="004335E3"/>
    <w:rsid w:val="00434917"/>
    <w:rsid w:val="004353CC"/>
    <w:rsid w:val="00436638"/>
    <w:rsid w:val="00437E09"/>
    <w:rsid w:val="00441796"/>
    <w:rsid w:val="00443947"/>
    <w:rsid w:val="0045309E"/>
    <w:rsid w:val="0045443C"/>
    <w:rsid w:val="004550A7"/>
    <w:rsid w:val="00457E90"/>
    <w:rsid w:val="004605D4"/>
    <w:rsid w:val="00461F26"/>
    <w:rsid w:val="00470656"/>
    <w:rsid w:val="0047206B"/>
    <w:rsid w:val="00473E47"/>
    <w:rsid w:val="004763AD"/>
    <w:rsid w:val="00477A83"/>
    <w:rsid w:val="00480756"/>
    <w:rsid w:val="004813EA"/>
    <w:rsid w:val="00485024"/>
    <w:rsid w:val="00497834"/>
    <w:rsid w:val="004A2218"/>
    <w:rsid w:val="004A361B"/>
    <w:rsid w:val="004A4CEE"/>
    <w:rsid w:val="004A6352"/>
    <w:rsid w:val="004A6C19"/>
    <w:rsid w:val="004A76E8"/>
    <w:rsid w:val="004A7A25"/>
    <w:rsid w:val="004B0A57"/>
    <w:rsid w:val="004B0BF3"/>
    <w:rsid w:val="004B289A"/>
    <w:rsid w:val="004B6B77"/>
    <w:rsid w:val="004C19C0"/>
    <w:rsid w:val="004C32A7"/>
    <w:rsid w:val="004C5453"/>
    <w:rsid w:val="004C5AB6"/>
    <w:rsid w:val="004D1CE7"/>
    <w:rsid w:val="004D330A"/>
    <w:rsid w:val="004D4FFD"/>
    <w:rsid w:val="004D526C"/>
    <w:rsid w:val="004D58A0"/>
    <w:rsid w:val="004D5BFA"/>
    <w:rsid w:val="004D7B0A"/>
    <w:rsid w:val="004E21F7"/>
    <w:rsid w:val="004E29E7"/>
    <w:rsid w:val="004E2FC0"/>
    <w:rsid w:val="004E4737"/>
    <w:rsid w:val="004E5704"/>
    <w:rsid w:val="004E5A1C"/>
    <w:rsid w:val="004E6705"/>
    <w:rsid w:val="004F057F"/>
    <w:rsid w:val="004F315D"/>
    <w:rsid w:val="004F45B2"/>
    <w:rsid w:val="004F4E5A"/>
    <w:rsid w:val="004F63BF"/>
    <w:rsid w:val="00503660"/>
    <w:rsid w:val="0050379C"/>
    <w:rsid w:val="005049E3"/>
    <w:rsid w:val="005053F6"/>
    <w:rsid w:val="00505465"/>
    <w:rsid w:val="00505DF0"/>
    <w:rsid w:val="005106A3"/>
    <w:rsid w:val="00511568"/>
    <w:rsid w:val="00512194"/>
    <w:rsid w:val="005125EA"/>
    <w:rsid w:val="0051361B"/>
    <w:rsid w:val="005203FD"/>
    <w:rsid w:val="00520D6A"/>
    <w:rsid w:val="00522811"/>
    <w:rsid w:val="00526458"/>
    <w:rsid w:val="00526DAF"/>
    <w:rsid w:val="00526E90"/>
    <w:rsid w:val="00530F92"/>
    <w:rsid w:val="00531560"/>
    <w:rsid w:val="00532BB9"/>
    <w:rsid w:val="005347DA"/>
    <w:rsid w:val="00541835"/>
    <w:rsid w:val="005433FD"/>
    <w:rsid w:val="00544D10"/>
    <w:rsid w:val="00550DA4"/>
    <w:rsid w:val="00552454"/>
    <w:rsid w:val="00554DC0"/>
    <w:rsid w:val="005645D0"/>
    <w:rsid w:val="0056566C"/>
    <w:rsid w:val="00566356"/>
    <w:rsid w:val="00576C84"/>
    <w:rsid w:val="005815E5"/>
    <w:rsid w:val="00582ED8"/>
    <w:rsid w:val="00584A2F"/>
    <w:rsid w:val="00586FD8"/>
    <w:rsid w:val="005911AB"/>
    <w:rsid w:val="005931AD"/>
    <w:rsid w:val="00593452"/>
    <w:rsid w:val="00593C8C"/>
    <w:rsid w:val="00596576"/>
    <w:rsid w:val="005A05FF"/>
    <w:rsid w:val="005A196F"/>
    <w:rsid w:val="005A39BD"/>
    <w:rsid w:val="005A7090"/>
    <w:rsid w:val="005B19D5"/>
    <w:rsid w:val="005B29DB"/>
    <w:rsid w:val="005B2F59"/>
    <w:rsid w:val="005B3940"/>
    <w:rsid w:val="005B4844"/>
    <w:rsid w:val="005B596C"/>
    <w:rsid w:val="005B6CE2"/>
    <w:rsid w:val="005C17D5"/>
    <w:rsid w:val="005C1EA1"/>
    <w:rsid w:val="005C2748"/>
    <w:rsid w:val="005C2792"/>
    <w:rsid w:val="005C441E"/>
    <w:rsid w:val="005C4EB6"/>
    <w:rsid w:val="005C56C6"/>
    <w:rsid w:val="005C5998"/>
    <w:rsid w:val="005C5FC4"/>
    <w:rsid w:val="005C6F28"/>
    <w:rsid w:val="005D18A1"/>
    <w:rsid w:val="005D4A08"/>
    <w:rsid w:val="005D5136"/>
    <w:rsid w:val="005D597D"/>
    <w:rsid w:val="005D7004"/>
    <w:rsid w:val="005D78C3"/>
    <w:rsid w:val="005D7DFF"/>
    <w:rsid w:val="005E1DE0"/>
    <w:rsid w:val="005E1EC7"/>
    <w:rsid w:val="005E2F86"/>
    <w:rsid w:val="005E324F"/>
    <w:rsid w:val="005F12B0"/>
    <w:rsid w:val="005F255C"/>
    <w:rsid w:val="005F4CFA"/>
    <w:rsid w:val="00600DFD"/>
    <w:rsid w:val="00600FC3"/>
    <w:rsid w:val="00601F65"/>
    <w:rsid w:val="00603785"/>
    <w:rsid w:val="006041AE"/>
    <w:rsid w:val="00604734"/>
    <w:rsid w:val="00606619"/>
    <w:rsid w:val="006067C9"/>
    <w:rsid w:val="00607489"/>
    <w:rsid w:val="0060776A"/>
    <w:rsid w:val="00611532"/>
    <w:rsid w:val="00611DBC"/>
    <w:rsid w:val="006123E9"/>
    <w:rsid w:val="00612B99"/>
    <w:rsid w:val="00616AA7"/>
    <w:rsid w:val="00617D92"/>
    <w:rsid w:val="00625F6D"/>
    <w:rsid w:val="006319A5"/>
    <w:rsid w:val="00637789"/>
    <w:rsid w:val="0064171E"/>
    <w:rsid w:val="006459E7"/>
    <w:rsid w:val="0065177E"/>
    <w:rsid w:val="00655B1E"/>
    <w:rsid w:val="006636B2"/>
    <w:rsid w:val="00663CDE"/>
    <w:rsid w:val="006715AA"/>
    <w:rsid w:val="00671A97"/>
    <w:rsid w:val="006739F5"/>
    <w:rsid w:val="00675A38"/>
    <w:rsid w:val="00676699"/>
    <w:rsid w:val="006767DE"/>
    <w:rsid w:val="00677658"/>
    <w:rsid w:val="00680427"/>
    <w:rsid w:val="00687784"/>
    <w:rsid w:val="0069348F"/>
    <w:rsid w:val="00694818"/>
    <w:rsid w:val="00694D44"/>
    <w:rsid w:val="00695297"/>
    <w:rsid w:val="0069623E"/>
    <w:rsid w:val="00696255"/>
    <w:rsid w:val="006B13DA"/>
    <w:rsid w:val="006B2C9B"/>
    <w:rsid w:val="006B592A"/>
    <w:rsid w:val="006C0AC1"/>
    <w:rsid w:val="006C3B31"/>
    <w:rsid w:val="006C47F3"/>
    <w:rsid w:val="006C792E"/>
    <w:rsid w:val="006D4302"/>
    <w:rsid w:val="006E1AEB"/>
    <w:rsid w:val="006E4644"/>
    <w:rsid w:val="006E475C"/>
    <w:rsid w:val="006E5304"/>
    <w:rsid w:val="006E60A3"/>
    <w:rsid w:val="006E72C4"/>
    <w:rsid w:val="006F23C7"/>
    <w:rsid w:val="006F2714"/>
    <w:rsid w:val="006F335F"/>
    <w:rsid w:val="006F6E4D"/>
    <w:rsid w:val="0070082A"/>
    <w:rsid w:val="00702C68"/>
    <w:rsid w:val="00705E9B"/>
    <w:rsid w:val="00707B35"/>
    <w:rsid w:val="00710B42"/>
    <w:rsid w:val="0071145B"/>
    <w:rsid w:val="00711887"/>
    <w:rsid w:val="00714E27"/>
    <w:rsid w:val="00715B8F"/>
    <w:rsid w:val="00716AB7"/>
    <w:rsid w:val="0072025E"/>
    <w:rsid w:val="007228C8"/>
    <w:rsid w:val="007239DA"/>
    <w:rsid w:val="00724FC2"/>
    <w:rsid w:val="0073006A"/>
    <w:rsid w:val="0073079D"/>
    <w:rsid w:val="00735AF5"/>
    <w:rsid w:val="00735CFF"/>
    <w:rsid w:val="00736669"/>
    <w:rsid w:val="0074051E"/>
    <w:rsid w:val="007511A7"/>
    <w:rsid w:val="00752411"/>
    <w:rsid w:val="00754D2F"/>
    <w:rsid w:val="00762F0E"/>
    <w:rsid w:val="00763CB1"/>
    <w:rsid w:val="00765967"/>
    <w:rsid w:val="00765C1F"/>
    <w:rsid w:val="00770528"/>
    <w:rsid w:val="00770B33"/>
    <w:rsid w:val="00772486"/>
    <w:rsid w:val="0077253B"/>
    <w:rsid w:val="00780189"/>
    <w:rsid w:val="0078032A"/>
    <w:rsid w:val="00783A7E"/>
    <w:rsid w:val="00783EAF"/>
    <w:rsid w:val="00784800"/>
    <w:rsid w:val="00786EBF"/>
    <w:rsid w:val="00787D41"/>
    <w:rsid w:val="00791216"/>
    <w:rsid w:val="00792D68"/>
    <w:rsid w:val="00795A1D"/>
    <w:rsid w:val="00796751"/>
    <w:rsid w:val="007969E8"/>
    <w:rsid w:val="00796C5D"/>
    <w:rsid w:val="007A0421"/>
    <w:rsid w:val="007A296A"/>
    <w:rsid w:val="007A5253"/>
    <w:rsid w:val="007A7883"/>
    <w:rsid w:val="007B0ADD"/>
    <w:rsid w:val="007B1277"/>
    <w:rsid w:val="007B18EA"/>
    <w:rsid w:val="007B3FAF"/>
    <w:rsid w:val="007B797D"/>
    <w:rsid w:val="007C00CD"/>
    <w:rsid w:val="007C0B2A"/>
    <w:rsid w:val="007C3831"/>
    <w:rsid w:val="007C3A19"/>
    <w:rsid w:val="007C3DF7"/>
    <w:rsid w:val="007C678D"/>
    <w:rsid w:val="007C7AE6"/>
    <w:rsid w:val="007D2706"/>
    <w:rsid w:val="007D35A6"/>
    <w:rsid w:val="007D48F9"/>
    <w:rsid w:val="007D5A4A"/>
    <w:rsid w:val="007D5FC3"/>
    <w:rsid w:val="007D6BC6"/>
    <w:rsid w:val="007E1C16"/>
    <w:rsid w:val="007E201F"/>
    <w:rsid w:val="007E2A88"/>
    <w:rsid w:val="007E50EE"/>
    <w:rsid w:val="007E5731"/>
    <w:rsid w:val="007F4E60"/>
    <w:rsid w:val="00801DB7"/>
    <w:rsid w:val="00802008"/>
    <w:rsid w:val="00802201"/>
    <w:rsid w:val="008078C6"/>
    <w:rsid w:val="00807CEC"/>
    <w:rsid w:val="00813D1A"/>
    <w:rsid w:val="0081552A"/>
    <w:rsid w:val="00822434"/>
    <w:rsid w:val="00826560"/>
    <w:rsid w:val="0082714B"/>
    <w:rsid w:val="0083074C"/>
    <w:rsid w:val="008322F2"/>
    <w:rsid w:val="008331B0"/>
    <w:rsid w:val="008339D5"/>
    <w:rsid w:val="00835F95"/>
    <w:rsid w:val="0083676E"/>
    <w:rsid w:val="008370C3"/>
    <w:rsid w:val="00837B8F"/>
    <w:rsid w:val="008417C6"/>
    <w:rsid w:val="00842E5C"/>
    <w:rsid w:val="0084507D"/>
    <w:rsid w:val="00845CD0"/>
    <w:rsid w:val="008461B3"/>
    <w:rsid w:val="008500C1"/>
    <w:rsid w:val="00852356"/>
    <w:rsid w:val="0085532E"/>
    <w:rsid w:val="0085535A"/>
    <w:rsid w:val="008557F3"/>
    <w:rsid w:val="008606B6"/>
    <w:rsid w:val="0086112B"/>
    <w:rsid w:val="008626E4"/>
    <w:rsid w:val="008643F4"/>
    <w:rsid w:val="00864B26"/>
    <w:rsid w:val="008670FA"/>
    <w:rsid w:val="00871367"/>
    <w:rsid w:val="00871516"/>
    <w:rsid w:val="0087508B"/>
    <w:rsid w:val="00875923"/>
    <w:rsid w:val="008907A9"/>
    <w:rsid w:val="00892934"/>
    <w:rsid w:val="00893E6B"/>
    <w:rsid w:val="00896ED3"/>
    <w:rsid w:val="008979F7"/>
    <w:rsid w:val="008A2140"/>
    <w:rsid w:val="008A3E98"/>
    <w:rsid w:val="008A7449"/>
    <w:rsid w:val="008B035A"/>
    <w:rsid w:val="008B0D9E"/>
    <w:rsid w:val="008B2648"/>
    <w:rsid w:val="008B2E8B"/>
    <w:rsid w:val="008B2FD6"/>
    <w:rsid w:val="008B4203"/>
    <w:rsid w:val="008B5054"/>
    <w:rsid w:val="008C0CAE"/>
    <w:rsid w:val="008C18D4"/>
    <w:rsid w:val="008C1BD7"/>
    <w:rsid w:val="008C7121"/>
    <w:rsid w:val="008D0019"/>
    <w:rsid w:val="008D3DD9"/>
    <w:rsid w:val="008D4CCB"/>
    <w:rsid w:val="008D73F7"/>
    <w:rsid w:val="008E233C"/>
    <w:rsid w:val="008E2743"/>
    <w:rsid w:val="008E7DD8"/>
    <w:rsid w:val="008F104C"/>
    <w:rsid w:val="008F21E4"/>
    <w:rsid w:val="009021A2"/>
    <w:rsid w:val="009027CF"/>
    <w:rsid w:val="0090476C"/>
    <w:rsid w:val="00905C2B"/>
    <w:rsid w:val="009078D6"/>
    <w:rsid w:val="00907E1A"/>
    <w:rsid w:val="00911F37"/>
    <w:rsid w:val="009128A4"/>
    <w:rsid w:val="0091294E"/>
    <w:rsid w:val="009137A5"/>
    <w:rsid w:val="009140AE"/>
    <w:rsid w:val="00914602"/>
    <w:rsid w:val="009166DF"/>
    <w:rsid w:val="00917D3C"/>
    <w:rsid w:val="00922D54"/>
    <w:rsid w:val="00923FFA"/>
    <w:rsid w:val="00924C92"/>
    <w:rsid w:val="00925591"/>
    <w:rsid w:val="0093063F"/>
    <w:rsid w:val="009314D8"/>
    <w:rsid w:val="0093329C"/>
    <w:rsid w:val="0093365F"/>
    <w:rsid w:val="00935651"/>
    <w:rsid w:val="00937150"/>
    <w:rsid w:val="009375DD"/>
    <w:rsid w:val="009405F1"/>
    <w:rsid w:val="009420A8"/>
    <w:rsid w:val="0094264F"/>
    <w:rsid w:val="00943860"/>
    <w:rsid w:val="00944737"/>
    <w:rsid w:val="009469B4"/>
    <w:rsid w:val="009474A1"/>
    <w:rsid w:val="0095705B"/>
    <w:rsid w:val="009670BE"/>
    <w:rsid w:val="00967EA3"/>
    <w:rsid w:val="009723C1"/>
    <w:rsid w:val="00980032"/>
    <w:rsid w:val="00984453"/>
    <w:rsid w:val="00984CCC"/>
    <w:rsid w:val="00985FFD"/>
    <w:rsid w:val="009869A7"/>
    <w:rsid w:val="00990CDD"/>
    <w:rsid w:val="00990D4E"/>
    <w:rsid w:val="00993215"/>
    <w:rsid w:val="009A07B3"/>
    <w:rsid w:val="009A429B"/>
    <w:rsid w:val="009A6183"/>
    <w:rsid w:val="009B120B"/>
    <w:rsid w:val="009B3398"/>
    <w:rsid w:val="009B4210"/>
    <w:rsid w:val="009B4D47"/>
    <w:rsid w:val="009B527C"/>
    <w:rsid w:val="009B5EED"/>
    <w:rsid w:val="009B6156"/>
    <w:rsid w:val="009B6885"/>
    <w:rsid w:val="009B79C5"/>
    <w:rsid w:val="009C2A56"/>
    <w:rsid w:val="009C3C13"/>
    <w:rsid w:val="009C47EF"/>
    <w:rsid w:val="009C6C63"/>
    <w:rsid w:val="009C7B34"/>
    <w:rsid w:val="009D05CD"/>
    <w:rsid w:val="009D1F06"/>
    <w:rsid w:val="009D3E33"/>
    <w:rsid w:val="009D4B23"/>
    <w:rsid w:val="009E44CC"/>
    <w:rsid w:val="009F05BB"/>
    <w:rsid w:val="009F082D"/>
    <w:rsid w:val="009F0962"/>
    <w:rsid w:val="009F4BA9"/>
    <w:rsid w:val="009F566C"/>
    <w:rsid w:val="00A009EA"/>
    <w:rsid w:val="00A058BE"/>
    <w:rsid w:val="00A05BCA"/>
    <w:rsid w:val="00A06B3B"/>
    <w:rsid w:val="00A07DB1"/>
    <w:rsid w:val="00A07EA1"/>
    <w:rsid w:val="00A07EC3"/>
    <w:rsid w:val="00A07F8B"/>
    <w:rsid w:val="00A1057A"/>
    <w:rsid w:val="00A12836"/>
    <w:rsid w:val="00A242BE"/>
    <w:rsid w:val="00A25B05"/>
    <w:rsid w:val="00A2743F"/>
    <w:rsid w:val="00A27E48"/>
    <w:rsid w:val="00A27FC5"/>
    <w:rsid w:val="00A3063B"/>
    <w:rsid w:val="00A36ADD"/>
    <w:rsid w:val="00A3714F"/>
    <w:rsid w:val="00A44AC7"/>
    <w:rsid w:val="00A516C5"/>
    <w:rsid w:val="00A53705"/>
    <w:rsid w:val="00A5463F"/>
    <w:rsid w:val="00A56422"/>
    <w:rsid w:val="00A56616"/>
    <w:rsid w:val="00A56B53"/>
    <w:rsid w:val="00A577EE"/>
    <w:rsid w:val="00A57AD0"/>
    <w:rsid w:val="00A62459"/>
    <w:rsid w:val="00A65067"/>
    <w:rsid w:val="00A66A4C"/>
    <w:rsid w:val="00A70F18"/>
    <w:rsid w:val="00A7297C"/>
    <w:rsid w:val="00A734E1"/>
    <w:rsid w:val="00A736C9"/>
    <w:rsid w:val="00A73AC2"/>
    <w:rsid w:val="00A74CDD"/>
    <w:rsid w:val="00A74E21"/>
    <w:rsid w:val="00A75B23"/>
    <w:rsid w:val="00A765F8"/>
    <w:rsid w:val="00A83415"/>
    <w:rsid w:val="00A8761D"/>
    <w:rsid w:val="00A87B6B"/>
    <w:rsid w:val="00A9036A"/>
    <w:rsid w:val="00A915F6"/>
    <w:rsid w:val="00A92765"/>
    <w:rsid w:val="00A97DFB"/>
    <w:rsid w:val="00AA142E"/>
    <w:rsid w:val="00AA1662"/>
    <w:rsid w:val="00AA301A"/>
    <w:rsid w:val="00AA59F2"/>
    <w:rsid w:val="00AA62DC"/>
    <w:rsid w:val="00AB2609"/>
    <w:rsid w:val="00AB40DD"/>
    <w:rsid w:val="00AB469A"/>
    <w:rsid w:val="00AB5EBA"/>
    <w:rsid w:val="00AB6D3A"/>
    <w:rsid w:val="00AC0232"/>
    <w:rsid w:val="00AC0598"/>
    <w:rsid w:val="00AC44D2"/>
    <w:rsid w:val="00AC775F"/>
    <w:rsid w:val="00AD109E"/>
    <w:rsid w:val="00AD125B"/>
    <w:rsid w:val="00AD14EF"/>
    <w:rsid w:val="00AD1CED"/>
    <w:rsid w:val="00AD3BDC"/>
    <w:rsid w:val="00AD6077"/>
    <w:rsid w:val="00AD6B61"/>
    <w:rsid w:val="00AD71E4"/>
    <w:rsid w:val="00AD75F0"/>
    <w:rsid w:val="00AE01C5"/>
    <w:rsid w:val="00AE17F5"/>
    <w:rsid w:val="00AE3546"/>
    <w:rsid w:val="00AE3A52"/>
    <w:rsid w:val="00AE3AFD"/>
    <w:rsid w:val="00AE3E4C"/>
    <w:rsid w:val="00AF0173"/>
    <w:rsid w:val="00AF37DD"/>
    <w:rsid w:val="00AF5773"/>
    <w:rsid w:val="00AF66EF"/>
    <w:rsid w:val="00B00FDD"/>
    <w:rsid w:val="00B011F5"/>
    <w:rsid w:val="00B02DDF"/>
    <w:rsid w:val="00B0328B"/>
    <w:rsid w:val="00B03C1D"/>
    <w:rsid w:val="00B05358"/>
    <w:rsid w:val="00B0732E"/>
    <w:rsid w:val="00B10272"/>
    <w:rsid w:val="00B10E46"/>
    <w:rsid w:val="00B16A5C"/>
    <w:rsid w:val="00B20B8C"/>
    <w:rsid w:val="00B212AF"/>
    <w:rsid w:val="00B25301"/>
    <w:rsid w:val="00B25BF9"/>
    <w:rsid w:val="00B27784"/>
    <w:rsid w:val="00B27C87"/>
    <w:rsid w:val="00B30E1A"/>
    <w:rsid w:val="00B31BBB"/>
    <w:rsid w:val="00B33F88"/>
    <w:rsid w:val="00B3431D"/>
    <w:rsid w:val="00B356F2"/>
    <w:rsid w:val="00B358DB"/>
    <w:rsid w:val="00B367CE"/>
    <w:rsid w:val="00B37ECD"/>
    <w:rsid w:val="00B42365"/>
    <w:rsid w:val="00B4758C"/>
    <w:rsid w:val="00B5020F"/>
    <w:rsid w:val="00B50FF1"/>
    <w:rsid w:val="00B5176D"/>
    <w:rsid w:val="00B52AB9"/>
    <w:rsid w:val="00B54620"/>
    <w:rsid w:val="00B54A3E"/>
    <w:rsid w:val="00B55158"/>
    <w:rsid w:val="00B56D40"/>
    <w:rsid w:val="00B6435E"/>
    <w:rsid w:val="00B65549"/>
    <w:rsid w:val="00B679CD"/>
    <w:rsid w:val="00B67E44"/>
    <w:rsid w:val="00B72568"/>
    <w:rsid w:val="00B7390F"/>
    <w:rsid w:val="00B75CEC"/>
    <w:rsid w:val="00B75FAE"/>
    <w:rsid w:val="00B81314"/>
    <w:rsid w:val="00B824BA"/>
    <w:rsid w:val="00B826D9"/>
    <w:rsid w:val="00B82768"/>
    <w:rsid w:val="00B906D0"/>
    <w:rsid w:val="00B90B30"/>
    <w:rsid w:val="00B9331B"/>
    <w:rsid w:val="00B94CBA"/>
    <w:rsid w:val="00BA01D4"/>
    <w:rsid w:val="00BA0D36"/>
    <w:rsid w:val="00BA0FB6"/>
    <w:rsid w:val="00BA444A"/>
    <w:rsid w:val="00BB142D"/>
    <w:rsid w:val="00BB2A1D"/>
    <w:rsid w:val="00BB2AAF"/>
    <w:rsid w:val="00BB4458"/>
    <w:rsid w:val="00BB566A"/>
    <w:rsid w:val="00BB7D29"/>
    <w:rsid w:val="00BC04B2"/>
    <w:rsid w:val="00BC238A"/>
    <w:rsid w:val="00BC5764"/>
    <w:rsid w:val="00BD026E"/>
    <w:rsid w:val="00BD371B"/>
    <w:rsid w:val="00BD4E0C"/>
    <w:rsid w:val="00BD568B"/>
    <w:rsid w:val="00BD5B66"/>
    <w:rsid w:val="00BE29D4"/>
    <w:rsid w:val="00BE38B9"/>
    <w:rsid w:val="00BE6EEA"/>
    <w:rsid w:val="00BF080E"/>
    <w:rsid w:val="00BF0FFE"/>
    <w:rsid w:val="00BF16E3"/>
    <w:rsid w:val="00BF1BDB"/>
    <w:rsid w:val="00C00857"/>
    <w:rsid w:val="00C01DBF"/>
    <w:rsid w:val="00C021D4"/>
    <w:rsid w:val="00C03106"/>
    <w:rsid w:val="00C05821"/>
    <w:rsid w:val="00C062BB"/>
    <w:rsid w:val="00C11C0C"/>
    <w:rsid w:val="00C163F9"/>
    <w:rsid w:val="00C17944"/>
    <w:rsid w:val="00C20F46"/>
    <w:rsid w:val="00C226E7"/>
    <w:rsid w:val="00C22F9C"/>
    <w:rsid w:val="00C25E28"/>
    <w:rsid w:val="00C3063D"/>
    <w:rsid w:val="00C30900"/>
    <w:rsid w:val="00C3723F"/>
    <w:rsid w:val="00C37270"/>
    <w:rsid w:val="00C37D55"/>
    <w:rsid w:val="00C37E2E"/>
    <w:rsid w:val="00C42E9B"/>
    <w:rsid w:val="00C471DF"/>
    <w:rsid w:val="00C51760"/>
    <w:rsid w:val="00C5363F"/>
    <w:rsid w:val="00C53682"/>
    <w:rsid w:val="00C54084"/>
    <w:rsid w:val="00C55C3F"/>
    <w:rsid w:val="00C61B47"/>
    <w:rsid w:val="00C6480B"/>
    <w:rsid w:val="00C648EE"/>
    <w:rsid w:val="00C6505E"/>
    <w:rsid w:val="00C6623E"/>
    <w:rsid w:val="00C66D8F"/>
    <w:rsid w:val="00C670E1"/>
    <w:rsid w:val="00C70B1F"/>
    <w:rsid w:val="00C71982"/>
    <w:rsid w:val="00C731AF"/>
    <w:rsid w:val="00C753DC"/>
    <w:rsid w:val="00C75DC2"/>
    <w:rsid w:val="00C76B37"/>
    <w:rsid w:val="00C80866"/>
    <w:rsid w:val="00C812BF"/>
    <w:rsid w:val="00C8181F"/>
    <w:rsid w:val="00C81E76"/>
    <w:rsid w:val="00C83E74"/>
    <w:rsid w:val="00C87C0E"/>
    <w:rsid w:val="00CA3458"/>
    <w:rsid w:val="00CA3B16"/>
    <w:rsid w:val="00CA7769"/>
    <w:rsid w:val="00CB021D"/>
    <w:rsid w:val="00CB295D"/>
    <w:rsid w:val="00CB29AC"/>
    <w:rsid w:val="00CB6F92"/>
    <w:rsid w:val="00CB7464"/>
    <w:rsid w:val="00CC096E"/>
    <w:rsid w:val="00CC18EF"/>
    <w:rsid w:val="00CC19CF"/>
    <w:rsid w:val="00CC1DEC"/>
    <w:rsid w:val="00CC25EF"/>
    <w:rsid w:val="00CC4ACC"/>
    <w:rsid w:val="00CC5E25"/>
    <w:rsid w:val="00CD0473"/>
    <w:rsid w:val="00CD16B0"/>
    <w:rsid w:val="00CD340A"/>
    <w:rsid w:val="00CD3F06"/>
    <w:rsid w:val="00CD4313"/>
    <w:rsid w:val="00CD45F8"/>
    <w:rsid w:val="00CD4678"/>
    <w:rsid w:val="00CD6333"/>
    <w:rsid w:val="00CD7B2F"/>
    <w:rsid w:val="00CE0528"/>
    <w:rsid w:val="00CE086B"/>
    <w:rsid w:val="00CE1434"/>
    <w:rsid w:val="00CE56BA"/>
    <w:rsid w:val="00CE5ED8"/>
    <w:rsid w:val="00CE693D"/>
    <w:rsid w:val="00CF3E76"/>
    <w:rsid w:val="00CF5933"/>
    <w:rsid w:val="00CF61BB"/>
    <w:rsid w:val="00CF6E02"/>
    <w:rsid w:val="00D0025C"/>
    <w:rsid w:val="00D0684C"/>
    <w:rsid w:val="00D0774C"/>
    <w:rsid w:val="00D1026E"/>
    <w:rsid w:val="00D10F5F"/>
    <w:rsid w:val="00D12261"/>
    <w:rsid w:val="00D12FEE"/>
    <w:rsid w:val="00D16B38"/>
    <w:rsid w:val="00D1766B"/>
    <w:rsid w:val="00D20C63"/>
    <w:rsid w:val="00D20E57"/>
    <w:rsid w:val="00D2223B"/>
    <w:rsid w:val="00D22F65"/>
    <w:rsid w:val="00D24C1C"/>
    <w:rsid w:val="00D2531E"/>
    <w:rsid w:val="00D27FE2"/>
    <w:rsid w:val="00D31B7D"/>
    <w:rsid w:val="00D32284"/>
    <w:rsid w:val="00D330E4"/>
    <w:rsid w:val="00D331E3"/>
    <w:rsid w:val="00D34D5C"/>
    <w:rsid w:val="00D36069"/>
    <w:rsid w:val="00D36882"/>
    <w:rsid w:val="00D36F7B"/>
    <w:rsid w:val="00D37EDA"/>
    <w:rsid w:val="00D42E87"/>
    <w:rsid w:val="00D4389B"/>
    <w:rsid w:val="00D44DC1"/>
    <w:rsid w:val="00D462C8"/>
    <w:rsid w:val="00D46C2D"/>
    <w:rsid w:val="00D5504D"/>
    <w:rsid w:val="00D6005F"/>
    <w:rsid w:val="00D60E35"/>
    <w:rsid w:val="00D62510"/>
    <w:rsid w:val="00D63DBD"/>
    <w:rsid w:val="00D63ECB"/>
    <w:rsid w:val="00D65003"/>
    <w:rsid w:val="00D6526A"/>
    <w:rsid w:val="00D7181A"/>
    <w:rsid w:val="00D71AC3"/>
    <w:rsid w:val="00D7414C"/>
    <w:rsid w:val="00D75178"/>
    <w:rsid w:val="00D75F0A"/>
    <w:rsid w:val="00D80949"/>
    <w:rsid w:val="00D821C4"/>
    <w:rsid w:val="00D87807"/>
    <w:rsid w:val="00D87C9A"/>
    <w:rsid w:val="00D907B4"/>
    <w:rsid w:val="00D934F2"/>
    <w:rsid w:val="00D94C76"/>
    <w:rsid w:val="00D95294"/>
    <w:rsid w:val="00D96A3C"/>
    <w:rsid w:val="00D971D0"/>
    <w:rsid w:val="00DA025F"/>
    <w:rsid w:val="00DA336E"/>
    <w:rsid w:val="00DA4C6A"/>
    <w:rsid w:val="00DA4E0B"/>
    <w:rsid w:val="00DA7026"/>
    <w:rsid w:val="00DA7B3B"/>
    <w:rsid w:val="00DB02F6"/>
    <w:rsid w:val="00DB03CA"/>
    <w:rsid w:val="00DB0DE7"/>
    <w:rsid w:val="00DB24BD"/>
    <w:rsid w:val="00DB2A95"/>
    <w:rsid w:val="00DB41B3"/>
    <w:rsid w:val="00DB43AE"/>
    <w:rsid w:val="00DB49F6"/>
    <w:rsid w:val="00DB53FA"/>
    <w:rsid w:val="00DB5EDE"/>
    <w:rsid w:val="00DB6B92"/>
    <w:rsid w:val="00DB737A"/>
    <w:rsid w:val="00DC1CA9"/>
    <w:rsid w:val="00DC36F3"/>
    <w:rsid w:val="00DC70AA"/>
    <w:rsid w:val="00DD0937"/>
    <w:rsid w:val="00DD0A42"/>
    <w:rsid w:val="00DD251D"/>
    <w:rsid w:val="00DD2CB1"/>
    <w:rsid w:val="00DD72FD"/>
    <w:rsid w:val="00DE0BF6"/>
    <w:rsid w:val="00DE6E51"/>
    <w:rsid w:val="00DF0B80"/>
    <w:rsid w:val="00DF25F3"/>
    <w:rsid w:val="00DF37C8"/>
    <w:rsid w:val="00DF6A92"/>
    <w:rsid w:val="00E003A7"/>
    <w:rsid w:val="00E009E5"/>
    <w:rsid w:val="00E00C48"/>
    <w:rsid w:val="00E00E5E"/>
    <w:rsid w:val="00E00EB7"/>
    <w:rsid w:val="00E06B5E"/>
    <w:rsid w:val="00E10196"/>
    <w:rsid w:val="00E10D8C"/>
    <w:rsid w:val="00E11EEB"/>
    <w:rsid w:val="00E23C4B"/>
    <w:rsid w:val="00E2443D"/>
    <w:rsid w:val="00E2534D"/>
    <w:rsid w:val="00E26D72"/>
    <w:rsid w:val="00E26F0D"/>
    <w:rsid w:val="00E31410"/>
    <w:rsid w:val="00E35F2D"/>
    <w:rsid w:val="00E3685C"/>
    <w:rsid w:val="00E430F8"/>
    <w:rsid w:val="00E44B31"/>
    <w:rsid w:val="00E45ABF"/>
    <w:rsid w:val="00E5225B"/>
    <w:rsid w:val="00E557CC"/>
    <w:rsid w:val="00E57E35"/>
    <w:rsid w:val="00E605C7"/>
    <w:rsid w:val="00E61145"/>
    <w:rsid w:val="00E612D3"/>
    <w:rsid w:val="00E61C9E"/>
    <w:rsid w:val="00E630D3"/>
    <w:rsid w:val="00E63D23"/>
    <w:rsid w:val="00E6459B"/>
    <w:rsid w:val="00E64F69"/>
    <w:rsid w:val="00E667F1"/>
    <w:rsid w:val="00E70A30"/>
    <w:rsid w:val="00E76508"/>
    <w:rsid w:val="00E76B0B"/>
    <w:rsid w:val="00E774C7"/>
    <w:rsid w:val="00E80B3D"/>
    <w:rsid w:val="00E84941"/>
    <w:rsid w:val="00E84B5C"/>
    <w:rsid w:val="00E8560F"/>
    <w:rsid w:val="00E857B7"/>
    <w:rsid w:val="00E86B5A"/>
    <w:rsid w:val="00E93BCC"/>
    <w:rsid w:val="00EA0EF0"/>
    <w:rsid w:val="00EA2D99"/>
    <w:rsid w:val="00EA35FC"/>
    <w:rsid w:val="00EA77D0"/>
    <w:rsid w:val="00EB0181"/>
    <w:rsid w:val="00EB0FA0"/>
    <w:rsid w:val="00EB0FA7"/>
    <w:rsid w:val="00EB4791"/>
    <w:rsid w:val="00EB4AF1"/>
    <w:rsid w:val="00EB569B"/>
    <w:rsid w:val="00EB5D56"/>
    <w:rsid w:val="00EC24EB"/>
    <w:rsid w:val="00EC30EE"/>
    <w:rsid w:val="00EC4F95"/>
    <w:rsid w:val="00EC7334"/>
    <w:rsid w:val="00EC782C"/>
    <w:rsid w:val="00ED015B"/>
    <w:rsid w:val="00ED53C3"/>
    <w:rsid w:val="00EE2E15"/>
    <w:rsid w:val="00EE3DDB"/>
    <w:rsid w:val="00EE4A4B"/>
    <w:rsid w:val="00EE714D"/>
    <w:rsid w:val="00EF23F1"/>
    <w:rsid w:val="00EF2A9F"/>
    <w:rsid w:val="00EF6BBD"/>
    <w:rsid w:val="00F073A9"/>
    <w:rsid w:val="00F11CFF"/>
    <w:rsid w:val="00F1457F"/>
    <w:rsid w:val="00F15DCB"/>
    <w:rsid w:val="00F16D64"/>
    <w:rsid w:val="00F17987"/>
    <w:rsid w:val="00F205CF"/>
    <w:rsid w:val="00F2502B"/>
    <w:rsid w:val="00F34281"/>
    <w:rsid w:val="00F3443A"/>
    <w:rsid w:val="00F42E20"/>
    <w:rsid w:val="00F46829"/>
    <w:rsid w:val="00F533A5"/>
    <w:rsid w:val="00F55EDF"/>
    <w:rsid w:val="00F67B32"/>
    <w:rsid w:val="00F73265"/>
    <w:rsid w:val="00F73423"/>
    <w:rsid w:val="00F75135"/>
    <w:rsid w:val="00F76854"/>
    <w:rsid w:val="00F837BD"/>
    <w:rsid w:val="00F83FC9"/>
    <w:rsid w:val="00F8569C"/>
    <w:rsid w:val="00F85995"/>
    <w:rsid w:val="00F86726"/>
    <w:rsid w:val="00F94289"/>
    <w:rsid w:val="00F95D2D"/>
    <w:rsid w:val="00F95D38"/>
    <w:rsid w:val="00F9714C"/>
    <w:rsid w:val="00F9790F"/>
    <w:rsid w:val="00FA1D1A"/>
    <w:rsid w:val="00FA1EB1"/>
    <w:rsid w:val="00FA2DAA"/>
    <w:rsid w:val="00FB27C8"/>
    <w:rsid w:val="00FB30C7"/>
    <w:rsid w:val="00FB4A74"/>
    <w:rsid w:val="00FC2538"/>
    <w:rsid w:val="00FC58A5"/>
    <w:rsid w:val="00FD5844"/>
    <w:rsid w:val="00FD5A0B"/>
    <w:rsid w:val="00FE03B1"/>
    <w:rsid w:val="00FE2B15"/>
    <w:rsid w:val="00FE31E0"/>
    <w:rsid w:val="00FF1430"/>
    <w:rsid w:val="00FF2568"/>
    <w:rsid w:val="00FF2FAF"/>
    <w:rsid w:val="00FF3009"/>
    <w:rsid w:val="00FF30FC"/>
    <w:rsid w:val="00FF32C7"/>
    <w:rsid w:val="00FF341A"/>
    <w:rsid w:val="00FF655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665C5AFE"/>
  <w15:chartTrackingRefBased/>
  <w15:docId w15:val="{749A21D6-78E4-4EA0-B4BB-870D123F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jc w:val="both"/>
    </w:pPr>
    <w:rPr>
      <w:rFonts w:ascii="Arial" w:eastAsia="SimSun" w:hAnsi="Arial" w:cs="font528"/>
      <w:sz w:val="24"/>
      <w:szCs w:val="24"/>
      <w:lang w:val="fr-FR" w:eastAsia="ar-SA"/>
    </w:rPr>
  </w:style>
  <w:style w:type="paragraph" w:styleId="Heading1">
    <w:name w:val="heading 1"/>
    <w:basedOn w:val="Normal"/>
    <w:next w:val="BodyText"/>
    <w:qFormat/>
    <w:pPr>
      <w:widowControl w:val="0"/>
      <w:numPr>
        <w:numId w:val="1"/>
      </w:numPr>
      <w:ind w:left="116" w:firstLine="0"/>
      <w:outlineLvl w:val="0"/>
    </w:pPr>
    <w:rPr>
      <w:rFonts w:ascii="Century Gothic" w:eastAsia="Century Gothic" w:hAnsi="Century Gothic" w:cs="Century Gothic"/>
      <w:b/>
      <w:bCs/>
      <w:lang w:eastAsia="fr-FR" w:bidi="fr-FR"/>
    </w:rPr>
  </w:style>
  <w:style w:type="paragraph" w:styleId="Heading2">
    <w:name w:val="heading 2"/>
    <w:basedOn w:val="Normal"/>
    <w:next w:val="BodyText"/>
    <w:qFormat/>
    <w:pPr>
      <w:keepNext/>
      <w:keepLines/>
      <w:numPr>
        <w:ilvl w:val="1"/>
        <w:numId w:val="1"/>
      </w:numPr>
      <w:spacing w:before="480"/>
      <w:jc w:val="left"/>
      <w:outlineLvl w:val="1"/>
    </w:pPr>
    <w:rPr>
      <w:b/>
      <w:szCs w:val="26"/>
    </w:rPr>
  </w:style>
  <w:style w:type="paragraph" w:styleId="Heading3">
    <w:name w:val="heading 3"/>
    <w:basedOn w:val="Normal"/>
    <w:next w:val="Normal"/>
    <w:link w:val="Heading3Char"/>
    <w:uiPriority w:val="9"/>
    <w:semiHidden/>
    <w:unhideWhenUsed/>
    <w:qFormat/>
    <w:rsid w:val="005D7DFF"/>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5C599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1">
    <w:name w:val="Default Paragraph Font1"/>
  </w:style>
  <w:style w:type="character" w:styleId="Hyperlink">
    <w:name w:val="Hyperlink"/>
    <w:rPr>
      <w:color w:val="0000FF"/>
      <w:u w:val="single"/>
    </w:rPr>
  </w:style>
  <w:style w:type="character" w:styleId="UnresolvedMention">
    <w:name w:val="Unresolved Mention"/>
    <w:rPr>
      <w:color w:val="808080"/>
    </w:rPr>
  </w:style>
  <w:style w:type="character" w:customStyle="1" w:styleId="apple-converted-space">
    <w:name w:val="apple-converted-space"/>
    <w:basedOn w:val="DefaultParagraphFont1"/>
  </w:style>
  <w:style w:type="character" w:customStyle="1" w:styleId="Marquedecommentaire1">
    <w:name w:val="Marque de commentaire1"/>
    <w:rPr>
      <w:sz w:val="16"/>
      <w:szCs w:val="16"/>
    </w:rPr>
  </w:style>
  <w:style w:type="character" w:customStyle="1" w:styleId="CommentaireCar">
    <w:name w:val="Commentaire Car"/>
    <w:rPr>
      <w:sz w:val="20"/>
      <w:szCs w:val="20"/>
    </w:rPr>
  </w:style>
  <w:style w:type="character" w:customStyle="1" w:styleId="ObjetducommentaireCar">
    <w:name w:val="Objet du commentaire Car"/>
    <w:rPr>
      <w:b/>
      <w:bCs/>
      <w:sz w:val="20"/>
      <w:szCs w:val="20"/>
    </w:rPr>
  </w:style>
  <w:style w:type="character" w:customStyle="1" w:styleId="TextedebullesCar">
    <w:name w:val="Texte de bulles Car"/>
    <w:rPr>
      <w:rFonts w:ascii="Times New Roman" w:hAnsi="Times New Roman" w:cs="Times New Roman"/>
      <w:sz w:val="18"/>
      <w:szCs w:val="18"/>
    </w:rPr>
  </w:style>
  <w:style w:type="character" w:customStyle="1" w:styleId="En-tteCar">
    <w:name w:val="En-tête Car"/>
    <w:basedOn w:val="DefaultParagraphFont1"/>
  </w:style>
  <w:style w:type="character" w:customStyle="1" w:styleId="PieddepageCar">
    <w:name w:val="Pied de page Car"/>
    <w:basedOn w:val="DefaultParagraphFont1"/>
  </w:style>
  <w:style w:type="character" w:customStyle="1" w:styleId="Titre1Car">
    <w:name w:val="Titre 1 Car"/>
    <w:rPr>
      <w:rFonts w:ascii="Century Gothic" w:eastAsia="Century Gothic" w:hAnsi="Century Gothic" w:cs="Century Gothic"/>
      <w:b/>
      <w:bCs/>
      <w:lang w:eastAsia="fr-FR" w:bidi="fr-FR"/>
    </w:rPr>
  </w:style>
  <w:style w:type="character" w:customStyle="1" w:styleId="CorpsdetexteCar">
    <w:name w:val="Corps de texte Car"/>
    <w:rPr>
      <w:rFonts w:ascii="Lucida Sans" w:eastAsia="Lucida Sans" w:hAnsi="Lucida Sans" w:cs="Lucida Sans"/>
      <w:lang w:eastAsia="fr-FR" w:bidi="fr-FR"/>
    </w:rPr>
  </w:style>
  <w:style w:type="character" w:customStyle="1" w:styleId="Titre2Car">
    <w:name w:val="Titre 2 Car"/>
    <w:rPr>
      <w:rFonts w:ascii="Arial" w:hAnsi="Arial" w:cs="font528"/>
      <w:b/>
      <w:szCs w:val="26"/>
    </w:rPr>
  </w:style>
  <w:style w:type="character" w:customStyle="1" w:styleId="Sous-titreCar">
    <w:name w:val="Sous-titre Car"/>
    <w:rPr>
      <w:rFonts w:cs="font528"/>
      <w:color w:val="5A5A5A"/>
      <w:spacing w:val="15"/>
      <w:sz w:val="22"/>
      <w:szCs w:val="22"/>
    </w:rPr>
  </w:style>
  <w:style w:type="paragraph" w:customStyle="1" w:styleId="Titre1">
    <w:name w:val="Titre1"/>
    <w:basedOn w:val="Normal"/>
    <w:next w:val="BodyText"/>
    <w:pPr>
      <w:keepNext/>
      <w:spacing w:before="240" w:after="120"/>
    </w:pPr>
    <w:rPr>
      <w:rFonts w:eastAsia="Microsoft YaHei" w:cs="Mangal"/>
      <w:sz w:val="28"/>
      <w:szCs w:val="28"/>
    </w:rPr>
  </w:style>
  <w:style w:type="paragraph" w:styleId="BodyText">
    <w:name w:val="Body Text"/>
    <w:basedOn w:val="Normal"/>
    <w:pPr>
      <w:widowControl w:val="0"/>
    </w:pPr>
    <w:rPr>
      <w:rFonts w:ascii="Lucida Sans" w:eastAsia="Lucida Sans" w:hAnsi="Lucida Sans" w:cs="Lucida Sans"/>
      <w:lang w:eastAsia="fr-FR" w:bidi="fr-FR"/>
    </w:rPr>
  </w:style>
  <w:style w:type="paragraph" w:styleId="List">
    <w:name w:val="List"/>
    <w:basedOn w:val="BodyText"/>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Commentaire1">
    <w:name w:val="Commentaire1"/>
    <w:basedOn w:val="Normal"/>
    <w:rPr>
      <w:sz w:val="20"/>
      <w:szCs w:val="20"/>
    </w:rPr>
  </w:style>
  <w:style w:type="paragraph" w:customStyle="1" w:styleId="Objetducommentaire1">
    <w:name w:val="Objet du commentaire1"/>
    <w:basedOn w:val="Commentaire1"/>
    <w:rPr>
      <w:b/>
      <w:bCs/>
    </w:rPr>
  </w:style>
  <w:style w:type="paragraph" w:customStyle="1" w:styleId="BalloonText1">
    <w:name w:val="Balloon Text1"/>
    <w:basedOn w:val="Normal"/>
    <w:rPr>
      <w:rFonts w:ascii="Times New Roman" w:hAnsi="Times New Roman" w:cs="Times New Roman"/>
      <w:sz w:val="18"/>
      <w:szCs w:val="18"/>
    </w:rPr>
  </w:style>
  <w:style w:type="paragraph" w:styleId="Header">
    <w:name w:val="header"/>
    <w:basedOn w:val="Normal"/>
    <w:pPr>
      <w:suppressLineNumbers/>
      <w:tabs>
        <w:tab w:val="center" w:pos="4536"/>
        <w:tab w:val="right" w:pos="9072"/>
      </w:tabs>
    </w:pPr>
  </w:style>
  <w:style w:type="paragraph" w:styleId="Footer">
    <w:name w:val="footer"/>
    <w:basedOn w:val="Normal"/>
    <w:pPr>
      <w:suppressLineNumbers/>
      <w:tabs>
        <w:tab w:val="center" w:pos="4536"/>
        <w:tab w:val="right" w:pos="9072"/>
      </w:tabs>
    </w:pPr>
  </w:style>
  <w:style w:type="paragraph" w:styleId="Subtitle">
    <w:name w:val="Subtitle"/>
    <w:basedOn w:val="Normal"/>
    <w:next w:val="BodyText"/>
    <w:qFormat/>
    <w:pPr>
      <w:spacing w:after="160"/>
      <w:jc w:val="left"/>
    </w:pPr>
    <w:rPr>
      <w:rFonts w:ascii="Calibri" w:hAnsi="Calibri"/>
      <w:i/>
      <w:iCs/>
      <w:color w:val="5A5A5A"/>
      <w:spacing w:val="15"/>
      <w:sz w:val="22"/>
      <w:szCs w:val="22"/>
    </w:rPr>
  </w:style>
  <w:style w:type="paragraph" w:customStyle="1" w:styleId="Corpsdetexte21">
    <w:name w:val="Corps de texte 21"/>
    <w:basedOn w:val="Normal"/>
    <w:pPr>
      <w:suppressAutoHyphens w:val="0"/>
      <w:spacing w:after="120" w:line="480" w:lineRule="auto"/>
    </w:pPr>
  </w:style>
  <w:style w:type="paragraph" w:customStyle="1" w:styleId="Default">
    <w:name w:val="Default"/>
    <w:basedOn w:val="Normal"/>
    <w:pPr>
      <w:autoSpaceDE w:val="0"/>
      <w:jc w:val="left"/>
    </w:pPr>
    <w:rPr>
      <w:rFonts w:ascii="EngraversGothic BT" w:eastAsia="EngraversGothic BT" w:hAnsi="EngraversGothic BT" w:cs="EngraversGothic BT"/>
      <w:color w:val="000000"/>
      <w:lang w:eastAsia="hi-IN" w:bidi="hi-IN"/>
    </w:rPr>
  </w:style>
  <w:style w:type="paragraph" w:styleId="BalloonText">
    <w:name w:val="Balloon Text"/>
    <w:basedOn w:val="Normal"/>
    <w:link w:val="BalloonTextChar"/>
    <w:uiPriority w:val="99"/>
    <w:semiHidden/>
    <w:unhideWhenUsed/>
    <w:rsid w:val="00770B33"/>
    <w:rPr>
      <w:rFonts w:ascii="Segoe UI" w:hAnsi="Segoe UI" w:cs="Segoe UI"/>
      <w:sz w:val="18"/>
      <w:szCs w:val="18"/>
    </w:rPr>
  </w:style>
  <w:style w:type="character" w:customStyle="1" w:styleId="BalloonTextChar">
    <w:name w:val="Balloon Text Char"/>
    <w:link w:val="BalloonText"/>
    <w:uiPriority w:val="99"/>
    <w:semiHidden/>
    <w:rsid w:val="00770B33"/>
    <w:rPr>
      <w:rFonts w:ascii="Segoe UI" w:eastAsia="SimSun" w:hAnsi="Segoe UI" w:cs="Segoe UI"/>
      <w:sz w:val="18"/>
      <w:szCs w:val="18"/>
      <w:lang w:val="fr-FR" w:eastAsia="ar-SA"/>
    </w:rPr>
  </w:style>
  <w:style w:type="character" w:styleId="CommentReference">
    <w:name w:val="annotation reference"/>
    <w:uiPriority w:val="99"/>
    <w:semiHidden/>
    <w:unhideWhenUsed/>
    <w:rsid w:val="00F85995"/>
    <w:rPr>
      <w:sz w:val="16"/>
      <w:szCs w:val="16"/>
    </w:rPr>
  </w:style>
  <w:style w:type="paragraph" w:styleId="CommentText">
    <w:name w:val="annotation text"/>
    <w:basedOn w:val="Normal"/>
    <w:link w:val="CommentTextChar"/>
    <w:uiPriority w:val="99"/>
    <w:semiHidden/>
    <w:unhideWhenUsed/>
    <w:rsid w:val="00F85995"/>
    <w:rPr>
      <w:sz w:val="20"/>
      <w:szCs w:val="20"/>
    </w:rPr>
  </w:style>
  <w:style w:type="character" w:customStyle="1" w:styleId="CommentTextChar">
    <w:name w:val="Comment Text Char"/>
    <w:link w:val="CommentText"/>
    <w:uiPriority w:val="99"/>
    <w:semiHidden/>
    <w:rsid w:val="00F85995"/>
    <w:rPr>
      <w:rFonts w:ascii="Arial" w:eastAsia="SimSun" w:hAnsi="Arial" w:cs="font528"/>
      <w:lang w:val="fr-FR" w:eastAsia="ar-SA"/>
    </w:rPr>
  </w:style>
  <w:style w:type="paragraph" w:styleId="CommentSubject">
    <w:name w:val="annotation subject"/>
    <w:basedOn w:val="CommentText"/>
    <w:next w:val="CommentText"/>
    <w:link w:val="CommentSubjectChar"/>
    <w:uiPriority w:val="99"/>
    <w:semiHidden/>
    <w:unhideWhenUsed/>
    <w:rsid w:val="00F85995"/>
    <w:rPr>
      <w:b/>
      <w:bCs/>
    </w:rPr>
  </w:style>
  <w:style w:type="character" w:customStyle="1" w:styleId="CommentSubjectChar">
    <w:name w:val="Comment Subject Char"/>
    <w:link w:val="CommentSubject"/>
    <w:uiPriority w:val="99"/>
    <w:semiHidden/>
    <w:rsid w:val="00F85995"/>
    <w:rPr>
      <w:rFonts w:ascii="Arial" w:eastAsia="SimSun" w:hAnsi="Arial" w:cs="font528"/>
      <w:b/>
      <w:bCs/>
      <w:lang w:val="fr-FR" w:eastAsia="ar-SA"/>
    </w:rPr>
  </w:style>
  <w:style w:type="paragraph" w:styleId="ListParagraph">
    <w:name w:val="List Paragraph"/>
    <w:basedOn w:val="Normal"/>
    <w:uiPriority w:val="34"/>
    <w:qFormat/>
    <w:rsid w:val="001F2E85"/>
    <w:pPr>
      <w:suppressAutoHyphens w:val="0"/>
      <w:ind w:left="720"/>
      <w:jc w:val="left"/>
    </w:pPr>
    <w:rPr>
      <w:rFonts w:ascii="Calibri" w:eastAsia="DengXian" w:hAnsi="Calibri" w:cs="Calibri"/>
      <w:sz w:val="22"/>
      <w:szCs w:val="22"/>
      <w:lang w:val="fr-CH" w:eastAsia="fr-CH"/>
    </w:rPr>
  </w:style>
  <w:style w:type="character" w:customStyle="1" w:styleId="Heading3Char">
    <w:name w:val="Heading 3 Char"/>
    <w:basedOn w:val="DefaultParagraphFont"/>
    <w:link w:val="Heading3"/>
    <w:uiPriority w:val="9"/>
    <w:semiHidden/>
    <w:rsid w:val="005D7DFF"/>
    <w:rPr>
      <w:rFonts w:asciiTheme="majorHAnsi" w:eastAsiaTheme="majorEastAsia" w:hAnsiTheme="majorHAnsi" w:cstheme="majorBidi"/>
      <w:color w:val="1F3763" w:themeColor="accent1" w:themeShade="7F"/>
      <w:sz w:val="24"/>
      <w:szCs w:val="24"/>
      <w:lang w:val="fr-FR" w:eastAsia="ar-SA"/>
    </w:rPr>
  </w:style>
  <w:style w:type="character" w:customStyle="1" w:styleId="Heading6Char">
    <w:name w:val="Heading 6 Char"/>
    <w:basedOn w:val="DefaultParagraphFont"/>
    <w:link w:val="Heading6"/>
    <w:uiPriority w:val="9"/>
    <w:semiHidden/>
    <w:rsid w:val="005C5998"/>
    <w:rPr>
      <w:rFonts w:asciiTheme="majorHAnsi" w:eastAsiaTheme="majorEastAsia" w:hAnsiTheme="majorHAnsi" w:cstheme="majorBidi"/>
      <w:color w:val="1F3763" w:themeColor="accent1" w:themeShade="7F"/>
      <w:sz w:val="24"/>
      <w:szCs w:val="24"/>
      <w:lang w:val="fr-FR" w:eastAsia="ar-SA"/>
    </w:rPr>
  </w:style>
  <w:style w:type="paragraph" w:styleId="BodyText2">
    <w:name w:val="Body Text 2"/>
    <w:basedOn w:val="Normal"/>
    <w:link w:val="BodyText2Char"/>
    <w:uiPriority w:val="99"/>
    <w:semiHidden/>
    <w:unhideWhenUsed/>
    <w:rsid w:val="009A6183"/>
    <w:pPr>
      <w:spacing w:after="120" w:line="480" w:lineRule="auto"/>
    </w:pPr>
  </w:style>
  <w:style w:type="character" w:customStyle="1" w:styleId="BodyText2Char">
    <w:name w:val="Body Text 2 Char"/>
    <w:basedOn w:val="DefaultParagraphFont"/>
    <w:link w:val="BodyText2"/>
    <w:uiPriority w:val="99"/>
    <w:semiHidden/>
    <w:rsid w:val="009A6183"/>
    <w:rPr>
      <w:rFonts w:ascii="Arial" w:eastAsia="SimSun" w:hAnsi="Arial" w:cs="font528"/>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184">
      <w:bodyDiv w:val="1"/>
      <w:marLeft w:val="0"/>
      <w:marRight w:val="0"/>
      <w:marTop w:val="0"/>
      <w:marBottom w:val="0"/>
      <w:divBdr>
        <w:top w:val="none" w:sz="0" w:space="0" w:color="auto"/>
        <w:left w:val="none" w:sz="0" w:space="0" w:color="auto"/>
        <w:bottom w:val="none" w:sz="0" w:space="0" w:color="auto"/>
        <w:right w:val="none" w:sz="0" w:space="0" w:color="auto"/>
      </w:divBdr>
    </w:div>
    <w:div w:id="794106418">
      <w:bodyDiv w:val="1"/>
      <w:marLeft w:val="0"/>
      <w:marRight w:val="0"/>
      <w:marTop w:val="0"/>
      <w:marBottom w:val="0"/>
      <w:divBdr>
        <w:top w:val="none" w:sz="0" w:space="0" w:color="auto"/>
        <w:left w:val="none" w:sz="0" w:space="0" w:color="auto"/>
        <w:bottom w:val="none" w:sz="0" w:space="0" w:color="auto"/>
        <w:right w:val="none" w:sz="0" w:space="0" w:color="auto"/>
      </w:divBdr>
    </w:div>
    <w:div w:id="982927593">
      <w:bodyDiv w:val="1"/>
      <w:marLeft w:val="0"/>
      <w:marRight w:val="0"/>
      <w:marTop w:val="0"/>
      <w:marBottom w:val="0"/>
      <w:divBdr>
        <w:top w:val="none" w:sz="0" w:space="0" w:color="auto"/>
        <w:left w:val="none" w:sz="0" w:space="0" w:color="auto"/>
        <w:bottom w:val="none" w:sz="0" w:space="0" w:color="auto"/>
        <w:right w:val="none" w:sz="0" w:space="0" w:color="auto"/>
      </w:divBdr>
    </w:div>
    <w:div w:id="1054044834">
      <w:bodyDiv w:val="1"/>
      <w:marLeft w:val="0"/>
      <w:marRight w:val="0"/>
      <w:marTop w:val="0"/>
      <w:marBottom w:val="0"/>
      <w:divBdr>
        <w:top w:val="none" w:sz="0" w:space="0" w:color="auto"/>
        <w:left w:val="none" w:sz="0" w:space="0" w:color="auto"/>
        <w:bottom w:val="none" w:sz="0" w:space="0" w:color="auto"/>
        <w:right w:val="none" w:sz="0" w:space="0" w:color="auto"/>
      </w:divBdr>
    </w:div>
    <w:div w:id="1146357769">
      <w:bodyDiv w:val="1"/>
      <w:marLeft w:val="0"/>
      <w:marRight w:val="0"/>
      <w:marTop w:val="0"/>
      <w:marBottom w:val="0"/>
      <w:divBdr>
        <w:top w:val="none" w:sz="0" w:space="0" w:color="auto"/>
        <w:left w:val="none" w:sz="0" w:space="0" w:color="auto"/>
        <w:bottom w:val="none" w:sz="0" w:space="0" w:color="auto"/>
        <w:right w:val="none" w:sz="0" w:space="0" w:color="auto"/>
      </w:divBdr>
    </w:div>
    <w:div w:id="1426611267">
      <w:bodyDiv w:val="1"/>
      <w:marLeft w:val="0"/>
      <w:marRight w:val="0"/>
      <w:marTop w:val="0"/>
      <w:marBottom w:val="0"/>
      <w:divBdr>
        <w:top w:val="none" w:sz="0" w:space="0" w:color="auto"/>
        <w:left w:val="none" w:sz="0" w:space="0" w:color="auto"/>
        <w:bottom w:val="none" w:sz="0" w:space="0" w:color="auto"/>
        <w:right w:val="none" w:sz="0" w:space="0" w:color="auto"/>
      </w:divBdr>
    </w:div>
    <w:div w:id="1619139281">
      <w:bodyDiv w:val="1"/>
      <w:marLeft w:val="0"/>
      <w:marRight w:val="0"/>
      <w:marTop w:val="0"/>
      <w:marBottom w:val="0"/>
      <w:divBdr>
        <w:top w:val="none" w:sz="0" w:space="0" w:color="auto"/>
        <w:left w:val="none" w:sz="0" w:space="0" w:color="auto"/>
        <w:bottom w:val="none" w:sz="0" w:space="0" w:color="auto"/>
        <w:right w:val="none" w:sz="0" w:space="0" w:color="auto"/>
      </w:divBdr>
    </w:div>
    <w:div w:id="2064134066">
      <w:bodyDiv w:val="1"/>
      <w:marLeft w:val="0"/>
      <w:marRight w:val="0"/>
      <w:marTop w:val="0"/>
      <w:marBottom w:val="0"/>
      <w:divBdr>
        <w:top w:val="none" w:sz="0" w:space="0" w:color="auto"/>
        <w:left w:val="none" w:sz="0" w:space="0" w:color="auto"/>
        <w:bottom w:val="none" w:sz="0" w:space="0" w:color="auto"/>
        <w:right w:val="none" w:sz="0" w:space="0" w:color="auto"/>
      </w:divBdr>
      <w:divsChild>
        <w:div w:id="1878543314">
          <w:marLeft w:val="0"/>
          <w:marRight w:val="0"/>
          <w:marTop w:val="0"/>
          <w:marBottom w:val="300"/>
          <w:divBdr>
            <w:top w:val="none" w:sz="0" w:space="0" w:color="auto"/>
            <w:left w:val="none" w:sz="0" w:space="0" w:color="auto"/>
            <w:bottom w:val="none" w:sz="0" w:space="0" w:color="auto"/>
            <w:right w:val="none" w:sz="0" w:space="0" w:color="auto"/>
          </w:divBdr>
          <w:divsChild>
            <w:div w:id="490221234">
              <w:marLeft w:val="0"/>
              <w:marRight w:val="0"/>
              <w:marTop w:val="0"/>
              <w:marBottom w:val="0"/>
              <w:divBdr>
                <w:top w:val="none" w:sz="0" w:space="0" w:color="auto"/>
                <w:left w:val="none" w:sz="0" w:space="0" w:color="auto"/>
                <w:bottom w:val="none" w:sz="0" w:space="0" w:color="auto"/>
                <w:right w:val="none" w:sz="0" w:space="0" w:color="auto"/>
              </w:divBdr>
            </w:div>
          </w:divsChild>
        </w:div>
        <w:div w:id="136647304">
          <w:marLeft w:val="0"/>
          <w:marRight w:val="0"/>
          <w:marTop w:val="0"/>
          <w:marBottom w:val="0"/>
          <w:divBdr>
            <w:top w:val="none" w:sz="0" w:space="0" w:color="auto"/>
            <w:left w:val="none" w:sz="0" w:space="0" w:color="auto"/>
            <w:bottom w:val="none" w:sz="0" w:space="0" w:color="auto"/>
            <w:right w:val="none" w:sz="0" w:space="0" w:color="auto"/>
          </w:divBdr>
          <w:divsChild>
            <w:div w:id="238247119">
              <w:marLeft w:val="0"/>
              <w:marRight w:val="0"/>
              <w:marTop w:val="0"/>
              <w:marBottom w:val="0"/>
              <w:divBdr>
                <w:top w:val="none" w:sz="0" w:space="0" w:color="auto"/>
                <w:left w:val="none" w:sz="0" w:space="0" w:color="auto"/>
                <w:bottom w:val="none" w:sz="0" w:space="0" w:color="auto"/>
                <w:right w:val="none" w:sz="0" w:space="0" w:color="auto"/>
              </w:divBdr>
              <w:divsChild>
                <w:div w:id="15039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84C70E4E8F3140B4161E497DFE2A94" ma:contentTypeVersion="13" ma:contentTypeDescription="Create a new document." ma:contentTypeScope="" ma:versionID="d3b8a848859d1d04e84193046e8d0e18">
  <xsd:schema xmlns:xsd="http://www.w3.org/2001/XMLSchema" xmlns:xs="http://www.w3.org/2001/XMLSchema" xmlns:p="http://schemas.microsoft.com/office/2006/metadata/properties" xmlns:ns3="78e17e7a-965a-4bc3-87ed-4461c07d10bf" xmlns:ns4="4d0df714-e1a5-448d-bfce-f8e2d31bc2b0" targetNamespace="http://schemas.microsoft.com/office/2006/metadata/properties" ma:root="true" ma:fieldsID="61ccd0913f98dfb6d9db6ef395908ad3" ns3:_="" ns4:_="">
    <xsd:import namespace="78e17e7a-965a-4bc3-87ed-4461c07d10bf"/>
    <xsd:import namespace="4d0df714-e1a5-448d-bfce-f8e2d31bc2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17e7a-965a-4bc3-87ed-4461c07d10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0df714-e1a5-448d-bfce-f8e2d31bc2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FCE769-B736-45CF-B8A6-40587B56C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17e7a-965a-4bc3-87ed-4461c07d10bf"/>
    <ds:schemaRef ds:uri="4d0df714-e1a5-448d-bfce-f8e2d31bc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475ABA-30EE-484B-99B2-69487C8E8D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4AEF62-46E0-4EAE-A998-C8320D52518F}">
  <ds:schemaRefs>
    <ds:schemaRef ds:uri="http://schemas.openxmlformats.org/officeDocument/2006/bibliography"/>
  </ds:schemaRefs>
</ds:datastoreItem>
</file>

<file path=customXml/itemProps4.xml><?xml version="1.0" encoding="utf-8"?>
<ds:datastoreItem xmlns:ds="http://schemas.openxmlformats.org/officeDocument/2006/customXml" ds:itemID="{262CD1EA-441C-44D2-B8FE-5D8F44AE3D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1492</Words>
  <Characters>8507</Characters>
  <Application>Microsoft Office Word</Application>
  <DocSecurity>0</DocSecurity>
  <Lines>70</Lines>
  <Paragraphs>19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Keller-Leygue Antoine</dc:creator>
  <cp:keywords/>
  <cp:lastModifiedBy>Christine</cp:lastModifiedBy>
  <cp:revision>3</cp:revision>
  <cp:lastPrinted>2020-06-18T10:40:00Z</cp:lastPrinted>
  <dcterms:created xsi:type="dcterms:W3CDTF">2021-09-05T05:07:00Z</dcterms:created>
  <dcterms:modified xsi:type="dcterms:W3CDTF">2021-09-06T06:06:00Z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0x0101001384C70E4E8F3140B4161E497DFE2A94</vt:lpwstr>
  </property>
  <property fmtid="{D5CDD505-2E9C-101B-9397-08002B2CF9AE}" pid="9" name="MSIP_Label_3f57d95d-15d9-405b-9c05-cf9f46fa9224_Enabled">
    <vt:lpwstr>true</vt:lpwstr>
  </property>
  <property fmtid="{D5CDD505-2E9C-101B-9397-08002B2CF9AE}" pid="10" name="MSIP_Label_3f57d95d-15d9-405b-9c05-cf9f46fa9224_SetDate">
    <vt:lpwstr>2021-04-09T14:38:29Z</vt:lpwstr>
  </property>
  <property fmtid="{D5CDD505-2E9C-101B-9397-08002B2CF9AE}" pid="11" name="MSIP_Label_3f57d95d-15d9-405b-9c05-cf9f46fa9224_Method">
    <vt:lpwstr>Standard</vt:lpwstr>
  </property>
  <property fmtid="{D5CDD505-2E9C-101B-9397-08002B2CF9AE}" pid="12" name="MSIP_Label_3f57d95d-15d9-405b-9c05-cf9f46fa9224_Name">
    <vt:lpwstr>3f57d95d-15d9-405b-9c05-cf9f46fa9224</vt:lpwstr>
  </property>
  <property fmtid="{D5CDD505-2E9C-101B-9397-08002B2CF9AE}" pid="13" name="MSIP_Label_3f57d95d-15d9-405b-9c05-cf9f46fa9224_SiteId">
    <vt:lpwstr>40baad2f-7170-41ae-b8a6-3914021b06b5</vt:lpwstr>
  </property>
  <property fmtid="{D5CDD505-2E9C-101B-9397-08002B2CF9AE}" pid="14" name="MSIP_Label_3f57d95d-15d9-405b-9c05-cf9f46fa9224_ActionId">
    <vt:lpwstr>7ef99c8a-df4e-4fde-ac82-0aeb03154b93</vt:lpwstr>
  </property>
  <property fmtid="{D5CDD505-2E9C-101B-9397-08002B2CF9AE}" pid="15" name="MSIP_Label_3f57d95d-15d9-405b-9c05-cf9f46fa9224_ContentBits">
    <vt:lpwstr>0</vt:lpwstr>
  </property>
</Properties>
</file>