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2EE00" w14:textId="77777777" w:rsidR="007B0C36" w:rsidRDefault="007B0C36" w:rsidP="007B0C36">
      <w:pPr>
        <w:spacing w:line="360" w:lineRule="auto"/>
        <w:rPr>
          <w:b/>
          <w:sz w:val="20"/>
          <w:szCs w:val="20"/>
        </w:rPr>
      </w:pPr>
      <w:r>
        <w:rPr>
          <w:b/>
          <w:noProof/>
          <w:sz w:val="20"/>
          <w:szCs w:val="20"/>
        </w:rPr>
        <w:drawing>
          <wp:anchor distT="0" distB="0" distL="114300" distR="114300" simplePos="0" relativeHeight="251658240" behindDoc="1" locked="0" layoutInCell="1" allowOverlap="1" wp14:anchorId="078AD747" wp14:editId="747166F4">
            <wp:simplePos x="0" y="0"/>
            <wp:positionH relativeFrom="margin">
              <wp:align>right</wp:align>
            </wp:positionH>
            <wp:positionV relativeFrom="paragraph">
              <wp:posOffset>9525</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42713CCF" w14:textId="77777777" w:rsidR="007B0C36" w:rsidRDefault="007B0C36" w:rsidP="007B0C36">
      <w:pPr>
        <w:spacing w:line="360" w:lineRule="auto"/>
        <w:rPr>
          <w:b/>
          <w:sz w:val="20"/>
          <w:szCs w:val="20"/>
        </w:rPr>
      </w:pPr>
    </w:p>
    <w:p w14:paraId="40998765" w14:textId="77777777" w:rsidR="00E629C6" w:rsidRDefault="00E629C6" w:rsidP="007B0C36">
      <w:pPr>
        <w:spacing w:line="360" w:lineRule="auto"/>
        <w:rPr>
          <w:b/>
          <w:bCs/>
          <w:sz w:val="20"/>
          <w:szCs w:val="20"/>
        </w:rPr>
      </w:pPr>
    </w:p>
    <w:p w14:paraId="684B22A9" w14:textId="77777777" w:rsidR="00E629C6" w:rsidRDefault="00E629C6" w:rsidP="007B0C36">
      <w:pPr>
        <w:spacing w:line="360" w:lineRule="auto"/>
        <w:rPr>
          <w:b/>
          <w:bCs/>
          <w:sz w:val="20"/>
          <w:szCs w:val="20"/>
        </w:rPr>
      </w:pPr>
    </w:p>
    <w:p w14:paraId="0D369DA1" w14:textId="5CEC176A" w:rsidR="007B0C36" w:rsidRDefault="007B0C36" w:rsidP="007B0C36">
      <w:pPr>
        <w:spacing w:line="360" w:lineRule="auto"/>
        <w:rPr>
          <w:b/>
          <w:sz w:val="20"/>
          <w:szCs w:val="20"/>
        </w:rPr>
      </w:pPr>
      <w:r w:rsidRPr="0F4EEA00">
        <w:rPr>
          <w:b/>
          <w:bCs/>
          <w:sz w:val="20"/>
          <w:szCs w:val="20"/>
        </w:rPr>
        <w:t>Pressemitteilung</w:t>
      </w:r>
    </w:p>
    <w:p w14:paraId="0349E775" w14:textId="77777777" w:rsidR="007B0C36" w:rsidRDefault="007B0C36" w:rsidP="007B0C36">
      <w:pPr>
        <w:spacing w:line="256" w:lineRule="auto"/>
        <w:rPr>
          <w:b/>
          <w:bCs/>
          <w:sz w:val="28"/>
          <w:szCs w:val="28"/>
        </w:rPr>
      </w:pPr>
      <w:r>
        <w:rPr>
          <w:b/>
          <w:bCs/>
          <w:sz w:val="28"/>
          <w:szCs w:val="28"/>
        </w:rPr>
        <w:t xml:space="preserve">Daniel Krahn wird Mitglied im Beirat für </w:t>
      </w:r>
      <w:proofErr w:type="gramStart"/>
      <w:r>
        <w:rPr>
          <w:b/>
          <w:bCs/>
          <w:sz w:val="28"/>
          <w:szCs w:val="28"/>
        </w:rPr>
        <w:t>Digitale</w:t>
      </w:r>
      <w:proofErr w:type="gramEnd"/>
      <w:r>
        <w:rPr>
          <w:b/>
          <w:bCs/>
          <w:sz w:val="28"/>
          <w:szCs w:val="28"/>
        </w:rPr>
        <w:t xml:space="preserve"> Wirtschaft</w:t>
      </w:r>
    </w:p>
    <w:p w14:paraId="45412F4C" w14:textId="77777777" w:rsidR="007B0C36" w:rsidRDefault="007B0C36" w:rsidP="007B0C36">
      <w:pPr>
        <w:spacing w:line="256" w:lineRule="auto"/>
        <w:rPr>
          <w:b/>
          <w:sz w:val="28"/>
          <w:szCs w:val="28"/>
        </w:rPr>
      </w:pPr>
      <w:r>
        <w:rPr>
          <w:b/>
          <w:color w:val="666666"/>
          <w:sz w:val="20"/>
          <w:szCs w:val="20"/>
        </w:rPr>
        <w:t xml:space="preserve"> </w:t>
      </w:r>
    </w:p>
    <w:p w14:paraId="70C04E80" w14:textId="2334E20B" w:rsidR="007B0C36" w:rsidRDefault="00611CA9" w:rsidP="007B0C36">
      <w:pPr>
        <w:spacing w:line="256" w:lineRule="auto"/>
        <w:rPr>
          <w:b/>
          <w:bCs/>
          <w:color w:val="666666"/>
          <w:sz w:val="20"/>
          <w:szCs w:val="20"/>
        </w:rPr>
      </w:pPr>
      <w:r>
        <w:rPr>
          <w:b/>
          <w:bCs/>
          <w:color w:val="666666"/>
          <w:sz w:val="20"/>
          <w:szCs w:val="20"/>
        </w:rPr>
        <w:t xml:space="preserve">Als Branchenexperte </w:t>
      </w:r>
      <w:r w:rsidR="006130F7">
        <w:rPr>
          <w:b/>
          <w:bCs/>
          <w:color w:val="666666"/>
          <w:sz w:val="20"/>
          <w:szCs w:val="20"/>
        </w:rPr>
        <w:t xml:space="preserve">berät </w:t>
      </w:r>
      <w:r>
        <w:rPr>
          <w:b/>
          <w:bCs/>
          <w:color w:val="666666"/>
          <w:sz w:val="20"/>
          <w:szCs w:val="20"/>
        </w:rPr>
        <w:t>der</w:t>
      </w:r>
      <w:r w:rsidR="007B0C36">
        <w:rPr>
          <w:b/>
          <w:bCs/>
          <w:color w:val="666666"/>
          <w:sz w:val="20"/>
          <w:szCs w:val="20"/>
        </w:rPr>
        <w:t xml:space="preserve"> UNIQ</w:t>
      </w:r>
      <w:r w:rsidR="007718B0">
        <w:rPr>
          <w:b/>
          <w:bCs/>
          <w:color w:val="666666"/>
          <w:sz w:val="20"/>
          <w:szCs w:val="20"/>
        </w:rPr>
        <w:t>-Gründer</w:t>
      </w:r>
      <w:r w:rsidR="00C07BD9">
        <w:rPr>
          <w:b/>
          <w:bCs/>
          <w:color w:val="666666"/>
          <w:sz w:val="20"/>
          <w:szCs w:val="20"/>
        </w:rPr>
        <w:t xml:space="preserve"> </w:t>
      </w:r>
      <w:r w:rsidR="006130F7">
        <w:rPr>
          <w:b/>
          <w:bCs/>
          <w:color w:val="666666"/>
          <w:sz w:val="20"/>
          <w:szCs w:val="20"/>
        </w:rPr>
        <w:t>die</w:t>
      </w:r>
      <w:r w:rsidR="00E629C6">
        <w:rPr>
          <w:b/>
          <w:bCs/>
          <w:color w:val="666666"/>
          <w:sz w:val="20"/>
          <w:szCs w:val="20"/>
        </w:rPr>
        <w:t xml:space="preserve"> Landesregierung </w:t>
      </w:r>
      <w:r w:rsidR="00D52F89">
        <w:rPr>
          <w:b/>
          <w:bCs/>
          <w:color w:val="666666"/>
          <w:sz w:val="20"/>
          <w:szCs w:val="20"/>
        </w:rPr>
        <w:t xml:space="preserve">von NRW </w:t>
      </w:r>
      <w:r w:rsidR="00213E27">
        <w:rPr>
          <w:b/>
          <w:bCs/>
          <w:color w:val="666666"/>
          <w:sz w:val="20"/>
          <w:szCs w:val="20"/>
        </w:rPr>
        <w:t xml:space="preserve">und hilft dabei, den digitalen Umbau der Wirtschaft voranzutreiben </w:t>
      </w:r>
    </w:p>
    <w:p w14:paraId="1C9077D1" w14:textId="77777777" w:rsidR="007B0C36" w:rsidRDefault="007B0C36" w:rsidP="007B0C36">
      <w:pPr>
        <w:spacing w:line="256" w:lineRule="auto"/>
        <w:rPr>
          <w:b/>
          <w:bCs/>
          <w:color w:val="666666"/>
          <w:sz w:val="20"/>
          <w:szCs w:val="20"/>
        </w:rPr>
      </w:pPr>
    </w:p>
    <w:p w14:paraId="42175637" w14:textId="5D5E48EA" w:rsidR="005D6469" w:rsidRDefault="007B0C36" w:rsidP="007B0C36">
      <w:pPr>
        <w:rPr>
          <w:sz w:val="20"/>
          <w:szCs w:val="20"/>
        </w:rPr>
      </w:pPr>
      <w:r w:rsidRPr="0F4EEA00">
        <w:rPr>
          <w:sz w:val="20"/>
          <w:szCs w:val="20"/>
        </w:rPr>
        <w:t xml:space="preserve">Holzwickede. </w:t>
      </w:r>
      <w:r w:rsidR="00A50697">
        <w:rPr>
          <w:sz w:val="20"/>
          <w:szCs w:val="20"/>
        </w:rPr>
        <w:t>„</w:t>
      </w:r>
      <w:r w:rsidR="00873F1F">
        <w:rPr>
          <w:sz w:val="20"/>
          <w:szCs w:val="20"/>
        </w:rPr>
        <w:t xml:space="preserve">Ein </w:t>
      </w:r>
      <w:r w:rsidR="00A50697">
        <w:rPr>
          <w:sz w:val="20"/>
          <w:szCs w:val="20"/>
        </w:rPr>
        <w:t>Teil des Beirats</w:t>
      </w:r>
      <w:r w:rsidR="001B0A12">
        <w:rPr>
          <w:sz w:val="20"/>
          <w:szCs w:val="20"/>
        </w:rPr>
        <w:t xml:space="preserve"> für </w:t>
      </w:r>
      <w:proofErr w:type="gramStart"/>
      <w:r w:rsidR="001B0A12">
        <w:rPr>
          <w:sz w:val="20"/>
          <w:szCs w:val="20"/>
        </w:rPr>
        <w:t>Digitale</w:t>
      </w:r>
      <w:proofErr w:type="gramEnd"/>
      <w:r w:rsidR="001B0A12">
        <w:rPr>
          <w:sz w:val="20"/>
          <w:szCs w:val="20"/>
        </w:rPr>
        <w:t xml:space="preserve"> Wirtschaft</w:t>
      </w:r>
      <w:r w:rsidR="00A50697">
        <w:rPr>
          <w:sz w:val="20"/>
          <w:szCs w:val="20"/>
        </w:rPr>
        <w:t xml:space="preserve"> zu sein</w:t>
      </w:r>
      <w:r w:rsidR="00873F1F">
        <w:rPr>
          <w:sz w:val="20"/>
          <w:szCs w:val="20"/>
        </w:rPr>
        <w:t xml:space="preserve"> und dazu beizutragen, für </w:t>
      </w:r>
      <w:r w:rsidR="00CB3BC3">
        <w:rPr>
          <w:sz w:val="20"/>
          <w:szCs w:val="20"/>
        </w:rPr>
        <w:t xml:space="preserve">digitale </w:t>
      </w:r>
      <w:r w:rsidR="00873F1F">
        <w:rPr>
          <w:sz w:val="20"/>
          <w:szCs w:val="20"/>
        </w:rPr>
        <w:t>Unternehmen</w:t>
      </w:r>
      <w:r w:rsidR="00CB3BC3">
        <w:rPr>
          <w:sz w:val="20"/>
          <w:szCs w:val="20"/>
        </w:rPr>
        <w:t xml:space="preserve"> hier in NRW die besten Rahmenbedingungen zu </w:t>
      </w:r>
      <w:r w:rsidR="003D334A">
        <w:rPr>
          <w:sz w:val="20"/>
          <w:szCs w:val="20"/>
        </w:rPr>
        <w:t>schaffen</w:t>
      </w:r>
      <w:r w:rsidR="00A50697">
        <w:rPr>
          <w:sz w:val="20"/>
          <w:szCs w:val="20"/>
        </w:rPr>
        <w:t xml:space="preserve">, </w:t>
      </w:r>
      <w:r>
        <w:rPr>
          <w:sz w:val="20"/>
          <w:szCs w:val="20"/>
        </w:rPr>
        <w:t>ist eine große Ehre für mich“, freut sich Daniel Krahn</w:t>
      </w:r>
      <w:r w:rsidR="001D5624">
        <w:rPr>
          <w:sz w:val="20"/>
          <w:szCs w:val="20"/>
        </w:rPr>
        <w:t xml:space="preserve">. Als </w:t>
      </w:r>
      <w:r w:rsidR="0010575D">
        <w:rPr>
          <w:sz w:val="20"/>
          <w:szCs w:val="20"/>
        </w:rPr>
        <w:t xml:space="preserve">eines von drei neuen </w:t>
      </w:r>
      <w:r w:rsidR="001D5624">
        <w:rPr>
          <w:sz w:val="20"/>
          <w:szCs w:val="20"/>
        </w:rPr>
        <w:t>Mitglied</w:t>
      </w:r>
      <w:r w:rsidR="0010575D">
        <w:rPr>
          <w:sz w:val="20"/>
          <w:szCs w:val="20"/>
        </w:rPr>
        <w:t>er</w:t>
      </w:r>
      <w:r w:rsidR="003D334A">
        <w:rPr>
          <w:sz w:val="20"/>
          <w:szCs w:val="20"/>
        </w:rPr>
        <w:t>n</w:t>
      </w:r>
      <w:r w:rsidR="001D5624">
        <w:rPr>
          <w:sz w:val="20"/>
          <w:szCs w:val="20"/>
        </w:rPr>
        <w:t xml:space="preserve"> berät er</w:t>
      </w:r>
      <w:r w:rsidR="001B0A12">
        <w:rPr>
          <w:sz w:val="20"/>
          <w:szCs w:val="20"/>
        </w:rPr>
        <w:t xml:space="preserve"> künftig</w:t>
      </w:r>
      <w:r w:rsidR="001D5624">
        <w:rPr>
          <w:sz w:val="20"/>
          <w:szCs w:val="20"/>
        </w:rPr>
        <w:t xml:space="preserve"> die Landesregierung bei der Umsetzung ihrer Agenda für die digitale Wirtschaft</w:t>
      </w:r>
      <w:r w:rsidR="005C422D">
        <w:rPr>
          <w:sz w:val="20"/>
          <w:szCs w:val="20"/>
        </w:rPr>
        <w:t xml:space="preserve">. </w:t>
      </w:r>
      <w:r w:rsidR="001B0A12">
        <w:rPr>
          <w:sz w:val="20"/>
          <w:szCs w:val="20"/>
        </w:rPr>
        <w:t xml:space="preserve">Im August wurde </w:t>
      </w:r>
      <w:r w:rsidR="0010575D">
        <w:rPr>
          <w:sz w:val="20"/>
          <w:szCs w:val="20"/>
        </w:rPr>
        <w:t xml:space="preserve">er </w:t>
      </w:r>
      <w:r w:rsidR="00873F1F">
        <w:rPr>
          <w:sz w:val="20"/>
          <w:szCs w:val="20"/>
        </w:rPr>
        <w:t xml:space="preserve">in den Beirat berufen. </w:t>
      </w:r>
      <w:r w:rsidR="00F83F29">
        <w:rPr>
          <w:sz w:val="20"/>
          <w:szCs w:val="20"/>
        </w:rPr>
        <w:t>Wirtschafts- und Digitalminister Prof. Dr. Andreas Pinkwart</w:t>
      </w:r>
      <w:r w:rsidR="00B43B73">
        <w:rPr>
          <w:sz w:val="20"/>
          <w:szCs w:val="20"/>
        </w:rPr>
        <w:t xml:space="preserve"> erklärt zum Beginn der neuen Beiratsperiode die Ziele: „Nordrhein</w:t>
      </w:r>
      <w:r w:rsidR="00E81738">
        <w:rPr>
          <w:sz w:val="20"/>
          <w:szCs w:val="20"/>
        </w:rPr>
        <w:t>-Westfalen muss die Chancen der Digitalisierung konsequent nutzen. NRW soll als digitaler Hotspot innovativen Start-ups eine Heimat bieten.“</w:t>
      </w:r>
      <w:r w:rsidR="007A57E0">
        <w:rPr>
          <w:sz w:val="20"/>
          <w:szCs w:val="20"/>
        </w:rPr>
        <w:t xml:space="preserve"> </w:t>
      </w:r>
    </w:p>
    <w:p w14:paraId="5A979BE7" w14:textId="77777777" w:rsidR="005D6469" w:rsidRDefault="005D6469" w:rsidP="007B0C36">
      <w:pPr>
        <w:rPr>
          <w:sz w:val="20"/>
          <w:szCs w:val="20"/>
        </w:rPr>
      </w:pPr>
    </w:p>
    <w:p w14:paraId="7DF9CEAE" w14:textId="6679DECC" w:rsidR="009F6DD9" w:rsidRDefault="007A57E0" w:rsidP="007B0C36">
      <w:pPr>
        <w:rPr>
          <w:sz w:val="20"/>
          <w:szCs w:val="20"/>
        </w:rPr>
      </w:pPr>
      <w:r>
        <w:rPr>
          <w:sz w:val="20"/>
          <w:szCs w:val="20"/>
        </w:rPr>
        <w:t xml:space="preserve">Auf Daniel Krahn wartet nun also eine verantwortungsvolle Aufgabe, der er sich gern stellt. Denn als Gründer von </w:t>
      </w:r>
      <w:hyperlink r:id="rId11" w:history="1">
        <w:r w:rsidRPr="007A57E0">
          <w:rPr>
            <w:rStyle w:val="Hyperlink"/>
            <w:sz w:val="20"/>
            <w:szCs w:val="20"/>
          </w:rPr>
          <w:t>Urlaubsguru.de</w:t>
        </w:r>
      </w:hyperlink>
      <w:r>
        <w:rPr>
          <w:sz w:val="20"/>
          <w:szCs w:val="20"/>
        </w:rPr>
        <w:t xml:space="preserve"> und der </w:t>
      </w:r>
      <w:hyperlink r:id="rId12" w:history="1">
        <w:r w:rsidRPr="00D86CC6">
          <w:rPr>
            <w:rStyle w:val="Hyperlink"/>
            <w:sz w:val="20"/>
            <w:szCs w:val="20"/>
          </w:rPr>
          <w:t>UNIQ GmbH</w:t>
        </w:r>
      </w:hyperlink>
      <w:r>
        <w:rPr>
          <w:sz w:val="20"/>
          <w:szCs w:val="20"/>
        </w:rPr>
        <w:t>, die fest in NRW verwurzelt ist, weiß er, w</w:t>
      </w:r>
      <w:r w:rsidR="007851FB">
        <w:rPr>
          <w:sz w:val="20"/>
          <w:szCs w:val="20"/>
        </w:rPr>
        <w:t xml:space="preserve">elche Vorteile </w:t>
      </w:r>
      <w:r w:rsidR="000E65D8">
        <w:rPr>
          <w:sz w:val="20"/>
          <w:szCs w:val="20"/>
        </w:rPr>
        <w:t>die Region</w:t>
      </w:r>
      <w:r w:rsidR="007851FB">
        <w:rPr>
          <w:sz w:val="20"/>
          <w:szCs w:val="20"/>
        </w:rPr>
        <w:t xml:space="preserve"> zu bieten hat</w:t>
      </w:r>
      <w:r>
        <w:rPr>
          <w:sz w:val="20"/>
          <w:szCs w:val="20"/>
        </w:rPr>
        <w:t>.</w:t>
      </w:r>
      <w:r w:rsidR="00070296">
        <w:rPr>
          <w:sz w:val="20"/>
          <w:szCs w:val="20"/>
        </w:rPr>
        <w:t xml:space="preserve"> </w:t>
      </w:r>
      <w:r w:rsidR="008649F8">
        <w:rPr>
          <w:sz w:val="20"/>
          <w:szCs w:val="20"/>
        </w:rPr>
        <w:t>„</w:t>
      </w:r>
      <w:r w:rsidR="00B22E9F" w:rsidRPr="00B22E9F">
        <w:rPr>
          <w:sz w:val="20"/>
          <w:szCs w:val="20"/>
        </w:rPr>
        <w:t xml:space="preserve">Unser Herz hängt an Unna, hier sind wir aufgewachsen, hier leben unsere Familie und unsere Freunde. Für uns ist die Region NRW als Gründerstandort aber auch deswegen interessant, weil es sehr viele Universitäten und </w:t>
      </w:r>
      <w:r w:rsidR="002F55E0">
        <w:rPr>
          <w:sz w:val="20"/>
          <w:szCs w:val="20"/>
        </w:rPr>
        <w:t>damit</w:t>
      </w:r>
      <w:r w:rsidR="00B22E9F" w:rsidRPr="00B22E9F">
        <w:rPr>
          <w:sz w:val="20"/>
          <w:szCs w:val="20"/>
        </w:rPr>
        <w:t xml:space="preserve"> viele potenzielle neue Arbeitnehmer gibt. Das Start-up-Netz hier ist sehr dicht, es herrscht ein reger Austausch junger Unternehmer. Somit muss sich NRW nicht hinter Großstädten wie Berlin verstecken</w:t>
      </w:r>
      <w:r w:rsidR="009F6DD9">
        <w:rPr>
          <w:sz w:val="20"/>
          <w:szCs w:val="20"/>
        </w:rPr>
        <w:t xml:space="preserve">“, lobt er den Standort. </w:t>
      </w:r>
    </w:p>
    <w:p w14:paraId="4B14B361" w14:textId="77777777" w:rsidR="009F6DD9" w:rsidRDefault="009F6DD9" w:rsidP="007B0C36">
      <w:pPr>
        <w:rPr>
          <w:sz w:val="20"/>
          <w:szCs w:val="20"/>
        </w:rPr>
      </w:pPr>
    </w:p>
    <w:p w14:paraId="7D16711A" w14:textId="701613BE" w:rsidR="00245743" w:rsidRDefault="00245743" w:rsidP="00245743">
      <w:pPr>
        <w:rPr>
          <w:sz w:val="20"/>
          <w:szCs w:val="20"/>
        </w:rPr>
      </w:pPr>
      <w:r>
        <w:rPr>
          <w:sz w:val="20"/>
          <w:szCs w:val="20"/>
        </w:rPr>
        <w:t>Gemeinsam</w:t>
      </w:r>
      <w:r w:rsidR="009F6DD9">
        <w:rPr>
          <w:sz w:val="20"/>
          <w:szCs w:val="20"/>
        </w:rPr>
        <w:t xml:space="preserve"> </w:t>
      </w:r>
      <w:r w:rsidR="004A3E65">
        <w:rPr>
          <w:sz w:val="20"/>
          <w:szCs w:val="20"/>
        </w:rPr>
        <w:t xml:space="preserve">soll daran gearbeitet werden, </w:t>
      </w:r>
      <w:r w:rsidR="0004754C">
        <w:rPr>
          <w:sz w:val="20"/>
          <w:szCs w:val="20"/>
        </w:rPr>
        <w:t xml:space="preserve">für digitale Unternehmen noch bessere </w:t>
      </w:r>
      <w:r w:rsidR="004D2EBD">
        <w:rPr>
          <w:sz w:val="20"/>
          <w:szCs w:val="20"/>
        </w:rPr>
        <w:t xml:space="preserve">Grundvoraussetzungen </w:t>
      </w:r>
      <w:r w:rsidR="0004754C">
        <w:rPr>
          <w:sz w:val="20"/>
          <w:szCs w:val="20"/>
        </w:rPr>
        <w:t xml:space="preserve">zu entwickeln und </w:t>
      </w:r>
      <w:r w:rsidR="00FC00D5">
        <w:rPr>
          <w:sz w:val="20"/>
          <w:szCs w:val="20"/>
        </w:rPr>
        <w:t xml:space="preserve">NRW </w:t>
      </w:r>
      <w:r w:rsidR="00C35183">
        <w:rPr>
          <w:sz w:val="20"/>
          <w:szCs w:val="20"/>
        </w:rPr>
        <w:t>dazu</w:t>
      </w:r>
      <w:r w:rsidR="00FC00D5">
        <w:rPr>
          <w:sz w:val="20"/>
          <w:szCs w:val="20"/>
        </w:rPr>
        <w:t xml:space="preserve"> verhelfen, das „Digitalland </w:t>
      </w:r>
      <w:r w:rsidR="00BC1D51">
        <w:rPr>
          <w:sz w:val="20"/>
          <w:szCs w:val="20"/>
        </w:rPr>
        <w:t>Nummer 1“ zu werden</w:t>
      </w:r>
      <w:r w:rsidR="00BD0C56">
        <w:rPr>
          <w:sz w:val="20"/>
          <w:szCs w:val="20"/>
        </w:rPr>
        <w:t xml:space="preserve">. </w:t>
      </w:r>
      <w:r>
        <w:rPr>
          <w:sz w:val="20"/>
          <w:szCs w:val="20"/>
        </w:rPr>
        <w:t xml:space="preserve">Der Beirat setzt sich aus 22 Branchenexpertinnen und -experten zusammen, die aus unterschiedlichen Bereichen der Wirtschaft stammen: der Start-up-Szene, dem Mittelstand, aus Großunternehmen sowie Vertretern aus </w:t>
      </w:r>
      <w:bookmarkStart w:id="0" w:name="_GoBack"/>
      <w:bookmarkEnd w:id="0"/>
      <w:r>
        <w:rPr>
          <w:sz w:val="20"/>
          <w:szCs w:val="20"/>
        </w:rPr>
        <w:t xml:space="preserve">Venture Capital, der Wissenschaft, </w:t>
      </w:r>
      <w:r w:rsidR="00CA2C5B">
        <w:rPr>
          <w:sz w:val="20"/>
          <w:szCs w:val="20"/>
        </w:rPr>
        <w:t xml:space="preserve">aus </w:t>
      </w:r>
      <w:r>
        <w:rPr>
          <w:sz w:val="20"/>
          <w:szCs w:val="20"/>
        </w:rPr>
        <w:t>digitalen Schlüsseltechnologien wie künstliche Intelligenz und Verbänden. Nicht nur neu gegründete, sondern auch etablierte Unternehmen „müssen die notwendigen Rahmenbedingungen vorfinden, um erfolgreich die digitale Transformation zu meistern. Dazu entwickeln wir praxisnahe Handlungsansätze gemeinsam mit Expertinnen und Experten. Ich freue mich darauf, hierbei auf die hohe Fachkompetenz und die große Erfahrung der Mitglieder des Beirats zurückgreifen zu können“, erklärt Pinkwart weiter.</w:t>
      </w:r>
    </w:p>
    <w:p w14:paraId="64455CE0" w14:textId="77777777" w:rsidR="007B0C36" w:rsidRDefault="007B0C36" w:rsidP="007B0C36">
      <w:pPr>
        <w:rPr>
          <w:sz w:val="20"/>
          <w:szCs w:val="20"/>
        </w:rPr>
      </w:pPr>
    </w:p>
    <w:p w14:paraId="5408FA48" w14:textId="314CB76F" w:rsidR="007B0C36" w:rsidRDefault="00863C4C" w:rsidP="007B0C36">
      <w:pPr>
        <w:rPr>
          <w:sz w:val="20"/>
          <w:szCs w:val="20"/>
        </w:rPr>
      </w:pPr>
      <w:r>
        <w:rPr>
          <w:sz w:val="20"/>
          <w:szCs w:val="20"/>
        </w:rPr>
        <w:t>Eine große Herausforderung für den UNIQ-Gründer und seine Kollegen aus dem Beirat</w:t>
      </w:r>
      <w:r w:rsidR="00BF32D6">
        <w:rPr>
          <w:sz w:val="20"/>
          <w:szCs w:val="20"/>
        </w:rPr>
        <w:t xml:space="preserve"> – aber auch eine große Chance für den Standort NRW.</w:t>
      </w:r>
      <w:r>
        <w:rPr>
          <w:sz w:val="20"/>
          <w:szCs w:val="20"/>
        </w:rPr>
        <w:t xml:space="preserve">  </w:t>
      </w:r>
    </w:p>
    <w:p w14:paraId="77766E20" w14:textId="77777777" w:rsidR="007B0C36" w:rsidRDefault="007B0C36" w:rsidP="007B0C36">
      <w:pPr>
        <w:rPr>
          <w:sz w:val="20"/>
          <w:szCs w:val="20"/>
        </w:rPr>
      </w:pPr>
    </w:p>
    <w:p w14:paraId="128FBC2A" w14:textId="77777777" w:rsidR="007B0C36" w:rsidRDefault="007B0C36" w:rsidP="007B0C36">
      <w:pPr>
        <w:spacing w:line="240" w:lineRule="auto"/>
        <w:rPr>
          <w:b/>
          <w:sz w:val="20"/>
          <w:szCs w:val="20"/>
        </w:rPr>
      </w:pPr>
    </w:p>
    <w:p w14:paraId="2F325107" w14:textId="77777777" w:rsidR="007B0C36" w:rsidRDefault="007B0C36" w:rsidP="007B0C36">
      <w:pPr>
        <w:spacing w:line="240" w:lineRule="auto"/>
        <w:rPr>
          <w:b/>
          <w:sz w:val="20"/>
          <w:szCs w:val="20"/>
        </w:rPr>
      </w:pPr>
    </w:p>
    <w:p w14:paraId="385B551B" w14:textId="77777777" w:rsidR="007B0C36" w:rsidRDefault="007B0C36" w:rsidP="007B0C36">
      <w:pPr>
        <w:spacing w:line="240" w:lineRule="auto"/>
        <w:rPr>
          <w:b/>
          <w:sz w:val="20"/>
          <w:szCs w:val="20"/>
        </w:rPr>
      </w:pPr>
      <w:r>
        <w:rPr>
          <w:b/>
          <w:sz w:val="20"/>
          <w:szCs w:val="20"/>
        </w:rPr>
        <w:t xml:space="preserve">Über UNIQ GmbH </w:t>
      </w:r>
    </w:p>
    <w:p w14:paraId="22DCC54D" w14:textId="77777777" w:rsidR="007B0C36" w:rsidRDefault="007B0C36" w:rsidP="007B0C36">
      <w:pPr>
        <w:spacing w:line="240" w:lineRule="auto"/>
        <w:rPr>
          <w:i/>
          <w:sz w:val="20"/>
          <w:szCs w:val="20"/>
        </w:rPr>
      </w:pPr>
      <w:r w:rsidRPr="00095BCA">
        <w:rPr>
          <w:i/>
          <w:sz w:val="20"/>
          <w:szCs w:val="20"/>
        </w:rPr>
        <w:t xml:space="preserve">Daniel Krahn und Daniel Marx </w:t>
      </w:r>
      <w:r>
        <w:rPr>
          <w:i/>
          <w:sz w:val="20"/>
          <w:szCs w:val="20"/>
        </w:rPr>
        <w:t>gründeten</w:t>
      </w:r>
      <w:r w:rsidRPr="00095BCA">
        <w:rPr>
          <w:i/>
          <w:sz w:val="20"/>
          <w:szCs w:val="20"/>
        </w:rPr>
        <w:t xml:space="preserve"> im Sommer 2012</w:t>
      </w:r>
      <w:r w:rsidRPr="00E6162B">
        <w:rPr>
          <w:i/>
          <w:sz w:val="20"/>
          <w:szCs w:val="20"/>
        </w:rPr>
        <w:t xml:space="preserve"> </w:t>
      </w:r>
      <w:r w:rsidRPr="00095BCA">
        <w:rPr>
          <w:i/>
          <w:sz w:val="20"/>
          <w:szCs w:val="20"/>
        </w:rPr>
        <w:t>Urlaubsguru.de</w:t>
      </w:r>
      <w:r>
        <w:rPr>
          <w:i/>
          <w:sz w:val="20"/>
          <w:szCs w:val="20"/>
        </w:rPr>
        <w:t xml:space="preserve"> und sind h</w:t>
      </w:r>
      <w:r w:rsidRPr="00095BCA">
        <w:rPr>
          <w:i/>
          <w:sz w:val="20"/>
          <w:szCs w:val="20"/>
        </w:rPr>
        <w:t>eute</w:t>
      </w:r>
      <w:r>
        <w:rPr>
          <w:i/>
          <w:sz w:val="20"/>
          <w:szCs w:val="20"/>
        </w:rPr>
        <w:t xml:space="preserve"> </w:t>
      </w:r>
      <w:r w:rsidRPr="00095BCA">
        <w:rPr>
          <w:i/>
          <w:sz w:val="20"/>
          <w:szCs w:val="20"/>
        </w:rPr>
        <w:t xml:space="preserve">Geschäftsführer der UNIQ GmbH, die neben Urlaubsguru- und </w:t>
      </w:r>
      <w:proofErr w:type="spellStart"/>
      <w:r w:rsidRPr="00095BCA">
        <w:rPr>
          <w:i/>
          <w:sz w:val="20"/>
          <w:szCs w:val="20"/>
        </w:rPr>
        <w:t>Holidayguru</w:t>
      </w:r>
      <w:proofErr w:type="spellEnd"/>
      <w:r w:rsidRPr="00095BCA">
        <w:rPr>
          <w:i/>
          <w:sz w:val="20"/>
          <w:szCs w:val="20"/>
        </w:rPr>
        <w:t xml:space="preserve">-Seiten in vielen Ländern </w:t>
      </w:r>
      <w:r>
        <w:rPr>
          <w:i/>
          <w:sz w:val="20"/>
          <w:szCs w:val="20"/>
        </w:rPr>
        <w:t xml:space="preserve">zudem </w:t>
      </w:r>
      <w:r w:rsidRPr="00095BCA">
        <w:rPr>
          <w:i/>
          <w:sz w:val="20"/>
          <w:szCs w:val="20"/>
        </w:rPr>
        <w:t xml:space="preserve">auch </w:t>
      </w:r>
      <w:r>
        <w:rPr>
          <w:i/>
          <w:sz w:val="20"/>
          <w:szCs w:val="20"/>
        </w:rPr>
        <w:t>die Portale Schnäppchenfee, Prinz Sportlich, Captain Kreuzfahrt und Mein Haustier</w:t>
      </w:r>
      <w:r w:rsidRPr="00095BCA">
        <w:rPr>
          <w:i/>
          <w:sz w:val="20"/>
          <w:szCs w:val="20"/>
        </w:rPr>
        <w:t xml:space="preserve"> betreibt. </w:t>
      </w:r>
      <w:r>
        <w:rPr>
          <w:i/>
          <w:sz w:val="20"/>
          <w:szCs w:val="20"/>
        </w:rPr>
        <w:t>Mittlerweile arbeiten knapp 200</w:t>
      </w:r>
      <w:r w:rsidRPr="00095BCA">
        <w:rPr>
          <w:i/>
          <w:sz w:val="20"/>
          <w:szCs w:val="20"/>
        </w:rPr>
        <w:t xml:space="preserve"> Mitarbeiter an </w:t>
      </w:r>
      <w:r>
        <w:rPr>
          <w:i/>
          <w:sz w:val="20"/>
          <w:szCs w:val="20"/>
        </w:rPr>
        <w:t>zwei</w:t>
      </w:r>
      <w:r w:rsidRPr="00095BCA">
        <w:rPr>
          <w:i/>
          <w:sz w:val="20"/>
          <w:szCs w:val="20"/>
        </w:rPr>
        <w:t xml:space="preserve"> Standorten für das junge Unternehmen, das noch heute ohne Fremdkapital auskommt</w:t>
      </w:r>
      <w:r>
        <w:rPr>
          <w:i/>
          <w:sz w:val="20"/>
          <w:szCs w:val="20"/>
        </w:rPr>
        <w:t xml:space="preserve"> und sich weiterhin auf Wachstumskurs befindet</w:t>
      </w:r>
      <w:r w:rsidRPr="00095BCA">
        <w:rPr>
          <w:i/>
          <w:sz w:val="20"/>
          <w:szCs w:val="20"/>
        </w:rPr>
        <w:t>.</w:t>
      </w:r>
    </w:p>
    <w:p w14:paraId="0A89E24F" w14:textId="77777777" w:rsidR="007B0C36" w:rsidRDefault="007B0C36" w:rsidP="007B0C36">
      <w:pPr>
        <w:spacing w:line="240" w:lineRule="auto"/>
        <w:rPr>
          <w:b/>
          <w:sz w:val="20"/>
          <w:szCs w:val="20"/>
        </w:rPr>
      </w:pPr>
    </w:p>
    <w:p w14:paraId="66BBA12D" w14:textId="77777777" w:rsidR="007B0C36" w:rsidRDefault="007B0C36" w:rsidP="007B0C36">
      <w:pPr>
        <w:spacing w:line="240" w:lineRule="auto"/>
        <w:rPr>
          <w:sz w:val="20"/>
          <w:szCs w:val="20"/>
        </w:rPr>
      </w:pPr>
    </w:p>
    <w:p w14:paraId="47232931" w14:textId="610C3F5B" w:rsidR="007B0C36" w:rsidRDefault="007B0C36" w:rsidP="007B0C36">
      <w:pPr>
        <w:spacing w:line="240" w:lineRule="auto"/>
        <w:rPr>
          <w:sz w:val="16"/>
          <w:szCs w:val="16"/>
        </w:rPr>
      </w:pPr>
      <w:r>
        <w:rPr>
          <w:sz w:val="16"/>
          <w:szCs w:val="16"/>
        </w:rPr>
        <w:t xml:space="preserve">Holzwickede, </w:t>
      </w:r>
      <w:r w:rsidR="00D90E67">
        <w:rPr>
          <w:sz w:val="16"/>
          <w:szCs w:val="16"/>
        </w:rPr>
        <w:t>31</w:t>
      </w:r>
      <w:r>
        <w:rPr>
          <w:sz w:val="16"/>
          <w:szCs w:val="16"/>
        </w:rPr>
        <w:t>.08.2018</w:t>
      </w:r>
    </w:p>
    <w:p w14:paraId="2AF02195" w14:textId="77777777" w:rsidR="007B0C36" w:rsidRDefault="007B0C36" w:rsidP="007B0C36">
      <w:pPr>
        <w:spacing w:line="240" w:lineRule="auto"/>
        <w:rPr>
          <w:sz w:val="16"/>
          <w:szCs w:val="16"/>
        </w:rPr>
      </w:pPr>
    </w:p>
    <w:p w14:paraId="5945105E" w14:textId="77777777" w:rsidR="007B0C36" w:rsidRDefault="007B0C36" w:rsidP="007B0C36">
      <w:pPr>
        <w:spacing w:line="240" w:lineRule="auto"/>
        <w:rPr>
          <w:sz w:val="14"/>
          <w:szCs w:val="14"/>
        </w:rPr>
      </w:pPr>
      <w:r w:rsidRPr="7388723E">
        <w:rPr>
          <w:sz w:val="14"/>
          <w:szCs w:val="14"/>
        </w:rPr>
        <w:t xml:space="preserve">Ansprechpartner für Medien: Nicole Brückner, Head </w:t>
      </w:r>
      <w:proofErr w:type="spellStart"/>
      <w:r w:rsidRPr="7388723E">
        <w:rPr>
          <w:sz w:val="14"/>
          <w:szCs w:val="14"/>
        </w:rPr>
        <w:t>of</w:t>
      </w:r>
      <w:proofErr w:type="spellEnd"/>
      <w:r w:rsidRPr="7388723E">
        <w:rPr>
          <w:sz w:val="14"/>
          <w:szCs w:val="14"/>
        </w:rPr>
        <w:t xml:space="preserve"> Communications, Tel. 02301 94580-771, presse@un-iq.de</w:t>
      </w:r>
    </w:p>
    <w:p w14:paraId="4991CBAD" w14:textId="77777777" w:rsidR="007B0C36" w:rsidRDefault="007B0C36" w:rsidP="007B0C36">
      <w:pPr>
        <w:spacing w:line="240" w:lineRule="auto"/>
      </w:pPr>
      <w:r>
        <w:rPr>
          <w:sz w:val="14"/>
          <w:szCs w:val="14"/>
        </w:rPr>
        <w:t>Herausgeber: UNIQ GmbH, Rhenus-Platz 2, 59439 Holzwickede, Tel. 02301 94580-0, www.un-iq.de</w:t>
      </w:r>
    </w:p>
    <w:p w14:paraId="793F8A67" w14:textId="77777777" w:rsidR="007B0C36" w:rsidRDefault="007B0C36" w:rsidP="007B0C36"/>
    <w:p w14:paraId="15AD9A77" w14:textId="77777777" w:rsidR="00395DB9" w:rsidRDefault="00395DB9"/>
    <w:sectPr w:rsidR="00395DB9" w:rsidSect="007B0C36">
      <w:footerReference w:type="default" r:id="rId13"/>
      <w:pgSz w:w="11906" w:h="16838"/>
      <w:pgMar w:top="720" w:right="1418" w:bottom="720" w:left="1418" w:header="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BB506" w14:textId="77777777" w:rsidR="00BA2CEE" w:rsidRDefault="00BA2CEE" w:rsidP="007B0C36">
      <w:pPr>
        <w:spacing w:line="240" w:lineRule="auto"/>
      </w:pPr>
      <w:r>
        <w:separator/>
      </w:r>
    </w:p>
  </w:endnote>
  <w:endnote w:type="continuationSeparator" w:id="0">
    <w:p w14:paraId="32461FBF" w14:textId="77777777" w:rsidR="00BA2CEE" w:rsidRDefault="00BA2CEE" w:rsidP="007B0C36">
      <w:pPr>
        <w:spacing w:line="240" w:lineRule="auto"/>
      </w:pPr>
      <w:r>
        <w:continuationSeparator/>
      </w:r>
    </w:p>
  </w:endnote>
  <w:endnote w:type="continuationNotice" w:id="1">
    <w:p w14:paraId="7E925FCF" w14:textId="77777777" w:rsidR="00BA2CEE" w:rsidRDefault="00BA2C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638B" w14:textId="77777777" w:rsidR="002701C0" w:rsidRDefault="007B0C36">
    <w:pPr>
      <w:jc w:val="center"/>
    </w:pPr>
    <w:r>
      <w:rPr>
        <w:noProof/>
      </w:rPr>
      <w:drawing>
        <wp:inline distT="0" distB="0" distL="0" distR="0" wp14:anchorId="2D9135B3" wp14:editId="36C5D225">
          <wp:extent cx="2933700" cy="569226"/>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679" cy="59134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AB14E" w14:textId="77777777" w:rsidR="00BA2CEE" w:rsidRDefault="00BA2CEE" w:rsidP="007B0C36">
      <w:pPr>
        <w:spacing w:line="240" w:lineRule="auto"/>
      </w:pPr>
      <w:r>
        <w:separator/>
      </w:r>
    </w:p>
  </w:footnote>
  <w:footnote w:type="continuationSeparator" w:id="0">
    <w:p w14:paraId="74AAC724" w14:textId="77777777" w:rsidR="00BA2CEE" w:rsidRDefault="00BA2CEE" w:rsidP="007B0C36">
      <w:pPr>
        <w:spacing w:line="240" w:lineRule="auto"/>
      </w:pPr>
      <w:r>
        <w:continuationSeparator/>
      </w:r>
    </w:p>
  </w:footnote>
  <w:footnote w:type="continuationNotice" w:id="1">
    <w:p w14:paraId="4FC919BD" w14:textId="77777777" w:rsidR="00BA2CEE" w:rsidRDefault="00BA2CE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36"/>
    <w:rsid w:val="00026A42"/>
    <w:rsid w:val="0004754C"/>
    <w:rsid w:val="00070296"/>
    <w:rsid w:val="0009715D"/>
    <w:rsid w:val="000D0048"/>
    <w:rsid w:val="000E65D8"/>
    <w:rsid w:val="0010575D"/>
    <w:rsid w:val="001257C2"/>
    <w:rsid w:val="00135E26"/>
    <w:rsid w:val="001B0A12"/>
    <w:rsid w:val="001D5624"/>
    <w:rsid w:val="001F2F3B"/>
    <w:rsid w:val="00213E27"/>
    <w:rsid w:val="00245743"/>
    <w:rsid w:val="00277716"/>
    <w:rsid w:val="002967FE"/>
    <w:rsid w:val="002F55E0"/>
    <w:rsid w:val="003176BE"/>
    <w:rsid w:val="003236D4"/>
    <w:rsid w:val="003524C8"/>
    <w:rsid w:val="003743FD"/>
    <w:rsid w:val="00395DB9"/>
    <w:rsid w:val="003D334A"/>
    <w:rsid w:val="00436DB6"/>
    <w:rsid w:val="00456B83"/>
    <w:rsid w:val="004A3E65"/>
    <w:rsid w:val="004B3051"/>
    <w:rsid w:val="004D2EBD"/>
    <w:rsid w:val="005017B5"/>
    <w:rsid w:val="00577CAD"/>
    <w:rsid w:val="005C422D"/>
    <w:rsid w:val="005C7BFE"/>
    <w:rsid w:val="005D6469"/>
    <w:rsid w:val="005E00BC"/>
    <w:rsid w:val="005F5EFE"/>
    <w:rsid w:val="00611CA9"/>
    <w:rsid w:val="006130F7"/>
    <w:rsid w:val="00632FD9"/>
    <w:rsid w:val="006B42C7"/>
    <w:rsid w:val="0070551B"/>
    <w:rsid w:val="00716A21"/>
    <w:rsid w:val="007718B0"/>
    <w:rsid w:val="007851FB"/>
    <w:rsid w:val="007A57E0"/>
    <w:rsid w:val="007B0C36"/>
    <w:rsid w:val="007C25D0"/>
    <w:rsid w:val="008462CF"/>
    <w:rsid w:val="00863C4C"/>
    <w:rsid w:val="008649F8"/>
    <w:rsid w:val="00873F1F"/>
    <w:rsid w:val="00900AAD"/>
    <w:rsid w:val="009648AE"/>
    <w:rsid w:val="009812EC"/>
    <w:rsid w:val="009A5625"/>
    <w:rsid w:val="009B3D81"/>
    <w:rsid w:val="009F6DD9"/>
    <w:rsid w:val="00A50697"/>
    <w:rsid w:val="00A64E3C"/>
    <w:rsid w:val="00A80FA9"/>
    <w:rsid w:val="00AC4752"/>
    <w:rsid w:val="00AC73ED"/>
    <w:rsid w:val="00B07550"/>
    <w:rsid w:val="00B22E9F"/>
    <w:rsid w:val="00B30EB8"/>
    <w:rsid w:val="00B41ACE"/>
    <w:rsid w:val="00B43B73"/>
    <w:rsid w:val="00B46427"/>
    <w:rsid w:val="00B825EA"/>
    <w:rsid w:val="00BA2CEE"/>
    <w:rsid w:val="00BB4343"/>
    <w:rsid w:val="00BC1D51"/>
    <w:rsid w:val="00BD0C56"/>
    <w:rsid w:val="00BF2983"/>
    <w:rsid w:val="00BF32D6"/>
    <w:rsid w:val="00C07BD9"/>
    <w:rsid w:val="00C35183"/>
    <w:rsid w:val="00CA2C5B"/>
    <w:rsid w:val="00CB3BC3"/>
    <w:rsid w:val="00D52F89"/>
    <w:rsid w:val="00D66E68"/>
    <w:rsid w:val="00D86CC6"/>
    <w:rsid w:val="00D90E67"/>
    <w:rsid w:val="00E56928"/>
    <w:rsid w:val="00E629C6"/>
    <w:rsid w:val="00E81738"/>
    <w:rsid w:val="00E90077"/>
    <w:rsid w:val="00EE7D95"/>
    <w:rsid w:val="00F54FD6"/>
    <w:rsid w:val="00F76E07"/>
    <w:rsid w:val="00F83F29"/>
    <w:rsid w:val="00FA57CE"/>
    <w:rsid w:val="00FC00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9F2B"/>
  <w15:chartTrackingRefBased/>
  <w15:docId w15:val="{26B06BCE-2DF5-4309-AAF2-75E182BB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7B0C36"/>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C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B0C36"/>
    <w:rPr>
      <w:rFonts w:ascii="Arial" w:eastAsia="Arial" w:hAnsi="Arial" w:cs="Arial"/>
      <w:lang w:val="de" w:eastAsia="de-DE"/>
    </w:rPr>
  </w:style>
  <w:style w:type="paragraph" w:styleId="Fuzeile">
    <w:name w:val="footer"/>
    <w:basedOn w:val="Standard"/>
    <w:link w:val="FuzeileZchn"/>
    <w:uiPriority w:val="99"/>
    <w:unhideWhenUsed/>
    <w:rsid w:val="007B0C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B0C36"/>
    <w:rPr>
      <w:rFonts w:ascii="Arial" w:eastAsia="Arial" w:hAnsi="Arial" w:cs="Arial"/>
      <w:lang w:val="de" w:eastAsia="de-DE"/>
    </w:rPr>
  </w:style>
  <w:style w:type="character" w:styleId="Hyperlink">
    <w:name w:val="Hyperlink"/>
    <w:basedOn w:val="Absatz-Standardschriftart"/>
    <w:uiPriority w:val="99"/>
    <w:unhideWhenUsed/>
    <w:rsid w:val="007A57E0"/>
    <w:rPr>
      <w:color w:val="0563C1" w:themeColor="hyperlink"/>
      <w:u w:val="single"/>
    </w:rPr>
  </w:style>
  <w:style w:type="character" w:styleId="NichtaufgelsteErwhnung">
    <w:name w:val="Unresolved Mention"/>
    <w:basedOn w:val="Absatz-Standardschriftart"/>
    <w:uiPriority w:val="99"/>
    <w:semiHidden/>
    <w:unhideWhenUsed/>
    <w:rsid w:val="007A57E0"/>
    <w:rPr>
      <w:color w:val="605E5C"/>
      <w:shd w:val="clear" w:color="auto" w:fill="E1DFDD"/>
    </w:rPr>
  </w:style>
  <w:style w:type="character" w:styleId="BesuchterLink">
    <w:name w:val="FollowedHyperlink"/>
    <w:basedOn w:val="Absatz-Standardschriftart"/>
    <w:uiPriority w:val="99"/>
    <w:semiHidden/>
    <w:unhideWhenUsed/>
    <w:rsid w:val="000702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iq.de/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rlaubsguru.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8" ma:contentTypeDescription="Ein neues Dokument erstellen." ma:contentTypeScope="" ma:versionID="d46596e98cbbfe0a26e70c889759e8c5">
  <xsd:schema xmlns:xsd="http://www.w3.org/2001/XMLSchema" xmlns:xs="http://www.w3.org/2001/XMLSchema" xmlns:p="http://schemas.microsoft.com/office/2006/metadata/properties" xmlns:ns2="93a78057-9bcd-4ffa-aaeb-7c38cf7eb22f" targetNamespace="http://schemas.microsoft.com/office/2006/metadata/properties" ma:root="true" ma:fieldsID="79ea5fbd9090602ee91eee84ec53b27b"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22F8A-9A80-4EF3-A9DD-030EAF69C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B9375-7B1F-4AE9-9899-682649DB2316}">
  <ds:schemaRefs>
    <ds:schemaRef ds:uri="http://schemas.microsoft.com/sharepoint/v3/contenttype/forms"/>
  </ds:schemaRefs>
</ds:datastoreItem>
</file>

<file path=customXml/itemProps3.xml><?xml version="1.0" encoding="utf-8"?>
<ds:datastoreItem xmlns:ds="http://schemas.openxmlformats.org/officeDocument/2006/customXml" ds:itemID="{0A78FFC2-8DD5-4720-9415-1FDCE5D574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2951</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80</cp:revision>
  <dcterms:created xsi:type="dcterms:W3CDTF">2018-08-29T14:40:00Z</dcterms:created>
  <dcterms:modified xsi:type="dcterms:W3CDTF">2018-08-31T08:10:00Z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