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DD985" w14:textId="77777777" w:rsidR="00DA598D" w:rsidRDefault="00DA598D" w:rsidP="00DA598D">
      <w:pPr>
        <w:jc w:val="center"/>
        <w:rPr>
          <w:rFonts w:ascii="Verdana" w:hAnsi="Verdana"/>
          <w:b/>
          <w:bCs/>
        </w:rPr>
      </w:pPr>
      <w:r>
        <w:rPr>
          <w:rFonts w:ascii="Verdana" w:hAnsi="Verdana"/>
          <w:b/>
          <w:bCs/>
        </w:rPr>
        <w:t xml:space="preserve">ESWE Versorgungs AG bleibt VCW-Lilienpartner Platin </w:t>
      </w:r>
    </w:p>
    <w:p w14:paraId="691C745D" w14:textId="77777777" w:rsidR="005A1D84" w:rsidRDefault="005A1D84" w:rsidP="0095127F">
      <w:pPr>
        <w:spacing w:after="0" w:line="240" w:lineRule="auto"/>
        <w:rPr>
          <w:rFonts w:ascii="Verdana" w:hAnsi="Verdana"/>
          <w:b/>
          <w:bCs/>
        </w:rPr>
      </w:pPr>
    </w:p>
    <w:p w14:paraId="64D64B09" w14:textId="1B2E943F" w:rsidR="00DA598D" w:rsidRDefault="00612A62" w:rsidP="00DA598D">
      <w:pPr>
        <w:jc w:val="both"/>
        <w:rPr>
          <w:rFonts w:ascii="Verdana" w:hAnsi="Verdana"/>
          <w:color w:val="000000" w:themeColor="text1"/>
        </w:rPr>
      </w:pPr>
      <w:r w:rsidRPr="00167D84">
        <w:rPr>
          <w:rFonts w:ascii="Verdana" w:hAnsi="Verdana"/>
          <w:color w:val="000000" w:themeColor="text1"/>
        </w:rPr>
        <w:t xml:space="preserve">(SG / Wiesbaden / </w:t>
      </w:r>
      <w:r w:rsidR="00DA598D">
        <w:rPr>
          <w:rFonts w:ascii="Verdana" w:hAnsi="Verdana"/>
          <w:color w:val="000000" w:themeColor="text1"/>
        </w:rPr>
        <w:t>4</w:t>
      </w:r>
      <w:r w:rsidRPr="00167D84">
        <w:rPr>
          <w:rFonts w:ascii="Verdana" w:hAnsi="Verdana"/>
          <w:color w:val="000000" w:themeColor="text1"/>
        </w:rPr>
        <w:t>.</w:t>
      </w:r>
      <w:r w:rsidR="00DA598D">
        <w:rPr>
          <w:rFonts w:ascii="Verdana" w:hAnsi="Verdana"/>
          <w:color w:val="000000" w:themeColor="text1"/>
        </w:rPr>
        <w:t>8</w:t>
      </w:r>
      <w:r w:rsidRPr="00167D84">
        <w:rPr>
          <w:rFonts w:ascii="Verdana" w:hAnsi="Verdana"/>
          <w:color w:val="000000" w:themeColor="text1"/>
        </w:rPr>
        <w:t xml:space="preserve">.2020) </w:t>
      </w:r>
      <w:r w:rsidR="00DA598D">
        <w:rPr>
          <w:rFonts w:ascii="Verdana" w:hAnsi="Verdana"/>
          <w:color w:val="000000" w:themeColor="text1"/>
        </w:rPr>
        <w:t xml:space="preserve">Auch in der kommenden Saison 2020/2021 bleibt die ESWE Versorgungs AG Platin-Partner des VC Wiesbaden. Damit wird die langjährige Kooperation zwischen dem Energiedienstleister und den Erstliga-Volleyballerinnen fortgeführt. Das Logo der ESWE Versorgungs AG wird somit </w:t>
      </w:r>
      <w:r w:rsidR="00DA598D" w:rsidRPr="00457ECD">
        <w:rPr>
          <w:rFonts w:ascii="Verdana" w:hAnsi="Verdana"/>
          <w:color w:val="000000" w:themeColor="text1"/>
        </w:rPr>
        <w:t xml:space="preserve">auch in der kommenden Spielzeit an zentraler Stelle auf dem VCW-Trikot </w:t>
      </w:r>
      <w:r w:rsidR="00DA598D">
        <w:rPr>
          <w:rFonts w:ascii="Verdana" w:hAnsi="Verdana"/>
          <w:color w:val="000000" w:themeColor="text1"/>
        </w:rPr>
        <w:t>zu</w:t>
      </w:r>
      <w:r w:rsidR="00DA598D" w:rsidRPr="00457ECD">
        <w:rPr>
          <w:rFonts w:ascii="Verdana" w:hAnsi="Verdana"/>
          <w:color w:val="000000" w:themeColor="text1"/>
        </w:rPr>
        <w:t xml:space="preserve"> sehen sein</w:t>
      </w:r>
      <w:r w:rsidR="00DA598D">
        <w:rPr>
          <w:rFonts w:ascii="Verdana" w:hAnsi="Verdana"/>
          <w:color w:val="000000" w:themeColor="text1"/>
        </w:rPr>
        <w:t xml:space="preserve">. Platin-Partner bringen mit ihrem Sponsoring dem VCW das größtmögliche Vertrauen entgegen und haben entscheidenden Anteil am Wirken und Erfolg des VCW. </w:t>
      </w:r>
    </w:p>
    <w:p w14:paraId="0C09812C" w14:textId="3A3BF366" w:rsidR="00DA598D" w:rsidRDefault="00DA598D" w:rsidP="00DA598D">
      <w:pPr>
        <w:jc w:val="both"/>
        <w:rPr>
          <w:rFonts w:ascii="Verdana" w:hAnsi="Verdana"/>
          <w:color w:val="000000" w:themeColor="text1"/>
        </w:rPr>
      </w:pPr>
      <w:r>
        <w:rPr>
          <w:rFonts w:ascii="Verdana" w:hAnsi="Verdana"/>
          <w:color w:val="000000" w:themeColor="text1"/>
        </w:rPr>
        <w:t>D</w:t>
      </w:r>
      <w:r w:rsidRPr="00457ECD">
        <w:rPr>
          <w:rFonts w:ascii="Verdana" w:hAnsi="Verdana"/>
          <w:color w:val="000000" w:themeColor="text1"/>
        </w:rPr>
        <w:t>er Vorstandsvorsitzende der ESWE Versorgungs AG</w:t>
      </w:r>
      <w:r>
        <w:rPr>
          <w:rFonts w:ascii="Verdana" w:hAnsi="Verdana"/>
          <w:color w:val="000000" w:themeColor="text1"/>
        </w:rPr>
        <w:t>, Ralf Schodlok</w:t>
      </w:r>
      <w:r w:rsidRPr="00457ECD">
        <w:rPr>
          <w:rFonts w:ascii="Verdana" w:hAnsi="Verdana"/>
          <w:color w:val="000000" w:themeColor="text1"/>
        </w:rPr>
        <w:t xml:space="preserve">, </w:t>
      </w:r>
      <w:r>
        <w:rPr>
          <w:rFonts w:ascii="Verdana" w:hAnsi="Verdana"/>
          <w:color w:val="000000" w:themeColor="text1"/>
        </w:rPr>
        <w:t xml:space="preserve">hebt die außerordentlich gute </w:t>
      </w:r>
      <w:r w:rsidRPr="00457ECD">
        <w:rPr>
          <w:rFonts w:ascii="Verdana" w:hAnsi="Verdana"/>
          <w:color w:val="000000" w:themeColor="text1"/>
        </w:rPr>
        <w:t>Zusammenarbeit</w:t>
      </w:r>
      <w:r>
        <w:rPr>
          <w:rFonts w:ascii="Verdana" w:hAnsi="Verdana"/>
          <w:color w:val="000000" w:themeColor="text1"/>
        </w:rPr>
        <w:t xml:space="preserve"> in den letzten Jahren hervor</w:t>
      </w:r>
      <w:r w:rsidRPr="00457ECD">
        <w:rPr>
          <w:rFonts w:ascii="Verdana" w:hAnsi="Verdana"/>
          <w:color w:val="000000" w:themeColor="text1"/>
        </w:rPr>
        <w:t>: „</w:t>
      </w:r>
      <w:r>
        <w:rPr>
          <w:rFonts w:ascii="Verdana" w:hAnsi="Verdana"/>
          <w:color w:val="000000" w:themeColor="text1"/>
        </w:rPr>
        <w:t>Der VC Wiesbaden ist als Volleyball-Bundesligist ein besonderes Aushängeschild für die Landeshauptstadt. Die Leidenschaft und Energie, mit der beim VCW gearbeitet wird, unterstützen wir gerne auch in der kommenden Spielzeit als Platin-Partner.“</w:t>
      </w:r>
    </w:p>
    <w:p w14:paraId="63AD33D9" w14:textId="77777777" w:rsidR="00DA598D" w:rsidRDefault="00DA598D" w:rsidP="00DA598D">
      <w:pPr>
        <w:jc w:val="both"/>
        <w:rPr>
          <w:rFonts w:ascii="Verdana" w:hAnsi="Verdana"/>
          <w:color w:val="000000" w:themeColor="text1"/>
        </w:rPr>
      </w:pPr>
      <w:r>
        <w:rPr>
          <w:rFonts w:ascii="Verdana" w:hAnsi="Verdana"/>
          <w:color w:val="000000" w:themeColor="text1"/>
        </w:rPr>
        <w:t xml:space="preserve">Die ESWE Versorgungs AG beliefert Wiesbaden und die Umgebung mit Strom und Erdgas. Für seine konsequente Ausrichtung an den Kundenbedürfnissen und den festen Willen, die Zukunft der Stadt mitzugestalten, wurde der Energiedienstleister mit dem „Stadtwerke Award 2019“ ausgezeichnet. </w:t>
      </w:r>
    </w:p>
    <w:p w14:paraId="06AAF4E3" w14:textId="77777777" w:rsidR="00DA598D" w:rsidRPr="008442B1" w:rsidRDefault="00DA598D" w:rsidP="00DA598D">
      <w:pPr>
        <w:spacing w:after="0" w:line="240" w:lineRule="auto"/>
        <w:rPr>
          <w:rFonts w:ascii="Times New Roman" w:eastAsia="Times New Roman" w:hAnsi="Times New Roman" w:cs="Times New Roman"/>
          <w:color w:val="000000" w:themeColor="text1"/>
          <w:sz w:val="24"/>
          <w:szCs w:val="24"/>
          <w:lang w:eastAsia="de-DE"/>
        </w:rPr>
      </w:pPr>
      <w:r w:rsidRPr="008442B1">
        <w:rPr>
          <w:rFonts w:ascii="Verdana" w:hAnsi="Verdana"/>
          <w:color w:val="000000" w:themeColor="text1"/>
        </w:rPr>
        <w:t xml:space="preserve">Auch VCW-Geschäftsführer Christopher </w:t>
      </w:r>
      <w:proofErr w:type="spellStart"/>
      <w:r w:rsidRPr="008442B1">
        <w:rPr>
          <w:rFonts w:ascii="Verdana" w:hAnsi="Verdana"/>
          <w:color w:val="000000" w:themeColor="text1"/>
        </w:rPr>
        <w:t>Fetting</w:t>
      </w:r>
      <w:proofErr w:type="spellEnd"/>
      <w:r>
        <w:rPr>
          <w:rFonts w:ascii="Verdana" w:hAnsi="Verdana"/>
          <w:color w:val="000000" w:themeColor="text1"/>
        </w:rPr>
        <w:t xml:space="preserve"> erfreut die erneute</w:t>
      </w:r>
      <w:r w:rsidRPr="008442B1">
        <w:rPr>
          <w:rFonts w:ascii="Verdana" w:hAnsi="Verdana"/>
          <w:color w:val="000000" w:themeColor="text1"/>
        </w:rPr>
        <w:t xml:space="preserve"> Kooperation:</w:t>
      </w:r>
      <w:r>
        <w:rPr>
          <w:rFonts w:ascii="Verdana" w:hAnsi="Verdana"/>
          <w:color w:val="000000" w:themeColor="text1"/>
        </w:rPr>
        <w:t xml:space="preserve"> „Mit der ESWE Versorgungs AG haben wir einen äußerst zuverlässigen Partner an unserer Seite, der uns seit Jahren eng begleitet. Die Unterstützung als Lilienpartner Platin ist für uns von ganz besonderer Bedeutung. Wir freuen uns auf die weitere Zusammenarbeit.“ </w:t>
      </w:r>
    </w:p>
    <w:p w14:paraId="67814EE7" w14:textId="77777777" w:rsidR="00DA598D" w:rsidRDefault="00DA598D" w:rsidP="00DA598D">
      <w:pPr>
        <w:jc w:val="both"/>
        <w:rPr>
          <w:rFonts w:ascii="Verdana" w:hAnsi="Verdana"/>
        </w:rPr>
      </w:pPr>
    </w:p>
    <w:p w14:paraId="024769EC" w14:textId="66BCD4B9" w:rsidR="007605EF" w:rsidRDefault="007605EF" w:rsidP="00DA598D">
      <w:pPr>
        <w:spacing w:after="0" w:line="240" w:lineRule="auto"/>
        <w:jc w:val="both"/>
        <w:rPr>
          <w:rFonts w:ascii="Verdana" w:eastAsia="Times New Roman" w:hAnsi="Verdana" w:cstheme="minorHAnsi"/>
          <w:i/>
          <w:iCs/>
          <w:lang w:eastAsia="de-DE"/>
        </w:rPr>
      </w:pPr>
    </w:p>
    <w:p w14:paraId="388B2560" w14:textId="559EFE18" w:rsidR="007605EF" w:rsidRPr="00DA598D" w:rsidRDefault="00DA598D" w:rsidP="00DA598D">
      <w:pPr>
        <w:rPr>
          <w:rFonts w:ascii="Verdana" w:hAnsi="Verdana"/>
          <w:i/>
          <w:iCs/>
        </w:rPr>
      </w:pPr>
      <w:r>
        <w:rPr>
          <w:rFonts w:ascii="Verdana" w:hAnsi="Verdana"/>
          <w:i/>
          <w:iCs/>
          <w:noProof/>
        </w:rPr>
        <w:lastRenderedPageBreak/>
        <w:drawing>
          <wp:inline distT="0" distB="0" distL="0" distR="0" wp14:anchorId="18C47EDB" wp14:editId="3AA53C3D">
            <wp:extent cx="4742121" cy="3161587"/>
            <wp:effectExtent l="0" t="0" r="0" b="1270"/>
            <wp:docPr id="1" name="Grafik 1" descr="Ein Bild, das Person, Sport, Spiel,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w-muenster_2020-03-10_foto-detlef-gottwald_K01_194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64826" cy="3176725"/>
                    </a:xfrm>
                    <a:prstGeom prst="rect">
                      <a:avLst/>
                    </a:prstGeom>
                  </pic:spPr>
                </pic:pic>
              </a:graphicData>
            </a:graphic>
          </wp:inline>
        </w:drawing>
      </w:r>
    </w:p>
    <w:p w14:paraId="7D19BEFA" w14:textId="710D6D43" w:rsidR="00C87F21" w:rsidRDefault="00DA598D" w:rsidP="003A6B90">
      <w:pPr>
        <w:rPr>
          <w:rFonts w:ascii="Verdana" w:hAnsi="Verdana"/>
          <w:i/>
          <w:iCs/>
        </w:rPr>
      </w:pPr>
      <w:r>
        <w:rPr>
          <w:rFonts w:ascii="Verdana" w:hAnsi="Verdana"/>
        </w:rPr>
        <w:t xml:space="preserve">Auch in der kommenden Saison wird </w:t>
      </w:r>
      <w:r>
        <w:rPr>
          <w:rFonts w:ascii="Verdana" w:hAnsi="Verdana"/>
          <w:color w:val="000000" w:themeColor="text1"/>
        </w:rPr>
        <w:t xml:space="preserve">das Logo der ESWE Versorgungs AG </w:t>
      </w:r>
      <w:r w:rsidRPr="00457ECD">
        <w:rPr>
          <w:rFonts w:ascii="Verdana" w:hAnsi="Verdana"/>
          <w:color w:val="000000" w:themeColor="text1"/>
        </w:rPr>
        <w:t xml:space="preserve">an zentraler Stelle auf dem VCW-Trikot </w:t>
      </w:r>
      <w:r>
        <w:rPr>
          <w:rFonts w:ascii="Verdana" w:hAnsi="Verdana"/>
          <w:color w:val="000000" w:themeColor="text1"/>
        </w:rPr>
        <w:t>zu</w:t>
      </w:r>
      <w:r w:rsidRPr="00457ECD">
        <w:rPr>
          <w:rFonts w:ascii="Verdana" w:hAnsi="Verdana"/>
          <w:color w:val="000000" w:themeColor="text1"/>
        </w:rPr>
        <w:t xml:space="preserve"> sehen sein</w:t>
      </w:r>
      <w:r w:rsidR="003A6B90">
        <w:rPr>
          <w:rFonts w:ascii="Verdana" w:hAnsi="Verdana"/>
        </w:rPr>
        <w:t xml:space="preserve"> (Archivbild vom 1</w:t>
      </w:r>
      <w:r>
        <w:rPr>
          <w:rFonts w:ascii="Verdana" w:hAnsi="Verdana"/>
        </w:rPr>
        <w:t>0</w:t>
      </w:r>
      <w:r w:rsidR="003A6B90">
        <w:rPr>
          <w:rFonts w:ascii="Verdana" w:hAnsi="Verdana"/>
        </w:rPr>
        <w:t>.</w:t>
      </w:r>
      <w:r>
        <w:rPr>
          <w:rFonts w:ascii="Verdana" w:hAnsi="Verdana"/>
        </w:rPr>
        <w:t>03</w:t>
      </w:r>
      <w:r w:rsidR="003A6B90">
        <w:rPr>
          <w:rFonts w:ascii="Verdana" w:hAnsi="Verdana"/>
        </w:rPr>
        <w:t>.20</w:t>
      </w:r>
      <w:r>
        <w:rPr>
          <w:rFonts w:ascii="Verdana" w:hAnsi="Verdana"/>
        </w:rPr>
        <w:t>20</w:t>
      </w:r>
      <w:r w:rsidR="003A6B90">
        <w:rPr>
          <w:rFonts w:ascii="Verdana" w:hAnsi="Verdana"/>
        </w:rPr>
        <w:t xml:space="preserve">). </w:t>
      </w:r>
      <w:r w:rsidR="00612A62" w:rsidRPr="00EA553D">
        <w:rPr>
          <w:rFonts w:ascii="Verdana" w:hAnsi="Verdana"/>
          <w:i/>
          <w:iCs/>
        </w:rPr>
        <w:t xml:space="preserve">Foto: </w:t>
      </w:r>
      <w:r w:rsidR="00612A62">
        <w:rPr>
          <w:rFonts w:ascii="Verdana" w:hAnsi="Verdana"/>
          <w:i/>
          <w:iCs/>
        </w:rPr>
        <w:t>Detlef Gottwald</w:t>
      </w:r>
    </w:p>
    <w:p w14:paraId="75EA9CF8" w14:textId="77777777" w:rsidR="005A77B2" w:rsidRPr="003A6B90" w:rsidRDefault="005A77B2" w:rsidP="003A6B90">
      <w:pPr>
        <w:rPr>
          <w:rFonts w:ascii="Verdana" w:hAnsi="Verdana"/>
          <w:i/>
          <w:iCs/>
        </w:rPr>
      </w:pPr>
    </w:p>
    <w:p w14:paraId="3614FA28" w14:textId="040DB374" w:rsidR="002F348F" w:rsidRDefault="002F348F" w:rsidP="002F348F">
      <w:pPr>
        <w:pStyle w:val="Text"/>
        <w:suppressAutoHyphens/>
        <w:jc w:val="both"/>
        <w:rPr>
          <w:rFonts w:ascii="Verdana" w:hAnsi="Verdana"/>
          <w:b/>
          <w:sz w:val="20"/>
          <w:szCs w:val="20"/>
        </w:rPr>
      </w:pPr>
      <w:r w:rsidRPr="003B0DD6">
        <w:rPr>
          <w:rFonts w:ascii="Verdana" w:hAnsi="Verdana"/>
          <w:b/>
          <w:sz w:val="20"/>
          <w:szCs w:val="20"/>
        </w:rPr>
        <w:t>Über den VC Wiesbaden</w:t>
      </w:r>
    </w:p>
    <w:p w14:paraId="1CAA2CF4" w14:textId="77777777" w:rsidR="002F348F" w:rsidRPr="003B0DD6" w:rsidRDefault="002F348F" w:rsidP="002F348F">
      <w:pPr>
        <w:pStyle w:val="Text"/>
        <w:suppressAutoHyphens/>
        <w:jc w:val="both"/>
        <w:rPr>
          <w:rFonts w:ascii="Verdana" w:eastAsia="Verdana Bold" w:hAnsi="Verdana" w:cs="Verdana Bold"/>
          <w:b/>
          <w:sz w:val="20"/>
          <w:szCs w:val="20"/>
        </w:rPr>
      </w:pPr>
    </w:p>
    <w:p w14:paraId="5DCDA7F9" w14:textId="7AB2902B" w:rsidR="002F348F" w:rsidRDefault="002F348F" w:rsidP="002F348F">
      <w:pPr>
        <w:pStyle w:val="Text"/>
        <w:jc w:val="both"/>
        <w:rPr>
          <w:rFonts w:ascii="Verdana" w:hAnsi="Verdana"/>
          <w:sz w:val="18"/>
          <w:szCs w:val="18"/>
        </w:rPr>
      </w:pPr>
      <w:r w:rsidRPr="00DB15C1">
        <w:rPr>
          <w:rFonts w:ascii="Verdana" w:hAnsi="Verdana"/>
          <w:sz w:val="18"/>
          <w:szCs w:val="18"/>
        </w:rPr>
        <w:t xml:space="preserve">Der 1. Volleyball-Club Wiesbaden e.V. wurde 1977 gegründet und ist spezialisiert auf Frauen- und Mädchenvolleyball. Die professionelle Damen-Mannschaft ist seit 2004 ohne Unterbrechung in der </w:t>
      </w:r>
      <w:r w:rsidR="00BB0798">
        <w:rPr>
          <w:rFonts w:ascii="Verdana" w:hAnsi="Verdana"/>
          <w:sz w:val="18"/>
          <w:szCs w:val="18"/>
        </w:rPr>
        <w:t>1. Volleyball-</w:t>
      </w:r>
      <w:r w:rsidRPr="00DB15C1">
        <w:rPr>
          <w:rFonts w:ascii="Verdana" w:hAnsi="Verdana"/>
          <w:sz w:val="18"/>
          <w:szCs w:val="18"/>
        </w:rPr>
        <w:t>Bundesliga vertreten. Die bislang größten sportlichen Erfolge des VC Wiesbaden sind der Einzug in das D</w:t>
      </w:r>
      <w:r w:rsidR="00BB0798">
        <w:rPr>
          <w:rFonts w:ascii="Verdana" w:hAnsi="Verdana"/>
          <w:sz w:val="18"/>
          <w:szCs w:val="18"/>
        </w:rPr>
        <w:t>V</w:t>
      </w:r>
      <w:r w:rsidRPr="00DB15C1">
        <w:rPr>
          <w:rFonts w:ascii="Verdana" w:hAnsi="Verdana"/>
          <w:sz w:val="18"/>
          <w:szCs w:val="18"/>
        </w:rPr>
        <w:t xml:space="preserve">V-Pokalfinale in der Saison 2012/2013 und 2017/2018 sowie die Deutsche Vizemeisterschaft in der Saison 2009/2010. Auch die erfolgreiche Nachwuchsarbeit ist Teil des VCW. Aktuell bestehen </w:t>
      </w:r>
      <w:r>
        <w:rPr>
          <w:rFonts w:ascii="Verdana" w:hAnsi="Verdana"/>
          <w:sz w:val="18"/>
          <w:szCs w:val="18"/>
        </w:rPr>
        <w:t xml:space="preserve">über </w:t>
      </w:r>
      <w:r w:rsidR="00CD5AB1">
        <w:rPr>
          <w:rFonts w:ascii="Verdana" w:hAnsi="Verdana"/>
          <w:sz w:val="18"/>
          <w:szCs w:val="18"/>
        </w:rPr>
        <w:t xml:space="preserve">30 </w:t>
      </w:r>
      <w:r w:rsidR="00CD5AB1" w:rsidRPr="00DB15C1">
        <w:rPr>
          <w:rFonts w:ascii="Verdana" w:hAnsi="Verdana"/>
          <w:sz w:val="18"/>
          <w:szCs w:val="18"/>
        </w:rPr>
        <w:t>Nachwuchs</w:t>
      </w:r>
      <w:r w:rsidRPr="00DB15C1">
        <w:rPr>
          <w:rFonts w:ascii="Verdana" w:hAnsi="Verdana"/>
          <w:sz w:val="18"/>
          <w:szCs w:val="18"/>
        </w:rPr>
        <w:t xml:space="preserve">-Teams, die in den vergangenen Jahren zahlreiche Titel bei </w:t>
      </w:r>
      <w:r>
        <w:rPr>
          <w:rFonts w:ascii="Verdana" w:hAnsi="Verdana"/>
          <w:sz w:val="18"/>
          <w:szCs w:val="18"/>
        </w:rPr>
        <w:t>überregionalen</w:t>
      </w:r>
      <w:r w:rsidRPr="00DB15C1">
        <w:rPr>
          <w:rFonts w:ascii="Verdana" w:hAnsi="Verdana"/>
          <w:sz w:val="18"/>
          <w:szCs w:val="18"/>
        </w:rPr>
        <w:t xml:space="preserve"> Volleyball-Meisterschaften sowie im Beachvolleyball </w:t>
      </w:r>
      <w:r w:rsidR="00BB0798">
        <w:rPr>
          <w:rFonts w:ascii="Verdana" w:hAnsi="Verdana"/>
          <w:sz w:val="18"/>
          <w:szCs w:val="18"/>
        </w:rPr>
        <w:t>erkämpfen</w:t>
      </w:r>
      <w:r w:rsidRPr="00DB15C1">
        <w:rPr>
          <w:rFonts w:ascii="Verdana" w:hAnsi="Verdana"/>
          <w:sz w:val="18"/>
          <w:szCs w:val="18"/>
        </w:rPr>
        <w:t xml:space="preserve"> konnten. Als Auszeichnung dafür erhielt der VC Wiesbaden im Jahr 2016 das „Grüne Band“ des Deutschen Olympischen Sportbundes (DOSB).</w:t>
      </w:r>
    </w:p>
    <w:p w14:paraId="465DD718" w14:textId="77777777" w:rsidR="002F348F" w:rsidRPr="00DB15C1" w:rsidRDefault="002F348F" w:rsidP="002F348F">
      <w:pPr>
        <w:pStyle w:val="Text"/>
        <w:jc w:val="both"/>
        <w:rPr>
          <w:rFonts w:ascii="Verdana" w:hAnsi="Verdana"/>
          <w:sz w:val="18"/>
          <w:szCs w:val="18"/>
        </w:rPr>
      </w:pPr>
    </w:p>
    <w:p w14:paraId="35B1D453" w14:textId="00F01AB0" w:rsidR="002F348F" w:rsidRDefault="002F348F" w:rsidP="002F348F">
      <w:pPr>
        <w:pStyle w:val="Text"/>
        <w:jc w:val="both"/>
        <w:rPr>
          <w:rFonts w:ascii="Verdana" w:hAnsi="Verdana"/>
          <w:sz w:val="18"/>
          <w:szCs w:val="18"/>
        </w:rPr>
      </w:pPr>
      <w:r w:rsidRPr="00DB15C1">
        <w:rPr>
          <w:rFonts w:ascii="Verdana" w:hAnsi="Verdana"/>
          <w:sz w:val="18"/>
          <w:szCs w:val="18"/>
        </w:rPr>
        <w:t xml:space="preserve">Der VC Wiesbaden ist Lizenzgeber der unabhängigen VC Wiesbaden Spielbetriebs GmbH, die die Bundesliga-Mannschaft stellt. </w:t>
      </w:r>
      <w:r w:rsidR="00CD5AB1">
        <w:rPr>
          <w:rFonts w:ascii="Verdana" w:hAnsi="Verdana"/>
          <w:sz w:val="18"/>
          <w:szCs w:val="18"/>
        </w:rPr>
        <w:t>Der</w:t>
      </w:r>
      <w:r w:rsidRPr="00DB15C1">
        <w:rPr>
          <w:rFonts w:ascii="Verdana" w:hAnsi="Verdana"/>
          <w:sz w:val="18"/>
          <w:szCs w:val="18"/>
        </w:rPr>
        <w:t xml:space="preserve"> Verein ist zudem Mitglied der Volleyball Bundesliga VBL</w:t>
      </w:r>
      <w:r w:rsidR="00CD5AB1">
        <w:rPr>
          <w:rFonts w:ascii="Verdana" w:hAnsi="Verdana"/>
          <w:sz w:val="18"/>
          <w:szCs w:val="18"/>
        </w:rPr>
        <w:t xml:space="preserve"> </w:t>
      </w:r>
      <w:r w:rsidR="00CD5AB1" w:rsidRPr="00CD5AB1">
        <w:rPr>
          <w:rFonts w:ascii="Verdana" w:hAnsi="Verdana"/>
          <w:color w:val="000000" w:themeColor="text1"/>
          <w:sz w:val="18"/>
          <w:szCs w:val="18"/>
        </w:rPr>
        <w:t>(</w:t>
      </w:r>
      <w:hyperlink r:id="rId9" w:history="1">
        <w:r w:rsidR="00CD5AB1" w:rsidRPr="00CD5AB1">
          <w:rPr>
            <w:rStyle w:val="Hyperlink"/>
            <w:rFonts w:ascii="Verdana" w:hAnsi="Verdana"/>
            <w:color w:val="000000" w:themeColor="text1"/>
            <w:sz w:val="18"/>
            <w:szCs w:val="18"/>
            <w:u w:val="none"/>
          </w:rPr>
          <w:t>www.volleyball-bundesliga.de</w:t>
        </w:r>
      </w:hyperlink>
      <w:r w:rsidR="00CD5AB1" w:rsidRPr="00DB15C1">
        <w:rPr>
          <w:rFonts w:ascii="Verdana" w:hAnsi="Verdana"/>
          <w:sz w:val="18"/>
          <w:szCs w:val="18"/>
        </w:rPr>
        <w:t>)</w:t>
      </w:r>
      <w:r w:rsidR="00CD5AB1">
        <w:rPr>
          <w:rFonts w:ascii="Verdana" w:hAnsi="Verdana"/>
          <w:sz w:val="18"/>
          <w:szCs w:val="18"/>
        </w:rPr>
        <w:t xml:space="preserve">. Die </w:t>
      </w:r>
      <w:r w:rsidRPr="00DB15C1">
        <w:rPr>
          <w:rFonts w:ascii="Verdana" w:hAnsi="Verdana"/>
          <w:sz w:val="18"/>
          <w:szCs w:val="18"/>
        </w:rPr>
        <w:t xml:space="preserve">Heimspiele </w:t>
      </w:r>
      <w:r w:rsidR="00CD5AB1">
        <w:rPr>
          <w:rFonts w:ascii="Verdana" w:hAnsi="Verdana"/>
          <w:sz w:val="18"/>
          <w:szCs w:val="18"/>
        </w:rPr>
        <w:t xml:space="preserve">finden </w:t>
      </w:r>
      <w:r w:rsidRPr="00DB15C1">
        <w:rPr>
          <w:rFonts w:ascii="Verdana" w:hAnsi="Verdana"/>
          <w:sz w:val="18"/>
          <w:szCs w:val="18"/>
        </w:rPr>
        <w:t>in der Sporthalle am Platz der Deutschen Einheit, im Herzen der hessischen Landeshauptstadt</w:t>
      </w:r>
      <w:r w:rsidR="00CD5AB1">
        <w:rPr>
          <w:rFonts w:ascii="Verdana" w:hAnsi="Verdana"/>
          <w:sz w:val="18"/>
          <w:szCs w:val="18"/>
        </w:rPr>
        <w:t xml:space="preserve"> statt</w:t>
      </w:r>
      <w:r w:rsidRPr="00DB15C1">
        <w:rPr>
          <w:rFonts w:ascii="Verdana" w:hAnsi="Verdana"/>
          <w:sz w:val="18"/>
          <w:szCs w:val="18"/>
        </w:rPr>
        <w:t xml:space="preserve">. Das Bundesliga-Team des VCW wird präsentiert von </w:t>
      </w:r>
      <w:r w:rsidR="00CD5AB1">
        <w:rPr>
          <w:rFonts w:ascii="Verdana" w:hAnsi="Verdana"/>
          <w:sz w:val="18"/>
          <w:szCs w:val="18"/>
        </w:rPr>
        <w:t xml:space="preserve">dem Lilienpartner PLATIN - </w:t>
      </w:r>
      <w:r w:rsidRPr="00DB15C1">
        <w:rPr>
          <w:rFonts w:ascii="Verdana" w:hAnsi="Verdana"/>
          <w:sz w:val="18"/>
          <w:szCs w:val="18"/>
        </w:rPr>
        <w:t>ESWE Versorgungs AG (www.eswe.com).</w:t>
      </w:r>
    </w:p>
    <w:p w14:paraId="16004011" w14:textId="77777777" w:rsidR="00CE0C86" w:rsidRPr="00CE0C86" w:rsidRDefault="00CE0C86" w:rsidP="00CE0C86">
      <w:pPr>
        <w:jc w:val="both"/>
        <w:rPr>
          <w:rFonts w:ascii="Verdana" w:hAnsi="Verdana"/>
          <w:sz w:val="18"/>
          <w:szCs w:val="18"/>
        </w:rPr>
      </w:pPr>
    </w:p>
    <w:p w14:paraId="22A67C82" w14:textId="77777777" w:rsidR="00CE0C86" w:rsidRPr="00CE0C86" w:rsidRDefault="00CE0C86" w:rsidP="00CE0C86">
      <w:pPr>
        <w:jc w:val="both"/>
        <w:rPr>
          <w:rFonts w:ascii="Verdana" w:hAnsi="Verdana"/>
          <w:i/>
          <w:iCs/>
          <w:sz w:val="18"/>
          <w:szCs w:val="18"/>
        </w:rPr>
      </w:pPr>
      <w:r w:rsidRPr="00CE0C86">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E0C86" w:rsidSect="00CE0C86">
      <w:headerReference w:type="default" r:id="rId10"/>
      <w:footerReference w:type="default" r:id="rId11"/>
      <w:pgSz w:w="11906" w:h="16838"/>
      <w:pgMar w:top="3119"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EF231" w14:textId="77777777" w:rsidR="00D82F0E" w:rsidRDefault="00D82F0E" w:rsidP="00CE0C86">
      <w:pPr>
        <w:spacing w:after="0" w:line="240" w:lineRule="auto"/>
      </w:pPr>
      <w:r>
        <w:separator/>
      </w:r>
    </w:p>
  </w:endnote>
  <w:endnote w:type="continuationSeparator" w:id="0">
    <w:p w14:paraId="7FD7490D" w14:textId="77777777" w:rsidR="00D82F0E" w:rsidRDefault="00D82F0E"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Verdana Bold">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3A43" w14:textId="77777777"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1FEBF967" w14:textId="52D2F0B9"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Pressekontakt des VC Wiesbaden: </w:t>
    </w:r>
    <w:r w:rsidR="003407A0">
      <w:rPr>
        <w:rFonts w:ascii="Verdana" w:hAnsi="Verdana"/>
        <w:sz w:val="14"/>
        <w:szCs w:val="14"/>
      </w:rPr>
      <w:t>Silas Gottwald (Pressesprecher)</w:t>
    </w:r>
  </w:p>
  <w:p w14:paraId="3ACBAED3" w14:textId="028A8F71" w:rsidR="005A59D6" w:rsidRDefault="005A59D6" w:rsidP="00CE0C86">
    <w:pPr>
      <w:pStyle w:val="Fuzeile"/>
      <w:jc w:val="center"/>
      <w:rPr>
        <w:rFonts w:ascii="Verdana" w:hAnsi="Verdana"/>
        <w:sz w:val="14"/>
        <w:szCs w:val="14"/>
      </w:rPr>
    </w:pPr>
    <w:r w:rsidRPr="00CE0C86">
      <w:rPr>
        <w:rFonts w:ascii="Verdana" w:hAnsi="Verdana"/>
        <w:sz w:val="14"/>
        <w:szCs w:val="14"/>
      </w:rPr>
      <w:t xml:space="preserve">Tel: </w:t>
    </w:r>
    <w:r w:rsidR="003407A0">
      <w:rPr>
        <w:rFonts w:ascii="Verdana" w:hAnsi="Verdana"/>
        <w:sz w:val="14"/>
        <w:szCs w:val="14"/>
      </w:rPr>
      <w:t>0176</w:t>
    </w:r>
    <w:r w:rsidRPr="00CE0C86">
      <w:rPr>
        <w:rFonts w:ascii="Verdana" w:hAnsi="Verdana"/>
        <w:sz w:val="14"/>
        <w:szCs w:val="14"/>
      </w:rPr>
      <w:t>-</w:t>
    </w:r>
    <w:r w:rsidR="003407A0">
      <w:rPr>
        <w:rFonts w:ascii="Verdana" w:hAnsi="Verdana"/>
        <w:sz w:val="14"/>
        <w:szCs w:val="14"/>
      </w:rPr>
      <w:t>306</w:t>
    </w:r>
    <w:r w:rsidRPr="00CE0C86">
      <w:rPr>
        <w:rFonts w:ascii="Verdana" w:hAnsi="Verdana"/>
        <w:sz w:val="14"/>
        <w:szCs w:val="14"/>
      </w:rPr>
      <w:t xml:space="preserve"> </w:t>
    </w:r>
    <w:r w:rsidR="003407A0">
      <w:rPr>
        <w:rFonts w:ascii="Verdana" w:hAnsi="Verdana"/>
        <w:sz w:val="14"/>
        <w:szCs w:val="14"/>
      </w:rPr>
      <w:t>181</w:t>
    </w:r>
    <w:r w:rsidRPr="00CE0C86">
      <w:rPr>
        <w:rFonts w:ascii="Verdana" w:hAnsi="Verdana"/>
        <w:sz w:val="14"/>
        <w:szCs w:val="14"/>
      </w:rPr>
      <w:t xml:space="preserve"> 4</w:t>
    </w:r>
    <w:r w:rsidR="003407A0">
      <w:rPr>
        <w:rFonts w:ascii="Verdana" w:hAnsi="Verdana"/>
        <w:sz w:val="14"/>
        <w:szCs w:val="14"/>
      </w:rPr>
      <w:t>7</w:t>
    </w:r>
    <w:r w:rsidRPr="00CE0C86">
      <w:rPr>
        <w:rFonts w:ascii="Verdana" w:hAnsi="Verdana"/>
        <w:sz w:val="14"/>
        <w:szCs w:val="14"/>
      </w:rPr>
      <w:t xml:space="preserve"> - E-Mail: presse@vc-wiesbaden.de</w:t>
    </w:r>
  </w:p>
  <w:p w14:paraId="32FE964A" w14:textId="77777777" w:rsidR="005A59D6" w:rsidRDefault="005A59D6" w:rsidP="00CE0C86">
    <w:pPr>
      <w:pStyle w:val="Fuzeile"/>
      <w:jc w:val="center"/>
      <w:rPr>
        <w:rFonts w:ascii="Verdana" w:hAnsi="Verdana"/>
        <w:sz w:val="14"/>
        <w:szCs w:val="14"/>
      </w:rPr>
    </w:pPr>
  </w:p>
  <w:p w14:paraId="6BD87337" w14:textId="1CA74F80" w:rsidR="005A59D6" w:rsidRDefault="003407A0"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360DE0AA">
          <wp:simplePos x="0" y="0"/>
          <wp:positionH relativeFrom="page">
            <wp:posOffset>2803091</wp:posOffset>
          </wp:positionH>
          <wp:positionV relativeFrom="paragraph">
            <wp:posOffset>74729</wp:posOffset>
          </wp:positionV>
          <wp:extent cx="350520" cy="350520"/>
          <wp:effectExtent l="0" t="0" r="0" b="0"/>
          <wp:wrapNone/>
          <wp:docPr id="4" name="Grafik 4"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73600" behindDoc="1" locked="0" layoutInCell="1" allowOverlap="1" wp14:anchorId="50C2FA19" wp14:editId="7BD6D2CD">
          <wp:simplePos x="0" y="0"/>
          <wp:positionH relativeFrom="page">
            <wp:posOffset>4089166</wp:posOffset>
          </wp:positionH>
          <wp:positionV relativeFrom="page">
            <wp:posOffset>10109401</wp:posOffset>
          </wp:positionV>
          <wp:extent cx="667385" cy="277495"/>
          <wp:effectExtent l="0" t="0" r="0" b="8255"/>
          <wp:wrapNone/>
          <wp:docPr id="3"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2"/>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7777777"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D9696" w14:textId="77777777" w:rsidR="00D82F0E" w:rsidRDefault="00D82F0E" w:rsidP="00CE0C86">
      <w:pPr>
        <w:spacing w:after="0" w:line="240" w:lineRule="auto"/>
      </w:pPr>
      <w:r>
        <w:separator/>
      </w:r>
    </w:p>
  </w:footnote>
  <w:footnote w:type="continuationSeparator" w:id="0">
    <w:p w14:paraId="2853C623" w14:textId="77777777" w:rsidR="00D82F0E" w:rsidRDefault="00D82F0E"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4D888ECF"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5362B88E"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">
              <v:rect id="Shape 1073741832" o:spid="_x0000_s1027"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&#13;&#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&#13;&#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">
              <v:rect id="Shape 1073741835" o:spid="_x0000_s1030"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&#13;&#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&#13;&#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">
              <v:rect id="Shape 1073741838" o:spid="_x0000_s1033"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&#13;&#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&#13;&#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">
              <v:rect id="Shape 1073741841" o:spid="_x0000_s1036"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&#13;&#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&#13;&#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">
              <v:rect id="Shape 1073741844" o:spid="_x0000_s1039"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&#13;&#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&#13;&#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">
              <v:rect id="Shape 1073741847" o:spid="_x0000_s1042"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&#13;&#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&#13;&#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17DD"/>
    <w:rsid w:val="000145C2"/>
    <w:rsid w:val="000167BA"/>
    <w:rsid w:val="00045601"/>
    <w:rsid w:val="00046187"/>
    <w:rsid w:val="00054A0E"/>
    <w:rsid w:val="00055B56"/>
    <w:rsid w:val="0006295A"/>
    <w:rsid w:val="0007332C"/>
    <w:rsid w:val="00074623"/>
    <w:rsid w:val="000860B0"/>
    <w:rsid w:val="000936AA"/>
    <w:rsid w:val="000A6080"/>
    <w:rsid w:val="000B4F90"/>
    <w:rsid w:val="000C3F4A"/>
    <w:rsid w:val="000E0583"/>
    <w:rsid w:val="000E754B"/>
    <w:rsid w:val="000F1602"/>
    <w:rsid w:val="000F1A43"/>
    <w:rsid w:val="00107FCF"/>
    <w:rsid w:val="001313EF"/>
    <w:rsid w:val="00140A40"/>
    <w:rsid w:val="00142100"/>
    <w:rsid w:val="00144CEA"/>
    <w:rsid w:val="00153C94"/>
    <w:rsid w:val="00160D8A"/>
    <w:rsid w:val="00163914"/>
    <w:rsid w:val="00167D84"/>
    <w:rsid w:val="00177E04"/>
    <w:rsid w:val="001804AA"/>
    <w:rsid w:val="0018156F"/>
    <w:rsid w:val="001B4615"/>
    <w:rsid w:val="001E22E5"/>
    <w:rsid w:val="001E34DF"/>
    <w:rsid w:val="001E37CD"/>
    <w:rsid w:val="001E3BFF"/>
    <w:rsid w:val="001F6DB2"/>
    <w:rsid w:val="00211F6E"/>
    <w:rsid w:val="00216F14"/>
    <w:rsid w:val="0025215D"/>
    <w:rsid w:val="00287F5A"/>
    <w:rsid w:val="002A07DE"/>
    <w:rsid w:val="002C1573"/>
    <w:rsid w:val="002C5247"/>
    <w:rsid w:val="002C5302"/>
    <w:rsid w:val="002E3439"/>
    <w:rsid w:val="002F348F"/>
    <w:rsid w:val="003200A2"/>
    <w:rsid w:val="00320923"/>
    <w:rsid w:val="00340376"/>
    <w:rsid w:val="003407A0"/>
    <w:rsid w:val="0036208F"/>
    <w:rsid w:val="003709A3"/>
    <w:rsid w:val="0038499C"/>
    <w:rsid w:val="00392498"/>
    <w:rsid w:val="003A3502"/>
    <w:rsid w:val="003A5B91"/>
    <w:rsid w:val="003A5C78"/>
    <w:rsid w:val="003A6B90"/>
    <w:rsid w:val="003A7556"/>
    <w:rsid w:val="003B1A32"/>
    <w:rsid w:val="003C2C9D"/>
    <w:rsid w:val="003E0BD0"/>
    <w:rsid w:val="003F6292"/>
    <w:rsid w:val="00411137"/>
    <w:rsid w:val="004224C1"/>
    <w:rsid w:val="004242D0"/>
    <w:rsid w:val="00426878"/>
    <w:rsid w:val="00452B22"/>
    <w:rsid w:val="00452FD6"/>
    <w:rsid w:val="00456C7F"/>
    <w:rsid w:val="004654C0"/>
    <w:rsid w:val="0048439B"/>
    <w:rsid w:val="00496C4F"/>
    <w:rsid w:val="004C6EDB"/>
    <w:rsid w:val="004D0E4E"/>
    <w:rsid w:val="004D31BF"/>
    <w:rsid w:val="004D3F0F"/>
    <w:rsid w:val="004E7694"/>
    <w:rsid w:val="005044AF"/>
    <w:rsid w:val="0050741F"/>
    <w:rsid w:val="005164BE"/>
    <w:rsid w:val="00547137"/>
    <w:rsid w:val="00567046"/>
    <w:rsid w:val="00594DBD"/>
    <w:rsid w:val="005A1D84"/>
    <w:rsid w:val="005A59D6"/>
    <w:rsid w:val="005A77B2"/>
    <w:rsid w:val="005B46AD"/>
    <w:rsid w:val="005C0EA8"/>
    <w:rsid w:val="005F0247"/>
    <w:rsid w:val="00612A62"/>
    <w:rsid w:val="006153A9"/>
    <w:rsid w:val="0064172A"/>
    <w:rsid w:val="006633AB"/>
    <w:rsid w:val="006739BA"/>
    <w:rsid w:val="00682AC8"/>
    <w:rsid w:val="006831DB"/>
    <w:rsid w:val="00694DA4"/>
    <w:rsid w:val="006B118B"/>
    <w:rsid w:val="006B436F"/>
    <w:rsid w:val="006D083E"/>
    <w:rsid w:val="006F1314"/>
    <w:rsid w:val="00701A96"/>
    <w:rsid w:val="00715E4E"/>
    <w:rsid w:val="0073610C"/>
    <w:rsid w:val="00744CD4"/>
    <w:rsid w:val="007502B4"/>
    <w:rsid w:val="007605EF"/>
    <w:rsid w:val="00774B9E"/>
    <w:rsid w:val="00782D58"/>
    <w:rsid w:val="007879DA"/>
    <w:rsid w:val="00795F50"/>
    <w:rsid w:val="007B5079"/>
    <w:rsid w:val="007F1A0F"/>
    <w:rsid w:val="007F2CB3"/>
    <w:rsid w:val="007F59AA"/>
    <w:rsid w:val="0080430C"/>
    <w:rsid w:val="008114B8"/>
    <w:rsid w:val="00821A36"/>
    <w:rsid w:val="00832FEC"/>
    <w:rsid w:val="00837165"/>
    <w:rsid w:val="008375BF"/>
    <w:rsid w:val="00842848"/>
    <w:rsid w:val="00844566"/>
    <w:rsid w:val="0085125E"/>
    <w:rsid w:val="00867297"/>
    <w:rsid w:val="008739BB"/>
    <w:rsid w:val="00875FF5"/>
    <w:rsid w:val="008B1CCD"/>
    <w:rsid w:val="008C0492"/>
    <w:rsid w:val="008D44BC"/>
    <w:rsid w:val="008D772E"/>
    <w:rsid w:val="0090651B"/>
    <w:rsid w:val="00907350"/>
    <w:rsid w:val="00915945"/>
    <w:rsid w:val="0092104A"/>
    <w:rsid w:val="00932FEA"/>
    <w:rsid w:val="00941FF3"/>
    <w:rsid w:val="0095127F"/>
    <w:rsid w:val="00953272"/>
    <w:rsid w:val="00983438"/>
    <w:rsid w:val="00991715"/>
    <w:rsid w:val="009A0359"/>
    <w:rsid w:val="009C5A03"/>
    <w:rsid w:val="009E218E"/>
    <w:rsid w:val="009F10A8"/>
    <w:rsid w:val="009F35DA"/>
    <w:rsid w:val="009F7077"/>
    <w:rsid w:val="009F7C0E"/>
    <w:rsid w:val="00A169D1"/>
    <w:rsid w:val="00A23B02"/>
    <w:rsid w:val="00A25A72"/>
    <w:rsid w:val="00A31603"/>
    <w:rsid w:val="00A36CB7"/>
    <w:rsid w:val="00A3743F"/>
    <w:rsid w:val="00A45DAF"/>
    <w:rsid w:val="00A7470C"/>
    <w:rsid w:val="00AC5554"/>
    <w:rsid w:val="00AD45CD"/>
    <w:rsid w:val="00AD77D9"/>
    <w:rsid w:val="00AD7EDB"/>
    <w:rsid w:val="00AF393D"/>
    <w:rsid w:val="00AF3DED"/>
    <w:rsid w:val="00AF782B"/>
    <w:rsid w:val="00B1395A"/>
    <w:rsid w:val="00B13CC4"/>
    <w:rsid w:val="00B24E73"/>
    <w:rsid w:val="00B349AB"/>
    <w:rsid w:val="00B42587"/>
    <w:rsid w:val="00B512F6"/>
    <w:rsid w:val="00B8085B"/>
    <w:rsid w:val="00B820A2"/>
    <w:rsid w:val="00B8713D"/>
    <w:rsid w:val="00B93381"/>
    <w:rsid w:val="00BA0AF0"/>
    <w:rsid w:val="00BB0798"/>
    <w:rsid w:val="00BB3EFE"/>
    <w:rsid w:val="00BD388E"/>
    <w:rsid w:val="00BF3F27"/>
    <w:rsid w:val="00BF61E2"/>
    <w:rsid w:val="00C01251"/>
    <w:rsid w:val="00C04CCD"/>
    <w:rsid w:val="00C1781A"/>
    <w:rsid w:val="00C31C86"/>
    <w:rsid w:val="00C476D1"/>
    <w:rsid w:val="00C532F8"/>
    <w:rsid w:val="00C56F9C"/>
    <w:rsid w:val="00C60592"/>
    <w:rsid w:val="00C6238D"/>
    <w:rsid w:val="00C87F21"/>
    <w:rsid w:val="00C9540E"/>
    <w:rsid w:val="00CA2D58"/>
    <w:rsid w:val="00CB2373"/>
    <w:rsid w:val="00CC2F65"/>
    <w:rsid w:val="00CD2856"/>
    <w:rsid w:val="00CD3320"/>
    <w:rsid w:val="00CD5AB1"/>
    <w:rsid w:val="00CD7A74"/>
    <w:rsid w:val="00CD7F4D"/>
    <w:rsid w:val="00CE0C86"/>
    <w:rsid w:val="00CF616A"/>
    <w:rsid w:val="00D1351A"/>
    <w:rsid w:val="00D170AC"/>
    <w:rsid w:val="00D22DAB"/>
    <w:rsid w:val="00D32FDC"/>
    <w:rsid w:val="00D40C21"/>
    <w:rsid w:val="00D4792B"/>
    <w:rsid w:val="00D500E9"/>
    <w:rsid w:val="00D50BE5"/>
    <w:rsid w:val="00D51F11"/>
    <w:rsid w:val="00D53281"/>
    <w:rsid w:val="00D82F0E"/>
    <w:rsid w:val="00DA2B13"/>
    <w:rsid w:val="00DA3A57"/>
    <w:rsid w:val="00DA598D"/>
    <w:rsid w:val="00DB041E"/>
    <w:rsid w:val="00DB70C1"/>
    <w:rsid w:val="00DB7E46"/>
    <w:rsid w:val="00DC3858"/>
    <w:rsid w:val="00DC7E8D"/>
    <w:rsid w:val="00DD7CD4"/>
    <w:rsid w:val="00DE64C0"/>
    <w:rsid w:val="00DF000E"/>
    <w:rsid w:val="00E02E4A"/>
    <w:rsid w:val="00E077A2"/>
    <w:rsid w:val="00E140B0"/>
    <w:rsid w:val="00E22FB2"/>
    <w:rsid w:val="00E309CB"/>
    <w:rsid w:val="00E57577"/>
    <w:rsid w:val="00E6358C"/>
    <w:rsid w:val="00E700D7"/>
    <w:rsid w:val="00E720AA"/>
    <w:rsid w:val="00E83E83"/>
    <w:rsid w:val="00E91FF1"/>
    <w:rsid w:val="00EA3280"/>
    <w:rsid w:val="00EA553D"/>
    <w:rsid w:val="00EA7BDF"/>
    <w:rsid w:val="00EC29E1"/>
    <w:rsid w:val="00EC445E"/>
    <w:rsid w:val="00EC69E8"/>
    <w:rsid w:val="00ED4FF9"/>
    <w:rsid w:val="00EF2229"/>
    <w:rsid w:val="00EF5A30"/>
    <w:rsid w:val="00F067F1"/>
    <w:rsid w:val="00F0796F"/>
    <w:rsid w:val="00F3239D"/>
    <w:rsid w:val="00F34387"/>
    <w:rsid w:val="00F55F57"/>
    <w:rsid w:val="00F65EFF"/>
    <w:rsid w:val="00F811E4"/>
    <w:rsid w:val="00F914BC"/>
    <w:rsid w:val="00F9622E"/>
    <w:rsid w:val="00FA72AF"/>
    <w:rsid w:val="00FB017E"/>
    <w:rsid w:val="00FC0109"/>
    <w:rsid w:val="00FC5604"/>
    <w:rsid w:val="00FD2796"/>
    <w:rsid w:val="00FF52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olleyball-bundesliga.d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2835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Gottwald, Silas Paul</cp:lastModifiedBy>
  <cp:revision>4</cp:revision>
  <cp:lastPrinted>2020-07-24T06:48:00Z</cp:lastPrinted>
  <dcterms:created xsi:type="dcterms:W3CDTF">2020-08-04T15:16:00Z</dcterms:created>
  <dcterms:modified xsi:type="dcterms:W3CDTF">2020-08-04T15:30:00Z</dcterms:modified>
</cp:coreProperties>
</file>