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1227A" w14:textId="08CF0186" w:rsidR="009F3B15" w:rsidRPr="00935964" w:rsidRDefault="00A73E8E" w:rsidP="006C0762">
      <w:pPr>
        <w:pStyle w:val="Textkrper"/>
        <w:spacing w:line="300" w:lineRule="auto"/>
        <w:rPr>
          <w:sz w:val="28"/>
          <w:szCs w:val="28"/>
          <w:u w:val="single"/>
        </w:rPr>
      </w:pPr>
      <w:r>
        <w:rPr>
          <w:sz w:val="28"/>
          <w:szCs w:val="28"/>
          <w:u w:val="single"/>
        </w:rPr>
        <w:t>Altersgerecht umbauen</w:t>
      </w:r>
    </w:p>
    <w:p w14:paraId="6A02A2EE" w14:textId="77777777" w:rsidR="006C0762" w:rsidRPr="007C777A" w:rsidRDefault="006C0762" w:rsidP="006C0762">
      <w:pPr>
        <w:pStyle w:val="Textkrper"/>
        <w:spacing w:line="300" w:lineRule="auto"/>
        <w:rPr>
          <w:sz w:val="24"/>
          <w:szCs w:val="24"/>
          <w:u w:val="single"/>
        </w:rPr>
      </w:pPr>
    </w:p>
    <w:p w14:paraId="02317442" w14:textId="320D8934" w:rsidR="006C0762" w:rsidRPr="00562285" w:rsidRDefault="00A73E8E" w:rsidP="006C0762">
      <w:pPr>
        <w:pStyle w:val="Textkrper"/>
        <w:spacing w:line="300" w:lineRule="auto"/>
        <w:rPr>
          <w:b/>
          <w:sz w:val="36"/>
          <w:szCs w:val="36"/>
        </w:rPr>
      </w:pPr>
      <w:r>
        <w:rPr>
          <w:b/>
          <w:sz w:val="36"/>
          <w:szCs w:val="36"/>
        </w:rPr>
        <w:t xml:space="preserve">Fördermittel am besten noch 2024 </w:t>
      </w:r>
      <w:r w:rsidR="00726E17">
        <w:rPr>
          <w:b/>
          <w:sz w:val="36"/>
          <w:szCs w:val="36"/>
        </w:rPr>
        <w:t>beantrage</w:t>
      </w:r>
      <w:r>
        <w:rPr>
          <w:b/>
          <w:sz w:val="36"/>
          <w:szCs w:val="36"/>
        </w:rPr>
        <w:t>n</w:t>
      </w:r>
    </w:p>
    <w:p w14:paraId="3E45BBC1" w14:textId="77777777" w:rsidR="006C0762" w:rsidRPr="00935964" w:rsidRDefault="006C0762" w:rsidP="006C0762">
      <w:pPr>
        <w:pStyle w:val="Textkrper"/>
        <w:spacing w:line="300" w:lineRule="auto"/>
      </w:pPr>
    </w:p>
    <w:p w14:paraId="093C3DFA" w14:textId="70FF2000" w:rsidR="006C0762" w:rsidRDefault="006C0762" w:rsidP="006208FD">
      <w:pPr>
        <w:pStyle w:val="Intro"/>
      </w:pPr>
      <w:r w:rsidRPr="00BF2BF5">
        <w:rPr>
          <w:i w:val="0"/>
        </w:rPr>
        <w:t xml:space="preserve">Attendorn, </w:t>
      </w:r>
      <w:r w:rsidR="00EB0E66">
        <w:rPr>
          <w:i w:val="0"/>
        </w:rPr>
        <w:t>22. Oktober</w:t>
      </w:r>
      <w:r w:rsidR="00CC2A51">
        <w:rPr>
          <w:i w:val="0"/>
        </w:rPr>
        <w:t xml:space="preserve"> 2024</w:t>
      </w:r>
      <w:r w:rsidR="000D021B">
        <w:rPr>
          <w:i w:val="0"/>
        </w:rPr>
        <w:t xml:space="preserve"> </w:t>
      </w:r>
      <w:r w:rsidRPr="00BF2BF5">
        <w:rPr>
          <w:i w:val="0"/>
        </w:rPr>
        <w:t>–</w:t>
      </w:r>
      <w:r w:rsidR="00BD27BA" w:rsidRPr="00BF2BF5">
        <w:rPr>
          <w:i w:val="0"/>
        </w:rPr>
        <w:t xml:space="preserve"> </w:t>
      </w:r>
      <w:r w:rsidR="0042725B">
        <w:rPr>
          <w:i w:val="0"/>
        </w:rPr>
        <w:t xml:space="preserve">Die Kreditanstalt für Wiederaufbau (KfW) bezuschusst den altersgerechten Umbau von Bestandsimmobilien. Nach aktuellem Stand allerdings nur noch bis Ende 2024. Darauf weist Viega, </w:t>
      </w:r>
      <w:r w:rsidR="00447871" w:rsidRPr="00447871">
        <w:rPr>
          <w:i w:val="0"/>
        </w:rPr>
        <w:t xml:space="preserve">einer der Weltmarkt- und </w:t>
      </w:r>
      <w:r w:rsidR="00726E17">
        <w:rPr>
          <w:i w:val="0"/>
        </w:rPr>
        <w:t>Technologie</w:t>
      </w:r>
      <w:r w:rsidR="00447871" w:rsidRPr="00447871">
        <w:rPr>
          <w:i w:val="0"/>
        </w:rPr>
        <w:t>führer in der Sanitärinstallationsbranche</w:t>
      </w:r>
      <w:r w:rsidR="0042725B">
        <w:rPr>
          <w:i w:val="0"/>
        </w:rPr>
        <w:t xml:space="preserve">, hin. </w:t>
      </w:r>
      <w:r w:rsidR="00500411">
        <w:rPr>
          <w:i w:val="0"/>
        </w:rPr>
        <w:t>Ein barrierefreies Badezimmer gehört dabei z</w:t>
      </w:r>
      <w:r w:rsidR="0042725B" w:rsidRPr="0042725B">
        <w:rPr>
          <w:i w:val="0"/>
        </w:rPr>
        <w:t>u den typischen Modernisierungsmaßnahmen.</w:t>
      </w:r>
    </w:p>
    <w:p w14:paraId="62AC889A" w14:textId="68FEA5BF" w:rsidR="004C0801" w:rsidRDefault="004C0801" w:rsidP="006C0762">
      <w:pPr>
        <w:pStyle w:val="Textkrper"/>
        <w:spacing w:line="300" w:lineRule="auto"/>
      </w:pPr>
    </w:p>
    <w:p w14:paraId="78CCE7EA" w14:textId="3CCEFE36" w:rsidR="003A1448" w:rsidRDefault="00500411" w:rsidP="006C0762">
      <w:pPr>
        <w:pStyle w:val="Textkrper"/>
        <w:spacing w:line="300" w:lineRule="auto"/>
      </w:pPr>
      <w:r w:rsidRPr="00500411">
        <w:t xml:space="preserve">Eine bodengleiche Dusche ist Standard im barrierefreien Badezimmer. </w:t>
      </w:r>
      <w:r>
        <w:t>Zu beachten sind dabei jedoch bestimmte Kriterien</w:t>
      </w:r>
      <w:r w:rsidRPr="00500411">
        <w:t xml:space="preserve">, </w:t>
      </w:r>
      <w:r>
        <w:t xml:space="preserve">wie </w:t>
      </w:r>
      <w:r w:rsidRPr="00500411">
        <w:t xml:space="preserve">zum Beispiel hinsichtlich der Bewegungsflächen. </w:t>
      </w:r>
      <w:r w:rsidR="003A1448" w:rsidRPr="0042725B">
        <w:t>Aber auch andere sanitäre Lösungen tragen dazu bei, einen Umzug ins Pflegeheim hinauszuzögern oder gar zu vermeiden.</w:t>
      </w:r>
      <w:r w:rsidR="003A1448" w:rsidRPr="003A1448">
        <w:t xml:space="preserve"> </w:t>
      </w:r>
      <w:r w:rsidR="003A1448">
        <w:t xml:space="preserve">Wie </w:t>
      </w:r>
      <w:r w:rsidR="009744F6">
        <w:t>die verstellbaren WC- und Waschtischelemente von Viega, die in der Höhe flexibel sind und per Knopfdruck jederzeit an den jeweiligen Nutzer angepasst werden können.</w:t>
      </w:r>
      <w:r w:rsidR="000E63E6" w:rsidRPr="000E63E6">
        <w:t xml:space="preserve"> Mit dem „</w:t>
      </w:r>
      <w:proofErr w:type="spellStart"/>
      <w:r w:rsidR="000E63E6" w:rsidRPr="000E63E6">
        <w:t>Prevista</w:t>
      </w:r>
      <w:proofErr w:type="spellEnd"/>
      <w:r w:rsidR="000E63E6" w:rsidRPr="000E63E6">
        <w:t xml:space="preserve"> WC-Element“ </w:t>
      </w:r>
      <w:r w:rsidR="000E63E6">
        <w:t xml:space="preserve">beispielsweise </w:t>
      </w:r>
      <w:r w:rsidR="000E63E6" w:rsidRPr="000E63E6">
        <w:t>lässt sich die WC-Keramik stufenlos um bis zu 8 Zentimeter nach oben und unten fahren.</w:t>
      </w:r>
    </w:p>
    <w:p w14:paraId="2A8524B5" w14:textId="77777777" w:rsidR="00205647" w:rsidRDefault="00205647" w:rsidP="006C0762">
      <w:pPr>
        <w:pStyle w:val="Textkrper"/>
        <w:spacing w:line="300" w:lineRule="auto"/>
      </w:pPr>
    </w:p>
    <w:p w14:paraId="50DDED60" w14:textId="18A59550" w:rsidR="00205647" w:rsidRPr="00205647" w:rsidRDefault="00205647" w:rsidP="006C0762">
      <w:pPr>
        <w:pStyle w:val="Textkrper"/>
        <w:spacing w:line="300" w:lineRule="auto"/>
        <w:rPr>
          <w:b/>
        </w:rPr>
      </w:pPr>
      <w:r>
        <w:rPr>
          <w:b/>
        </w:rPr>
        <w:t>KfW-Zuschussprogramm 455-B</w:t>
      </w:r>
    </w:p>
    <w:p w14:paraId="7AF42D1A" w14:textId="69F4BC5A" w:rsidR="00147C4D" w:rsidRDefault="005E262E" w:rsidP="006C0762">
      <w:pPr>
        <w:pStyle w:val="Textkrper"/>
        <w:spacing w:line="300" w:lineRule="auto"/>
      </w:pPr>
      <w:r>
        <w:t xml:space="preserve">Für einzelne Maßnahmen, wie zum Beispiel einen Badumbau, werden an Privatpersonen mit Eigentum oder an Mieterinnen und Mieter </w:t>
      </w:r>
      <w:r w:rsidR="00205647">
        <w:t xml:space="preserve">zumindest in 2024 noch </w:t>
      </w:r>
      <w:r>
        <w:t>Zuschüsse in Höhe von 10 Prozent der förderfähigen Kosten (maximal 2.500 Euro) gewährt. Wird das Haus zum Standard „Altersgerechtes Haus“ umgebaut, werden 12,5 Prozent der förderfähigen Kosten (maximal 6.250 Euro) bewilligt. Die Berechnungsgrundlage für den Zuschuss (förderfähige Kosten) richtet sich nach dem Grad der Umbaumaßnahmen: Bei Einzelmaßnahmen ist die Berechnungsgrundlage auf 25.000 Euro begrenzt, wird der Standard „altersgerechtes Wohnen“ erreicht, liegt die Grenze bei 50.000 Euro je Wohneinheit.</w:t>
      </w:r>
    </w:p>
    <w:p w14:paraId="061D7586" w14:textId="77777777" w:rsidR="005E262E" w:rsidRDefault="005E262E" w:rsidP="006C0762">
      <w:pPr>
        <w:pStyle w:val="Textkrper"/>
        <w:spacing w:line="300" w:lineRule="auto"/>
      </w:pPr>
    </w:p>
    <w:p w14:paraId="33324988" w14:textId="2B3BB48F" w:rsidR="005E262E" w:rsidRDefault="005E262E" w:rsidP="006C0762">
      <w:pPr>
        <w:pStyle w:val="Textkrper"/>
        <w:spacing w:line="300" w:lineRule="auto"/>
      </w:pPr>
      <w:r>
        <w:t>Schnell sein lohnt sich also.</w:t>
      </w:r>
    </w:p>
    <w:p w14:paraId="048723D1" w14:textId="77777777" w:rsidR="00810A75" w:rsidRDefault="00810A75" w:rsidP="00D11FD0">
      <w:pPr>
        <w:pStyle w:val="Textkrper"/>
        <w:spacing w:line="300" w:lineRule="auto"/>
      </w:pPr>
    </w:p>
    <w:p w14:paraId="4CC789B7" w14:textId="77777777" w:rsidR="00205647" w:rsidRDefault="00205647" w:rsidP="00383EBF">
      <w:pPr>
        <w:pStyle w:val="Textkrper"/>
        <w:spacing w:line="300" w:lineRule="auto"/>
        <w:rPr>
          <w:rFonts w:cs="Arial"/>
          <w:szCs w:val="22"/>
          <w:lang w:val="da-DK"/>
        </w:rPr>
      </w:pPr>
    </w:p>
    <w:p w14:paraId="0472A06B" w14:textId="160DFE57" w:rsidR="004E0FA6" w:rsidRDefault="004E0FA6" w:rsidP="004E0FA6">
      <w:pPr>
        <w:pStyle w:val="Text0"/>
        <w:rPr>
          <w:lang w:val="de-DE"/>
        </w:rPr>
      </w:pPr>
      <w:proofErr w:type="spellStart"/>
      <w:r w:rsidRPr="002470C1">
        <w:rPr>
          <w:lang w:val="de-DE"/>
        </w:rPr>
        <w:t>PR_</w:t>
      </w:r>
      <w:r>
        <w:rPr>
          <w:lang w:val="de-DE"/>
        </w:rPr>
        <w:t>“Altersgerecht</w:t>
      </w:r>
      <w:proofErr w:type="spellEnd"/>
      <w:r>
        <w:rPr>
          <w:lang w:val="de-DE"/>
        </w:rPr>
        <w:t xml:space="preserve"> umbauen“</w:t>
      </w:r>
      <w:r w:rsidRPr="002470C1">
        <w:rPr>
          <w:lang w:val="de-DE"/>
        </w:rPr>
        <w:t>_DE_202</w:t>
      </w:r>
      <w:r>
        <w:rPr>
          <w:lang w:val="de-DE"/>
        </w:rPr>
        <w:t>4</w:t>
      </w:r>
      <w:r w:rsidR="00EB0E66">
        <w:rPr>
          <w:lang w:val="de-DE"/>
        </w:rPr>
        <w:t>1022</w:t>
      </w:r>
      <w:r w:rsidRPr="002470C1">
        <w:rPr>
          <w:lang w:val="de-DE"/>
        </w:rPr>
        <w:t>.docx</w:t>
      </w:r>
    </w:p>
    <w:p w14:paraId="6D1105CF" w14:textId="77777777" w:rsidR="009744F6" w:rsidRDefault="009744F6" w:rsidP="00383EBF">
      <w:pPr>
        <w:pStyle w:val="Textkrper"/>
        <w:spacing w:line="300" w:lineRule="auto"/>
        <w:rPr>
          <w:rFonts w:cs="Arial"/>
          <w:szCs w:val="22"/>
          <w:lang w:val="da-DK"/>
        </w:rPr>
      </w:pPr>
    </w:p>
    <w:p w14:paraId="7247C37F" w14:textId="04B793DC" w:rsidR="004E0FA6" w:rsidRDefault="004E0FA6" w:rsidP="00383EBF">
      <w:pPr>
        <w:pStyle w:val="Textkrper"/>
        <w:spacing w:line="300" w:lineRule="auto"/>
        <w:rPr>
          <w:rFonts w:cs="Arial"/>
          <w:szCs w:val="22"/>
          <w:lang w:val="da-DK"/>
        </w:rPr>
      </w:pPr>
      <w:r>
        <w:rPr>
          <w:rFonts w:cs="Arial"/>
          <w:noProof/>
          <w:szCs w:val="22"/>
        </w:rPr>
        <w:drawing>
          <wp:inline distT="0" distB="0" distL="0" distR="0" wp14:anchorId="11B0054A" wp14:editId="05D8ECE8">
            <wp:extent cx="3238500" cy="258027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_Barrier-free_bathroom_INT_2021_39_Druck (300 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9422" cy="2588978"/>
                    </a:xfrm>
                    <a:prstGeom prst="rect">
                      <a:avLst/>
                    </a:prstGeom>
                  </pic:spPr>
                </pic:pic>
              </a:graphicData>
            </a:graphic>
          </wp:inline>
        </w:drawing>
      </w:r>
    </w:p>
    <w:p w14:paraId="4118B954" w14:textId="1FC2510A" w:rsidR="009744F6" w:rsidRDefault="009744F6" w:rsidP="00383EBF">
      <w:pPr>
        <w:pStyle w:val="Textkrper"/>
        <w:spacing w:line="300" w:lineRule="auto"/>
        <w:rPr>
          <w:rFonts w:cs="Arial"/>
          <w:szCs w:val="22"/>
          <w:lang w:val="da-DK"/>
        </w:rPr>
      </w:pPr>
      <w:r>
        <w:rPr>
          <w:rFonts w:cs="Arial"/>
          <w:noProof/>
          <w:szCs w:val="22"/>
        </w:rPr>
        <w:drawing>
          <wp:inline distT="0" distB="0" distL="0" distR="0" wp14:anchorId="7CABBEFA" wp14:editId="4370C599">
            <wp:extent cx="2047875" cy="289667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_Barrierefreies Bad_WC Frontal_INT_2021_04_Druck_V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441" cy="2898889"/>
                    </a:xfrm>
                    <a:prstGeom prst="rect">
                      <a:avLst/>
                    </a:prstGeom>
                  </pic:spPr>
                </pic:pic>
              </a:graphicData>
            </a:graphic>
          </wp:inline>
        </w:drawing>
      </w:r>
    </w:p>
    <w:p w14:paraId="4C4F601E" w14:textId="7E7C1015" w:rsidR="004E0FA6" w:rsidRDefault="004E0FA6" w:rsidP="00473756">
      <w:pPr>
        <w:pStyle w:val="Textkrper"/>
        <w:spacing w:line="300" w:lineRule="auto"/>
      </w:pPr>
      <w:r w:rsidRPr="004F0D38">
        <w:rPr>
          <w:rFonts w:cs="Arial"/>
          <w:szCs w:val="22"/>
        </w:rPr>
        <w:t>Foto (</w:t>
      </w:r>
      <w:bookmarkStart w:id="0" w:name="_GoBack"/>
      <w:proofErr w:type="spellStart"/>
      <w:r w:rsidRPr="004F0D38">
        <w:rPr>
          <w:rFonts w:cs="Arial"/>
          <w:szCs w:val="22"/>
        </w:rPr>
        <w:t>PR_</w:t>
      </w:r>
      <w:r>
        <w:rPr>
          <w:rFonts w:cs="Arial"/>
          <w:szCs w:val="22"/>
        </w:rPr>
        <w:t>“</w:t>
      </w:r>
      <w:r w:rsidR="00277A50">
        <w:rPr>
          <w:rFonts w:cs="Arial"/>
          <w:szCs w:val="22"/>
        </w:rPr>
        <w:t>Altersgerecht</w:t>
      </w:r>
      <w:proofErr w:type="spellEnd"/>
      <w:r w:rsidR="00277A50">
        <w:rPr>
          <w:rFonts w:cs="Arial"/>
          <w:szCs w:val="22"/>
        </w:rPr>
        <w:t xml:space="preserve"> umbauen</w:t>
      </w:r>
      <w:r>
        <w:rPr>
          <w:rFonts w:cs="Arial"/>
          <w:szCs w:val="22"/>
        </w:rPr>
        <w:t>“_DE_2024_01</w:t>
      </w:r>
      <w:bookmarkEnd w:id="0"/>
      <w:r w:rsidRPr="004F0D38">
        <w:rPr>
          <w:rFonts w:cs="Arial"/>
          <w:szCs w:val="22"/>
        </w:rPr>
        <w:t>.jpg)</w:t>
      </w:r>
      <w:r w:rsidR="00F50A0B">
        <w:rPr>
          <w:rFonts w:cs="Arial"/>
          <w:szCs w:val="22"/>
        </w:rPr>
        <w:br/>
      </w:r>
      <w:r w:rsidR="00F50A0B" w:rsidRPr="004F0D38">
        <w:rPr>
          <w:rFonts w:cs="Arial"/>
          <w:szCs w:val="22"/>
        </w:rPr>
        <w:t>Foto (</w:t>
      </w:r>
      <w:proofErr w:type="spellStart"/>
      <w:r w:rsidR="00F50A0B" w:rsidRPr="004F0D38">
        <w:rPr>
          <w:rFonts w:cs="Arial"/>
          <w:szCs w:val="22"/>
        </w:rPr>
        <w:t>PR_</w:t>
      </w:r>
      <w:r w:rsidR="00F50A0B">
        <w:rPr>
          <w:rFonts w:cs="Arial"/>
          <w:szCs w:val="22"/>
        </w:rPr>
        <w:t>“Altersgerecht</w:t>
      </w:r>
      <w:proofErr w:type="spellEnd"/>
      <w:r w:rsidR="00F50A0B">
        <w:rPr>
          <w:rFonts w:cs="Arial"/>
          <w:szCs w:val="22"/>
        </w:rPr>
        <w:t xml:space="preserve"> umbauen</w:t>
      </w:r>
      <w:r w:rsidR="00F50A0B">
        <w:rPr>
          <w:rFonts w:cs="Arial"/>
          <w:szCs w:val="22"/>
        </w:rPr>
        <w:t>“_DE_2024_02</w:t>
      </w:r>
      <w:r w:rsidR="00F50A0B" w:rsidRPr="004F0D38">
        <w:rPr>
          <w:rFonts w:cs="Arial"/>
          <w:szCs w:val="22"/>
        </w:rPr>
        <w:t>.jpg)</w:t>
      </w:r>
      <w:r w:rsidRPr="004F0D38">
        <w:rPr>
          <w:rFonts w:cs="Arial"/>
          <w:szCs w:val="22"/>
        </w:rPr>
        <w:t>:</w:t>
      </w:r>
      <w:r w:rsidRPr="004F0D38">
        <w:rPr>
          <w:rFonts w:cs="Arial"/>
          <w:szCs w:val="22"/>
        </w:rPr>
        <w:br/>
      </w:r>
      <w:proofErr w:type="spellStart"/>
      <w:r w:rsidR="00277A50">
        <w:t>Barrierearme</w:t>
      </w:r>
      <w:proofErr w:type="spellEnd"/>
      <w:r w:rsidR="00277A50">
        <w:t xml:space="preserve"> Badezimmer sind modern und werden </w:t>
      </w:r>
      <w:r w:rsidR="003A1448">
        <w:t>mit dem KfW-Zuschussprogramms 455-B „Altersgerecht Umbauen“ aktuell noch gefördert. In 2025 könnte damit jedoch Schluss sein.</w:t>
      </w:r>
      <w:r w:rsidR="00205647" w:rsidRPr="004F0D38">
        <w:rPr>
          <w:rFonts w:cs="Arial"/>
          <w:szCs w:val="22"/>
        </w:rPr>
        <w:t xml:space="preserve"> </w:t>
      </w:r>
      <w:r w:rsidRPr="004F0D38">
        <w:rPr>
          <w:rFonts w:cs="Arial"/>
          <w:szCs w:val="22"/>
        </w:rPr>
        <w:t>(Foto</w:t>
      </w:r>
      <w:r w:rsidR="00F50A0B">
        <w:rPr>
          <w:rFonts w:cs="Arial"/>
          <w:szCs w:val="22"/>
        </w:rPr>
        <w:t>s</w:t>
      </w:r>
      <w:r w:rsidRPr="004F0D38">
        <w:rPr>
          <w:rFonts w:cs="Arial"/>
          <w:szCs w:val="22"/>
        </w:rPr>
        <w:t>: Viega)</w:t>
      </w:r>
    </w:p>
    <w:p w14:paraId="1C274E78" w14:textId="77777777" w:rsidR="004E0FA6" w:rsidRDefault="004E0FA6" w:rsidP="00473756">
      <w:pPr>
        <w:pStyle w:val="Textkrper"/>
        <w:spacing w:line="300" w:lineRule="auto"/>
      </w:pPr>
    </w:p>
    <w:p w14:paraId="2AFA16D4" w14:textId="77777777" w:rsidR="004E0FA6" w:rsidRDefault="004E0FA6" w:rsidP="00473756">
      <w:pPr>
        <w:pStyle w:val="Textkrper"/>
        <w:spacing w:line="300" w:lineRule="auto"/>
      </w:pPr>
    </w:p>
    <w:p w14:paraId="574A968F" w14:textId="77777777" w:rsidR="004E0FA6" w:rsidRDefault="004E0FA6" w:rsidP="00473756">
      <w:pPr>
        <w:pStyle w:val="Textkrper"/>
        <w:spacing w:line="300" w:lineRule="auto"/>
      </w:pPr>
    </w:p>
    <w:p w14:paraId="637EDA18" w14:textId="77777777" w:rsidR="004E0FA6" w:rsidRDefault="004E0FA6" w:rsidP="00473756">
      <w:pPr>
        <w:pStyle w:val="Textkrper"/>
        <w:spacing w:line="300" w:lineRule="auto"/>
      </w:pPr>
    </w:p>
    <w:p w14:paraId="6BFB1F7A" w14:textId="77777777" w:rsidR="000E63E6" w:rsidRDefault="000E63E6" w:rsidP="00473756">
      <w:pPr>
        <w:pStyle w:val="Textkrper"/>
        <w:spacing w:line="300" w:lineRule="auto"/>
      </w:pPr>
    </w:p>
    <w:p w14:paraId="1BF37E90" w14:textId="77777777" w:rsidR="000E63E6" w:rsidRDefault="000E63E6" w:rsidP="00473756">
      <w:pPr>
        <w:pStyle w:val="Textkrper"/>
        <w:spacing w:line="300" w:lineRule="auto"/>
      </w:pPr>
    </w:p>
    <w:p w14:paraId="674B1BDF" w14:textId="77777777" w:rsidR="000E63E6" w:rsidRDefault="000E63E6" w:rsidP="00473756">
      <w:pPr>
        <w:pStyle w:val="Textkrper"/>
        <w:spacing w:line="300" w:lineRule="auto"/>
      </w:pPr>
    </w:p>
    <w:p w14:paraId="477937BE" w14:textId="77777777" w:rsidR="000E63E6" w:rsidRDefault="000E63E6" w:rsidP="00473756">
      <w:pPr>
        <w:pStyle w:val="Textkrper"/>
        <w:spacing w:line="300" w:lineRule="auto"/>
      </w:pPr>
    </w:p>
    <w:p w14:paraId="105C45EC" w14:textId="77777777" w:rsidR="000E63E6" w:rsidRDefault="000E63E6" w:rsidP="00473756">
      <w:pPr>
        <w:pStyle w:val="Textkrper"/>
        <w:spacing w:line="300" w:lineRule="auto"/>
      </w:pPr>
    </w:p>
    <w:p w14:paraId="0C58D070" w14:textId="77777777" w:rsidR="00BF3C5A" w:rsidRDefault="00BF3C5A" w:rsidP="00473756">
      <w:pPr>
        <w:pStyle w:val="Textkrper"/>
        <w:spacing w:line="300" w:lineRule="auto"/>
      </w:pPr>
    </w:p>
    <w:p w14:paraId="2FE59588" w14:textId="77777777" w:rsidR="001004AA" w:rsidRPr="00374092" w:rsidRDefault="001004AA" w:rsidP="001004AA">
      <w:pPr>
        <w:spacing w:after="160" w:line="256" w:lineRule="auto"/>
        <w:rPr>
          <w:rFonts w:ascii="Arial" w:eastAsia="Calibri" w:hAnsi="Arial" w:cs="Arial"/>
          <w:sz w:val="20"/>
          <w:u w:val="single"/>
          <w:lang w:eastAsia="en-US"/>
        </w:rPr>
      </w:pPr>
      <w:r w:rsidRPr="00374092">
        <w:rPr>
          <w:rFonts w:ascii="Arial" w:eastAsia="Calibri" w:hAnsi="Arial" w:cs="Arial"/>
          <w:sz w:val="20"/>
          <w:u w:val="single"/>
          <w:lang w:eastAsia="en-US"/>
        </w:rPr>
        <w:t>Über Viega:</w:t>
      </w:r>
    </w:p>
    <w:p w14:paraId="15A6573A" w14:textId="77777777" w:rsidR="001004AA" w:rsidRDefault="001004AA" w:rsidP="001004AA">
      <w:pPr>
        <w:pStyle w:val="Textkrper"/>
        <w:rPr>
          <w:rFonts w:cs="Arial"/>
          <w:sz w:val="20"/>
        </w:rPr>
      </w:pPr>
      <w:r w:rsidRPr="00374092">
        <w:rPr>
          <w:rFonts w:eastAsia="Calibri" w:cs="Arial"/>
          <w:sz w:val="20"/>
          <w:lang w:eastAsia="en-US"/>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r>
        <w:rPr>
          <w:rFonts w:eastAsia="Calibri" w:cs="Arial"/>
          <w:sz w:val="20"/>
          <w:lang w:eastAsia="en-US"/>
        </w:rPr>
        <w:t>.</w:t>
      </w:r>
    </w:p>
    <w:p w14:paraId="74197FE4" w14:textId="2BE5F49A" w:rsidR="00DF3F7D" w:rsidRDefault="00DF3F7D" w:rsidP="001004AA">
      <w:pPr>
        <w:spacing w:after="160" w:line="256" w:lineRule="auto"/>
        <w:rPr>
          <w:rFonts w:cs="Arial"/>
          <w:sz w:val="20"/>
        </w:rPr>
      </w:pPr>
    </w:p>
    <w:sectPr w:rsidR="00DF3F7D"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CF228" w14:textId="77777777" w:rsidR="001B537F" w:rsidRDefault="001B537F">
      <w:r>
        <w:separator/>
      </w:r>
    </w:p>
  </w:endnote>
  <w:endnote w:type="continuationSeparator" w:id="0">
    <w:p w14:paraId="67451609" w14:textId="77777777" w:rsidR="001B537F" w:rsidRDefault="001B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0884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F50A0B">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F50A0B">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5D07C6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875FB" w14:textId="77777777" w:rsidR="001B537F" w:rsidRDefault="001B537F">
      <w:r>
        <w:separator/>
      </w:r>
    </w:p>
  </w:footnote>
  <w:footnote w:type="continuationSeparator" w:id="0">
    <w:p w14:paraId="40B23D94" w14:textId="77777777" w:rsidR="001B537F" w:rsidRDefault="001B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uzrwIAAKoFAAAOAAAAZHJzL2Uyb0RvYy54bWysVFtvmzAUfp+0/2D5nQIpJAGVVG0I06Tu&#10;IrX7AQ6YYM3YzHYCXbX/vmMTkl5epm08WAf7+DuX7/O5uh5ajg5UaSZFhsOLACMqSlkxscvwt4fC&#10;W2KkDREV4VLQDD9Sja9X799d9V1KZ7KRvKIKAYjQad9luDGmS31flw1tib6QHRVwWEvVEgO/audX&#10;ivSA3nJ/FgRzv5eq6pQsqdawm4+HeOXw65qW5ktda2oQzzDkZtyq3Lq1q7+6IulOka5h5TEN8hdZ&#10;tIQJCHqCyokhaK/YG6iWlUpqWZuLUra+rGtWUlcDVBMGr6q5b0hHXS3QHN2d2qT/H2z5+fBVIVZl&#10;GIgSpAWKHuhgasortLTd6TudgtN9B25muJUDsOwq1d2dLL9rJOS6IWJHb5SSfUNJBdmF9qb/7OqI&#10;oy3Itv8kKwhD9kY6oKFWrW0dNAMBOrD0eGIGUkGlDRkv4ugyxqiEs1k4ixah484n6XS9U9p8oLJF&#10;1siwAuodPDncaWPTIenkYqMJWTDOHf1cvNgAx3EHgsNVe2bTcGw+JUGyWW6WkRfN5hsvCvLcuynW&#10;kTcvwkWcX+brdR7+snHDKG1YVVFhw0zKCqM/Y+6o8VETJ21pyVll4WxKWu22a67QgYCyC/e5psPJ&#10;2c1/mYZrAtTyqiRoZ3A7S7xivlx4URHFXrIIll4QJrfJPIiSKC9elnTHBP33klCf4SSexaOazkm/&#10;qi1w39vaSNoyA7ODsxbEe3IiqdXgRlSOWkMYH+1nrbDpn1sBdE9EO8VakY5yNcN2ABQr462sHkG7&#10;SoKyQKAw8MBopPqJUQ/DI8P6x54oihH/KED/dtJMhpqM7WQQUcLVDBuMRnNtxom07xTbNYA8vjAh&#10;b+CN1Myp95zF8WXBQHBFHIeXnTjP/53XecSufgMAAP//AwBQSwMEFAAGAAgAAAAhADkUoLjgAAAA&#10;CwEAAA8AAABkcnMvZG93bnJldi54bWxMj8FOwzAMhu9IvENkJG4soVSFlqbThOCEhOjKgWPaeG20&#10;xilNtpW3Jzuxmy1/+v395XqxIzvi7I0jCfcrAQypc9pQL+Grebt7AuaDIq1GRyjhFz2sq+urUhXa&#10;najG4zb0LIaQL5SEIYSp4Nx3A1rlV25Ciredm60KcZ17rmd1iuF25IkQGbfKUPwwqAlfBuz224OV&#10;sPmm+tX8fLSf9a42TZMLes/2Ut7eLJtnYAGX8A/DWT+qQxWdWncg7dko4THPkojGIc2AnQGRpg/A&#10;WgmpyBPgVckvO1R/AAAA//8DAFBLAQItABQABgAIAAAAIQC2gziS/gAAAOEBAAATAAAAAAAAAAAA&#10;AAAAAAAAAABbQ29udGVudF9UeXBlc10ueG1sUEsBAi0AFAAGAAgAAAAhADj9If/WAAAAlAEAAAsA&#10;AAAAAAAAAAAAAAAALwEAAF9yZWxzLy5yZWxzUEsBAi0AFAAGAAgAAAAhAB5327OvAgAAqgUAAA4A&#10;AAAAAAAAAAAAAAAALgIAAGRycy9lMm9Eb2MueG1sUEsBAi0AFAAGAAgAAAAhADkUoLjgAAAACwEA&#10;AA8AAAAAAAAAAAAAAAAACQUAAGRycy9kb3ducmV2LnhtbFBLBQYAAAAABAAEAPMAAAAWBg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9A4138" w:rsidRDefault="00B3568C" w:rsidP="00B3568C">
                          <w:pPr>
                            <w:rPr>
                              <w:rFonts w:ascii="Arial" w:hAnsi="Arial"/>
                              <w:sz w:val="16"/>
                            </w:rPr>
                          </w:pPr>
                          <w:r w:rsidRPr="009A4138">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sAIAALI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BwZsvTdzoFr/sO/MwA+9BmR1V3d7L8qpGQ64aIHb1RSvYNJRWkF9qb/tnV&#10;EUdbkG3/QVYQh+yNdEBDrVpbO6gGAnRo0+OpNTaX0oaMZovLAI5KOAsvF+EcFjYGSafrndLmHZUt&#10;skaGFfTewZPDnTaj6+RiowlZMM5hn6RcPNsAzHEHgsNVe2bTcO38kQTJZrlZxl4czTdeHOS5d1Os&#10;Y29ehItZfpmv13n408YN47RhVUWFDTNJK4z/rHVHkY+iOIlLS84qC2dT0mq3XXOFDgSkXbjvWJAz&#10;N/95Gq5ewOUFpTCKg9so8Yr5cuHFRTzzkkWw9IIwuU3mQZzEefGc0h0T9N8poT7DySyajWr6LbfA&#10;fa+5kbRlBoYHZ22GlycnkloNbkTlWmsI46N9Vgqb/lMpoN1To51irUhHuZphO7i34eRs1byV1SNI&#10;WEkQGIgRBh8YjVTfMephiGRYf9sTRTHi7wU8AztxJkNNxnYyiCjhaoYNRqO5NuNk2neK7RpAHh+a&#10;kDfwVGrmRPyUxfGBwWBwXI5DzE6e87Xzehq1q18AAAD//wMAUEsDBBQABgAIAAAAIQDeX5XM4AAA&#10;AAwBAAAPAAAAZHJzL2Rvd25yZXYueG1sTI/LTsMwEEX3SPyDNZXYUT+ESknjVBWCFRIiDQuWTjxN&#10;osbjELtt+HvcFSxn5ujOufl2dgM74xR6TxrkUgBDarztqdXwWb3er4GFaMiawRNq+MEA2+L2JjeZ&#10;9Rcq8byPLUshFDKjoYtxzDgPTYfOhKUfkdLt4CdnYhqnltvJXFK4G7gSYsWd6Sl96MyIzx02x/3J&#10;adh9UfnSf7/XH+Wh7KvqSdDb6qj13WLebYBFnOMfDFf9pA5Fcqr9iWxgg4a1UiqhGpSUEtiVEEqk&#10;Va3hQT1K4EXO/5cofgEAAP//AwBQSwECLQAUAAYACAAAACEAtoM4kv4AAADhAQAAEwAAAAAAAAAA&#10;AAAAAAAAAAAAW0NvbnRlbnRfVHlwZXNdLnhtbFBLAQItABQABgAIAAAAIQA4/SH/1gAAAJQBAAAL&#10;AAAAAAAAAAAAAAAAAC8BAABfcmVscy8ucmVsc1BLAQItABQABgAIAAAAIQA/U6bTsAIAALIFAAAO&#10;AAAAAAAAAAAAAAAAAC4CAABkcnMvZTJvRG9jLnhtbFBLAQItABQABgAIAAAAIQDeX5XM4AAAAAwB&#10;AAAPAAAAAAAAAAAAAAAAAAoFAABkcnMvZG93bnJldi54bWxQSwUGAAAAAAQABADzAAAAFwY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9A4138" w:rsidRDefault="00B3568C" w:rsidP="00B3568C">
                    <w:pPr>
                      <w:rPr>
                        <w:rFonts w:ascii="Arial" w:hAnsi="Arial"/>
                        <w:sz w:val="16"/>
                      </w:rPr>
                    </w:pPr>
                    <w:r w:rsidRPr="009A4138">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591BCD"/>
    <w:multiLevelType w:val="multilevel"/>
    <w:tmpl w:val="68B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F5"/>
    <w:rsid w:val="00000636"/>
    <w:rsid w:val="00001873"/>
    <w:rsid w:val="00006074"/>
    <w:rsid w:val="00006A74"/>
    <w:rsid w:val="00006CC3"/>
    <w:rsid w:val="00007C48"/>
    <w:rsid w:val="00011867"/>
    <w:rsid w:val="00014ECA"/>
    <w:rsid w:val="000170F3"/>
    <w:rsid w:val="00022726"/>
    <w:rsid w:val="00023066"/>
    <w:rsid w:val="00032E35"/>
    <w:rsid w:val="00035E08"/>
    <w:rsid w:val="0003662E"/>
    <w:rsid w:val="000372AE"/>
    <w:rsid w:val="000405F5"/>
    <w:rsid w:val="00043ACF"/>
    <w:rsid w:val="0004453B"/>
    <w:rsid w:val="000450A9"/>
    <w:rsid w:val="00056C5F"/>
    <w:rsid w:val="00067411"/>
    <w:rsid w:val="0007045F"/>
    <w:rsid w:val="00070FB5"/>
    <w:rsid w:val="0007146E"/>
    <w:rsid w:val="000740D4"/>
    <w:rsid w:val="000800DD"/>
    <w:rsid w:val="00080412"/>
    <w:rsid w:val="0008299B"/>
    <w:rsid w:val="00084825"/>
    <w:rsid w:val="0008692B"/>
    <w:rsid w:val="00090BA0"/>
    <w:rsid w:val="000927F3"/>
    <w:rsid w:val="000956FE"/>
    <w:rsid w:val="00097042"/>
    <w:rsid w:val="00097802"/>
    <w:rsid w:val="00097E5C"/>
    <w:rsid w:val="000A32BE"/>
    <w:rsid w:val="000A45D0"/>
    <w:rsid w:val="000A5A34"/>
    <w:rsid w:val="000B7D7D"/>
    <w:rsid w:val="000C2706"/>
    <w:rsid w:val="000C4132"/>
    <w:rsid w:val="000C4489"/>
    <w:rsid w:val="000C57B0"/>
    <w:rsid w:val="000C601B"/>
    <w:rsid w:val="000D021B"/>
    <w:rsid w:val="000D2338"/>
    <w:rsid w:val="000D6C1A"/>
    <w:rsid w:val="000E051A"/>
    <w:rsid w:val="000E21AC"/>
    <w:rsid w:val="000E2F06"/>
    <w:rsid w:val="000E3B5C"/>
    <w:rsid w:val="000E5C57"/>
    <w:rsid w:val="000E5C99"/>
    <w:rsid w:val="000E63E6"/>
    <w:rsid w:val="000E662D"/>
    <w:rsid w:val="000E66D8"/>
    <w:rsid w:val="000F2AC3"/>
    <w:rsid w:val="000F63EC"/>
    <w:rsid w:val="001004AA"/>
    <w:rsid w:val="00101A4B"/>
    <w:rsid w:val="001118B5"/>
    <w:rsid w:val="00113ACC"/>
    <w:rsid w:val="00114AC7"/>
    <w:rsid w:val="0012310A"/>
    <w:rsid w:val="00124A6C"/>
    <w:rsid w:val="001263CF"/>
    <w:rsid w:val="00126F26"/>
    <w:rsid w:val="00130592"/>
    <w:rsid w:val="00130CA5"/>
    <w:rsid w:val="00134715"/>
    <w:rsid w:val="00142520"/>
    <w:rsid w:val="0014350B"/>
    <w:rsid w:val="00147C4D"/>
    <w:rsid w:val="0015251E"/>
    <w:rsid w:val="00156974"/>
    <w:rsid w:val="0015710F"/>
    <w:rsid w:val="00157532"/>
    <w:rsid w:val="00157DDE"/>
    <w:rsid w:val="00166C80"/>
    <w:rsid w:val="0016799E"/>
    <w:rsid w:val="00173AB7"/>
    <w:rsid w:val="001826D2"/>
    <w:rsid w:val="0018516B"/>
    <w:rsid w:val="00186913"/>
    <w:rsid w:val="001872AA"/>
    <w:rsid w:val="00187F48"/>
    <w:rsid w:val="00191339"/>
    <w:rsid w:val="001A104F"/>
    <w:rsid w:val="001A4680"/>
    <w:rsid w:val="001A4798"/>
    <w:rsid w:val="001B14E2"/>
    <w:rsid w:val="001B537F"/>
    <w:rsid w:val="001B5C12"/>
    <w:rsid w:val="001C01B0"/>
    <w:rsid w:val="001C090A"/>
    <w:rsid w:val="001C1EED"/>
    <w:rsid w:val="001C573B"/>
    <w:rsid w:val="001C5771"/>
    <w:rsid w:val="001C5A4E"/>
    <w:rsid w:val="001D0460"/>
    <w:rsid w:val="001D06BF"/>
    <w:rsid w:val="001D0791"/>
    <w:rsid w:val="001D3E98"/>
    <w:rsid w:val="001D47D5"/>
    <w:rsid w:val="001D7E07"/>
    <w:rsid w:val="001E0D2C"/>
    <w:rsid w:val="001E5A08"/>
    <w:rsid w:val="001F4383"/>
    <w:rsid w:val="00200238"/>
    <w:rsid w:val="002004F9"/>
    <w:rsid w:val="00204C20"/>
    <w:rsid w:val="00205647"/>
    <w:rsid w:val="00207555"/>
    <w:rsid w:val="00210381"/>
    <w:rsid w:val="00210AFD"/>
    <w:rsid w:val="00212757"/>
    <w:rsid w:val="00215046"/>
    <w:rsid w:val="00216C77"/>
    <w:rsid w:val="00216CC7"/>
    <w:rsid w:val="00216DC8"/>
    <w:rsid w:val="00217F16"/>
    <w:rsid w:val="002203B8"/>
    <w:rsid w:val="0022235A"/>
    <w:rsid w:val="00224812"/>
    <w:rsid w:val="00226C1A"/>
    <w:rsid w:val="00227B9E"/>
    <w:rsid w:val="00230CE7"/>
    <w:rsid w:val="002329C3"/>
    <w:rsid w:val="002341DE"/>
    <w:rsid w:val="002376FC"/>
    <w:rsid w:val="00241231"/>
    <w:rsid w:val="00241479"/>
    <w:rsid w:val="00241FBE"/>
    <w:rsid w:val="00244E97"/>
    <w:rsid w:val="00245171"/>
    <w:rsid w:val="00245261"/>
    <w:rsid w:val="002470C1"/>
    <w:rsid w:val="0025560D"/>
    <w:rsid w:val="0025637E"/>
    <w:rsid w:val="0026119F"/>
    <w:rsid w:val="00261F13"/>
    <w:rsid w:val="002644D8"/>
    <w:rsid w:val="00267529"/>
    <w:rsid w:val="00272B24"/>
    <w:rsid w:val="00274F8F"/>
    <w:rsid w:val="00275AB9"/>
    <w:rsid w:val="00277A50"/>
    <w:rsid w:val="002937EF"/>
    <w:rsid w:val="00294019"/>
    <w:rsid w:val="00294D54"/>
    <w:rsid w:val="002A1769"/>
    <w:rsid w:val="002A264E"/>
    <w:rsid w:val="002A5016"/>
    <w:rsid w:val="002A5D66"/>
    <w:rsid w:val="002A67D1"/>
    <w:rsid w:val="002A7CBA"/>
    <w:rsid w:val="002B31F1"/>
    <w:rsid w:val="002B5E51"/>
    <w:rsid w:val="002B5F69"/>
    <w:rsid w:val="002C6A9A"/>
    <w:rsid w:val="002D1D38"/>
    <w:rsid w:val="002D2886"/>
    <w:rsid w:val="002D5252"/>
    <w:rsid w:val="002D5765"/>
    <w:rsid w:val="002D7E22"/>
    <w:rsid w:val="002E0BE7"/>
    <w:rsid w:val="002E2CFE"/>
    <w:rsid w:val="002E31A9"/>
    <w:rsid w:val="002E360B"/>
    <w:rsid w:val="002E3ECE"/>
    <w:rsid w:val="002E52BD"/>
    <w:rsid w:val="002E6328"/>
    <w:rsid w:val="002E74F3"/>
    <w:rsid w:val="002E796E"/>
    <w:rsid w:val="002F1217"/>
    <w:rsid w:val="002F4B89"/>
    <w:rsid w:val="00303093"/>
    <w:rsid w:val="00306EF6"/>
    <w:rsid w:val="003122DB"/>
    <w:rsid w:val="003134F9"/>
    <w:rsid w:val="00313669"/>
    <w:rsid w:val="00313BA6"/>
    <w:rsid w:val="00314C7A"/>
    <w:rsid w:val="00315B5B"/>
    <w:rsid w:val="003253A6"/>
    <w:rsid w:val="00326B67"/>
    <w:rsid w:val="003323AA"/>
    <w:rsid w:val="00333662"/>
    <w:rsid w:val="00336134"/>
    <w:rsid w:val="00336AD8"/>
    <w:rsid w:val="00341E3D"/>
    <w:rsid w:val="003456A0"/>
    <w:rsid w:val="00345F2B"/>
    <w:rsid w:val="003479EC"/>
    <w:rsid w:val="00350205"/>
    <w:rsid w:val="003519D6"/>
    <w:rsid w:val="00351D74"/>
    <w:rsid w:val="00351DCB"/>
    <w:rsid w:val="00351F5B"/>
    <w:rsid w:val="0035236C"/>
    <w:rsid w:val="0035439A"/>
    <w:rsid w:val="00355B04"/>
    <w:rsid w:val="003577D2"/>
    <w:rsid w:val="00367DD2"/>
    <w:rsid w:val="00367E31"/>
    <w:rsid w:val="00374530"/>
    <w:rsid w:val="00374568"/>
    <w:rsid w:val="00380DFA"/>
    <w:rsid w:val="0038373D"/>
    <w:rsid w:val="00383EBF"/>
    <w:rsid w:val="0039039F"/>
    <w:rsid w:val="00393F59"/>
    <w:rsid w:val="00395F36"/>
    <w:rsid w:val="003A1448"/>
    <w:rsid w:val="003A26F3"/>
    <w:rsid w:val="003A2B34"/>
    <w:rsid w:val="003A2E85"/>
    <w:rsid w:val="003A2E96"/>
    <w:rsid w:val="003A37C6"/>
    <w:rsid w:val="003B1BB7"/>
    <w:rsid w:val="003B4A8B"/>
    <w:rsid w:val="003B6634"/>
    <w:rsid w:val="003B79B8"/>
    <w:rsid w:val="003C109D"/>
    <w:rsid w:val="003C47EB"/>
    <w:rsid w:val="003C5C03"/>
    <w:rsid w:val="003D1F02"/>
    <w:rsid w:val="003D299E"/>
    <w:rsid w:val="003D3DC5"/>
    <w:rsid w:val="003E0300"/>
    <w:rsid w:val="003E29E5"/>
    <w:rsid w:val="003E5FB6"/>
    <w:rsid w:val="003F3354"/>
    <w:rsid w:val="003F6CEF"/>
    <w:rsid w:val="00400466"/>
    <w:rsid w:val="00400A06"/>
    <w:rsid w:val="00400C65"/>
    <w:rsid w:val="004011CD"/>
    <w:rsid w:val="004012F1"/>
    <w:rsid w:val="00402F19"/>
    <w:rsid w:val="004061AD"/>
    <w:rsid w:val="004074E2"/>
    <w:rsid w:val="00411164"/>
    <w:rsid w:val="00415383"/>
    <w:rsid w:val="004153A8"/>
    <w:rsid w:val="00420BFE"/>
    <w:rsid w:val="00421447"/>
    <w:rsid w:val="0042567B"/>
    <w:rsid w:val="00425977"/>
    <w:rsid w:val="00425F6D"/>
    <w:rsid w:val="00426248"/>
    <w:rsid w:val="0042725B"/>
    <w:rsid w:val="004329A7"/>
    <w:rsid w:val="00433AD1"/>
    <w:rsid w:val="00435FF7"/>
    <w:rsid w:val="0043758A"/>
    <w:rsid w:val="00440DF2"/>
    <w:rsid w:val="00440F34"/>
    <w:rsid w:val="00444DE7"/>
    <w:rsid w:val="00445E22"/>
    <w:rsid w:val="00447871"/>
    <w:rsid w:val="00452DC9"/>
    <w:rsid w:val="00461A76"/>
    <w:rsid w:val="004627C3"/>
    <w:rsid w:val="00463775"/>
    <w:rsid w:val="0046621E"/>
    <w:rsid w:val="00467A77"/>
    <w:rsid w:val="00473756"/>
    <w:rsid w:val="00475420"/>
    <w:rsid w:val="00477511"/>
    <w:rsid w:val="004811BE"/>
    <w:rsid w:val="00481B0D"/>
    <w:rsid w:val="0048226A"/>
    <w:rsid w:val="00482B0E"/>
    <w:rsid w:val="00485CA9"/>
    <w:rsid w:val="00494AC1"/>
    <w:rsid w:val="00494EBD"/>
    <w:rsid w:val="004953A7"/>
    <w:rsid w:val="00495964"/>
    <w:rsid w:val="004A55E4"/>
    <w:rsid w:val="004A5AA8"/>
    <w:rsid w:val="004A70A1"/>
    <w:rsid w:val="004B76E4"/>
    <w:rsid w:val="004C0801"/>
    <w:rsid w:val="004C0DD8"/>
    <w:rsid w:val="004C1BA1"/>
    <w:rsid w:val="004C2B89"/>
    <w:rsid w:val="004C3F7D"/>
    <w:rsid w:val="004C4DF0"/>
    <w:rsid w:val="004C5405"/>
    <w:rsid w:val="004D29B1"/>
    <w:rsid w:val="004D2B75"/>
    <w:rsid w:val="004D361D"/>
    <w:rsid w:val="004D50E7"/>
    <w:rsid w:val="004D5D30"/>
    <w:rsid w:val="004D6F9C"/>
    <w:rsid w:val="004E0FA6"/>
    <w:rsid w:val="004E186B"/>
    <w:rsid w:val="004E2086"/>
    <w:rsid w:val="004E2428"/>
    <w:rsid w:val="004E2607"/>
    <w:rsid w:val="004E487B"/>
    <w:rsid w:val="004E5171"/>
    <w:rsid w:val="004F796E"/>
    <w:rsid w:val="00500411"/>
    <w:rsid w:val="005024A1"/>
    <w:rsid w:val="0050546C"/>
    <w:rsid w:val="00505815"/>
    <w:rsid w:val="00513961"/>
    <w:rsid w:val="00516A49"/>
    <w:rsid w:val="00516DA6"/>
    <w:rsid w:val="0052059D"/>
    <w:rsid w:val="0052311A"/>
    <w:rsid w:val="00524440"/>
    <w:rsid w:val="005244EC"/>
    <w:rsid w:val="00524692"/>
    <w:rsid w:val="005257D5"/>
    <w:rsid w:val="00527974"/>
    <w:rsid w:val="0053050B"/>
    <w:rsid w:val="00532CB2"/>
    <w:rsid w:val="005336DC"/>
    <w:rsid w:val="00535004"/>
    <w:rsid w:val="00535E2D"/>
    <w:rsid w:val="00536E2E"/>
    <w:rsid w:val="005440EF"/>
    <w:rsid w:val="00544421"/>
    <w:rsid w:val="00545089"/>
    <w:rsid w:val="00545F73"/>
    <w:rsid w:val="0055236A"/>
    <w:rsid w:val="00553692"/>
    <w:rsid w:val="00557F4C"/>
    <w:rsid w:val="00562285"/>
    <w:rsid w:val="00562678"/>
    <w:rsid w:val="005644E6"/>
    <w:rsid w:val="00576C60"/>
    <w:rsid w:val="00577360"/>
    <w:rsid w:val="00580714"/>
    <w:rsid w:val="00582BE7"/>
    <w:rsid w:val="005875DC"/>
    <w:rsid w:val="00587635"/>
    <w:rsid w:val="00595225"/>
    <w:rsid w:val="00596ADD"/>
    <w:rsid w:val="005A2AD5"/>
    <w:rsid w:val="005A5A29"/>
    <w:rsid w:val="005A7DF9"/>
    <w:rsid w:val="005B5713"/>
    <w:rsid w:val="005B7AE0"/>
    <w:rsid w:val="005C4D78"/>
    <w:rsid w:val="005D02F3"/>
    <w:rsid w:val="005D0E5D"/>
    <w:rsid w:val="005D2541"/>
    <w:rsid w:val="005D60B9"/>
    <w:rsid w:val="005E20DA"/>
    <w:rsid w:val="005E262E"/>
    <w:rsid w:val="005E327A"/>
    <w:rsid w:val="005F12C7"/>
    <w:rsid w:val="005F30B9"/>
    <w:rsid w:val="005F5460"/>
    <w:rsid w:val="00600FFF"/>
    <w:rsid w:val="006013F6"/>
    <w:rsid w:val="0060193F"/>
    <w:rsid w:val="0060385F"/>
    <w:rsid w:val="0061091C"/>
    <w:rsid w:val="006134A1"/>
    <w:rsid w:val="006208FD"/>
    <w:rsid w:val="0062166F"/>
    <w:rsid w:val="00625F92"/>
    <w:rsid w:val="006263EE"/>
    <w:rsid w:val="00633CCC"/>
    <w:rsid w:val="00646438"/>
    <w:rsid w:val="006523BB"/>
    <w:rsid w:val="0065413B"/>
    <w:rsid w:val="00654475"/>
    <w:rsid w:val="00656A80"/>
    <w:rsid w:val="0066010D"/>
    <w:rsid w:val="00662215"/>
    <w:rsid w:val="00662247"/>
    <w:rsid w:val="00663180"/>
    <w:rsid w:val="0066379C"/>
    <w:rsid w:val="0066425B"/>
    <w:rsid w:val="00664EB2"/>
    <w:rsid w:val="0067225B"/>
    <w:rsid w:val="006735FA"/>
    <w:rsid w:val="0067660A"/>
    <w:rsid w:val="00677739"/>
    <w:rsid w:val="00677B96"/>
    <w:rsid w:val="00677D30"/>
    <w:rsid w:val="0068222B"/>
    <w:rsid w:val="00683EB2"/>
    <w:rsid w:val="00684A10"/>
    <w:rsid w:val="00684B7C"/>
    <w:rsid w:val="00686A57"/>
    <w:rsid w:val="00692648"/>
    <w:rsid w:val="006942BF"/>
    <w:rsid w:val="00696334"/>
    <w:rsid w:val="006A6CD3"/>
    <w:rsid w:val="006B216C"/>
    <w:rsid w:val="006B4D3A"/>
    <w:rsid w:val="006B51C3"/>
    <w:rsid w:val="006C0762"/>
    <w:rsid w:val="006C1EC5"/>
    <w:rsid w:val="006C211C"/>
    <w:rsid w:val="006C3E5C"/>
    <w:rsid w:val="006C7A2E"/>
    <w:rsid w:val="006D3BF6"/>
    <w:rsid w:val="006E0B1F"/>
    <w:rsid w:val="006E1633"/>
    <w:rsid w:val="006E2BC0"/>
    <w:rsid w:val="006E37E5"/>
    <w:rsid w:val="006E5457"/>
    <w:rsid w:val="006E6E29"/>
    <w:rsid w:val="006F2A72"/>
    <w:rsid w:val="006F3641"/>
    <w:rsid w:val="006F3DF9"/>
    <w:rsid w:val="00703CAB"/>
    <w:rsid w:val="007049F7"/>
    <w:rsid w:val="00711093"/>
    <w:rsid w:val="00711845"/>
    <w:rsid w:val="0071228F"/>
    <w:rsid w:val="00721960"/>
    <w:rsid w:val="00724854"/>
    <w:rsid w:val="0072564D"/>
    <w:rsid w:val="007257B4"/>
    <w:rsid w:val="00726E17"/>
    <w:rsid w:val="00733DDF"/>
    <w:rsid w:val="0073673E"/>
    <w:rsid w:val="00740695"/>
    <w:rsid w:val="0074115E"/>
    <w:rsid w:val="007430CD"/>
    <w:rsid w:val="00746135"/>
    <w:rsid w:val="00750CDF"/>
    <w:rsid w:val="0075317D"/>
    <w:rsid w:val="00755395"/>
    <w:rsid w:val="00764E7F"/>
    <w:rsid w:val="0076647C"/>
    <w:rsid w:val="007665EB"/>
    <w:rsid w:val="00777477"/>
    <w:rsid w:val="00777EA3"/>
    <w:rsid w:val="00780A7F"/>
    <w:rsid w:val="00781C57"/>
    <w:rsid w:val="0078306B"/>
    <w:rsid w:val="00786A49"/>
    <w:rsid w:val="00790886"/>
    <w:rsid w:val="007A089B"/>
    <w:rsid w:val="007A3354"/>
    <w:rsid w:val="007A5F67"/>
    <w:rsid w:val="007A740D"/>
    <w:rsid w:val="007B119D"/>
    <w:rsid w:val="007B165B"/>
    <w:rsid w:val="007B290A"/>
    <w:rsid w:val="007B2E5C"/>
    <w:rsid w:val="007B4343"/>
    <w:rsid w:val="007B5193"/>
    <w:rsid w:val="007B53AC"/>
    <w:rsid w:val="007C0BF5"/>
    <w:rsid w:val="007C1690"/>
    <w:rsid w:val="007C35C6"/>
    <w:rsid w:val="007C439C"/>
    <w:rsid w:val="007C54E7"/>
    <w:rsid w:val="007C777A"/>
    <w:rsid w:val="007D1CF0"/>
    <w:rsid w:val="007D3E50"/>
    <w:rsid w:val="007E3A30"/>
    <w:rsid w:val="007E437E"/>
    <w:rsid w:val="007F2C74"/>
    <w:rsid w:val="007F4025"/>
    <w:rsid w:val="007F4A8C"/>
    <w:rsid w:val="007F60B0"/>
    <w:rsid w:val="007F6D6A"/>
    <w:rsid w:val="00800107"/>
    <w:rsid w:val="00803432"/>
    <w:rsid w:val="008051DA"/>
    <w:rsid w:val="00806B77"/>
    <w:rsid w:val="00810558"/>
    <w:rsid w:val="00810A75"/>
    <w:rsid w:val="00810D07"/>
    <w:rsid w:val="008124DF"/>
    <w:rsid w:val="00812AF4"/>
    <w:rsid w:val="00815933"/>
    <w:rsid w:val="00820165"/>
    <w:rsid w:val="008201EF"/>
    <w:rsid w:val="008218CF"/>
    <w:rsid w:val="0082485D"/>
    <w:rsid w:val="00824F10"/>
    <w:rsid w:val="00827B07"/>
    <w:rsid w:val="0083259A"/>
    <w:rsid w:val="008406F0"/>
    <w:rsid w:val="008474D1"/>
    <w:rsid w:val="008520BD"/>
    <w:rsid w:val="008541CB"/>
    <w:rsid w:val="008574AE"/>
    <w:rsid w:val="00860123"/>
    <w:rsid w:val="00862515"/>
    <w:rsid w:val="00862636"/>
    <w:rsid w:val="00862D98"/>
    <w:rsid w:val="00866069"/>
    <w:rsid w:val="00867776"/>
    <w:rsid w:val="0087001C"/>
    <w:rsid w:val="00871AF8"/>
    <w:rsid w:val="00876C04"/>
    <w:rsid w:val="008808BA"/>
    <w:rsid w:val="00882B55"/>
    <w:rsid w:val="008837DD"/>
    <w:rsid w:val="008845B7"/>
    <w:rsid w:val="00884BAD"/>
    <w:rsid w:val="0089136B"/>
    <w:rsid w:val="008962C5"/>
    <w:rsid w:val="008A0D22"/>
    <w:rsid w:val="008A1EDB"/>
    <w:rsid w:val="008A3A16"/>
    <w:rsid w:val="008A557E"/>
    <w:rsid w:val="008B4EE1"/>
    <w:rsid w:val="008B5F5D"/>
    <w:rsid w:val="008B6912"/>
    <w:rsid w:val="008B7B1D"/>
    <w:rsid w:val="008B7C4D"/>
    <w:rsid w:val="008C1F43"/>
    <w:rsid w:val="008D510A"/>
    <w:rsid w:val="008D61E0"/>
    <w:rsid w:val="008E0535"/>
    <w:rsid w:val="008E0E06"/>
    <w:rsid w:val="008E172F"/>
    <w:rsid w:val="008E19D6"/>
    <w:rsid w:val="008E7A55"/>
    <w:rsid w:val="008F2D9E"/>
    <w:rsid w:val="008F3526"/>
    <w:rsid w:val="008F51B0"/>
    <w:rsid w:val="00900665"/>
    <w:rsid w:val="009019AF"/>
    <w:rsid w:val="00901A50"/>
    <w:rsid w:val="00901D67"/>
    <w:rsid w:val="009061CA"/>
    <w:rsid w:val="00907201"/>
    <w:rsid w:val="00907919"/>
    <w:rsid w:val="00911DF5"/>
    <w:rsid w:val="00912961"/>
    <w:rsid w:val="00915917"/>
    <w:rsid w:val="00915924"/>
    <w:rsid w:val="00916F5C"/>
    <w:rsid w:val="0092149E"/>
    <w:rsid w:val="00921A12"/>
    <w:rsid w:val="00922E6F"/>
    <w:rsid w:val="00926E0E"/>
    <w:rsid w:val="00932049"/>
    <w:rsid w:val="00932CEF"/>
    <w:rsid w:val="00932D0B"/>
    <w:rsid w:val="00935964"/>
    <w:rsid w:val="009405CF"/>
    <w:rsid w:val="009422F8"/>
    <w:rsid w:val="00942559"/>
    <w:rsid w:val="009429AB"/>
    <w:rsid w:val="00943798"/>
    <w:rsid w:val="009458C9"/>
    <w:rsid w:val="009475B5"/>
    <w:rsid w:val="00955045"/>
    <w:rsid w:val="0095624C"/>
    <w:rsid w:val="00962E95"/>
    <w:rsid w:val="009717F5"/>
    <w:rsid w:val="00971AD1"/>
    <w:rsid w:val="009739F5"/>
    <w:rsid w:val="009744F6"/>
    <w:rsid w:val="00983BF7"/>
    <w:rsid w:val="00983F3B"/>
    <w:rsid w:val="00985099"/>
    <w:rsid w:val="009902EA"/>
    <w:rsid w:val="00995CAE"/>
    <w:rsid w:val="009961A8"/>
    <w:rsid w:val="009A17BC"/>
    <w:rsid w:val="009A4138"/>
    <w:rsid w:val="009A7079"/>
    <w:rsid w:val="009B168B"/>
    <w:rsid w:val="009B20E0"/>
    <w:rsid w:val="009B3AC4"/>
    <w:rsid w:val="009C326B"/>
    <w:rsid w:val="009C3928"/>
    <w:rsid w:val="009C4885"/>
    <w:rsid w:val="009D00EA"/>
    <w:rsid w:val="009D2381"/>
    <w:rsid w:val="009D54E2"/>
    <w:rsid w:val="009D706A"/>
    <w:rsid w:val="009E0B1F"/>
    <w:rsid w:val="009E1EA3"/>
    <w:rsid w:val="009E277C"/>
    <w:rsid w:val="009E2C3F"/>
    <w:rsid w:val="009E30B1"/>
    <w:rsid w:val="009E61A9"/>
    <w:rsid w:val="009E799B"/>
    <w:rsid w:val="009F00F3"/>
    <w:rsid w:val="009F3B15"/>
    <w:rsid w:val="009F3B64"/>
    <w:rsid w:val="009F59F5"/>
    <w:rsid w:val="009F626F"/>
    <w:rsid w:val="009F6D18"/>
    <w:rsid w:val="009F78C7"/>
    <w:rsid w:val="00A01FF7"/>
    <w:rsid w:val="00A02318"/>
    <w:rsid w:val="00A119C0"/>
    <w:rsid w:val="00A12E44"/>
    <w:rsid w:val="00A132A5"/>
    <w:rsid w:val="00A15748"/>
    <w:rsid w:val="00A15A11"/>
    <w:rsid w:val="00A1713B"/>
    <w:rsid w:val="00A17645"/>
    <w:rsid w:val="00A17AF0"/>
    <w:rsid w:val="00A17FF4"/>
    <w:rsid w:val="00A20A21"/>
    <w:rsid w:val="00A21A3F"/>
    <w:rsid w:val="00A22733"/>
    <w:rsid w:val="00A25BB8"/>
    <w:rsid w:val="00A26866"/>
    <w:rsid w:val="00A3174D"/>
    <w:rsid w:val="00A3238F"/>
    <w:rsid w:val="00A324EA"/>
    <w:rsid w:val="00A3291E"/>
    <w:rsid w:val="00A340A8"/>
    <w:rsid w:val="00A35C57"/>
    <w:rsid w:val="00A368AF"/>
    <w:rsid w:val="00A40201"/>
    <w:rsid w:val="00A40C1C"/>
    <w:rsid w:val="00A4522B"/>
    <w:rsid w:val="00A525B6"/>
    <w:rsid w:val="00A538AC"/>
    <w:rsid w:val="00A60FD8"/>
    <w:rsid w:val="00A6276E"/>
    <w:rsid w:val="00A63631"/>
    <w:rsid w:val="00A676CF"/>
    <w:rsid w:val="00A71221"/>
    <w:rsid w:val="00A72A0A"/>
    <w:rsid w:val="00A72B2F"/>
    <w:rsid w:val="00A731E0"/>
    <w:rsid w:val="00A73E8E"/>
    <w:rsid w:val="00A7522A"/>
    <w:rsid w:val="00A75713"/>
    <w:rsid w:val="00A773B9"/>
    <w:rsid w:val="00A85BC0"/>
    <w:rsid w:val="00A86B6C"/>
    <w:rsid w:val="00A86CBB"/>
    <w:rsid w:val="00A86CE8"/>
    <w:rsid w:val="00A9581D"/>
    <w:rsid w:val="00AA2AD8"/>
    <w:rsid w:val="00AA4C21"/>
    <w:rsid w:val="00AB137B"/>
    <w:rsid w:val="00AB2C3E"/>
    <w:rsid w:val="00AB440B"/>
    <w:rsid w:val="00AB6CF3"/>
    <w:rsid w:val="00AC43F9"/>
    <w:rsid w:val="00AC60E0"/>
    <w:rsid w:val="00AC7210"/>
    <w:rsid w:val="00AD088E"/>
    <w:rsid w:val="00AD1EDD"/>
    <w:rsid w:val="00AD3AE2"/>
    <w:rsid w:val="00AD4E5A"/>
    <w:rsid w:val="00AD6FDC"/>
    <w:rsid w:val="00AE14A3"/>
    <w:rsid w:val="00AE2248"/>
    <w:rsid w:val="00AE3605"/>
    <w:rsid w:val="00AE4867"/>
    <w:rsid w:val="00AE7F34"/>
    <w:rsid w:val="00AF098E"/>
    <w:rsid w:val="00AF1C9C"/>
    <w:rsid w:val="00AF3DF5"/>
    <w:rsid w:val="00B005D1"/>
    <w:rsid w:val="00B06B67"/>
    <w:rsid w:val="00B10252"/>
    <w:rsid w:val="00B1045E"/>
    <w:rsid w:val="00B10916"/>
    <w:rsid w:val="00B120E9"/>
    <w:rsid w:val="00B17390"/>
    <w:rsid w:val="00B17D44"/>
    <w:rsid w:val="00B17E93"/>
    <w:rsid w:val="00B20242"/>
    <w:rsid w:val="00B208EC"/>
    <w:rsid w:val="00B25284"/>
    <w:rsid w:val="00B2660A"/>
    <w:rsid w:val="00B30A6D"/>
    <w:rsid w:val="00B340FB"/>
    <w:rsid w:val="00B34581"/>
    <w:rsid w:val="00B34BA5"/>
    <w:rsid w:val="00B3568C"/>
    <w:rsid w:val="00B35B20"/>
    <w:rsid w:val="00B35C71"/>
    <w:rsid w:val="00B36E9C"/>
    <w:rsid w:val="00B40474"/>
    <w:rsid w:val="00B40636"/>
    <w:rsid w:val="00B437D0"/>
    <w:rsid w:val="00B43D89"/>
    <w:rsid w:val="00B44294"/>
    <w:rsid w:val="00B52073"/>
    <w:rsid w:val="00B556FE"/>
    <w:rsid w:val="00B608C0"/>
    <w:rsid w:val="00B65BC7"/>
    <w:rsid w:val="00B660B1"/>
    <w:rsid w:val="00B718D6"/>
    <w:rsid w:val="00B7382B"/>
    <w:rsid w:val="00B752B3"/>
    <w:rsid w:val="00B7685F"/>
    <w:rsid w:val="00B7782C"/>
    <w:rsid w:val="00B81B8B"/>
    <w:rsid w:val="00B87302"/>
    <w:rsid w:val="00B90110"/>
    <w:rsid w:val="00B90FB7"/>
    <w:rsid w:val="00B95317"/>
    <w:rsid w:val="00BA2958"/>
    <w:rsid w:val="00BB0A4A"/>
    <w:rsid w:val="00BB143E"/>
    <w:rsid w:val="00BB78E0"/>
    <w:rsid w:val="00BC080E"/>
    <w:rsid w:val="00BC17E5"/>
    <w:rsid w:val="00BC5555"/>
    <w:rsid w:val="00BD0E18"/>
    <w:rsid w:val="00BD27BA"/>
    <w:rsid w:val="00BD5B65"/>
    <w:rsid w:val="00BD7194"/>
    <w:rsid w:val="00BE0AB3"/>
    <w:rsid w:val="00BF2BF5"/>
    <w:rsid w:val="00BF32A7"/>
    <w:rsid w:val="00BF3C5A"/>
    <w:rsid w:val="00BF3D37"/>
    <w:rsid w:val="00BF55A6"/>
    <w:rsid w:val="00C0729B"/>
    <w:rsid w:val="00C07340"/>
    <w:rsid w:val="00C1123B"/>
    <w:rsid w:val="00C1279A"/>
    <w:rsid w:val="00C13484"/>
    <w:rsid w:val="00C14040"/>
    <w:rsid w:val="00C250FB"/>
    <w:rsid w:val="00C3059A"/>
    <w:rsid w:val="00C305A0"/>
    <w:rsid w:val="00C305D4"/>
    <w:rsid w:val="00C30916"/>
    <w:rsid w:val="00C32D85"/>
    <w:rsid w:val="00C3629E"/>
    <w:rsid w:val="00C37C49"/>
    <w:rsid w:val="00C4095B"/>
    <w:rsid w:val="00C41D52"/>
    <w:rsid w:val="00C421C0"/>
    <w:rsid w:val="00C429C4"/>
    <w:rsid w:val="00C45B9A"/>
    <w:rsid w:val="00C47329"/>
    <w:rsid w:val="00C531E0"/>
    <w:rsid w:val="00C559BF"/>
    <w:rsid w:val="00C56433"/>
    <w:rsid w:val="00C6071D"/>
    <w:rsid w:val="00C675FF"/>
    <w:rsid w:val="00C67E01"/>
    <w:rsid w:val="00C754D9"/>
    <w:rsid w:val="00C76660"/>
    <w:rsid w:val="00C83905"/>
    <w:rsid w:val="00C846A9"/>
    <w:rsid w:val="00C85D7B"/>
    <w:rsid w:val="00C86EA3"/>
    <w:rsid w:val="00C87953"/>
    <w:rsid w:val="00C96254"/>
    <w:rsid w:val="00C9697A"/>
    <w:rsid w:val="00C96D85"/>
    <w:rsid w:val="00CA0840"/>
    <w:rsid w:val="00CA146F"/>
    <w:rsid w:val="00CB08A6"/>
    <w:rsid w:val="00CB0DF0"/>
    <w:rsid w:val="00CB1851"/>
    <w:rsid w:val="00CB242A"/>
    <w:rsid w:val="00CB7C21"/>
    <w:rsid w:val="00CC0D75"/>
    <w:rsid w:val="00CC1E44"/>
    <w:rsid w:val="00CC2A51"/>
    <w:rsid w:val="00CC7C18"/>
    <w:rsid w:val="00CD1669"/>
    <w:rsid w:val="00CD23EB"/>
    <w:rsid w:val="00CD25DA"/>
    <w:rsid w:val="00CD5B4F"/>
    <w:rsid w:val="00CE0C88"/>
    <w:rsid w:val="00CE2AB7"/>
    <w:rsid w:val="00CE30CA"/>
    <w:rsid w:val="00CE47DB"/>
    <w:rsid w:val="00CE4E05"/>
    <w:rsid w:val="00CE534C"/>
    <w:rsid w:val="00CE64C9"/>
    <w:rsid w:val="00CE67F8"/>
    <w:rsid w:val="00CE77EF"/>
    <w:rsid w:val="00CF48BF"/>
    <w:rsid w:val="00D00AA5"/>
    <w:rsid w:val="00D03736"/>
    <w:rsid w:val="00D063B9"/>
    <w:rsid w:val="00D065F2"/>
    <w:rsid w:val="00D0792A"/>
    <w:rsid w:val="00D10A92"/>
    <w:rsid w:val="00D11FD0"/>
    <w:rsid w:val="00D123E5"/>
    <w:rsid w:val="00D139EE"/>
    <w:rsid w:val="00D179A6"/>
    <w:rsid w:val="00D26D93"/>
    <w:rsid w:val="00D27B78"/>
    <w:rsid w:val="00D339AD"/>
    <w:rsid w:val="00D3480F"/>
    <w:rsid w:val="00D35E5F"/>
    <w:rsid w:val="00D409F3"/>
    <w:rsid w:val="00D43956"/>
    <w:rsid w:val="00D44676"/>
    <w:rsid w:val="00D44AAC"/>
    <w:rsid w:val="00D45AA0"/>
    <w:rsid w:val="00D471B7"/>
    <w:rsid w:val="00D514AE"/>
    <w:rsid w:val="00D56764"/>
    <w:rsid w:val="00D608B3"/>
    <w:rsid w:val="00D61402"/>
    <w:rsid w:val="00D71AE3"/>
    <w:rsid w:val="00D806C1"/>
    <w:rsid w:val="00D818F6"/>
    <w:rsid w:val="00D84F57"/>
    <w:rsid w:val="00D85FBF"/>
    <w:rsid w:val="00D91A8F"/>
    <w:rsid w:val="00D95A13"/>
    <w:rsid w:val="00D95B6E"/>
    <w:rsid w:val="00DA6D72"/>
    <w:rsid w:val="00DB0E59"/>
    <w:rsid w:val="00DB1D1F"/>
    <w:rsid w:val="00DB2025"/>
    <w:rsid w:val="00DB49FA"/>
    <w:rsid w:val="00DB4C04"/>
    <w:rsid w:val="00DB5244"/>
    <w:rsid w:val="00DB5D55"/>
    <w:rsid w:val="00DB7356"/>
    <w:rsid w:val="00DC4E23"/>
    <w:rsid w:val="00DC631D"/>
    <w:rsid w:val="00DC76E0"/>
    <w:rsid w:val="00DD2788"/>
    <w:rsid w:val="00DD29C7"/>
    <w:rsid w:val="00DD3EE6"/>
    <w:rsid w:val="00DD546D"/>
    <w:rsid w:val="00DD6900"/>
    <w:rsid w:val="00DD73CD"/>
    <w:rsid w:val="00DE19C9"/>
    <w:rsid w:val="00DE1D53"/>
    <w:rsid w:val="00DE2E94"/>
    <w:rsid w:val="00DE5D82"/>
    <w:rsid w:val="00DF3EAA"/>
    <w:rsid w:val="00DF3F7D"/>
    <w:rsid w:val="00DF4F1E"/>
    <w:rsid w:val="00DF56A2"/>
    <w:rsid w:val="00E0013A"/>
    <w:rsid w:val="00E00669"/>
    <w:rsid w:val="00E00AF9"/>
    <w:rsid w:val="00E0110E"/>
    <w:rsid w:val="00E01DE3"/>
    <w:rsid w:val="00E02965"/>
    <w:rsid w:val="00E02BE2"/>
    <w:rsid w:val="00E031B4"/>
    <w:rsid w:val="00E050D3"/>
    <w:rsid w:val="00E05DEA"/>
    <w:rsid w:val="00E108C8"/>
    <w:rsid w:val="00E10A29"/>
    <w:rsid w:val="00E16C5B"/>
    <w:rsid w:val="00E16DB4"/>
    <w:rsid w:val="00E223A9"/>
    <w:rsid w:val="00E22CF7"/>
    <w:rsid w:val="00E246FB"/>
    <w:rsid w:val="00E27965"/>
    <w:rsid w:val="00E30D20"/>
    <w:rsid w:val="00E34F25"/>
    <w:rsid w:val="00E35B7A"/>
    <w:rsid w:val="00E35F32"/>
    <w:rsid w:val="00E37077"/>
    <w:rsid w:val="00E3771C"/>
    <w:rsid w:val="00E43B54"/>
    <w:rsid w:val="00E444BC"/>
    <w:rsid w:val="00E45245"/>
    <w:rsid w:val="00E46337"/>
    <w:rsid w:val="00E46FD6"/>
    <w:rsid w:val="00E51DEE"/>
    <w:rsid w:val="00E54146"/>
    <w:rsid w:val="00E55FB3"/>
    <w:rsid w:val="00E5603C"/>
    <w:rsid w:val="00E568F2"/>
    <w:rsid w:val="00E6253E"/>
    <w:rsid w:val="00E63369"/>
    <w:rsid w:val="00E6396F"/>
    <w:rsid w:val="00E63BE1"/>
    <w:rsid w:val="00E726E4"/>
    <w:rsid w:val="00E728BA"/>
    <w:rsid w:val="00E813AF"/>
    <w:rsid w:val="00E82AC9"/>
    <w:rsid w:val="00E910B9"/>
    <w:rsid w:val="00E94EE8"/>
    <w:rsid w:val="00E95B9D"/>
    <w:rsid w:val="00E96DD3"/>
    <w:rsid w:val="00E97D94"/>
    <w:rsid w:val="00EA1193"/>
    <w:rsid w:val="00EB0E66"/>
    <w:rsid w:val="00EC1433"/>
    <w:rsid w:val="00EC65A3"/>
    <w:rsid w:val="00EC75CF"/>
    <w:rsid w:val="00ED7386"/>
    <w:rsid w:val="00EE0462"/>
    <w:rsid w:val="00EE312E"/>
    <w:rsid w:val="00EF0145"/>
    <w:rsid w:val="00EF0E5C"/>
    <w:rsid w:val="00EF1882"/>
    <w:rsid w:val="00EF4F65"/>
    <w:rsid w:val="00EF6AE8"/>
    <w:rsid w:val="00F00041"/>
    <w:rsid w:val="00F02FCC"/>
    <w:rsid w:val="00F032BB"/>
    <w:rsid w:val="00F100E7"/>
    <w:rsid w:val="00F12465"/>
    <w:rsid w:val="00F13BEF"/>
    <w:rsid w:val="00F14560"/>
    <w:rsid w:val="00F16AB7"/>
    <w:rsid w:val="00F20AAA"/>
    <w:rsid w:val="00F36083"/>
    <w:rsid w:val="00F36C1D"/>
    <w:rsid w:val="00F36CAC"/>
    <w:rsid w:val="00F42083"/>
    <w:rsid w:val="00F45200"/>
    <w:rsid w:val="00F4582A"/>
    <w:rsid w:val="00F50A0B"/>
    <w:rsid w:val="00F52158"/>
    <w:rsid w:val="00F53A59"/>
    <w:rsid w:val="00F60193"/>
    <w:rsid w:val="00F647A4"/>
    <w:rsid w:val="00F716C2"/>
    <w:rsid w:val="00F75727"/>
    <w:rsid w:val="00F7634B"/>
    <w:rsid w:val="00F7659E"/>
    <w:rsid w:val="00F8595F"/>
    <w:rsid w:val="00F901F5"/>
    <w:rsid w:val="00F928CB"/>
    <w:rsid w:val="00FA17B1"/>
    <w:rsid w:val="00FA1D57"/>
    <w:rsid w:val="00FA7C0A"/>
    <w:rsid w:val="00FA7E53"/>
    <w:rsid w:val="00FB1730"/>
    <w:rsid w:val="00FB3713"/>
    <w:rsid w:val="00FB59C9"/>
    <w:rsid w:val="00FB64DD"/>
    <w:rsid w:val="00FB6CC5"/>
    <w:rsid w:val="00FC55CC"/>
    <w:rsid w:val="00FC55DE"/>
    <w:rsid w:val="00FC59C3"/>
    <w:rsid w:val="00FC7361"/>
    <w:rsid w:val="00FC7674"/>
    <w:rsid w:val="00FD6071"/>
    <w:rsid w:val="00FE5662"/>
    <w:rsid w:val="00FE5BA9"/>
    <w:rsid w:val="00FF1C43"/>
    <w:rsid w:val="00FF35EB"/>
    <w:rsid w:val="00FF6F3E"/>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Hyperlink">
    <w:name w:val="FollowedHyperlink"/>
    <w:basedOn w:val="Absatz-Standardschriftart"/>
    <w:semiHidden/>
    <w:unhideWhenUsed/>
    <w:rsid w:val="00FF71D9"/>
    <w:rPr>
      <w:color w:val="800080" w:themeColor="followedHyperlink"/>
      <w:u w:val="single"/>
    </w:rPr>
  </w:style>
  <w:style w:type="paragraph" w:styleId="berarbeitung">
    <w:name w:val="Revision"/>
    <w:hidden/>
    <w:uiPriority w:val="99"/>
    <w:semiHidden/>
    <w:rsid w:val="00B43D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296251212">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17936272">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Erstelltam xmlns="4189b55e-93aa-4f60-a82a-141c09bb7d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832D-11C1-4002-AC38-D2039273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52709-3247-4F7D-A6FA-79EA807BE861}">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customXml/itemProps3.xml><?xml version="1.0" encoding="utf-8"?>
<ds:datastoreItem xmlns:ds="http://schemas.openxmlformats.org/officeDocument/2006/customXml" ds:itemID="{4A54EF74-C29F-458B-82FA-BC66E75AFCA1}">
  <ds:schemaRefs>
    <ds:schemaRef ds:uri="http://schemas.microsoft.com/sharepoint/v3/contenttype/forms"/>
  </ds:schemaRefs>
</ds:datastoreItem>
</file>

<file path=customXml/itemProps4.xml><?xml version="1.0" encoding="utf-8"?>
<ds:datastoreItem xmlns:ds="http://schemas.openxmlformats.org/officeDocument/2006/customXml" ds:itemID="{A260447D-AC78-4D19-8DB0-C7A238F3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Evelyn Grau</dc:creator>
  <cp:lastModifiedBy>Microsoft-Konto</cp:lastModifiedBy>
  <cp:revision>4</cp:revision>
  <cp:lastPrinted>2024-07-19T12:45:00Z</cp:lastPrinted>
  <dcterms:created xsi:type="dcterms:W3CDTF">2024-10-22T10:30:00Z</dcterms:created>
  <dcterms:modified xsi:type="dcterms:W3CDTF">2024-10-22T10:33:00Z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