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E752" w14:textId="67156DBE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4F3754">
        <w:rPr>
          <w:rFonts w:ascii="Arial" w:hAnsi="Arial" w:cs="Arial"/>
          <w:b/>
          <w:color w:val="808080"/>
          <w:sz w:val="28"/>
          <w:szCs w:val="28"/>
        </w:rPr>
        <w:t>25.03.</w:t>
      </w:r>
      <w:r w:rsidRPr="00DA5D34">
        <w:rPr>
          <w:rFonts w:ascii="Arial" w:hAnsi="Arial" w:cs="Arial"/>
          <w:b/>
          <w:color w:val="808080"/>
          <w:sz w:val="28"/>
          <w:szCs w:val="28"/>
        </w:rPr>
        <w:t>20</w:t>
      </w:r>
      <w:r w:rsidR="00547E62">
        <w:rPr>
          <w:rFonts w:ascii="Arial" w:hAnsi="Arial" w:cs="Arial"/>
          <w:b/>
          <w:color w:val="808080"/>
          <w:sz w:val="28"/>
          <w:szCs w:val="28"/>
        </w:rPr>
        <w:t>2</w:t>
      </w:r>
      <w:r w:rsidR="006353C1">
        <w:rPr>
          <w:rFonts w:ascii="Arial" w:hAnsi="Arial" w:cs="Arial"/>
          <w:b/>
          <w:color w:val="808080"/>
          <w:sz w:val="28"/>
          <w:szCs w:val="28"/>
        </w:rPr>
        <w:t>1</w:t>
      </w:r>
    </w:p>
    <w:p w14:paraId="482FBE41" w14:textId="77777777" w:rsidR="006353C1" w:rsidRPr="006353C1" w:rsidRDefault="006353C1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bookmarkEnd w:id="0"/>
    <w:bookmarkEnd w:id="1"/>
    <w:p w14:paraId="267C5492" w14:textId="140C0C1D" w:rsidR="006353C1" w:rsidRPr="00062F30" w:rsidRDefault="00785946" w:rsidP="00062F30">
      <w:pPr>
        <w:autoSpaceDE w:val="0"/>
        <w:autoSpaceDN w:val="0"/>
        <w:adjustRightInd w:val="0"/>
        <w:spacing w:after="240" w:line="276" w:lineRule="auto"/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Jetzt als Werkstatt vorbereiten: </w:t>
      </w:r>
      <w:r w:rsidR="00C6792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139</w:t>
      </w:r>
      <w:r w:rsidR="00BD1951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Prozent</w:t>
      </w:r>
      <w:r w:rsidR="00C6792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mehr Zulassungen </w:t>
      </w:r>
      <w:r w:rsidR="00A8456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von </w:t>
      </w:r>
      <w:r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E-</w:t>
      </w:r>
      <w:r w:rsidR="00C6792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Fahrzeuge</w:t>
      </w:r>
      <w:r w:rsidR="00A8456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n</w:t>
      </w:r>
      <w:r w:rsidR="00C6792C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 2020 – Tendenz steigend</w:t>
      </w:r>
    </w:p>
    <w:p w14:paraId="6651D6B3" w14:textId="06F45660" w:rsidR="006F1BD2" w:rsidRPr="006353C1" w:rsidRDefault="00DE4414" w:rsidP="0073206A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Derzeitiges Wachstum </w:t>
      </w:r>
      <w:r w:rsidR="00E36CA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der E-</w:t>
      </w:r>
      <w:r w:rsidR="001C1397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Pkw-B</w:t>
      </w:r>
      <w:r w:rsidR="00E36CA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ranche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bei</w:t>
      </w:r>
      <w:r w:rsidR="00E36CA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jährlich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="00E36CA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über 500.000 neu zugelassenen E-Autos – Tendenz steigend</w:t>
      </w:r>
      <w:r w:rsidR="006F1BD2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.</w:t>
      </w:r>
    </w:p>
    <w:p w14:paraId="0D35EF06" w14:textId="471205C4" w:rsidR="006353C1" w:rsidRDefault="001C1397" w:rsidP="0073206A">
      <w:pPr>
        <w:pStyle w:val="Listenabsatz"/>
        <w:numPr>
          <w:ilvl w:val="0"/>
          <w:numId w:val="49"/>
        </w:num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Autoreifenonline.de hält gr</w:t>
      </w:r>
      <w:r w:rsidR="00C278C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oß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es Portfolio bereit: </w:t>
      </w:r>
      <w:r w:rsidR="00C278C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Das volle Potential von E-Autos durch besondere </w:t>
      </w:r>
      <w:r w:rsidR="00E36CA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E-Autoreifen </w:t>
      </w:r>
      <w:r w:rsidR="00C278C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nutzen.</w:t>
      </w:r>
    </w:p>
    <w:p w14:paraId="4D8BAA8E" w14:textId="6743B826" w:rsidR="00CA71B0" w:rsidRPr="00CA71B0" w:rsidRDefault="00C35CED" w:rsidP="0073206A">
      <w:pPr>
        <w:pStyle w:val="Listenabsatz"/>
        <w:numPr>
          <w:ilvl w:val="0"/>
          <w:numId w:val="49"/>
        </w:numPr>
        <w:spacing w:after="120" w:line="276" w:lineRule="auto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Jetzt schon vorbereiten: </w:t>
      </w:r>
      <w:r w:rsidR="00DE4414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Werkstätten </w:t>
      </w:r>
      <w:r w:rsidR="0088210F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erwartet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erhöhter </w:t>
      </w:r>
      <w:r w:rsidR="00DE4414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Bedarf an </w:t>
      </w:r>
      <w:r w:rsidR="0088210F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Einkauf und </w:t>
      </w:r>
      <w:r w:rsidR="00DE4414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Wechsel von E-Autoreifen.</w:t>
      </w:r>
    </w:p>
    <w:p w14:paraId="34996B29" w14:textId="77777777" w:rsidR="006353C1" w:rsidRPr="006353C1" w:rsidRDefault="006353C1" w:rsidP="006353C1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lang w:eastAsia="en-US"/>
        </w:rPr>
      </w:pPr>
    </w:p>
    <w:p w14:paraId="17B526E5" w14:textId="1B0FDB62" w:rsidR="009F1154" w:rsidRDefault="006353C1" w:rsidP="00B643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FA36D6">
        <w:rPr>
          <w:rFonts w:ascii="Arial" w:hAnsi="Arial" w:cs="Arial"/>
          <w:b/>
          <w:sz w:val="24"/>
        </w:rPr>
        <w:t xml:space="preserve">Delticom AG/Autoreifenonline.de, Hannover – </w:t>
      </w:r>
      <w:r w:rsidR="004F3754">
        <w:rPr>
          <w:rFonts w:ascii="Arial" w:hAnsi="Arial" w:cs="Arial"/>
          <w:b/>
          <w:sz w:val="24"/>
        </w:rPr>
        <w:t>25</w:t>
      </w:r>
      <w:r w:rsidRPr="00FA36D6">
        <w:rPr>
          <w:rFonts w:ascii="Arial" w:hAnsi="Arial" w:cs="Arial"/>
          <w:b/>
          <w:sz w:val="24"/>
        </w:rPr>
        <w:t>.</w:t>
      </w:r>
      <w:r w:rsidR="009F1154">
        <w:rPr>
          <w:rFonts w:ascii="Arial" w:hAnsi="Arial" w:cs="Arial"/>
          <w:b/>
          <w:sz w:val="24"/>
        </w:rPr>
        <w:t>03</w:t>
      </w:r>
      <w:r w:rsidRPr="00FA36D6">
        <w:rPr>
          <w:rFonts w:ascii="Arial" w:hAnsi="Arial" w:cs="Arial"/>
          <w:b/>
          <w:sz w:val="24"/>
        </w:rPr>
        <w:t>.202</w:t>
      </w:r>
      <w:r>
        <w:rPr>
          <w:rFonts w:ascii="Arial" w:hAnsi="Arial" w:cs="Arial"/>
          <w:b/>
          <w:sz w:val="24"/>
        </w:rPr>
        <w:t>1</w:t>
      </w:r>
      <w:r w:rsidRPr="00FA36D6">
        <w:rPr>
          <w:rFonts w:ascii="Arial" w:hAnsi="Arial" w:cs="Arial"/>
          <w:b/>
          <w:sz w:val="24"/>
        </w:rPr>
        <w:t>.</w:t>
      </w:r>
      <w:r w:rsidR="00E36CA3">
        <w:rPr>
          <w:rFonts w:ascii="Arial" w:hAnsi="Arial" w:cs="Arial"/>
          <w:b/>
          <w:sz w:val="24"/>
        </w:rPr>
        <w:t xml:space="preserve"> </w:t>
      </w:r>
      <w:r w:rsidR="00980098" w:rsidRPr="00BB03AA">
        <w:rPr>
          <w:rFonts w:ascii="Arial" w:hAnsi="Arial" w:cs="Arial"/>
          <w:bCs/>
          <w:sz w:val="24"/>
        </w:rPr>
        <w:t>Lau</w:t>
      </w:r>
      <w:r w:rsidR="00980098">
        <w:rPr>
          <w:rFonts w:ascii="Arial" w:hAnsi="Arial" w:cs="Arial"/>
          <w:bCs/>
          <w:sz w:val="24"/>
        </w:rPr>
        <w:t xml:space="preserve">t einer aktuellen </w:t>
      </w:r>
      <w:r w:rsidR="00865E10">
        <w:rPr>
          <w:rFonts w:ascii="Arial" w:hAnsi="Arial" w:cs="Arial"/>
          <w:bCs/>
          <w:sz w:val="24"/>
        </w:rPr>
        <w:t>Meinungsumfrage im</w:t>
      </w:r>
      <w:r w:rsidR="0088210F">
        <w:rPr>
          <w:rFonts w:ascii="Arial" w:hAnsi="Arial" w:cs="Arial"/>
          <w:bCs/>
          <w:sz w:val="24"/>
        </w:rPr>
        <w:t xml:space="preserve"> Onlineshop von Autoreifenonline.de,</w:t>
      </w:r>
      <w:r w:rsidR="00BB03AA">
        <w:rPr>
          <w:rFonts w:ascii="Arial" w:hAnsi="Arial" w:cs="Arial"/>
          <w:bCs/>
          <w:sz w:val="24"/>
        </w:rPr>
        <w:t xml:space="preserve"> sehen viele Werkstätten nach eigener Aussage noch keinen </w:t>
      </w:r>
      <w:r w:rsidR="00865E10">
        <w:rPr>
          <w:rFonts w:ascii="Arial" w:hAnsi="Arial" w:cs="Arial"/>
          <w:bCs/>
          <w:sz w:val="24"/>
        </w:rPr>
        <w:t>signifikanten</w:t>
      </w:r>
      <w:r w:rsidR="00BB03AA">
        <w:rPr>
          <w:rFonts w:ascii="Arial" w:hAnsi="Arial" w:cs="Arial"/>
          <w:bCs/>
          <w:sz w:val="24"/>
        </w:rPr>
        <w:t xml:space="preserve"> </w:t>
      </w:r>
      <w:r w:rsidR="00980098">
        <w:rPr>
          <w:rFonts w:ascii="Arial" w:hAnsi="Arial" w:cs="Arial"/>
          <w:bCs/>
          <w:sz w:val="24"/>
        </w:rPr>
        <w:t>Anstieg der Nachfrage nach E-Reifen und auch noch keinen wirklichen Bedarf an einer eigenen Lagerung</w:t>
      </w:r>
      <w:r w:rsidR="001C1397">
        <w:rPr>
          <w:rFonts w:ascii="Arial" w:hAnsi="Arial" w:cs="Arial"/>
          <w:bCs/>
          <w:sz w:val="24"/>
        </w:rPr>
        <w:t>.</w:t>
      </w:r>
      <w:r w:rsidR="00BB03AA">
        <w:rPr>
          <w:rFonts w:ascii="Arial" w:hAnsi="Arial" w:cs="Arial"/>
          <w:bCs/>
          <w:sz w:val="24"/>
        </w:rPr>
        <w:t xml:space="preserve"> </w:t>
      </w:r>
      <w:r w:rsidRPr="006353C1">
        <w:rPr>
          <w:rFonts w:ascii="Arial" w:eastAsia="Calibri" w:hAnsi="Arial" w:cs="Arial"/>
          <w:sz w:val="24"/>
          <w:lang w:eastAsia="en-US"/>
        </w:rPr>
        <w:t>Autoreifen</w:t>
      </w:r>
      <w:r w:rsidR="001A5993">
        <w:rPr>
          <w:rFonts w:ascii="Arial" w:eastAsia="Calibri" w:hAnsi="Arial" w:cs="Arial"/>
          <w:sz w:val="24"/>
          <w:lang w:eastAsia="en-US"/>
        </w:rPr>
        <w:t>on</w:t>
      </w:r>
      <w:r w:rsidRPr="006353C1">
        <w:rPr>
          <w:rFonts w:ascii="Arial" w:eastAsia="Calibri" w:hAnsi="Arial" w:cs="Arial"/>
          <w:sz w:val="24"/>
          <w:lang w:eastAsia="en-US"/>
        </w:rPr>
        <w:t>line.de</w:t>
      </w:r>
      <w:r w:rsidR="00F97D93">
        <w:rPr>
          <w:rFonts w:ascii="Arial" w:eastAsia="Calibri" w:hAnsi="Arial" w:cs="Arial"/>
          <w:sz w:val="24"/>
          <w:lang w:eastAsia="en-US"/>
        </w:rPr>
        <w:t xml:space="preserve">, der </w:t>
      </w:r>
      <w:r w:rsidR="0088210F">
        <w:rPr>
          <w:rFonts w:ascii="Arial" w:eastAsia="Calibri" w:hAnsi="Arial" w:cs="Arial"/>
          <w:sz w:val="24"/>
          <w:lang w:eastAsia="en-US"/>
        </w:rPr>
        <w:t>B2B-Shop</w:t>
      </w:r>
      <w:r w:rsidR="00F97D93">
        <w:rPr>
          <w:rFonts w:ascii="Arial" w:eastAsia="Calibri" w:hAnsi="Arial" w:cs="Arial"/>
          <w:sz w:val="24"/>
          <w:lang w:eastAsia="en-US"/>
        </w:rPr>
        <w:t xml:space="preserve"> der Delticom</w:t>
      </w:r>
      <w:r w:rsidR="0088210F">
        <w:rPr>
          <w:rFonts w:ascii="Arial" w:eastAsia="Calibri" w:hAnsi="Arial" w:cs="Arial"/>
          <w:sz w:val="24"/>
          <w:lang w:eastAsia="en-US"/>
        </w:rPr>
        <w:t>,</w:t>
      </w:r>
      <w:r w:rsidR="00403A0B">
        <w:rPr>
          <w:rFonts w:ascii="Arial" w:eastAsia="Calibri" w:hAnsi="Arial" w:cs="Arial"/>
          <w:sz w:val="24"/>
          <w:lang w:eastAsia="en-US"/>
        </w:rPr>
        <w:t xml:space="preserve"> Europas größtem Online-Reifenhändler,</w:t>
      </w:r>
      <w:r w:rsidRPr="006353C1">
        <w:rPr>
          <w:rFonts w:ascii="Arial" w:eastAsia="Calibri" w:hAnsi="Arial" w:cs="Arial"/>
          <w:sz w:val="24"/>
          <w:lang w:eastAsia="en-US"/>
        </w:rPr>
        <w:t xml:space="preserve"> </w:t>
      </w:r>
      <w:r w:rsidR="00980098">
        <w:rPr>
          <w:rFonts w:ascii="Arial" w:eastAsia="Calibri" w:hAnsi="Arial" w:cs="Arial"/>
          <w:sz w:val="24"/>
          <w:lang w:eastAsia="en-US"/>
        </w:rPr>
        <w:t>möchte an dieser Stelle sensibilisieren und über die rasante Entwicklung im Bereich E-Mobility aufklären.</w:t>
      </w:r>
    </w:p>
    <w:p w14:paraId="6C1F8A93" w14:textId="107FF3B5" w:rsidR="0088210F" w:rsidRDefault="0088210F" w:rsidP="00A9391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br/>
      </w:r>
      <w:r w:rsidR="00980098">
        <w:rPr>
          <w:rFonts w:ascii="Arial" w:eastAsia="Calibri" w:hAnsi="Arial" w:cs="Arial"/>
          <w:sz w:val="24"/>
          <w:lang w:eastAsia="en-US"/>
        </w:rPr>
        <w:t xml:space="preserve">Über </w:t>
      </w:r>
      <w:r w:rsidR="00A2184E">
        <w:rPr>
          <w:rFonts w:ascii="Arial" w:eastAsia="Calibri" w:hAnsi="Arial" w:cs="Arial"/>
          <w:sz w:val="24"/>
          <w:lang w:eastAsia="en-US"/>
        </w:rPr>
        <w:t>eine halbe Million</w:t>
      </w:r>
      <w:r w:rsidR="00980098">
        <w:rPr>
          <w:rFonts w:ascii="Arial" w:eastAsia="Calibri" w:hAnsi="Arial" w:cs="Arial"/>
          <w:sz w:val="24"/>
          <w:lang w:eastAsia="en-US"/>
        </w:rPr>
        <w:t xml:space="preserve"> neu zugelassene E-Automobile allein im Jahr 2020, mehr als 38 Millionen zurückgelegte Kilometer aller E-Fahrzeuge und das von der Bundesregierung </w:t>
      </w:r>
      <w:r w:rsidR="006A44B3">
        <w:rPr>
          <w:rFonts w:ascii="Arial" w:eastAsia="Calibri" w:hAnsi="Arial" w:cs="Arial"/>
          <w:sz w:val="24"/>
          <w:lang w:eastAsia="en-US"/>
        </w:rPr>
        <w:t xml:space="preserve">bis 2030 </w:t>
      </w:r>
      <w:r w:rsidR="00980098">
        <w:rPr>
          <w:rFonts w:ascii="Arial" w:eastAsia="Calibri" w:hAnsi="Arial" w:cs="Arial"/>
          <w:sz w:val="24"/>
          <w:lang w:eastAsia="en-US"/>
        </w:rPr>
        <w:t xml:space="preserve">ausgegebene Ziel von sieben bis zehn Millionen zugelassenen E-Pkw </w:t>
      </w:r>
      <w:r w:rsidR="006A44B3">
        <w:rPr>
          <w:rFonts w:ascii="Arial" w:eastAsia="Calibri" w:hAnsi="Arial" w:cs="Arial"/>
          <w:sz w:val="24"/>
          <w:lang w:eastAsia="en-US"/>
        </w:rPr>
        <w:t>–</w:t>
      </w:r>
      <w:r w:rsidR="00980098">
        <w:rPr>
          <w:rFonts w:ascii="Arial" w:eastAsia="Calibri" w:hAnsi="Arial" w:cs="Arial"/>
          <w:sz w:val="24"/>
          <w:lang w:eastAsia="en-US"/>
        </w:rPr>
        <w:t xml:space="preserve"> </w:t>
      </w:r>
      <w:r w:rsidR="006A44B3">
        <w:rPr>
          <w:rFonts w:ascii="Arial" w:eastAsia="Calibri" w:hAnsi="Arial" w:cs="Arial"/>
          <w:sz w:val="24"/>
          <w:lang w:eastAsia="en-US"/>
        </w:rPr>
        <w:t>E-Mobilität wächst unaufhaltsam.</w:t>
      </w:r>
      <w:r w:rsidR="00CF5E4D">
        <w:rPr>
          <w:rFonts w:ascii="Arial" w:eastAsia="Calibri" w:hAnsi="Arial" w:cs="Arial"/>
          <w:sz w:val="24"/>
          <w:lang w:eastAsia="en-US"/>
        </w:rPr>
        <w:t xml:space="preserve"> </w:t>
      </w:r>
      <w:r w:rsidR="006A44B3">
        <w:rPr>
          <w:rFonts w:ascii="Arial" w:eastAsia="Calibri" w:hAnsi="Arial" w:cs="Arial"/>
          <w:sz w:val="24"/>
          <w:lang w:eastAsia="en-US"/>
        </w:rPr>
        <w:t>Mit dieser Entwicklung wird ebenso eine steigende Nachfrage nach E-</w:t>
      </w:r>
      <w:r>
        <w:rPr>
          <w:rFonts w:ascii="Arial" w:eastAsia="Calibri" w:hAnsi="Arial" w:cs="Arial"/>
          <w:sz w:val="24"/>
          <w:lang w:eastAsia="en-US"/>
        </w:rPr>
        <w:t>Autozubehör</w:t>
      </w:r>
      <w:r w:rsidR="006A44B3">
        <w:rPr>
          <w:rFonts w:ascii="Arial" w:eastAsia="Calibri" w:hAnsi="Arial" w:cs="Arial"/>
          <w:sz w:val="24"/>
          <w:lang w:eastAsia="en-US"/>
        </w:rPr>
        <w:t xml:space="preserve">, wie beispielsweise spezielle </w:t>
      </w:r>
      <w:r w:rsidR="001C1397">
        <w:rPr>
          <w:rFonts w:ascii="Arial" w:eastAsia="Calibri" w:hAnsi="Arial" w:cs="Arial"/>
          <w:sz w:val="24"/>
          <w:lang w:eastAsia="en-US"/>
        </w:rPr>
        <w:t>Reifen</w:t>
      </w:r>
      <w:r w:rsidR="006A44B3">
        <w:rPr>
          <w:rFonts w:ascii="Arial" w:eastAsia="Calibri" w:hAnsi="Arial" w:cs="Arial"/>
          <w:sz w:val="24"/>
          <w:lang w:eastAsia="en-US"/>
        </w:rPr>
        <w:t xml:space="preserve">, einhergehen. </w:t>
      </w:r>
      <w:r>
        <w:rPr>
          <w:rFonts w:ascii="Arial" w:eastAsia="Calibri" w:hAnsi="Arial" w:cs="Arial"/>
          <w:sz w:val="24"/>
          <w:lang w:eastAsia="en-US"/>
        </w:rPr>
        <w:t>E-</w:t>
      </w:r>
      <w:r w:rsidR="006A44B3">
        <w:rPr>
          <w:rFonts w:ascii="Arial" w:eastAsia="Calibri" w:hAnsi="Arial" w:cs="Arial"/>
          <w:sz w:val="24"/>
          <w:lang w:eastAsia="en-US"/>
        </w:rPr>
        <w:t xml:space="preserve">Pkw sind </w:t>
      </w:r>
      <w:r w:rsidR="0061715F">
        <w:rPr>
          <w:rFonts w:ascii="Arial" w:eastAsia="Calibri" w:hAnsi="Arial" w:cs="Arial"/>
          <w:sz w:val="24"/>
          <w:lang w:eastAsia="en-US"/>
        </w:rPr>
        <w:t xml:space="preserve">wegen ihres Akkus </w:t>
      </w:r>
      <w:r w:rsidR="006A44B3">
        <w:rPr>
          <w:rFonts w:ascii="Arial" w:eastAsia="Calibri" w:hAnsi="Arial" w:cs="Arial"/>
          <w:sz w:val="24"/>
          <w:lang w:eastAsia="en-US"/>
        </w:rPr>
        <w:t xml:space="preserve">im </w:t>
      </w:r>
      <w:r w:rsidR="0061715F">
        <w:rPr>
          <w:rFonts w:ascii="Arial" w:eastAsia="Calibri" w:hAnsi="Arial" w:cs="Arial"/>
          <w:sz w:val="24"/>
          <w:lang w:eastAsia="en-US"/>
        </w:rPr>
        <w:t>Durchs</w:t>
      </w:r>
      <w:r w:rsidR="006A44B3">
        <w:rPr>
          <w:rFonts w:ascii="Arial" w:eastAsia="Calibri" w:hAnsi="Arial" w:cs="Arial"/>
          <w:sz w:val="24"/>
          <w:lang w:eastAsia="en-US"/>
        </w:rPr>
        <w:t>chnitt über 300</w:t>
      </w:r>
      <w:r w:rsidR="00C278C3">
        <w:rPr>
          <w:rFonts w:ascii="Arial" w:eastAsia="Calibri" w:hAnsi="Arial" w:cs="Arial"/>
          <w:sz w:val="24"/>
          <w:lang w:eastAsia="en-US"/>
        </w:rPr>
        <w:t>k</w:t>
      </w:r>
      <w:r w:rsidR="006A44B3">
        <w:rPr>
          <w:rFonts w:ascii="Arial" w:eastAsia="Calibri" w:hAnsi="Arial" w:cs="Arial"/>
          <w:sz w:val="24"/>
          <w:lang w:eastAsia="en-US"/>
        </w:rPr>
        <w:t xml:space="preserve">g schwerer und beanspruchen </w:t>
      </w:r>
      <w:r>
        <w:rPr>
          <w:rFonts w:ascii="Arial" w:eastAsia="Calibri" w:hAnsi="Arial" w:cs="Arial"/>
          <w:sz w:val="24"/>
          <w:lang w:eastAsia="en-US"/>
        </w:rPr>
        <w:t xml:space="preserve">daher </w:t>
      </w:r>
      <w:r w:rsidR="006A44B3">
        <w:rPr>
          <w:rFonts w:ascii="Arial" w:eastAsia="Calibri" w:hAnsi="Arial" w:cs="Arial"/>
          <w:sz w:val="24"/>
          <w:lang w:eastAsia="en-US"/>
        </w:rPr>
        <w:t>ihre Reifen</w:t>
      </w:r>
      <w:r w:rsidR="001C1397">
        <w:rPr>
          <w:rFonts w:ascii="Arial" w:eastAsia="Calibri" w:hAnsi="Arial" w:cs="Arial"/>
          <w:sz w:val="24"/>
          <w:lang w:eastAsia="en-US"/>
        </w:rPr>
        <w:t xml:space="preserve"> –</w:t>
      </w:r>
      <w:r w:rsidR="0061715F">
        <w:rPr>
          <w:rFonts w:ascii="Arial" w:eastAsia="Calibri" w:hAnsi="Arial" w:cs="Arial"/>
          <w:sz w:val="24"/>
          <w:lang w:eastAsia="en-US"/>
        </w:rPr>
        <w:t xml:space="preserve"> </w:t>
      </w:r>
      <w:r w:rsidR="006A44B3">
        <w:rPr>
          <w:rFonts w:ascii="Arial" w:eastAsia="Calibri" w:hAnsi="Arial" w:cs="Arial"/>
          <w:sz w:val="24"/>
          <w:lang w:eastAsia="en-US"/>
        </w:rPr>
        <w:t>aufgrund ihres deutlich größeren Rollwiderstand</w:t>
      </w:r>
      <w:r w:rsidR="00C278C3">
        <w:rPr>
          <w:rFonts w:ascii="Arial" w:eastAsia="Calibri" w:hAnsi="Arial" w:cs="Arial"/>
          <w:sz w:val="24"/>
          <w:lang w:eastAsia="en-US"/>
        </w:rPr>
        <w:t>s</w:t>
      </w:r>
      <w:r w:rsidR="006A44B3">
        <w:rPr>
          <w:rFonts w:ascii="Arial" w:eastAsia="Calibri" w:hAnsi="Arial" w:cs="Arial"/>
          <w:sz w:val="24"/>
          <w:lang w:eastAsia="en-US"/>
        </w:rPr>
        <w:t xml:space="preserve"> und des unmittelbar hohen Drehmoments</w:t>
      </w:r>
      <w:r w:rsidR="001C1397">
        <w:rPr>
          <w:rFonts w:ascii="Arial" w:eastAsia="Calibri" w:hAnsi="Arial" w:cs="Arial"/>
          <w:sz w:val="24"/>
          <w:lang w:eastAsia="en-US"/>
        </w:rPr>
        <w:t xml:space="preserve"> –</w:t>
      </w:r>
      <w:r w:rsidR="006A44B3">
        <w:rPr>
          <w:rFonts w:ascii="Arial" w:eastAsia="Calibri" w:hAnsi="Arial" w:cs="Arial"/>
          <w:sz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lang w:eastAsia="en-US"/>
        </w:rPr>
        <w:t>deutlich stärker</w:t>
      </w:r>
      <w:r w:rsidR="006A44B3">
        <w:rPr>
          <w:rFonts w:ascii="Arial" w:eastAsia="Calibri" w:hAnsi="Arial" w:cs="Arial"/>
          <w:sz w:val="24"/>
          <w:lang w:eastAsia="en-US"/>
        </w:rPr>
        <w:t xml:space="preserve"> gegenüber herkömmliche</w:t>
      </w:r>
      <w:r w:rsidR="00CF5E4D">
        <w:rPr>
          <w:rFonts w:ascii="Arial" w:eastAsia="Calibri" w:hAnsi="Arial" w:cs="Arial"/>
          <w:sz w:val="24"/>
          <w:lang w:eastAsia="en-US"/>
        </w:rPr>
        <w:t>n</w:t>
      </w:r>
      <w:r w:rsidR="006A44B3">
        <w:rPr>
          <w:rFonts w:ascii="Arial" w:eastAsia="Calibri" w:hAnsi="Arial" w:cs="Arial"/>
          <w:sz w:val="24"/>
          <w:lang w:eastAsia="en-US"/>
        </w:rPr>
        <w:t xml:space="preserve"> Pkw</w:t>
      </w:r>
      <w:r>
        <w:rPr>
          <w:rFonts w:ascii="Arial" w:eastAsia="Calibri" w:hAnsi="Arial" w:cs="Arial"/>
          <w:sz w:val="24"/>
          <w:lang w:eastAsia="en-US"/>
        </w:rPr>
        <w:t xml:space="preserve">. </w:t>
      </w:r>
    </w:p>
    <w:p w14:paraId="092BF6D7" w14:textId="0C0ADE58" w:rsidR="0088210F" w:rsidRPr="0088210F" w:rsidRDefault="0088210F" w:rsidP="00B643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b/>
          <w:bCs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br/>
      </w:r>
      <w:r w:rsidRPr="0088210F">
        <w:rPr>
          <w:rFonts w:ascii="Arial" w:eastAsia="Calibri" w:hAnsi="Arial" w:cs="Arial"/>
          <w:b/>
          <w:bCs/>
          <w:sz w:val="24"/>
          <w:lang w:eastAsia="en-US"/>
        </w:rPr>
        <w:t xml:space="preserve">Mit dem </w:t>
      </w:r>
      <w:proofErr w:type="spellStart"/>
      <w:r w:rsidRPr="0088210F">
        <w:rPr>
          <w:rFonts w:ascii="Arial" w:eastAsia="Calibri" w:hAnsi="Arial" w:cs="Arial"/>
          <w:b/>
          <w:bCs/>
          <w:sz w:val="24"/>
          <w:lang w:eastAsia="en-US"/>
        </w:rPr>
        <w:t>e.Primacy</w:t>
      </w:r>
      <w:proofErr w:type="spellEnd"/>
      <w:r w:rsidRPr="0088210F">
        <w:rPr>
          <w:rFonts w:ascii="Arial" w:eastAsia="Calibri" w:hAnsi="Arial" w:cs="Arial"/>
          <w:b/>
          <w:bCs/>
          <w:sz w:val="24"/>
          <w:lang w:eastAsia="en-US"/>
        </w:rPr>
        <w:t xml:space="preserve"> von Michelin schon heute auf die Zukunft vorbereitet</w:t>
      </w:r>
    </w:p>
    <w:p w14:paraId="56386949" w14:textId="1BA1E540" w:rsidR="00E36CA3" w:rsidRDefault="00CF5E4D" w:rsidP="00B643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Den daraus resultierenden aktuellen und zukünftigen Bedarf </w:t>
      </w:r>
      <w:r w:rsidR="001C1397">
        <w:rPr>
          <w:rFonts w:ascii="Arial" w:eastAsia="Calibri" w:hAnsi="Arial" w:cs="Arial"/>
          <w:sz w:val="24"/>
          <w:lang w:eastAsia="en-US"/>
        </w:rPr>
        <w:t>an</w:t>
      </w:r>
      <w:r>
        <w:rPr>
          <w:rFonts w:ascii="Arial" w:eastAsia="Calibri" w:hAnsi="Arial" w:cs="Arial"/>
          <w:sz w:val="24"/>
          <w:lang w:eastAsia="en-US"/>
        </w:rPr>
        <w:t xml:space="preserve"> E-Reifen, erfüllt Autoreifenonline.de bereits heute. Mit dem Michelin </w:t>
      </w:r>
      <w:proofErr w:type="spellStart"/>
      <w:r>
        <w:rPr>
          <w:rFonts w:ascii="Arial" w:eastAsia="Calibri" w:hAnsi="Arial" w:cs="Arial"/>
          <w:sz w:val="24"/>
          <w:lang w:eastAsia="en-US"/>
        </w:rPr>
        <w:t>e.Primacy</w:t>
      </w:r>
      <w:proofErr w:type="spellEnd"/>
      <w:r>
        <w:rPr>
          <w:rFonts w:ascii="Arial" w:eastAsia="Calibri" w:hAnsi="Arial" w:cs="Arial"/>
          <w:sz w:val="24"/>
          <w:lang w:eastAsia="en-US"/>
        </w:rPr>
        <w:t xml:space="preserve"> beispielsweise</w:t>
      </w:r>
      <w:r w:rsidR="001C1397">
        <w:rPr>
          <w:rFonts w:ascii="Arial" w:eastAsia="Calibri" w:hAnsi="Arial" w:cs="Arial"/>
          <w:sz w:val="24"/>
          <w:lang w:eastAsia="en-US"/>
        </w:rPr>
        <w:t>: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="0088210F">
        <w:rPr>
          <w:rFonts w:ascii="Arial" w:eastAsia="Calibri" w:hAnsi="Arial" w:cs="Arial"/>
          <w:sz w:val="24"/>
          <w:lang w:eastAsia="en-US"/>
        </w:rPr>
        <w:t xml:space="preserve">Der brandneue </w:t>
      </w:r>
      <w:r w:rsidR="001C1397">
        <w:rPr>
          <w:rFonts w:ascii="Arial" w:eastAsia="Calibri" w:hAnsi="Arial" w:cs="Arial"/>
          <w:sz w:val="24"/>
          <w:lang w:eastAsia="en-US"/>
        </w:rPr>
        <w:t>Sommerr</w:t>
      </w:r>
      <w:r w:rsidR="0088210F">
        <w:rPr>
          <w:rFonts w:ascii="Arial" w:eastAsia="Calibri" w:hAnsi="Arial" w:cs="Arial"/>
          <w:sz w:val="24"/>
          <w:lang w:eastAsia="en-US"/>
        </w:rPr>
        <w:t xml:space="preserve">eifen </w:t>
      </w:r>
      <w:r>
        <w:rPr>
          <w:rFonts w:ascii="Arial" w:eastAsia="Calibri" w:hAnsi="Arial" w:cs="Arial"/>
          <w:sz w:val="24"/>
          <w:lang w:eastAsia="en-US"/>
        </w:rPr>
        <w:t xml:space="preserve">ist speziell für Elektroautos </w:t>
      </w:r>
      <w:r w:rsidR="00550BB7">
        <w:rPr>
          <w:rFonts w:ascii="Arial" w:eastAsia="Calibri" w:hAnsi="Arial" w:cs="Arial"/>
          <w:sz w:val="24"/>
          <w:lang w:eastAsia="en-US"/>
        </w:rPr>
        <w:t>weiterentwickelt</w:t>
      </w:r>
      <w:r>
        <w:rPr>
          <w:rFonts w:ascii="Arial" w:eastAsia="Calibri" w:hAnsi="Arial" w:cs="Arial"/>
          <w:sz w:val="24"/>
          <w:lang w:eastAsia="en-US"/>
        </w:rPr>
        <w:t xml:space="preserve"> und mit einer </w:t>
      </w:r>
      <w:r w:rsidR="00AA71F7">
        <w:rPr>
          <w:rFonts w:ascii="Arial" w:eastAsia="Calibri" w:hAnsi="Arial" w:cs="Arial"/>
          <w:sz w:val="24"/>
          <w:lang w:eastAsia="en-US"/>
        </w:rPr>
        <w:t>27-prozentigen</w:t>
      </w:r>
      <w:r>
        <w:rPr>
          <w:rFonts w:ascii="Arial" w:eastAsia="Calibri" w:hAnsi="Arial" w:cs="Arial"/>
          <w:sz w:val="24"/>
          <w:lang w:eastAsia="en-US"/>
        </w:rPr>
        <w:t xml:space="preserve"> Verringerung des Rollwiderstands, einer Erhöhung der Reichweite von sieben Prozent </w:t>
      </w:r>
      <w:r w:rsidR="0088210F">
        <w:rPr>
          <w:rFonts w:ascii="Arial" w:eastAsia="Calibri" w:hAnsi="Arial" w:cs="Arial"/>
          <w:sz w:val="24"/>
          <w:lang w:eastAsia="en-US"/>
        </w:rPr>
        <w:t>sowie</w:t>
      </w:r>
      <w:r>
        <w:rPr>
          <w:rFonts w:ascii="Arial" w:eastAsia="Calibri" w:hAnsi="Arial" w:cs="Arial"/>
          <w:sz w:val="24"/>
          <w:lang w:eastAsia="en-US"/>
        </w:rPr>
        <w:t xml:space="preserve"> einer CO2-Emissions-Reduzierung von bis zu 174</w:t>
      </w:r>
      <w:r w:rsidR="00C278C3">
        <w:rPr>
          <w:rFonts w:ascii="Arial" w:eastAsia="Calibri" w:hAnsi="Arial" w:cs="Arial"/>
          <w:sz w:val="24"/>
          <w:lang w:eastAsia="en-US"/>
        </w:rPr>
        <w:t>k</w:t>
      </w:r>
      <w:r>
        <w:rPr>
          <w:rFonts w:ascii="Arial" w:eastAsia="Calibri" w:hAnsi="Arial" w:cs="Arial"/>
          <w:sz w:val="24"/>
          <w:lang w:eastAsia="en-US"/>
        </w:rPr>
        <w:t>g</w:t>
      </w:r>
      <w:r w:rsidR="00550BB7">
        <w:rPr>
          <w:rFonts w:ascii="Arial" w:eastAsia="Calibri" w:hAnsi="Arial" w:cs="Arial"/>
          <w:sz w:val="24"/>
          <w:lang w:eastAsia="en-US"/>
        </w:rPr>
        <w:t xml:space="preserve"> ideal für E-Autos </w:t>
      </w:r>
      <w:r w:rsidR="00550BB7">
        <w:rPr>
          <w:rFonts w:ascii="Arial" w:eastAsia="Calibri" w:hAnsi="Arial" w:cs="Arial"/>
          <w:sz w:val="24"/>
          <w:lang w:eastAsia="en-US"/>
        </w:rPr>
        <w:lastRenderedPageBreak/>
        <w:t xml:space="preserve">optimiert. </w:t>
      </w:r>
      <w:r w:rsidR="00550BB7" w:rsidRPr="00C278C3">
        <w:rPr>
          <w:rFonts w:ascii="Arial" w:eastAsia="Calibri" w:hAnsi="Arial" w:cs="Arial"/>
          <w:sz w:val="24"/>
          <w:lang w:eastAsia="en-US"/>
        </w:rPr>
        <w:t>D</w:t>
      </w:r>
      <w:r w:rsidRPr="00C278C3">
        <w:rPr>
          <w:rFonts w:ascii="Arial" w:eastAsia="Calibri" w:hAnsi="Arial" w:cs="Arial"/>
          <w:sz w:val="24"/>
          <w:lang w:eastAsia="en-US"/>
        </w:rPr>
        <w:t xml:space="preserve">er </w:t>
      </w:r>
      <w:proofErr w:type="spellStart"/>
      <w:r w:rsidRPr="00C278C3">
        <w:rPr>
          <w:rFonts w:ascii="Arial" w:eastAsia="Calibri" w:hAnsi="Arial" w:cs="Arial"/>
          <w:sz w:val="24"/>
          <w:lang w:eastAsia="en-US"/>
        </w:rPr>
        <w:t>e.Primacy</w:t>
      </w:r>
      <w:proofErr w:type="spellEnd"/>
      <w:r w:rsidRPr="00C278C3">
        <w:rPr>
          <w:rFonts w:ascii="Arial" w:eastAsia="Calibri" w:hAnsi="Arial" w:cs="Arial"/>
          <w:sz w:val="24"/>
          <w:lang w:eastAsia="en-US"/>
        </w:rPr>
        <w:t xml:space="preserve"> von Michelin </w:t>
      </w:r>
      <w:r w:rsidR="00550BB7" w:rsidRPr="00C278C3">
        <w:rPr>
          <w:rFonts w:ascii="Arial" w:eastAsia="Calibri" w:hAnsi="Arial" w:cs="Arial"/>
          <w:sz w:val="24"/>
          <w:lang w:eastAsia="en-US"/>
        </w:rPr>
        <w:t xml:space="preserve">ist </w:t>
      </w:r>
      <w:r w:rsidRPr="00C278C3">
        <w:rPr>
          <w:rFonts w:ascii="Arial" w:eastAsia="Calibri" w:hAnsi="Arial" w:cs="Arial"/>
          <w:sz w:val="24"/>
          <w:lang w:eastAsia="en-US"/>
        </w:rPr>
        <w:t xml:space="preserve">schon heute </w:t>
      </w:r>
      <w:r w:rsidR="00550BB7" w:rsidRPr="00C278C3">
        <w:rPr>
          <w:rFonts w:ascii="Arial" w:eastAsia="Calibri" w:hAnsi="Arial" w:cs="Arial"/>
          <w:sz w:val="24"/>
          <w:lang w:eastAsia="en-US"/>
        </w:rPr>
        <w:t xml:space="preserve">im Onlineshop von Autoreifenonline.de </w:t>
      </w:r>
      <w:r w:rsidRPr="00C278C3">
        <w:rPr>
          <w:rFonts w:ascii="Arial" w:eastAsia="Calibri" w:hAnsi="Arial" w:cs="Arial"/>
          <w:sz w:val="24"/>
          <w:lang w:eastAsia="en-US"/>
        </w:rPr>
        <w:t>verfügbar.</w:t>
      </w:r>
    </w:p>
    <w:p w14:paraId="2CE49BB9" w14:textId="77777777" w:rsidR="009F1154" w:rsidRPr="009F1154" w:rsidRDefault="009F1154" w:rsidP="00B643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</w:p>
    <w:p w14:paraId="289BE272" w14:textId="0FF8D927" w:rsidR="006353C1" w:rsidRPr="00356139" w:rsidRDefault="00356139" w:rsidP="00B643F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4"/>
          <w:lang w:eastAsia="en-US"/>
        </w:rPr>
      </w:pPr>
      <w:r w:rsidRPr="00356139">
        <w:rPr>
          <w:rFonts w:ascii="Arial" w:eastAsia="Calibri" w:hAnsi="Arial" w:cs="Arial"/>
          <w:b/>
          <w:bCs/>
          <w:sz w:val="24"/>
          <w:lang w:eastAsia="en-US"/>
        </w:rPr>
        <w:t>Als Händlerkunde von allen Vorteilen profitieren</w:t>
      </w:r>
    </w:p>
    <w:p w14:paraId="77261684" w14:textId="615E3ED8" w:rsidR="00885CB4" w:rsidRPr="006353C1" w:rsidRDefault="001D52A5" w:rsidP="00B643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E-Mobilität ist</w:t>
      </w:r>
      <w:r w:rsidR="00785946">
        <w:rPr>
          <w:rFonts w:ascii="Arial" w:eastAsia="Calibri" w:hAnsi="Arial" w:cs="Arial"/>
          <w:sz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lang w:eastAsia="en-US"/>
        </w:rPr>
        <w:t>nach aktuellen Entwicklungen, in der wel</w:t>
      </w:r>
      <w:r w:rsidR="00785946">
        <w:rPr>
          <w:rFonts w:ascii="Arial" w:eastAsia="Calibri" w:hAnsi="Arial" w:cs="Arial"/>
          <w:sz w:val="24"/>
          <w:lang w:eastAsia="en-US"/>
        </w:rPr>
        <w:t>t</w:t>
      </w:r>
      <w:r>
        <w:rPr>
          <w:rFonts w:ascii="Arial" w:eastAsia="Calibri" w:hAnsi="Arial" w:cs="Arial"/>
          <w:sz w:val="24"/>
          <w:lang w:eastAsia="en-US"/>
        </w:rPr>
        <w:t xml:space="preserve">weiten Verbreitung kaum noch aufzuhalten. </w:t>
      </w:r>
      <w:r w:rsidR="0061715F">
        <w:rPr>
          <w:rFonts w:ascii="Arial" w:eastAsia="Calibri" w:hAnsi="Arial" w:cs="Arial"/>
          <w:sz w:val="24"/>
          <w:lang w:eastAsia="en-US"/>
        </w:rPr>
        <w:t xml:space="preserve">Auch wenn der aktuelle Bedarf noch überschaubar ist, sollten </w:t>
      </w:r>
      <w:r w:rsidR="00785946">
        <w:rPr>
          <w:rFonts w:ascii="Arial" w:eastAsia="Calibri" w:hAnsi="Arial" w:cs="Arial"/>
          <w:sz w:val="24"/>
          <w:lang w:eastAsia="en-US"/>
        </w:rPr>
        <w:t>Werkstattpartner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="0061715F">
        <w:rPr>
          <w:rFonts w:ascii="Arial" w:eastAsia="Calibri" w:hAnsi="Arial" w:cs="Arial"/>
          <w:sz w:val="24"/>
          <w:lang w:eastAsia="en-US"/>
        </w:rPr>
        <w:t xml:space="preserve">bereits jetzt ihren Blick für E-Mobility schärfen. </w:t>
      </w:r>
      <w:r w:rsidR="00AA71F7">
        <w:rPr>
          <w:rFonts w:ascii="Arial" w:eastAsia="Calibri" w:hAnsi="Arial" w:cs="Arial"/>
          <w:sz w:val="24"/>
          <w:lang w:eastAsia="en-US"/>
        </w:rPr>
        <w:t>Autoreifenonline.de bietet</w:t>
      </w:r>
      <w:r w:rsidR="00F320E7">
        <w:rPr>
          <w:rFonts w:ascii="Arial" w:eastAsia="Calibri" w:hAnsi="Arial" w:cs="Arial"/>
          <w:sz w:val="24"/>
          <w:lang w:eastAsia="en-US"/>
        </w:rPr>
        <w:t xml:space="preserve"> </w:t>
      </w:r>
      <w:r w:rsidR="00AA71F7" w:rsidRPr="006353C1">
        <w:rPr>
          <w:rFonts w:ascii="Arial" w:eastAsia="Calibri" w:hAnsi="Arial" w:cs="Arial"/>
          <w:sz w:val="24"/>
          <w:lang w:eastAsia="en-US"/>
        </w:rPr>
        <w:t>seine</w:t>
      </w:r>
      <w:r w:rsidR="00AA71F7">
        <w:rPr>
          <w:rFonts w:ascii="Arial" w:eastAsia="Calibri" w:hAnsi="Arial" w:cs="Arial"/>
          <w:sz w:val="24"/>
          <w:lang w:eastAsia="en-US"/>
        </w:rPr>
        <w:t>n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 Händlerkunden als zuverlässiger Partner </w:t>
      </w:r>
      <w:r w:rsidR="00785946">
        <w:rPr>
          <w:rFonts w:ascii="Arial" w:eastAsia="Calibri" w:hAnsi="Arial" w:cs="Arial"/>
          <w:sz w:val="24"/>
          <w:lang w:eastAsia="en-US"/>
        </w:rPr>
        <w:t>ein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 breite</w:t>
      </w:r>
      <w:r w:rsidR="00C278C3">
        <w:rPr>
          <w:rFonts w:ascii="Arial" w:eastAsia="Calibri" w:hAnsi="Arial" w:cs="Arial"/>
          <w:sz w:val="24"/>
          <w:lang w:eastAsia="en-US"/>
        </w:rPr>
        <w:t>s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 Produktsortiment an</w:t>
      </w:r>
      <w:r w:rsidR="008B0025">
        <w:rPr>
          <w:rFonts w:ascii="Arial" w:eastAsia="Calibri" w:hAnsi="Arial" w:cs="Arial"/>
          <w:sz w:val="24"/>
          <w:lang w:eastAsia="en-US"/>
        </w:rPr>
        <w:t xml:space="preserve"> E-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Reifen, </w:t>
      </w:r>
      <w:r w:rsidR="008B0025">
        <w:rPr>
          <w:rFonts w:ascii="Arial" w:eastAsia="Calibri" w:hAnsi="Arial" w:cs="Arial"/>
          <w:sz w:val="24"/>
          <w:lang w:eastAsia="en-US"/>
        </w:rPr>
        <w:t xml:space="preserve">Reifen, 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Felgen und </w:t>
      </w:r>
      <w:r w:rsidR="00AA71F7">
        <w:rPr>
          <w:rFonts w:ascii="Arial" w:eastAsia="Calibri" w:hAnsi="Arial" w:cs="Arial"/>
          <w:sz w:val="24"/>
          <w:lang w:eastAsia="en-US"/>
        </w:rPr>
        <w:t>Komplettr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ädern </w:t>
      </w:r>
      <w:r w:rsidR="00AA71F7">
        <w:rPr>
          <w:rFonts w:ascii="Arial" w:eastAsia="Calibri" w:hAnsi="Arial" w:cs="Arial"/>
          <w:sz w:val="24"/>
          <w:lang w:eastAsia="en-US"/>
        </w:rPr>
        <w:t>zu</w:t>
      </w:r>
      <w:r w:rsidR="00AA71F7" w:rsidRPr="006353C1">
        <w:rPr>
          <w:rFonts w:ascii="Arial" w:eastAsia="Calibri" w:hAnsi="Arial" w:cs="Arial"/>
          <w:sz w:val="24"/>
          <w:lang w:eastAsia="en-US"/>
        </w:rPr>
        <w:t xml:space="preserve"> günstigen Preisen. </w:t>
      </w:r>
      <w:r w:rsidR="006353C1" w:rsidRPr="006353C1">
        <w:rPr>
          <w:rFonts w:ascii="Arial" w:eastAsia="Calibri" w:hAnsi="Arial" w:cs="Arial"/>
          <w:sz w:val="24"/>
          <w:lang w:eastAsia="en-US"/>
        </w:rPr>
        <w:t xml:space="preserve">Durch die </w:t>
      </w:r>
      <w:r w:rsidR="004823D0">
        <w:rPr>
          <w:rFonts w:ascii="Arial" w:eastAsia="Calibri" w:hAnsi="Arial" w:cs="Arial"/>
          <w:sz w:val="24"/>
          <w:lang w:eastAsia="en-US"/>
        </w:rPr>
        <w:t xml:space="preserve">leistungsstarke </w:t>
      </w:r>
      <w:r w:rsidR="006353C1" w:rsidRPr="006353C1">
        <w:rPr>
          <w:rFonts w:ascii="Arial" w:eastAsia="Calibri" w:hAnsi="Arial" w:cs="Arial"/>
          <w:sz w:val="24"/>
          <w:lang w:eastAsia="en-US"/>
        </w:rPr>
        <w:t xml:space="preserve">Logistik der Delticom können Geschäftskunden jederzeit flexibel auf das gesamte </w:t>
      </w:r>
      <w:r w:rsidR="004823D0">
        <w:rPr>
          <w:rFonts w:ascii="Arial" w:eastAsia="Calibri" w:hAnsi="Arial" w:cs="Arial"/>
          <w:sz w:val="24"/>
          <w:lang w:eastAsia="en-US"/>
        </w:rPr>
        <w:t>Portfolio</w:t>
      </w:r>
      <w:r w:rsidR="006353C1" w:rsidRPr="006353C1">
        <w:rPr>
          <w:rFonts w:ascii="Arial" w:eastAsia="Calibri" w:hAnsi="Arial" w:cs="Arial"/>
          <w:sz w:val="24"/>
          <w:lang w:eastAsia="en-US"/>
        </w:rPr>
        <w:t xml:space="preserve"> zugreifen</w:t>
      </w:r>
      <w:r w:rsidR="008F4C0E">
        <w:rPr>
          <w:rFonts w:ascii="Arial" w:eastAsia="Calibri" w:hAnsi="Arial" w:cs="Arial"/>
          <w:sz w:val="24"/>
          <w:lang w:eastAsia="en-US"/>
        </w:rPr>
        <w:t>. So können Werkstätten und Reifenhändler Kunden mit E-Fahrzeugen jederzeit und kurzfristig bedienen, ohne die Reifen für den speziellen Bedarf selbst vorhalten zu müssen.</w:t>
      </w:r>
      <w:r w:rsidR="00326853">
        <w:rPr>
          <w:rFonts w:ascii="Arial" w:eastAsia="Calibri" w:hAnsi="Arial" w:cs="Arial"/>
          <w:sz w:val="24"/>
          <w:lang w:eastAsia="en-US"/>
        </w:rPr>
        <w:t xml:space="preserve"> </w:t>
      </w:r>
      <w:r w:rsidR="00F97D93" w:rsidRPr="00F97D93">
        <w:rPr>
          <w:rFonts w:ascii="Arial" w:eastAsia="Calibri" w:hAnsi="Arial" w:cs="Arial"/>
          <w:sz w:val="24"/>
          <w:lang w:eastAsia="en-US"/>
        </w:rPr>
        <w:t>Mit 30</w:t>
      </w:r>
      <w:r w:rsidR="00F97D93">
        <w:rPr>
          <w:rFonts w:ascii="Arial" w:eastAsia="Calibri" w:hAnsi="Arial" w:cs="Arial"/>
          <w:sz w:val="24"/>
          <w:lang w:eastAsia="en-US"/>
        </w:rPr>
        <w:t xml:space="preserve"> </w:t>
      </w:r>
      <w:r w:rsidR="00F97D93" w:rsidRPr="00F97D93">
        <w:rPr>
          <w:rFonts w:ascii="Arial" w:eastAsia="Calibri" w:hAnsi="Arial" w:cs="Arial"/>
          <w:sz w:val="24"/>
          <w:lang w:eastAsia="en-US"/>
        </w:rPr>
        <w:t>Tagen Rückgaberecht und ohne vorgeschriebene Mindestabnahmemengen oder Versandkosten</w:t>
      </w:r>
      <w:r w:rsidR="008B0025">
        <w:rPr>
          <w:rFonts w:ascii="Arial" w:eastAsia="Calibri" w:hAnsi="Arial" w:cs="Arial"/>
          <w:sz w:val="24"/>
          <w:lang w:eastAsia="en-US"/>
        </w:rPr>
        <w:t>,</w:t>
      </w:r>
      <w:r w:rsidR="00F97D93" w:rsidRPr="00F97D93">
        <w:rPr>
          <w:rFonts w:ascii="Arial" w:eastAsia="Calibri" w:hAnsi="Arial" w:cs="Arial"/>
          <w:sz w:val="24"/>
          <w:lang w:eastAsia="en-US"/>
        </w:rPr>
        <w:t xml:space="preserve"> erhalten Reifenhändler und Kfz-Betriebe volle Flexibilität, um allen Anforderungen ihrer Kunden in Sachen Bereifung gerecht werde</w:t>
      </w:r>
      <w:r w:rsidR="008F10E3">
        <w:rPr>
          <w:rFonts w:ascii="Arial" w:eastAsia="Calibri" w:hAnsi="Arial" w:cs="Arial"/>
          <w:sz w:val="24"/>
          <w:lang w:eastAsia="en-US"/>
        </w:rPr>
        <w:t>n</w:t>
      </w:r>
      <w:r w:rsidR="00F97D93" w:rsidRPr="00F97D93">
        <w:rPr>
          <w:rFonts w:ascii="Arial" w:eastAsia="Calibri" w:hAnsi="Arial" w:cs="Arial"/>
          <w:sz w:val="24"/>
          <w:lang w:eastAsia="en-US"/>
        </w:rPr>
        <w:t xml:space="preserve"> zu können.</w:t>
      </w:r>
      <w:r w:rsidR="00885CB4">
        <w:rPr>
          <w:rFonts w:ascii="Arial" w:eastAsia="Calibri" w:hAnsi="Arial" w:cs="Arial"/>
          <w:sz w:val="24"/>
          <w:lang w:eastAsia="en-US"/>
        </w:rPr>
        <w:t xml:space="preserve"> Mit Autoreifenonline.de sind Partnerwerkstätte</w:t>
      </w:r>
      <w:r w:rsidR="0061715F">
        <w:rPr>
          <w:rFonts w:ascii="Arial" w:eastAsia="Calibri" w:hAnsi="Arial" w:cs="Arial"/>
          <w:sz w:val="24"/>
          <w:lang w:eastAsia="en-US"/>
        </w:rPr>
        <w:t>n</w:t>
      </w:r>
      <w:r w:rsidR="00885CB4">
        <w:rPr>
          <w:rFonts w:ascii="Arial" w:eastAsia="Calibri" w:hAnsi="Arial" w:cs="Arial"/>
          <w:sz w:val="24"/>
          <w:lang w:eastAsia="en-US"/>
        </w:rPr>
        <w:t xml:space="preserve"> bereits heute bestens auf die Anforderungen der E-Mobilität vorbereitet.</w:t>
      </w:r>
    </w:p>
    <w:p w14:paraId="3B728586" w14:textId="28C3EA30" w:rsidR="006353C1" w:rsidRDefault="006353C1" w:rsidP="00B643F2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4"/>
          <w:lang w:eastAsia="en-US"/>
        </w:rPr>
      </w:pPr>
      <w:r w:rsidRPr="006353C1">
        <w:rPr>
          <w:rFonts w:ascii="Arial" w:eastAsia="Calibri" w:hAnsi="Arial" w:cs="Arial"/>
          <w:sz w:val="24"/>
          <w:lang w:eastAsia="en-US"/>
        </w:rPr>
        <w:t xml:space="preserve">Alle Vorteile für Geschäftskunden finden Interessierte unter </w:t>
      </w:r>
      <w:hyperlink r:id="rId9" w:history="1">
        <w:r w:rsidRPr="006353C1">
          <w:rPr>
            <w:rFonts w:ascii="Arial" w:eastAsia="Calibri" w:hAnsi="Arial" w:cs="Arial"/>
            <w:color w:val="0563C1"/>
            <w:sz w:val="24"/>
            <w:u w:val="single"/>
            <w:lang w:eastAsia="en-US"/>
          </w:rPr>
          <w:t>https://www.autoreifenonline.de/haendlerkunde-werden.html</w:t>
        </w:r>
      </w:hyperlink>
    </w:p>
    <w:p w14:paraId="5DFE6F0E" w14:textId="77777777" w:rsidR="000703B9" w:rsidRPr="006353C1" w:rsidRDefault="000703B9" w:rsidP="0063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lang w:eastAsia="en-US"/>
        </w:rPr>
      </w:pPr>
    </w:p>
    <w:p w14:paraId="0E50344D" w14:textId="77777777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35F315FC" w14:textId="073B7F0E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Typen. Mit 20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</w:t>
      </w:r>
      <w:r w:rsidR="00FC7022">
        <w:rPr>
          <w:rFonts w:ascii="Arial" w:hAnsi="Arial" w:cs="Arial"/>
          <w:bCs/>
          <w:iCs/>
          <w:sz w:val="20"/>
          <w:szCs w:val="22"/>
        </w:rPr>
        <w:t>, Felgen</w:t>
      </w:r>
      <w:r>
        <w:rPr>
          <w:rFonts w:ascii="Arial" w:hAnsi="Arial" w:cs="Arial"/>
          <w:bCs/>
          <w:iCs/>
          <w:sz w:val="20"/>
          <w:szCs w:val="22"/>
        </w:rPr>
        <w:t xml:space="preserve"> und</w:t>
      </w:r>
      <w:r w:rsidR="00FC7022">
        <w:rPr>
          <w:rFonts w:ascii="Arial" w:hAnsi="Arial" w:cs="Arial"/>
          <w:bCs/>
          <w:iCs/>
          <w:sz w:val="20"/>
          <w:szCs w:val="22"/>
        </w:rPr>
        <w:t xml:space="preserve"> fertig montierten</w:t>
      </w:r>
      <w:r>
        <w:rPr>
          <w:rFonts w:ascii="Arial" w:hAnsi="Arial" w:cs="Arial"/>
          <w:bCs/>
          <w:iCs/>
          <w:sz w:val="20"/>
          <w:szCs w:val="22"/>
        </w:rPr>
        <w:t xml:space="preserve"> Kompletträdern.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499F3E3C" w14:textId="77777777" w:rsidR="00C654CA" w:rsidRDefault="00C654CA" w:rsidP="00C654CA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7D236DE4" w14:textId="77777777" w:rsidR="00C654CA" w:rsidRDefault="00C654CA" w:rsidP="00C654CA">
      <w:pPr>
        <w:suppressAutoHyphens/>
        <w:spacing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>
        <w:rPr>
          <w:rFonts w:ascii="Arial" w:hAnsi="Arial" w:cs="Arial"/>
          <w:sz w:val="20"/>
          <w:szCs w:val="22"/>
        </w:rPr>
        <w:t xml:space="preserve">: </w:t>
      </w:r>
      <w:hyperlink r:id="rId10" w:history="1">
        <w:r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>
        <w:rPr>
          <w:rFonts w:ascii="Arial" w:hAnsi="Arial" w:cs="Arial"/>
          <w:sz w:val="20"/>
          <w:szCs w:val="22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>
        <w:rPr>
          <w:rFonts w:ascii="Arial" w:hAnsi="Arial" w:cs="Arial"/>
          <w:color w:val="0000FF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und 24 weiteren Ländern.</w:t>
      </w:r>
    </w:p>
    <w:p w14:paraId="533BCBD2" w14:textId="77777777" w:rsidR="00C654CA" w:rsidRDefault="00C654CA" w:rsidP="00C654CA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Informationen über das Unternehmen</w:t>
      </w:r>
      <w:r>
        <w:rPr>
          <w:rFonts w:ascii="Arial" w:hAnsi="Arial" w:cs="Arial"/>
          <w:sz w:val="20"/>
          <w:szCs w:val="22"/>
        </w:rPr>
        <w:t xml:space="preserve">: </w:t>
      </w:r>
      <w:hyperlink r:id="rId13" w:history="1">
        <w:r>
          <w:rPr>
            <w:rStyle w:val="Hyperlink"/>
            <w:rFonts w:ascii="Arial" w:hAnsi="Arial" w:cs="Arial"/>
            <w:sz w:val="20"/>
            <w:szCs w:val="22"/>
          </w:rPr>
          <w:t>www.delti.com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14:paraId="0C7E5DBE" w14:textId="0A1A4F51" w:rsidR="008D1192" w:rsidRDefault="00C654CA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Reifentests</w:t>
      </w:r>
      <w:r>
        <w:rPr>
          <w:rFonts w:ascii="Arial" w:hAnsi="Arial" w:cs="Arial"/>
          <w:sz w:val="20"/>
          <w:szCs w:val="22"/>
        </w:rPr>
        <w:t xml:space="preserve">: </w:t>
      </w:r>
      <w:hyperlink r:id="rId14" w:history="1">
        <w:r>
          <w:rPr>
            <w:rStyle w:val="Hyperlink"/>
            <w:rFonts w:ascii="Arial" w:hAnsi="Arial" w:cs="Arial"/>
            <w:sz w:val="20"/>
            <w:szCs w:val="22"/>
          </w:rPr>
          <w:t>www.reifentest.com</w:t>
        </w:r>
      </w:hyperlink>
      <w:r>
        <w:rPr>
          <w:rFonts w:ascii="Arial" w:hAnsi="Arial" w:cs="Arial"/>
          <w:sz w:val="20"/>
          <w:szCs w:val="22"/>
        </w:rPr>
        <w:t xml:space="preserve"> </w:t>
      </w:r>
    </w:p>
    <w:p w14:paraId="630C6B61" w14:textId="77777777" w:rsidR="006C5BF7" w:rsidRPr="00AC3027" w:rsidRDefault="006C5BF7" w:rsidP="00D33CB7">
      <w:pPr>
        <w:suppressAutoHyphens/>
        <w:spacing w:after="240"/>
        <w:jc w:val="both"/>
        <w:rPr>
          <w:rFonts w:ascii="Arial" w:hAnsi="Arial" w:cs="Arial"/>
          <w:sz w:val="20"/>
          <w:szCs w:val="22"/>
        </w:rPr>
      </w:pPr>
    </w:p>
    <w:sectPr w:rsidR="006C5BF7" w:rsidRPr="00AC3027" w:rsidSect="00701972">
      <w:headerReference w:type="default" r:id="rId15"/>
      <w:footerReference w:type="default" r:id="rId16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A7168" w14:textId="77777777" w:rsidR="00725D7F" w:rsidRDefault="00725D7F">
      <w:r>
        <w:separator/>
      </w:r>
    </w:p>
  </w:endnote>
  <w:endnote w:type="continuationSeparator" w:id="0">
    <w:p w14:paraId="67BB7227" w14:textId="77777777" w:rsidR="00725D7F" w:rsidRDefault="007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4851DE3B" w:rsidR="00D774FB" w:rsidRPr="00A21F1D" w:rsidRDefault="00250880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Svenja Laßmann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0809ABF9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250880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</w:p>
                        <w:p w14:paraId="2862062F" w14:textId="77777777" w:rsidR="00D774FB" w:rsidRPr="006C5BF7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6C5BF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987EB9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987EB9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4851DE3B" w:rsidR="00D774FB" w:rsidRPr="00A21F1D" w:rsidRDefault="00250880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Svenja Laßmann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0809ABF9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250880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4</w:t>
                    </w:r>
                  </w:p>
                  <w:p w14:paraId="2862062F" w14:textId="77777777" w:rsidR="00D774FB" w:rsidRPr="006C5BF7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6C5BF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987EB9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987EB9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2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394E93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657FB" w14:textId="77777777" w:rsidR="00725D7F" w:rsidRDefault="00725D7F">
      <w:r>
        <w:separator/>
      </w:r>
    </w:p>
  </w:footnote>
  <w:footnote w:type="continuationSeparator" w:id="0">
    <w:p w14:paraId="77B04C15" w14:textId="77777777" w:rsidR="00725D7F" w:rsidRDefault="007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006"/>
    <w:multiLevelType w:val="multilevel"/>
    <w:tmpl w:val="DF00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045F"/>
    <w:multiLevelType w:val="hybridMultilevel"/>
    <w:tmpl w:val="9B22D2DC"/>
    <w:lvl w:ilvl="0" w:tplc="8008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F6D68"/>
    <w:multiLevelType w:val="hybridMultilevel"/>
    <w:tmpl w:val="18862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6A90221"/>
    <w:multiLevelType w:val="hybridMultilevel"/>
    <w:tmpl w:val="985C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32F1D"/>
    <w:multiLevelType w:val="hybridMultilevel"/>
    <w:tmpl w:val="5A5281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2FE0"/>
    <w:multiLevelType w:val="hybridMultilevel"/>
    <w:tmpl w:val="0034152A"/>
    <w:lvl w:ilvl="0" w:tplc="F5E623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D59F2"/>
    <w:multiLevelType w:val="hybridMultilevel"/>
    <w:tmpl w:val="59CEBBEC"/>
    <w:lvl w:ilvl="0" w:tplc="5BC4D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06A70"/>
    <w:multiLevelType w:val="hybridMultilevel"/>
    <w:tmpl w:val="3CF62D64"/>
    <w:lvl w:ilvl="0" w:tplc="80085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840AC"/>
    <w:multiLevelType w:val="hybridMultilevel"/>
    <w:tmpl w:val="E88A8AEC"/>
    <w:lvl w:ilvl="0" w:tplc="F4D8A70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0436E"/>
    <w:multiLevelType w:val="hybridMultilevel"/>
    <w:tmpl w:val="2530F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0964"/>
    <w:multiLevelType w:val="hybridMultilevel"/>
    <w:tmpl w:val="C37CE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5C52F6"/>
    <w:multiLevelType w:val="multilevel"/>
    <w:tmpl w:val="FD60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63D02"/>
    <w:multiLevelType w:val="hybridMultilevel"/>
    <w:tmpl w:val="96D6F504"/>
    <w:lvl w:ilvl="0" w:tplc="1C5E90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16C5"/>
    <w:multiLevelType w:val="hybridMultilevel"/>
    <w:tmpl w:val="4B0A1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846F7"/>
    <w:multiLevelType w:val="hybridMultilevel"/>
    <w:tmpl w:val="8DD0F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D75A3"/>
    <w:multiLevelType w:val="hybridMultilevel"/>
    <w:tmpl w:val="6A1AC928"/>
    <w:lvl w:ilvl="0" w:tplc="98EC1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E36B2"/>
    <w:multiLevelType w:val="multilevel"/>
    <w:tmpl w:val="14B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44CF"/>
    <w:multiLevelType w:val="hybridMultilevel"/>
    <w:tmpl w:val="E0EEB3AC"/>
    <w:lvl w:ilvl="0" w:tplc="8008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2D"/>
    <w:multiLevelType w:val="hybridMultilevel"/>
    <w:tmpl w:val="B9E401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15403"/>
    <w:multiLevelType w:val="hybridMultilevel"/>
    <w:tmpl w:val="60645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67FF8"/>
    <w:multiLevelType w:val="multilevel"/>
    <w:tmpl w:val="50CC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70830"/>
    <w:multiLevelType w:val="multilevel"/>
    <w:tmpl w:val="75E0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964B8"/>
    <w:multiLevelType w:val="hybridMultilevel"/>
    <w:tmpl w:val="49E0A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C383A"/>
    <w:multiLevelType w:val="multilevel"/>
    <w:tmpl w:val="B50A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E3DDA"/>
    <w:multiLevelType w:val="hybridMultilevel"/>
    <w:tmpl w:val="C546BD4A"/>
    <w:lvl w:ilvl="0" w:tplc="3524FE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35DC"/>
    <w:multiLevelType w:val="hybridMultilevel"/>
    <w:tmpl w:val="E350F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43097"/>
    <w:multiLevelType w:val="hybridMultilevel"/>
    <w:tmpl w:val="DF8C77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8"/>
  </w:num>
  <w:num w:numId="5">
    <w:abstractNumId w:val="17"/>
  </w:num>
  <w:num w:numId="6">
    <w:abstractNumId w:val="38"/>
  </w:num>
  <w:num w:numId="7">
    <w:abstractNumId w:val="27"/>
  </w:num>
  <w:num w:numId="8">
    <w:abstractNumId w:val="2"/>
  </w:num>
  <w:num w:numId="9">
    <w:abstractNumId w:val="1"/>
  </w:num>
  <w:num w:numId="10">
    <w:abstractNumId w:val="4"/>
  </w:num>
  <w:num w:numId="11">
    <w:abstractNumId w:val="39"/>
  </w:num>
  <w:num w:numId="12">
    <w:abstractNumId w:val="37"/>
  </w:num>
  <w:num w:numId="13">
    <w:abstractNumId w:val="36"/>
  </w:num>
  <w:num w:numId="14">
    <w:abstractNumId w:val="5"/>
  </w:num>
  <w:num w:numId="15">
    <w:abstractNumId w:val="41"/>
  </w:num>
  <w:num w:numId="16">
    <w:abstractNumId w:val="29"/>
  </w:num>
  <w:num w:numId="17">
    <w:abstractNumId w:val="28"/>
  </w:num>
  <w:num w:numId="18">
    <w:abstractNumId w:val="31"/>
  </w:num>
  <w:num w:numId="19">
    <w:abstractNumId w:val="31"/>
  </w:num>
  <w:num w:numId="20">
    <w:abstractNumId w:val="24"/>
  </w:num>
  <w:num w:numId="21">
    <w:abstractNumId w:val="44"/>
  </w:num>
  <w:num w:numId="22">
    <w:abstractNumId w:val="10"/>
  </w:num>
  <w:num w:numId="23">
    <w:abstractNumId w:val="20"/>
  </w:num>
  <w:num w:numId="24">
    <w:abstractNumId w:val="35"/>
  </w:num>
  <w:num w:numId="25">
    <w:abstractNumId w:val="43"/>
  </w:num>
  <w:num w:numId="26">
    <w:abstractNumId w:val="0"/>
  </w:num>
  <w:num w:numId="27">
    <w:abstractNumId w:val="40"/>
  </w:num>
  <w:num w:numId="28">
    <w:abstractNumId w:val="45"/>
  </w:num>
  <w:num w:numId="29">
    <w:abstractNumId w:val="21"/>
  </w:num>
  <w:num w:numId="30">
    <w:abstractNumId w:val="12"/>
  </w:num>
  <w:num w:numId="31">
    <w:abstractNumId w:val="9"/>
  </w:num>
  <w:num w:numId="32">
    <w:abstractNumId w:val="47"/>
  </w:num>
  <w:num w:numId="33">
    <w:abstractNumId w:val="15"/>
  </w:num>
  <w:num w:numId="34">
    <w:abstractNumId w:val="7"/>
  </w:num>
  <w:num w:numId="35">
    <w:abstractNumId w:val="23"/>
  </w:num>
  <w:num w:numId="36">
    <w:abstractNumId w:val="46"/>
  </w:num>
  <w:num w:numId="37">
    <w:abstractNumId w:val="42"/>
  </w:num>
  <w:num w:numId="38">
    <w:abstractNumId w:val="11"/>
  </w:num>
  <w:num w:numId="39">
    <w:abstractNumId w:val="22"/>
  </w:num>
  <w:num w:numId="40">
    <w:abstractNumId w:val="8"/>
  </w:num>
  <w:num w:numId="41">
    <w:abstractNumId w:val="14"/>
  </w:num>
  <w:num w:numId="42">
    <w:abstractNumId w:val="16"/>
  </w:num>
  <w:num w:numId="43">
    <w:abstractNumId w:val="26"/>
  </w:num>
  <w:num w:numId="44">
    <w:abstractNumId w:val="25"/>
  </w:num>
  <w:num w:numId="45">
    <w:abstractNumId w:val="32"/>
  </w:num>
  <w:num w:numId="46">
    <w:abstractNumId w:val="33"/>
  </w:num>
  <w:num w:numId="47">
    <w:abstractNumId w:val="30"/>
  </w:num>
  <w:num w:numId="48">
    <w:abstractNumId w:val="1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245B"/>
    <w:rsid w:val="00002AF1"/>
    <w:rsid w:val="00002DC8"/>
    <w:rsid w:val="00004746"/>
    <w:rsid w:val="000104EF"/>
    <w:rsid w:val="00010B4A"/>
    <w:rsid w:val="000132DE"/>
    <w:rsid w:val="00013E29"/>
    <w:rsid w:val="00013E6C"/>
    <w:rsid w:val="00014B7F"/>
    <w:rsid w:val="00017941"/>
    <w:rsid w:val="00020069"/>
    <w:rsid w:val="000201AD"/>
    <w:rsid w:val="00021AFA"/>
    <w:rsid w:val="00022466"/>
    <w:rsid w:val="000248C3"/>
    <w:rsid w:val="000271CB"/>
    <w:rsid w:val="00027C7F"/>
    <w:rsid w:val="00030EF2"/>
    <w:rsid w:val="00032AD0"/>
    <w:rsid w:val="000350CD"/>
    <w:rsid w:val="0003588D"/>
    <w:rsid w:val="00035F18"/>
    <w:rsid w:val="00036775"/>
    <w:rsid w:val="0003760F"/>
    <w:rsid w:val="000378B5"/>
    <w:rsid w:val="00037EE4"/>
    <w:rsid w:val="00043863"/>
    <w:rsid w:val="00045005"/>
    <w:rsid w:val="00045760"/>
    <w:rsid w:val="00045B0A"/>
    <w:rsid w:val="000469CC"/>
    <w:rsid w:val="000504B7"/>
    <w:rsid w:val="0005054E"/>
    <w:rsid w:val="00052B4B"/>
    <w:rsid w:val="00052FBB"/>
    <w:rsid w:val="000531A9"/>
    <w:rsid w:val="0005417B"/>
    <w:rsid w:val="00054867"/>
    <w:rsid w:val="00054B31"/>
    <w:rsid w:val="00056F74"/>
    <w:rsid w:val="000575C7"/>
    <w:rsid w:val="0006039E"/>
    <w:rsid w:val="00060488"/>
    <w:rsid w:val="00061C47"/>
    <w:rsid w:val="00061D7C"/>
    <w:rsid w:val="00061E8C"/>
    <w:rsid w:val="00062F30"/>
    <w:rsid w:val="0006603E"/>
    <w:rsid w:val="0006693A"/>
    <w:rsid w:val="000672A9"/>
    <w:rsid w:val="00067891"/>
    <w:rsid w:val="000703B9"/>
    <w:rsid w:val="00070E92"/>
    <w:rsid w:val="00070F4C"/>
    <w:rsid w:val="0007336D"/>
    <w:rsid w:val="00073C99"/>
    <w:rsid w:val="000740C0"/>
    <w:rsid w:val="00075E1B"/>
    <w:rsid w:val="00077D40"/>
    <w:rsid w:val="00080930"/>
    <w:rsid w:val="00081200"/>
    <w:rsid w:val="00081668"/>
    <w:rsid w:val="00082C3A"/>
    <w:rsid w:val="00082D44"/>
    <w:rsid w:val="00083FA8"/>
    <w:rsid w:val="00087302"/>
    <w:rsid w:val="00087801"/>
    <w:rsid w:val="000920FB"/>
    <w:rsid w:val="000929A1"/>
    <w:rsid w:val="00092CC0"/>
    <w:rsid w:val="00092D2A"/>
    <w:rsid w:val="00093FF8"/>
    <w:rsid w:val="00094524"/>
    <w:rsid w:val="00097F1B"/>
    <w:rsid w:val="000A04A4"/>
    <w:rsid w:val="000A0C08"/>
    <w:rsid w:val="000A1861"/>
    <w:rsid w:val="000A4316"/>
    <w:rsid w:val="000A54F5"/>
    <w:rsid w:val="000A6D11"/>
    <w:rsid w:val="000A7198"/>
    <w:rsid w:val="000B0E0A"/>
    <w:rsid w:val="000B186D"/>
    <w:rsid w:val="000B18C6"/>
    <w:rsid w:val="000B1F26"/>
    <w:rsid w:val="000B27B7"/>
    <w:rsid w:val="000B4887"/>
    <w:rsid w:val="000B69D9"/>
    <w:rsid w:val="000C05B6"/>
    <w:rsid w:val="000C234E"/>
    <w:rsid w:val="000C2B58"/>
    <w:rsid w:val="000C2D0C"/>
    <w:rsid w:val="000C3FD1"/>
    <w:rsid w:val="000C65B3"/>
    <w:rsid w:val="000C6791"/>
    <w:rsid w:val="000D1A33"/>
    <w:rsid w:val="000D2C14"/>
    <w:rsid w:val="000D2D0C"/>
    <w:rsid w:val="000D30B0"/>
    <w:rsid w:val="000D7482"/>
    <w:rsid w:val="000E1649"/>
    <w:rsid w:val="000E194C"/>
    <w:rsid w:val="000E299A"/>
    <w:rsid w:val="000E2B8A"/>
    <w:rsid w:val="000E2F9D"/>
    <w:rsid w:val="000E45A1"/>
    <w:rsid w:val="000F01B4"/>
    <w:rsid w:val="000F0754"/>
    <w:rsid w:val="000F07BA"/>
    <w:rsid w:val="000F2F46"/>
    <w:rsid w:val="000F3E6E"/>
    <w:rsid w:val="000F3F38"/>
    <w:rsid w:val="000F4594"/>
    <w:rsid w:val="000F6565"/>
    <w:rsid w:val="0010117F"/>
    <w:rsid w:val="0010119C"/>
    <w:rsid w:val="00101515"/>
    <w:rsid w:val="00103211"/>
    <w:rsid w:val="0010369E"/>
    <w:rsid w:val="00111A10"/>
    <w:rsid w:val="0011263B"/>
    <w:rsid w:val="00112B0C"/>
    <w:rsid w:val="00112C82"/>
    <w:rsid w:val="00113930"/>
    <w:rsid w:val="00113EA2"/>
    <w:rsid w:val="00115A59"/>
    <w:rsid w:val="00115F1B"/>
    <w:rsid w:val="00122549"/>
    <w:rsid w:val="00122EE8"/>
    <w:rsid w:val="00123486"/>
    <w:rsid w:val="00124D23"/>
    <w:rsid w:val="001273DD"/>
    <w:rsid w:val="00130436"/>
    <w:rsid w:val="0013208F"/>
    <w:rsid w:val="00134C3E"/>
    <w:rsid w:val="001364A5"/>
    <w:rsid w:val="00137972"/>
    <w:rsid w:val="00137D33"/>
    <w:rsid w:val="0014013A"/>
    <w:rsid w:val="00140B8F"/>
    <w:rsid w:val="00142CB7"/>
    <w:rsid w:val="00142E7F"/>
    <w:rsid w:val="001441D0"/>
    <w:rsid w:val="00144680"/>
    <w:rsid w:val="00146E86"/>
    <w:rsid w:val="00147B09"/>
    <w:rsid w:val="00151ABE"/>
    <w:rsid w:val="001523E8"/>
    <w:rsid w:val="001534C9"/>
    <w:rsid w:val="001554B6"/>
    <w:rsid w:val="0015745F"/>
    <w:rsid w:val="00160660"/>
    <w:rsid w:val="00160B0A"/>
    <w:rsid w:val="00160D4E"/>
    <w:rsid w:val="0016202D"/>
    <w:rsid w:val="0016233B"/>
    <w:rsid w:val="001623B2"/>
    <w:rsid w:val="001626D0"/>
    <w:rsid w:val="00163AC5"/>
    <w:rsid w:val="00163E86"/>
    <w:rsid w:val="00164A78"/>
    <w:rsid w:val="001654C8"/>
    <w:rsid w:val="001661BC"/>
    <w:rsid w:val="00167445"/>
    <w:rsid w:val="0016762D"/>
    <w:rsid w:val="00170A86"/>
    <w:rsid w:val="00171A3C"/>
    <w:rsid w:val="00171CC1"/>
    <w:rsid w:val="0017282E"/>
    <w:rsid w:val="00172C14"/>
    <w:rsid w:val="00176639"/>
    <w:rsid w:val="00176773"/>
    <w:rsid w:val="001768CA"/>
    <w:rsid w:val="001779C1"/>
    <w:rsid w:val="001804E4"/>
    <w:rsid w:val="00180B44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4A69"/>
    <w:rsid w:val="001953B8"/>
    <w:rsid w:val="001965BF"/>
    <w:rsid w:val="00196BB6"/>
    <w:rsid w:val="001A00EA"/>
    <w:rsid w:val="001A0EE8"/>
    <w:rsid w:val="001A1709"/>
    <w:rsid w:val="001A2404"/>
    <w:rsid w:val="001A2F23"/>
    <w:rsid w:val="001A311A"/>
    <w:rsid w:val="001A45A5"/>
    <w:rsid w:val="001A5993"/>
    <w:rsid w:val="001B14F8"/>
    <w:rsid w:val="001B2628"/>
    <w:rsid w:val="001B3117"/>
    <w:rsid w:val="001B3A9D"/>
    <w:rsid w:val="001B3EF9"/>
    <w:rsid w:val="001B4A63"/>
    <w:rsid w:val="001B4B68"/>
    <w:rsid w:val="001B4BC4"/>
    <w:rsid w:val="001B5714"/>
    <w:rsid w:val="001B58BC"/>
    <w:rsid w:val="001B59CB"/>
    <w:rsid w:val="001B7B4E"/>
    <w:rsid w:val="001C0A02"/>
    <w:rsid w:val="001C1397"/>
    <w:rsid w:val="001C16FA"/>
    <w:rsid w:val="001C3817"/>
    <w:rsid w:val="001C464C"/>
    <w:rsid w:val="001C512B"/>
    <w:rsid w:val="001C71F3"/>
    <w:rsid w:val="001C775D"/>
    <w:rsid w:val="001D331D"/>
    <w:rsid w:val="001D3A1A"/>
    <w:rsid w:val="001D482F"/>
    <w:rsid w:val="001D4A47"/>
    <w:rsid w:val="001D52A5"/>
    <w:rsid w:val="001D5564"/>
    <w:rsid w:val="001D6BDB"/>
    <w:rsid w:val="001D7148"/>
    <w:rsid w:val="001D78AA"/>
    <w:rsid w:val="001D7BEF"/>
    <w:rsid w:val="001E0A26"/>
    <w:rsid w:val="001E1059"/>
    <w:rsid w:val="001E1DB8"/>
    <w:rsid w:val="001E31CF"/>
    <w:rsid w:val="001E5690"/>
    <w:rsid w:val="001E586D"/>
    <w:rsid w:val="001E6186"/>
    <w:rsid w:val="001F46B0"/>
    <w:rsid w:val="001F4E2A"/>
    <w:rsid w:val="001F7837"/>
    <w:rsid w:val="00200044"/>
    <w:rsid w:val="00203921"/>
    <w:rsid w:val="00204A2F"/>
    <w:rsid w:val="0020540B"/>
    <w:rsid w:val="002057CD"/>
    <w:rsid w:val="00212861"/>
    <w:rsid w:val="00213E7F"/>
    <w:rsid w:val="00215500"/>
    <w:rsid w:val="002163D3"/>
    <w:rsid w:val="002167E1"/>
    <w:rsid w:val="0021762A"/>
    <w:rsid w:val="00220DFA"/>
    <w:rsid w:val="002261F3"/>
    <w:rsid w:val="002264F9"/>
    <w:rsid w:val="002275C0"/>
    <w:rsid w:val="002301D4"/>
    <w:rsid w:val="00230647"/>
    <w:rsid w:val="002306BA"/>
    <w:rsid w:val="0023153D"/>
    <w:rsid w:val="00231BF1"/>
    <w:rsid w:val="002324FF"/>
    <w:rsid w:val="00232ECB"/>
    <w:rsid w:val="002343A6"/>
    <w:rsid w:val="00236614"/>
    <w:rsid w:val="002366F9"/>
    <w:rsid w:val="00237433"/>
    <w:rsid w:val="00240AD9"/>
    <w:rsid w:val="0024126E"/>
    <w:rsid w:val="00245A44"/>
    <w:rsid w:val="00245E48"/>
    <w:rsid w:val="002501EC"/>
    <w:rsid w:val="0025033D"/>
    <w:rsid w:val="00250880"/>
    <w:rsid w:val="00250BCB"/>
    <w:rsid w:val="00254ACC"/>
    <w:rsid w:val="0025720A"/>
    <w:rsid w:val="002572C3"/>
    <w:rsid w:val="002578B0"/>
    <w:rsid w:val="00260949"/>
    <w:rsid w:val="00262AEE"/>
    <w:rsid w:val="00265588"/>
    <w:rsid w:val="00265C46"/>
    <w:rsid w:val="0026797A"/>
    <w:rsid w:val="0026798D"/>
    <w:rsid w:val="00267EFD"/>
    <w:rsid w:val="00272F7D"/>
    <w:rsid w:val="00273492"/>
    <w:rsid w:val="002739E0"/>
    <w:rsid w:val="0027504F"/>
    <w:rsid w:val="002751FD"/>
    <w:rsid w:val="00277ABC"/>
    <w:rsid w:val="00281185"/>
    <w:rsid w:val="00284C59"/>
    <w:rsid w:val="00286180"/>
    <w:rsid w:val="0028697C"/>
    <w:rsid w:val="00286B8B"/>
    <w:rsid w:val="00287088"/>
    <w:rsid w:val="002875A5"/>
    <w:rsid w:val="002877A7"/>
    <w:rsid w:val="00292752"/>
    <w:rsid w:val="00292CB1"/>
    <w:rsid w:val="002931EB"/>
    <w:rsid w:val="002934A4"/>
    <w:rsid w:val="00293AC1"/>
    <w:rsid w:val="00296250"/>
    <w:rsid w:val="0029794E"/>
    <w:rsid w:val="00297B38"/>
    <w:rsid w:val="002A0DD7"/>
    <w:rsid w:val="002A25FF"/>
    <w:rsid w:val="002A2C19"/>
    <w:rsid w:val="002A2FF2"/>
    <w:rsid w:val="002A5339"/>
    <w:rsid w:val="002A6D68"/>
    <w:rsid w:val="002B469D"/>
    <w:rsid w:val="002B5D85"/>
    <w:rsid w:val="002C0370"/>
    <w:rsid w:val="002C202A"/>
    <w:rsid w:val="002C2042"/>
    <w:rsid w:val="002C388F"/>
    <w:rsid w:val="002C3FFB"/>
    <w:rsid w:val="002C436C"/>
    <w:rsid w:val="002C517D"/>
    <w:rsid w:val="002C58F8"/>
    <w:rsid w:val="002C6496"/>
    <w:rsid w:val="002C6A3C"/>
    <w:rsid w:val="002C74A9"/>
    <w:rsid w:val="002C74E5"/>
    <w:rsid w:val="002C77A7"/>
    <w:rsid w:val="002C7968"/>
    <w:rsid w:val="002C7FC1"/>
    <w:rsid w:val="002D01BD"/>
    <w:rsid w:val="002D0D3C"/>
    <w:rsid w:val="002D3E38"/>
    <w:rsid w:val="002D4ADA"/>
    <w:rsid w:val="002D4D69"/>
    <w:rsid w:val="002D7511"/>
    <w:rsid w:val="002D787D"/>
    <w:rsid w:val="002D7AD2"/>
    <w:rsid w:val="002D7DCA"/>
    <w:rsid w:val="002D7EDA"/>
    <w:rsid w:val="002E2863"/>
    <w:rsid w:val="002E495E"/>
    <w:rsid w:val="002E4B58"/>
    <w:rsid w:val="002E5631"/>
    <w:rsid w:val="002E5B13"/>
    <w:rsid w:val="002E64FF"/>
    <w:rsid w:val="002E719C"/>
    <w:rsid w:val="002E736C"/>
    <w:rsid w:val="002F0B79"/>
    <w:rsid w:val="002F1C46"/>
    <w:rsid w:val="002F40C7"/>
    <w:rsid w:val="002F55C2"/>
    <w:rsid w:val="002F74D4"/>
    <w:rsid w:val="0030065F"/>
    <w:rsid w:val="00301E88"/>
    <w:rsid w:val="003079B8"/>
    <w:rsid w:val="003079D6"/>
    <w:rsid w:val="00312BAE"/>
    <w:rsid w:val="00314EF7"/>
    <w:rsid w:val="003166DA"/>
    <w:rsid w:val="00317221"/>
    <w:rsid w:val="00317609"/>
    <w:rsid w:val="00317746"/>
    <w:rsid w:val="003177B6"/>
    <w:rsid w:val="003230DC"/>
    <w:rsid w:val="0032352E"/>
    <w:rsid w:val="00323FEA"/>
    <w:rsid w:val="0032455B"/>
    <w:rsid w:val="00326853"/>
    <w:rsid w:val="0033320E"/>
    <w:rsid w:val="0033411B"/>
    <w:rsid w:val="00334D88"/>
    <w:rsid w:val="003356C8"/>
    <w:rsid w:val="0033641B"/>
    <w:rsid w:val="00336A3E"/>
    <w:rsid w:val="00337A11"/>
    <w:rsid w:val="003414B2"/>
    <w:rsid w:val="00341586"/>
    <w:rsid w:val="003417B0"/>
    <w:rsid w:val="00341AC8"/>
    <w:rsid w:val="0034272A"/>
    <w:rsid w:val="00342797"/>
    <w:rsid w:val="003436B1"/>
    <w:rsid w:val="00344F67"/>
    <w:rsid w:val="00345F0E"/>
    <w:rsid w:val="00346A2F"/>
    <w:rsid w:val="00346AE6"/>
    <w:rsid w:val="00347597"/>
    <w:rsid w:val="00352DAB"/>
    <w:rsid w:val="00355320"/>
    <w:rsid w:val="003553F8"/>
    <w:rsid w:val="00356139"/>
    <w:rsid w:val="003613FE"/>
    <w:rsid w:val="00362A41"/>
    <w:rsid w:val="00364DAA"/>
    <w:rsid w:val="0036665D"/>
    <w:rsid w:val="00366780"/>
    <w:rsid w:val="0036684B"/>
    <w:rsid w:val="00366CAC"/>
    <w:rsid w:val="00366CBA"/>
    <w:rsid w:val="0036796C"/>
    <w:rsid w:val="0037087A"/>
    <w:rsid w:val="00372821"/>
    <w:rsid w:val="00372C34"/>
    <w:rsid w:val="00372CAA"/>
    <w:rsid w:val="003739E5"/>
    <w:rsid w:val="00373BED"/>
    <w:rsid w:val="0037436A"/>
    <w:rsid w:val="00374C38"/>
    <w:rsid w:val="0037586A"/>
    <w:rsid w:val="00376F32"/>
    <w:rsid w:val="003770FB"/>
    <w:rsid w:val="0037744F"/>
    <w:rsid w:val="00377556"/>
    <w:rsid w:val="00381746"/>
    <w:rsid w:val="003818CF"/>
    <w:rsid w:val="00381CFA"/>
    <w:rsid w:val="0038236F"/>
    <w:rsid w:val="00383DB4"/>
    <w:rsid w:val="00391325"/>
    <w:rsid w:val="003914F0"/>
    <w:rsid w:val="00392325"/>
    <w:rsid w:val="00392794"/>
    <w:rsid w:val="0039325E"/>
    <w:rsid w:val="00394E93"/>
    <w:rsid w:val="00395994"/>
    <w:rsid w:val="003A0F7F"/>
    <w:rsid w:val="003A2118"/>
    <w:rsid w:val="003A33A4"/>
    <w:rsid w:val="003A5585"/>
    <w:rsid w:val="003A5E29"/>
    <w:rsid w:val="003A69C2"/>
    <w:rsid w:val="003B040F"/>
    <w:rsid w:val="003B078B"/>
    <w:rsid w:val="003B321D"/>
    <w:rsid w:val="003B502F"/>
    <w:rsid w:val="003B6759"/>
    <w:rsid w:val="003B7BD4"/>
    <w:rsid w:val="003C0655"/>
    <w:rsid w:val="003C2174"/>
    <w:rsid w:val="003C23F3"/>
    <w:rsid w:val="003C3AC2"/>
    <w:rsid w:val="003C45A0"/>
    <w:rsid w:val="003C73E5"/>
    <w:rsid w:val="003D116E"/>
    <w:rsid w:val="003D1C38"/>
    <w:rsid w:val="003D4904"/>
    <w:rsid w:val="003D5CE1"/>
    <w:rsid w:val="003D7D5F"/>
    <w:rsid w:val="003E03B0"/>
    <w:rsid w:val="003E38F7"/>
    <w:rsid w:val="003E4D22"/>
    <w:rsid w:val="003E5A79"/>
    <w:rsid w:val="003E6131"/>
    <w:rsid w:val="003E697D"/>
    <w:rsid w:val="003E6BF7"/>
    <w:rsid w:val="003E72DA"/>
    <w:rsid w:val="003E7752"/>
    <w:rsid w:val="003F0717"/>
    <w:rsid w:val="003F2BD0"/>
    <w:rsid w:val="003F48DC"/>
    <w:rsid w:val="003F4931"/>
    <w:rsid w:val="003F6022"/>
    <w:rsid w:val="00400429"/>
    <w:rsid w:val="0040086C"/>
    <w:rsid w:val="00400C27"/>
    <w:rsid w:val="00401AD0"/>
    <w:rsid w:val="00401E01"/>
    <w:rsid w:val="00403898"/>
    <w:rsid w:val="00403A0B"/>
    <w:rsid w:val="00405434"/>
    <w:rsid w:val="0040693F"/>
    <w:rsid w:val="004074BF"/>
    <w:rsid w:val="00407787"/>
    <w:rsid w:val="00411861"/>
    <w:rsid w:val="00411FF0"/>
    <w:rsid w:val="00412141"/>
    <w:rsid w:val="00412631"/>
    <w:rsid w:val="00413025"/>
    <w:rsid w:val="0041347E"/>
    <w:rsid w:val="00414EC9"/>
    <w:rsid w:val="00414EF5"/>
    <w:rsid w:val="004158B7"/>
    <w:rsid w:val="00415AB9"/>
    <w:rsid w:val="00417616"/>
    <w:rsid w:val="004207BE"/>
    <w:rsid w:val="00422D86"/>
    <w:rsid w:val="004239C3"/>
    <w:rsid w:val="004265D2"/>
    <w:rsid w:val="00430870"/>
    <w:rsid w:val="00430EF6"/>
    <w:rsid w:val="00431DF4"/>
    <w:rsid w:val="0043224B"/>
    <w:rsid w:val="0043292B"/>
    <w:rsid w:val="00433A3B"/>
    <w:rsid w:val="00434348"/>
    <w:rsid w:val="00436A73"/>
    <w:rsid w:val="00436D08"/>
    <w:rsid w:val="004402EF"/>
    <w:rsid w:val="00441818"/>
    <w:rsid w:val="0044643D"/>
    <w:rsid w:val="00446B26"/>
    <w:rsid w:val="00450B8F"/>
    <w:rsid w:val="004512DC"/>
    <w:rsid w:val="004522C3"/>
    <w:rsid w:val="00452734"/>
    <w:rsid w:val="004537D8"/>
    <w:rsid w:val="00455A37"/>
    <w:rsid w:val="00455A93"/>
    <w:rsid w:val="00457040"/>
    <w:rsid w:val="0045725C"/>
    <w:rsid w:val="0045740D"/>
    <w:rsid w:val="00460B95"/>
    <w:rsid w:val="00460EEB"/>
    <w:rsid w:val="004622CA"/>
    <w:rsid w:val="00464094"/>
    <w:rsid w:val="00465B0B"/>
    <w:rsid w:val="004665FD"/>
    <w:rsid w:val="0046665F"/>
    <w:rsid w:val="004669AD"/>
    <w:rsid w:val="0047005B"/>
    <w:rsid w:val="0047044C"/>
    <w:rsid w:val="00471A35"/>
    <w:rsid w:val="00471C3F"/>
    <w:rsid w:val="00471EEF"/>
    <w:rsid w:val="00473621"/>
    <w:rsid w:val="00474C67"/>
    <w:rsid w:val="00475B7E"/>
    <w:rsid w:val="00476C1E"/>
    <w:rsid w:val="00476F78"/>
    <w:rsid w:val="00477154"/>
    <w:rsid w:val="00477370"/>
    <w:rsid w:val="00477EAD"/>
    <w:rsid w:val="00481093"/>
    <w:rsid w:val="004823D0"/>
    <w:rsid w:val="00482DD3"/>
    <w:rsid w:val="004838B6"/>
    <w:rsid w:val="00483F16"/>
    <w:rsid w:val="00484955"/>
    <w:rsid w:val="00485197"/>
    <w:rsid w:val="004873A5"/>
    <w:rsid w:val="00487A01"/>
    <w:rsid w:val="0049059C"/>
    <w:rsid w:val="00491CAB"/>
    <w:rsid w:val="00492715"/>
    <w:rsid w:val="00493CCC"/>
    <w:rsid w:val="00494AC2"/>
    <w:rsid w:val="004956F4"/>
    <w:rsid w:val="00495A8B"/>
    <w:rsid w:val="00495EC6"/>
    <w:rsid w:val="00496E65"/>
    <w:rsid w:val="00496EA2"/>
    <w:rsid w:val="00496F0B"/>
    <w:rsid w:val="00497B63"/>
    <w:rsid w:val="00497EDD"/>
    <w:rsid w:val="004A0639"/>
    <w:rsid w:val="004A0F4F"/>
    <w:rsid w:val="004A25D0"/>
    <w:rsid w:val="004A3547"/>
    <w:rsid w:val="004A496A"/>
    <w:rsid w:val="004A4BB0"/>
    <w:rsid w:val="004A5E96"/>
    <w:rsid w:val="004A6571"/>
    <w:rsid w:val="004A7DFB"/>
    <w:rsid w:val="004B1FE9"/>
    <w:rsid w:val="004B20CD"/>
    <w:rsid w:val="004B3C66"/>
    <w:rsid w:val="004B538D"/>
    <w:rsid w:val="004B7450"/>
    <w:rsid w:val="004C0781"/>
    <w:rsid w:val="004C37E0"/>
    <w:rsid w:val="004C59CE"/>
    <w:rsid w:val="004C7664"/>
    <w:rsid w:val="004D005B"/>
    <w:rsid w:val="004D1595"/>
    <w:rsid w:val="004D1AC3"/>
    <w:rsid w:val="004D2CA1"/>
    <w:rsid w:val="004D3085"/>
    <w:rsid w:val="004D3339"/>
    <w:rsid w:val="004D3B9C"/>
    <w:rsid w:val="004D602C"/>
    <w:rsid w:val="004D69C1"/>
    <w:rsid w:val="004D7BCE"/>
    <w:rsid w:val="004E1079"/>
    <w:rsid w:val="004E3044"/>
    <w:rsid w:val="004E5017"/>
    <w:rsid w:val="004E5212"/>
    <w:rsid w:val="004E5A18"/>
    <w:rsid w:val="004E5D24"/>
    <w:rsid w:val="004E7F67"/>
    <w:rsid w:val="004F0861"/>
    <w:rsid w:val="004F099F"/>
    <w:rsid w:val="004F3754"/>
    <w:rsid w:val="004F4757"/>
    <w:rsid w:val="004F5BBA"/>
    <w:rsid w:val="004F6506"/>
    <w:rsid w:val="004F69E8"/>
    <w:rsid w:val="004F6AF6"/>
    <w:rsid w:val="004F70B7"/>
    <w:rsid w:val="004F7203"/>
    <w:rsid w:val="004F7971"/>
    <w:rsid w:val="0050004A"/>
    <w:rsid w:val="00500D45"/>
    <w:rsid w:val="0050114A"/>
    <w:rsid w:val="0050150A"/>
    <w:rsid w:val="00501A87"/>
    <w:rsid w:val="00502848"/>
    <w:rsid w:val="00503F9B"/>
    <w:rsid w:val="0050496E"/>
    <w:rsid w:val="00504A3B"/>
    <w:rsid w:val="0050737B"/>
    <w:rsid w:val="005077D9"/>
    <w:rsid w:val="00510926"/>
    <w:rsid w:val="00510ABB"/>
    <w:rsid w:val="005118E0"/>
    <w:rsid w:val="00511C62"/>
    <w:rsid w:val="00511FCB"/>
    <w:rsid w:val="005125E1"/>
    <w:rsid w:val="00512661"/>
    <w:rsid w:val="00517DDD"/>
    <w:rsid w:val="00521A8C"/>
    <w:rsid w:val="00522367"/>
    <w:rsid w:val="00522FEF"/>
    <w:rsid w:val="00526669"/>
    <w:rsid w:val="00526D0C"/>
    <w:rsid w:val="00526EED"/>
    <w:rsid w:val="005276CF"/>
    <w:rsid w:val="005277DB"/>
    <w:rsid w:val="00527819"/>
    <w:rsid w:val="00527A30"/>
    <w:rsid w:val="00527CC6"/>
    <w:rsid w:val="005301FC"/>
    <w:rsid w:val="00531073"/>
    <w:rsid w:val="005323BC"/>
    <w:rsid w:val="00532719"/>
    <w:rsid w:val="005353EE"/>
    <w:rsid w:val="00535426"/>
    <w:rsid w:val="005364E1"/>
    <w:rsid w:val="005406A1"/>
    <w:rsid w:val="00541068"/>
    <w:rsid w:val="005428F5"/>
    <w:rsid w:val="00542D0B"/>
    <w:rsid w:val="005433D8"/>
    <w:rsid w:val="00544E54"/>
    <w:rsid w:val="00544E8E"/>
    <w:rsid w:val="00545759"/>
    <w:rsid w:val="005461C8"/>
    <w:rsid w:val="00547E62"/>
    <w:rsid w:val="00550BB7"/>
    <w:rsid w:val="00551457"/>
    <w:rsid w:val="00554512"/>
    <w:rsid w:val="005545CE"/>
    <w:rsid w:val="0055495B"/>
    <w:rsid w:val="00554AAC"/>
    <w:rsid w:val="00555EA9"/>
    <w:rsid w:val="00557C99"/>
    <w:rsid w:val="00561315"/>
    <w:rsid w:val="00562847"/>
    <w:rsid w:val="00562AAF"/>
    <w:rsid w:val="00562DA8"/>
    <w:rsid w:val="005636A2"/>
    <w:rsid w:val="00566E2E"/>
    <w:rsid w:val="00567002"/>
    <w:rsid w:val="005675E9"/>
    <w:rsid w:val="00570658"/>
    <w:rsid w:val="00571B93"/>
    <w:rsid w:val="00572999"/>
    <w:rsid w:val="00572CB1"/>
    <w:rsid w:val="00574145"/>
    <w:rsid w:val="0057466D"/>
    <w:rsid w:val="005751FB"/>
    <w:rsid w:val="00575AFB"/>
    <w:rsid w:val="005764D9"/>
    <w:rsid w:val="005767BD"/>
    <w:rsid w:val="00580EC2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6E27"/>
    <w:rsid w:val="00597C04"/>
    <w:rsid w:val="005A010C"/>
    <w:rsid w:val="005A0806"/>
    <w:rsid w:val="005A0822"/>
    <w:rsid w:val="005A0E72"/>
    <w:rsid w:val="005A17D9"/>
    <w:rsid w:val="005A22AD"/>
    <w:rsid w:val="005A2BF2"/>
    <w:rsid w:val="005A347A"/>
    <w:rsid w:val="005A3EE7"/>
    <w:rsid w:val="005A5F7C"/>
    <w:rsid w:val="005A797F"/>
    <w:rsid w:val="005B4E44"/>
    <w:rsid w:val="005B50D4"/>
    <w:rsid w:val="005B5A00"/>
    <w:rsid w:val="005B6F70"/>
    <w:rsid w:val="005B72DF"/>
    <w:rsid w:val="005C2B0B"/>
    <w:rsid w:val="005C2DF2"/>
    <w:rsid w:val="005C4333"/>
    <w:rsid w:val="005C57D8"/>
    <w:rsid w:val="005D02FF"/>
    <w:rsid w:val="005D05C7"/>
    <w:rsid w:val="005D05CC"/>
    <w:rsid w:val="005D4892"/>
    <w:rsid w:val="005D5017"/>
    <w:rsid w:val="005D6634"/>
    <w:rsid w:val="005D6AA7"/>
    <w:rsid w:val="005D6B2F"/>
    <w:rsid w:val="005D7092"/>
    <w:rsid w:val="005E09DA"/>
    <w:rsid w:val="005E1759"/>
    <w:rsid w:val="005E3F00"/>
    <w:rsid w:val="005E5966"/>
    <w:rsid w:val="005E5B23"/>
    <w:rsid w:val="005E617B"/>
    <w:rsid w:val="005E72EF"/>
    <w:rsid w:val="005E7D1A"/>
    <w:rsid w:val="005F16C7"/>
    <w:rsid w:val="005F2233"/>
    <w:rsid w:val="005F34C2"/>
    <w:rsid w:val="005F58F1"/>
    <w:rsid w:val="005F5AA9"/>
    <w:rsid w:val="005F5D5F"/>
    <w:rsid w:val="005F6614"/>
    <w:rsid w:val="005F7A8A"/>
    <w:rsid w:val="00600735"/>
    <w:rsid w:val="00601593"/>
    <w:rsid w:val="0060224F"/>
    <w:rsid w:val="0060378D"/>
    <w:rsid w:val="0060448B"/>
    <w:rsid w:val="006122E1"/>
    <w:rsid w:val="00612988"/>
    <w:rsid w:val="00614173"/>
    <w:rsid w:val="006170FD"/>
    <w:rsid w:val="0061715F"/>
    <w:rsid w:val="006176B2"/>
    <w:rsid w:val="00617907"/>
    <w:rsid w:val="00620EE4"/>
    <w:rsid w:val="0062217C"/>
    <w:rsid w:val="006241D0"/>
    <w:rsid w:val="00624304"/>
    <w:rsid w:val="006267D7"/>
    <w:rsid w:val="00626D3D"/>
    <w:rsid w:val="00630149"/>
    <w:rsid w:val="0063050C"/>
    <w:rsid w:val="00630ECC"/>
    <w:rsid w:val="00633542"/>
    <w:rsid w:val="00633558"/>
    <w:rsid w:val="00633623"/>
    <w:rsid w:val="006340E2"/>
    <w:rsid w:val="006353C1"/>
    <w:rsid w:val="00635619"/>
    <w:rsid w:val="00637E0C"/>
    <w:rsid w:val="00641DCA"/>
    <w:rsid w:val="00642C56"/>
    <w:rsid w:val="006453EE"/>
    <w:rsid w:val="00646602"/>
    <w:rsid w:val="006469FF"/>
    <w:rsid w:val="00646D3C"/>
    <w:rsid w:val="00646F67"/>
    <w:rsid w:val="00651A43"/>
    <w:rsid w:val="006565DC"/>
    <w:rsid w:val="006568D5"/>
    <w:rsid w:val="0066182D"/>
    <w:rsid w:val="00662376"/>
    <w:rsid w:val="006627A2"/>
    <w:rsid w:val="00662A0B"/>
    <w:rsid w:val="00663EAA"/>
    <w:rsid w:val="00665681"/>
    <w:rsid w:val="00665A86"/>
    <w:rsid w:val="00665DCC"/>
    <w:rsid w:val="00667706"/>
    <w:rsid w:val="00667AB1"/>
    <w:rsid w:val="00670014"/>
    <w:rsid w:val="0067150E"/>
    <w:rsid w:val="0067269C"/>
    <w:rsid w:val="00672B37"/>
    <w:rsid w:val="00672BF5"/>
    <w:rsid w:val="00673E06"/>
    <w:rsid w:val="00675667"/>
    <w:rsid w:val="0068066A"/>
    <w:rsid w:val="0068089E"/>
    <w:rsid w:val="00682BCA"/>
    <w:rsid w:val="00683143"/>
    <w:rsid w:val="00683AA5"/>
    <w:rsid w:val="00683B33"/>
    <w:rsid w:val="00683CD7"/>
    <w:rsid w:val="006879E7"/>
    <w:rsid w:val="00692B7B"/>
    <w:rsid w:val="00694966"/>
    <w:rsid w:val="006A0E13"/>
    <w:rsid w:val="006A1EE9"/>
    <w:rsid w:val="006A2598"/>
    <w:rsid w:val="006A44B3"/>
    <w:rsid w:val="006A4636"/>
    <w:rsid w:val="006A50DB"/>
    <w:rsid w:val="006A55A4"/>
    <w:rsid w:val="006A5662"/>
    <w:rsid w:val="006A7350"/>
    <w:rsid w:val="006A78FB"/>
    <w:rsid w:val="006A7A2D"/>
    <w:rsid w:val="006B03D8"/>
    <w:rsid w:val="006B11C3"/>
    <w:rsid w:val="006B3EE6"/>
    <w:rsid w:val="006B4EC2"/>
    <w:rsid w:val="006B57D5"/>
    <w:rsid w:val="006B5C83"/>
    <w:rsid w:val="006B7B48"/>
    <w:rsid w:val="006C2817"/>
    <w:rsid w:val="006C2E49"/>
    <w:rsid w:val="006C5BF7"/>
    <w:rsid w:val="006C5EE5"/>
    <w:rsid w:val="006C7F30"/>
    <w:rsid w:val="006D1B1C"/>
    <w:rsid w:val="006D28A1"/>
    <w:rsid w:val="006D4261"/>
    <w:rsid w:val="006D4531"/>
    <w:rsid w:val="006E02AF"/>
    <w:rsid w:val="006E3B93"/>
    <w:rsid w:val="006E4570"/>
    <w:rsid w:val="006F1BD2"/>
    <w:rsid w:val="006F2376"/>
    <w:rsid w:val="006F23A5"/>
    <w:rsid w:val="006F2C1A"/>
    <w:rsid w:val="006F3A9F"/>
    <w:rsid w:val="006F40F7"/>
    <w:rsid w:val="006F4BCF"/>
    <w:rsid w:val="006F6909"/>
    <w:rsid w:val="006F7AA3"/>
    <w:rsid w:val="007012D9"/>
    <w:rsid w:val="00701972"/>
    <w:rsid w:val="007028D8"/>
    <w:rsid w:val="00704EF5"/>
    <w:rsid w:val="007053B6"/>
    <w:rsid w:val="00705B79"/>
    <w:rsid w:val="00705C52"/>
    <w:rsid w:val="00705F19"/>
    <w:rsid w:val="0070689A"/>
    <w:rsid w:val="00706E42"/>
    <w:rsid w:val="00707469"/>
    <w:rsid w:val="007077F2"/>
    <w:rsid w:val="007102F8"/>
    <w:rsid w:val="00710933"/>
    <w:rsid w:val="00710BEB"/>
    <w:rsid w:val="00710D2B"/>
    <w:rsid w:val="007133D7"/>
    <w:rsid w:val="00713FA7"/>
    <w:rsid w:val="007146D3"/>
    <w:rsid w:val="00715A4E"/>
    <w:rsid w:val="00715B42"/>
    <w:rsid w:val="00720269"/>
    <w:rsid w:val="00721BBE"/>
    <w:rsid w:val="00723746"/>
    <w:rsid w:val="00725D7F"/>
    <w:rsid w:val="00726F39"/>
    <w:rsid w:val="007313BB"/>
    <w:rsid w:val="0073206A"/>
    <w:rsid w:val="00734655"/>
    <w:rsid w:val="007402F8"/>
    <w:rsid w:val="00740E6B"/>
    <w:rsid w:val="00741829"/>
    <w:rsid w:val="007428CB"/>
    <w:rsid w:val="007436D0"/>
    <w:rsid w:val="007436E8"/>
    <w:rsid w:val="007437D3"/>
    <w:rsid w:val="007442BE"/>
    <w:rsid w:val="00745462"/>
    <w:rsid w:val="00745474"/>
    <w:rsid w:val="00745F7F"/>
    <w:rsid w:val="00746610"/>
    <w:rsid w:val="0074716C"/>
    <w:rsid w:val="007472D0"/>
    <w:rsid w:val="00750BCF"/>
    <w:rsid w:val="00756B2B"/>
    <w:rsid w:val="00756F00"/>
    <w:rsid w:val="00757CC8"/>
    <w:rsid w:val="0076026A"/>
    <w:rsid w:val="007602D6"/>
    <w:rsid w:val="007619E8"/>
    <w:rsid w:val="00761E7C"/>
    <w:rsid w:val="007628ED"/>
    <w:rsid w:val="00763E59"/>
    <w:rsid w:val="00765DEB"/>
    <w:rsid w:val="00766AD1"/>
    <w:rsid w:val="00766D16"/>
    <w:rsid w:val="00767547"/>
    <w:rsid w:val="00767B49"/>
    <w:rsid w:val="00770305"/>
    <w:rsid w:val="0077049E"/>
    <w:rsid w:val="00771BD0"/>
    <w:rsid w:val="0077223D"/>
    <w:rsid w:val="007722E2"/>
    <w:rsid w:val="007751AE"/>
    <w:rsid w:val="007757DE"/>
    <w:rsid w:val="00776C8D"/>
    <w:rsid w:val="00777149"/>
    <w:rsid w:val="00782F73"/>
    <w:rsid w:val="007841E2"/>
    <w:rsid w:val="00785946"/>
    <w:rsid w:val="0078696C"/>
    <w:rsid w:val="00787188"/>
    <w:rsid w:val="0079006B"/>
    <w:rsid w:val="007906DE"/>
    <w:rsid w:val="0079165E"/>
    <w:rsid w:val="0079302E"/>
    <w:rsid w:val="00793675"/>
    <w:rsid w:val="007939AC"/>
    <w:rsid w:val="00793A49"/>
    <w:rsid w:val="00793D17"/>
    <w:rsid w:val="007940BD"/>
    <w:rsid w:val="00794FA9"/>
    <w:rsid w:val="00796CAF"/>
    <w:rsid w:val="007976F1"/>
    <w:rsid w:val="007A08A4"/>
    <w:rsid w:val="007A1738"/>
    <w:rsid w:val="007A2201"/>
    <w:rsid w:val="007A4F19"/>
    <w:rsid w:val="007A5A44"/>
    <w:rsid w:val="007A5AE7"/>
    <w:rsid w:val="007A6C00"/>
    <w:rsid w:val="007B0283"/>
    <w:rsid w:val="007B0E46"/>
    <w:rsid w:val="007B13D1"/>
    <w:rsid w:val="007B3389"/>
    <w:rsid w:val="007B3BB5"/>
    <w:rsid w:val="007B7505"/>
    <w:rsid w:val="007B75FA"/>
    <w:rsid w:val="007C0192"/>
    <w:rsid w:val="007C0695"/>
    <w:rsid w:val="007C178C"/>
    <w:rsid w:val="007C2319"/>
    <w:rsid w:val="007C29E1"/>
    <w:rsid w:val="007C2B61"/>
    <w:rsid w:val="007C34FF"/>
    <w:rsid w:val="007C5B45"/>
    <w:rsid w:val="007C6767"/>
    <w:rsid w:val="007C70B0"/>
    <w:rsid w:val="007C746B"/>
    <w:rsid w:val="007D09E6"/>
    <w:rsid w:val="007D139E"/>
    <w:rsid w:val="007D1892"/>
    <w:rsid w:val="007D27EA"/>
    <w:rsid w:val="007D50CB"/>
    <w:rsid w:val="007D5DA3"/>
    <w:rsid w:val="007D68AA"/>
    <w:rsid w:val="007D6AA0"/>
    <w:rsid w:val="007E2596"/>
    <w:rsid w:val="007E398D"/>
    <w:rsid w:val="007E3BF4"/>
    <w:rsid w:val="007E402F"/>
    <w:rsid w:val="007E5092"/>
    <w:rsid w:val="007E6189"/>
    <w:rsid w:val="007E7575"/>
    <w:rsid w:val="007F498A"/>
    <w:rsid w:val="007F4D66"/>
    <w:rsid w:val="007F7AB7"/>
    <w:rsid w:val="007F7CEA"/>
    <w:rsid w:val="008001C9"/>
    <w:rsid w:val="0080046C"/>
    <w:rsid w:val="00800865"/>
    <w:rsid w:val="00802569"/>
    <w:rsid w:val="008026A1"/>
    <w:rsid w:val="00802904"/>
    <w:rsid w:val="00806A72"/>
    <w:rsid w:val="00806F70"/>
    <w:rsid w:val="00807355"/>
    <w:rsid w:val="00807A48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2AF0"/>
    <w:rsid w:val="008231BB"/>
    <w:rsid w:val="00823EC7"/>
    <w:rsid w:val="00824AF9"/>
    <w:rsid w:val="008255AC"/>
    <w:rsid w:val="008257FE"/>
    <w:rsid w:val="00826842"/>
    <w:rsid w:val="00826CDC"/>
    <w:rsid w:val="008278EE"/>
    <w:rsid w:val="00831AB5"/>
    <w:rsid w:val="00832C90"/>
    <w:rsid w:val="00836C23"/>
    <w:rsid w:val="00836FDA"/>
    <w:rsid w:val="00840789"/>
    <w:rsid w:val="00840906"/>
    <w:rsid w:val="008433AB"/>
    <w:rsid w:val="00843526"/>
    <w:rsid w:val="00843B47"/>
    <w:rsid w:val="0084566B"/>
    <w:rsid w:val="00851709"/>
    <w:rsid w:val="00851C56"/>
    <w:rsid w:val="00851C76"/>
    <w:rsid w:val="00851F20"/>
    <w:rsid w:val="00851FBD"/>
    <w:rsid w:val="0085263E"/>
    <w:rsid w:val="008533DB"/>
    <w:rsid w:val="00853832"/>
    <w:rsid w:val="00853F10"/>
    <w:rsid w:val="0085499D"/>
    <w:rsid w:val="0085560D"/>
    <w:rsid w:val="00855658"/>
    <w:rsid w:val="00855A38"/>
    <w:rsid w:val="00855C9E"/>
    <w:rsid w:val="00856120"/>
    <w:rsid w:val="00860764"/>
    <w:rsid w:val="008609CF"/>
    <w:rsid w:val="00861B40"/>
    <w:rsid w:val="008634C3"/>
    <w:rsid w:val="008639E4"/>
    <w:rsid w:val="00863EE9"/>
    <w:rsid w:val="00863F13"/>
    <w:rsid w:val="00865A8C"/>
    <w:rsid w:val="00865E10"/>
    <w:rsid w:val="0086640D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C"/>
    <w:rsid w:val="0088006F"/>
    <w:rsid w:val="00880A18"/>
    <w:rsid w:val="0088191F"/>
    <w:rsid w:val="0088210F"/>
    <w:rsid w:val="00883324"/>
    <w:rsid w:val="008850D6"/>
    <w:rsid w:val="00885CB4"/>
    <w:rsid w:val="008869E7"/>
    <w:rsid w:val="00887A89"/>
    <w:rsid w:val="00891AE1"/>
    <w:rsid w:val="008924E5"/>
    <w:rsid w:val="00892791"/>
    <w:rsid w:val="00892DEA"/>
    <w:rsid w:val="008955B0"/>
    <w:rsid w:val="008959AA"/>
    <w:rsid w:val="00895E96"/>
    <w:rsid w:val="00897542"/>
    <w:rsid w:val="008A23EC"/>
    <w:rsid w:val="008A53F0"/>
    <w:rsid w:val="008A5D21"/>
    <w:rsid w:val="008A6698"/>
    <w:rsid w:val="008A6E58"/>
    <w:rsid w:val="008B0025"/>
    <w:rsid w:val="008B0657"/>
    <w:rsid w:val="008B115A"/>
    <w:rsid w:val="008B1591"/>
    <w:rsid w:val="008B2965"/>
    <w:rsid w:val="008B2F3E"/>
    <w:rsid w:val="008B3637"/>
    <w:rsid w:val="008B5429"/>
    <w:rsid w:val="008B5834"/>
    <w:rsid w:val="008B64A1"/>
    <w:rsid w:val="008B64DF"/>
    <w:rsid w:val="008C006C"/>
    <w:rsid w:val="008C065D"/>
    <w:rsid w:val="008C09E8"/>
    <w:rsid w:val="008C0D37"/>
    <w:rsid w:val="008C1CA6"/>
    <w:rsid w:val="008C27A4"/>
    <w:rsid w:val="008C3A67"/>
    <w:rsid w:val="008C52E5"/>
    <w:rsid w:val="008C57B9"/>
    <w:rsid w:val="008C6C97"/>
    <w:rsid w:val="008C7C71"/>
    <w:rsid w:val="008D0241"/>
    <w:rsid w:val="008D060A"/>
    <w:rsid w:val="008D0F63"/>
    <w:rsid w:val="008D1192"/>
    <w:rsid w:val="008D121B"/>
    <w:rsid w:val="008D150B"/>
    <w:rsid w:val="008D25CC"/>
    <w:rsid w:val="008D2651"/>
    <w:rsid w:val="008D3413"/>
    <w:rsid w:val="008D5438"/>
    <w:rsid w:val="008E0C17"/>
    <w:rsid w:val="008E6686"/>
    <w:rsid w:val="008E73C9"/>
    <w:rsid w:val="008E78C1"/>
    <w:rsid w:val="008F04F1"/>
    <w:rsid w:val="008F0B15"/>
    <w:rsid w:val="008F10E3"/>
    <w:rsid w:val="008F168D"/>
    <w:rsid w:val="008F1697"/>
    <w:rsid w:val="008F36D0"/>
    <w:rsid w:val="008F38A2"/>
    <w:rsid w:val="008F3C3D"/>
    <w:rsid w:val="008F4C0E"/>
    <w:rsid w:val="008F519A"/>
    <w:rsid w:val="008F6023"/>
    <w:rsid w:val="0090060F"/>
    <w:rsid w:val="00900BC8"/>
    <w:rsid w:val="00901FB2"/>
    <w:rsid w:val="0090266F"/>
    <w:rsid w:val="00902802"/>
    <w:rsid w:val="00902D76"/>
    <w:rsid w:val="0090339C"/>
    <w:rsid w:val="009039B3"/>
    <w:rsid w:val="00904E3D"/>
    <w:rsid w:val="00904F5B"/>
    <w:rsid w:val="00905C5F"/>
    <w:rsid w:val="009062EC"/>
    <w:rsid w:val="00906504"/>
    <w:rsid w:val="00906CDE"/>
    <w:rsid w:val="00913E55"/>
    <w:rsid w:val="00913FF8"/>
    <w:rsid w:val="00915922"/>
    <w:rsid w:val="00915DEA"/>
    <w:rsid w:val="0091643B"/>
    <w:rsid w:val="009176D9"/>
    <w:rsid w:val="0092046F"/>
    <w:rsid w:val="009212C6"/>
    <w:rsid w:val="00922D7D"/>
    <w:rsid w:val="00922E8C"/>
    <w:rsid w:val="00926225"/>
    <w:rsid w:val="00927A2D"/>
    <w:rsid w:val="00930193"/>
    <w:rsid w:val="009302F4"/>
    <w:rsid w:val="009311B1"/>
    <w:rsid w:val="00935723"/>
    <w:rsid w:val="00936384"/>
    <w:rsid w:val="0094128A"/>
    <w:rsid w:val="009417FB"/>
    <w:rsid w:val="00941DBE"/>
    <w:rsid w:val="00942549"/>
    <w:rsid w:val="009442F9"/>
    <w:rsid w:val="00944B68"/>
    <w:rsid w:val="00946011"/>
    <w:rsid w:val="00946B80"/>
    <w:rsid w:val="009477D4"/>
    <w:rsid w:val="0095070A"/>
    <w:rsid w:val="00951751"/>
    <w:rsid w:val="009520AE"/>
    <w:rsid w:val="009551C2"/>
    <w:rsid w:val="00955F75"/>
    <w:rsid w:val="00956255"/>
    <w:rsid w:val="00957032"/>
    <w:rsid w:val="00957430"/>
    <w:rsid w:val="0096317B"/>
    <w:rsid w:val="009645D4"/>
    <w:rsid w:val="00967C20"/>
    <w:rsid w:val="00970BBE"/>
    <w:rsid w:val="00972930"/>
    <w:rsid w:val="0097314F"/>
    <w:rsid w:val="00974047"/>
    <w:rsid w:val="009740DF"/>
    <w:rsid w:val="00974666"/>
    <w:rsid w:val="00974D37"/>
    <w:rsid w:val="009774EA"/>
    <w:rsid w:val="00980098"/>
    <w:rsid w:val="00980159"/>
    <w:rsid w:val="009823D5"/>
    <w:rsid w:val="0098241B"/>
    <w:rsid w:val="00983969"/>
    <w:rsid w:val="00984565"/>
    <w:rsid w:val="00986B60"/>
    <w:rsid w:val="00987EB9"/>
    <w:rsid w:val="00990491"/>
    <w:rsid w:val="00992838"/>
    <w:rsid w:val="009931F8"/>
    <w:rsid w:val="00995A7A"/>
    <w:rsid w:val="00995F9B"/>
    <w:rsid w:val="00996B70"/>
    <w:rsid w:val="009A058A"/>
    <w:rsid w:val="009A1685"/>
    <w:rsid w:val="009A1C21"/>
    <w:rsid w:val="009A4CAF"/>
    <w:rsid w:val="009A6159"/>
    <w:rsid w:val="009A64E3"/>
    <w:rsid w:val="009A74FA"/>
    <w:rsid w:val="009B0439"/>
    <w:rsid w:val="009B1A4B"/>
    <w:rsid w:val="009B2045"/>
    <w:rsid w:val="009B580B"/>
    <w:rsid w:val="009B5D9E"/>
    <w:rsid w:val="009B5FC2"/>
    <w:rsid w:val="009B7CEC"/>
    <w:rsid w:val="009C20A5"/>
    <w:rsid w:val="009C44EE"/>
    <w:rsid w:val="009C4F4E"/>
    <w:rsid w:val="009C6E9B"/>
    <w:rsid w:val="009C7E62"/>
    <w:rsid w:val="009D2931"/>
    <w:rsid w:val="009D2E1E"/>
    <w:rsid w:val="009D33AF"/>
    <w:rsid w:val="009D4994"/>
    <w:rsid w:val="009D4E43"/>
    <w:rsid w:val="009D5510"/>
    <w:rsid w:val="009D76A1"/>
    <w:rsid w:val="009D7739"/>
    <w:rsid w:val="009D7EC1"/>
    <w:rsid w:val="009E0342"/>
    <w:rsid w:val="009E1E40"/>
    <w:rsid w:val="009E2EBB"/>
    <w:rsid w:val="009E43F6"/>
    <w:rsid w:val="009E5359"/>
    <w:rsid w:val="009E5617"/>
    <w:rsid w:val="009E79C5"/>
    <w:rsid w:val="009F0187"/>
    <w:rsid w:val="009F1154"/>
    <w:rsid w:val="009F12AB"/>
    <w:rsid w:val="009F1F31"/>
    <w:rsid w:val="009F2F33"/>
    <w:rsid w:val="009F384C"/>
    <w:rsid w:val="00A00538"/>
    <w:rsid w:val="00A01623"/>
    <w:rsid w:val="00A017DB"/>
    <w:rsid w:val="00A01921"/>
    <w:rsid w:val="00A023DB"/>
    <w:rsid w:val="00A04CF0"/>
    <w:rsid w:val="00A05095"/>
    <w:rsid w:val="00A05157"/>
    <w:rsid w:val="00A06727"/>
    <w:rsid w:val="00A07BEC"/>
    <w:rsid w:val="00A07CBB"/>
    <w:rsid w:val="00A10423"/>
    <w:rsid w:val="00A112FC"/>
    <w:rsid w:val="00A12B5D"/>
    <w:rsid w:val="00A153EF"/>
    <w:rsid w:val="00A15FAA"/>
    <w:rsid w:val="00A16BA5"/>
    <w:rsid w:val="00A17093"/>
    <w:rsid w:val="00A17A65"/>
    <w:rsid w:val="00A17F46"/>
    <w:rsid w:val="00A20DC5"/>
    <w:rsid w:val="00A2149D"/>
    <w:rsid w:val="00A2184E"/>
    <w:rsid w:val="00A21B53"/>
    <w:rsid w:val="00A21F1D"/>
    <w:rsid w:val="00A223B3"/>
    <w:rsid w:val="00A223CE"/>
    <w:rsid w:val="00A23320"/>
    <w:rsid w:val="00A24760"/>
    <w:rsid w:val="00A24E4A"/>
    <w:rsid w:val="00A25BF8"/>
    <w:rsid w:val="00A26027"/>
    <w:rsid w:val="00A26263"/>
    <w:rsid w:val="00A26C0C"/>
    <w:rsid w:val="00A27F97"/>
    <w:rsid w:val="00A302B3"/>
    <w:rsid w:val="00A30B00"/>
    <w:rsid w:val="00A31568"/>
    <w:rsid w:val="00A324FF"/>
    <w:rsid w:val="00A337AB"/>
    <w:rsid w:val="00A33C26"/>
    <w:rsid w:val="00A35D98"/>
    <w:rsid w:val="00A40D77"/>
    <w:rsid w:val="00A4157C"/>
    <w:rsid w:val="00A4206E"/>
    <w:rsid w:val="00A42093"/>
    <w:rsid w:val="00A42AED"/>
    <w:rsid w:val="00A42C0C"/>
    <w:rsid w:val="00A43536"/>
    <w:rsid w:val="00A43ED0"/>
    <w:rsid w:val="00A44982"/>
    <w:rsid w:val="00A45F26"/>
    <w:rsid w:val="00A463D1"/>
    <w:rsid w:val="00A46718"/>
    <w:rsid w:val="00A4688B"/>
    <w:rsid w:val="00A47DE1"/>
    <w:rsid w:val="00A507BA"/>
    <w:rsid w:val="00A508C3"/>
    <w:rsid w:val="00A50B3A"/>
    <w:rsid w:val="00A51EEE"/>
    <w:rsid w:val="00A545B0"/>
    <w:rsid w:val="00A56AA4"/>
    <w:rsid w:val="00A57904"/>
    <w:rsid w:val="00A57EAB"/>
    <w:rsid w:val="00A57F85"/>
    <w:rsid w:val="00A604D0"/>
    <w:rsid w:val="00A6130E"/>
    <w:rsid w:val="00A613BB"/>
    <w:rsid w:val="00A644F2"/>
    <w:rsid w:val="00A67A80"/>
    <w:rsid w:val="00A67CC3"/>
    <w:rsid w:val="00A71886"/>
    <w:rsid w:val="00A7474E"/>
    <w:rsid w:val="00A77967"/>
    <w:rsid w:val="00A804E9"/>
    <w:rsid w:val="00A807C1"/>
    <w:rsid w:val="00A81D88"/>
    <w:rsid w:val="00A82268"/>
    <w:rsid w:val="00A8291C"/>
    <w:rsid w:val="00A8456C"/>
    <w:rsid w:val="00A84A30"/>
    <w:rsid w:val="00A84DAE"/>
    <w:rsid w:val="00A86207"/>
    <w:rsid w:val="00A87949"/>
    <w:rsid w:val="00A905FF"/>
    <w:rsid w:val="00A9091B"/>
    <w:rsid w:val="00A91251"/>
    <w:rsid w:val="00A91F58"/>
    <w:rsid w:val="00A92761"/>
    <w:rsid w:val="00A93911"/>
    <w:rsid w:val="00A9489E"/>
    <w:rsid w:val="00A95B03"/>
    <w:rsid w:val="00A95D5C"/>
    <w:rsid w:val="00A966C7"/>
    <w:rsid w:val="00A96DFE"/>
    <w:rsid w:val="00A97477"/>
    <w:rsid w:val="00AA01F9"/>
    <w:rsid w:val="00AA2C8D"/>
    <w:rsid w:val="00AA6EC4"/>
    <w:rsid w:val="00AA71F7"/>
    <w:rsid w:val="00AB47AC"/>
    <w:rsid w:val="00AB4BC9"/>
    <w:rsid w:val="00AB4DCA"/>
    <w:rsid w:val="00AB5D94"/>
    <w:rsid w:val="00AB65FF"/>
    <w:rsid w:val="00AB795A"/>
    <w:rsid w:val="00AB7D23"/>
    <w:rsid w:val="00AB7FAB"/>
    <w:rsid w:val="00AC03A2"/>
    <w:rsid w:val="00AC0ED6"/>
    <w:rsid w:val="00AC17F3"/>
    <w:rsid w:val="00AC1C6B"/>
    <w:rsid w:val="00AC2598"/>
    <w:rsid w:val="00AC2E1A"/>
    <w:rsid w:val="00AC2F2E"/>
    <w:rsid w:val="00AC3027"/>
    <w:rsid w:val="00AC399A"/>
    <w:rsid w:val="00AC3F52"/>
    <w:rsid w:val="00AC40C8"/>
    <w:rsid w:val="00AC4731"/>
    <w:rsid w:val="00AC6FE5"/>
    <w:rsid w:val="00AC7806"/>
    <w:rsid w:val="00AD0862"/>
    <w:rsid w:val="00AD23B6"/>
    <w:rsid w:val="00AD363A"/>
    <w:rsid w:val="00AD383D"/>
    <w:rsid w:val="00AD5BA0"/>
    <w:rsid w:val="00AD68F0"/>
    <w:rsid w:val="00AD761B"/>
    <w:rsid w:val="00AD7CED"/>
    <w:rsid w:val="00AE060A"/>
    <w:rsid w:val="00AE16FF"/>
    <w:rsid w:val="00AE1AB3"/>
    <w:rsid w:val="00AE1B8E"/>
    <w:rsid w:val="00AE1E48"/>
    <w:rsid w:val="00AE2D4B"/>
    <w:rsid w:val="00AE5779"/>
    <w:rsid w:val="00AE60BF"/>
    <w:rsid w:val="00AE6273"/>
    <w:rsid w:val="00AE63FF"/>
    <w:rsid w:val="00AE7F3E"/>
    <w:rsid w:val="00AF1487"/>
    <w:rsid w:val="00AF14B3"/>
    <w:rsid w:val="00AF1E24"/>
    <w:rsid w:val="00AF3C55"/>
    <w:rsid w:val="00AF54F9"/>
    <w:rsid w:val="00AF6344"/>
    <w:rsid w:val="00AF6FB8"/>
    <w:rsid w:val="00B03B63"/>
    <w:rsid w:val="00B04733"/>
    <w:rsid w:val="00B05145"/>
    <w:rsid w:val="00B123DB"/>
    <w:rsid w:val="00B13B01"/>
    <w:rsid w:val="00B15862"/>
    <w:rsid w:val="00B163DB"/>
    <w:rsid w:val="00B17351"/>
    <w:rsid w:val="00B179AC"/>
    <w:rsid w:val="00B2047A"/>
    <w:rsid w:val="00B20767"/>
    <w:rsid w:val="00B208E5"/>
    <w:rsid w:val="00B22CAF"/>
    <w:rsid w:val="00B256B7"/>
    <w:rsid w:val="00B26038"/>
    <w:rsid w:val="00B32218"/>
    <w:rsid w:val="00B32D94"/>
    <w:rsid w:val="00B334F2"/>
    <w:rsid w:val="00B3479D"/>
    <w:rsid w:val="00B347D6"/>
    <w:rsid w:val="00B34D8F"/>
    <w:rsid w:val="00B353C3"/>
    <w:rsid w:val="00B365D0"/>
    <w:rsid w:val="00B3703B"/>
    <w:rsid w:val="00B37B7C"/>
    <w:rsid w:val="00B420FF"/>
    <w:rsid w:val="00B424C0"/>
    <w:rsid w:val="00B440D8"/>
    <w:rsid w:val="00B44504"/>
    <w:rsid w:val="00B45D26"/>
    <w:rsid w:val="00B469EF"/>
    <w:rsid w:val="00B47727"/>
    <w:rsid w:val="00B53C68"/>
    <w:rsid w:val="00B53F9B"/>
    <w:rsid w:val="00B54471"/>
    <w:rsid w:val="00B548DF"/>
    <w:rsid w:val="00B562BC"/>
    <w:rsid w:val="00B579D5"/>
    <w:rsid w:val="00B57C3C"/>
    <w:rsid w:val="00B602F7"/>
    <w:rsid w:val="00B626F2"/>
    <w:rsid w:val="00B629CB"/>
    <w:rsid w:val="00B643F2"/>
    <w:rsid w:val="00B651F6"/>
    <w:rsid w:val="00B70112"/>
    <w:rsid w:val="00B70179"/>
    <w:rsid w:val="00B71363"/>
    <w:rsid w:val="00B726AB"/>
    <w:rsid w:val="00B731AF"/>
    <w:rsid w:val="00B73AF5"/>
    <w:rsid w:val="00B74457"/>
    <w:rsid w:val="00B76D95"/>
    <w:rsid w:val="00B77DF3"/>
    <w:rsid w:val="00B81386"/>
    <w:rsid w:val="00B82661"/>
    <w:rsid w:val="00B82B7A"/>
    <w:rsid w:val="00B86354"/>
    <w:rsid w:val="00B86AB9"/>
    <w:rsid w:val="00B87E93"/>
    <w:rsid w:val="00B90789"/>
    <w:rsid w:val="00B9253A"/>
    <w:rsid w:val="00B92E4F"/>
    <w:rsid w:val="00B94EB2"/>
    <w:rsid w:val="00B96C2B"/>
    <w:rsid w:val="00B97E35"/>
    <w:rsid w:val="00BA04F8"/>
    <w:rsid w:val="00BA05D2"/>
    <w:rsid w:val="00BA258B"/>
    <w:rsid w:val="00BA346F"/>
    <w:rsid w:val="00BA598D"/>
    <w:rsid w:val="00BA5E77"/>
    <w:rsid w:val="00BB03AA"/>
    <w:rsid w:val="00BB14CC"/>
    <w:rsid w:val="00BB4142"/>
    <w:rsid w:val="00BC232B"/>
    <w:rsid w:val="00BC34B1"/>
    <w:rsid w:val="00BC3A49"/>
    <w:rsid w:val="00BC3DDC"/>
    <w:rsid w:val="00BC54DC"/>
    <w:rsid w:val="00BC5AC2"/>
    <w:rsid w:val="00BC6333"/>
    <w:rsid w:val="00BC6900"/>
    <w:rsid w:val="00BC6E66"/>
    <w:rsid w:val="00BD054A"/>
    <w:rsid w:val="00BD0F1A"/>
    <w:rsid w:val="00BD1951"/>
    <w:rsid w:val="00BD2467"/>
    <w:rsid w:val="00BD305A"/>
    <w:rsid w:val="00BD4F83"/>
    <w:rsid w:val="00BD6319"/>
    <w:rsid w:val="00BD66B3"/>
    <w:rsid w:val="00BD6779"/>
    <w:rsid w:val="00BD67B0"/>
    <w:rsid w:val="00BE095F"/>
    <w:rsid w:val="00BE13DD"/>
    <w:rsid w:val="00BE2E12"/>
    <w:rsid w:val="00BE3829"/>
    <w:rsid w:val="00BE4B28"/>
    <w:rsid w:val="00BE6AF5"/>
    <w:rsid w:val="00BE7DF1"/>
    <w:rsid w:val="00BF0077"/>
    <w:rsid w:val="00BF2E6E"/>
    <w:rsid w:val="00BF2F6F"/>
    <w:rsid w:val="00BF3757"/>
    <w:rsid w:val="00BF386A"/>
    <w:rsid w:val="00BF5010"/>
    <w:rsid w:val="00BF729B"/>
    <w:rsid w:val="00BF761D"/>
    <w:rsid w:val="00C0025D"/>
    <w:rsid w:val="00C00321"/>
    <w:rsid w:val="00C0039B"/>
    <w:rsid w:val="00C019DF"/>
    <w:rsid w:val="00C026A2"/>
    <w:rsid w:val="00C02C7A"/>
    <w:rsid w:val="00C04718"/>
    <w:rsid w:val="00C06096"/>
    <w:rsid w:val="00C066F2"/>
    <w:rsid w:val="00C07DBD"/>
    <w:rsid w:val="00C11EB7"/>
    <w:rsid w:val="00C12B7B"/>
    <w:rsid w:val="00C12D8D"/>
    <w:rsid w:val="00C13C3B"/>
    <w:rsid w:val="00C15064"/>
    <w:rsid w:val="00C204E7"/>
    <w:rsid w:val="00C20995"/>
    <w:rsid w:val="00C210C8"/>
    <w:rsid w:val="00C216B2"/>
    <w:rsid w:val="00C22298"/>
    <w:rsid w:val="00C2316D"/>
    <w:rsid w:val="00C23994"/>
    <w:rsid w:val="00C2590E"/>
    <w:rsid w:val="00C278C3"/>
    <w:rsid w:val="00C27D26"/>
    <w:rsid w:val="00C308B9"/>
    <w:rsid w:val="00C32098"/>
    <w:rsid w:val="00C32675"/>
    <w:rsid w:val="00C32A2D"/>
    <w:rsid w:val="00C330E2"/>
    <w:rsid w:val="00C33365"/>
    <w:rsid w:val="00C34920"/>
    <w:rsid w:val="00C351D0"/>
    <w:rsid w:val="00C35CED"/>
    <w:rsid w:val="00C3761B"/>
    <w:rsid w:val="00C411CB"/>
    <w:rsid w:val="00C412D4"/>
    <w:rsid w:val="00C412F5"/>
    <w:rsid w:val="00C41763"/>
    <w:rsid w:val="00C45240"/>
    <w:rsid w:val="00C526EF"/>
    <w:rsid w:val="00C531F7"/>
    <w:rsid w:val="00C53C59"/>
    <w:rsid w:val="00C549FD"/>
    <w:rsid w:val="00C54D6C"/>
    <w:rsid w:val="00C5556A"/>
    <w:rsid w:val="00C55EB7"/>
    <w:rsid w:val="00C56739"/>
    <w:rsid w:val="00C573D8"/>
    <w:rsid w:val="00C6201C"/>
    <w:rsid w:val="00C62EDF"/>
    <w:rsid w:val="00C63685"/>
    <w:rsid w:val="00C640D1"/>
    <w:rsid w:val="00C654CA"/>
    <w:rsid w:val="00C65528"/>
    <w:rsid w:val="00C6792C"/>
    <w:rsid w:val="00C70076"/>
    <w:rsid w:val="00C71E97"/>
    <w:rsid w:val="00C71F35"/>
    <w:rsid w:val="00C757ED"/>
    <w:rsid w:val="00C765B3"/>
    <w:rsid w:val="00C77519"/>
    <w:rsid w:val="00C8062C"/>
    <w:rsid w:val="00C820BE"/>
    <w:rsid w:val="00C83AC7"/>
    <w:rsid w:val="00C840EA"/>
    <w:rsid w:val="00C841AF"/>
    <w:rsid w:val="00C863DD"/>
    <w:rsid w:val="00C87FD9"/>
    <w:rsid w:val="00C91C36"/>
    <w:rsid w:val="00C92131"/>
    <w:rsid w:val="00C96712"/>
    <w:rsid w:val="00CA07FE"/>
    <w:rsid w:val="00CA1340"/>
    <w:rsid w:val="00CA345D"/>
    <w:rsid w:val="00CA35A4"/>
    <w:rsid w:val="00CA3AC1"/>
    <w:rsid w:val="00CA3DD5"/>
    <w:rsid w:val="00CA3DFF"/>
    <w:rsid w:val="00CA4B71"/>
    <w:rsid w:val="00CA50E1"/>
    <w:rsid w:val="00CA5AD3"/>
    <w:rsid w:val="00CA71B0"/>
    <w:rsid w:val="00CB1089"/>
    <w:rsid w:val="00CB2888"/>
    <w:rsid w:val="00CB3879"/>
    <w:rsid w:val="00CB5A8F"/>
    <w:rsid w:val="00CB6021"/>
    <w:rsid w:val="00CB6C5D"/>
    <w:rsid w:val="00CB7B36"/>
    <w:rsid w:val="00CC09A2"/>
    <w:rsid w:val="00CC2814"/>
    <w:rsid w:val="00CC3C31"/>
    <w:rsid w:val="00CC3CE6"/>
    <w:rsid w:val="00CC5A25"/>
    <w:rsid w:val="00CC603E"/>
    <w:rsid w:val="00CC68E7"/>
    <w:rsid w:val="00CC7622"/>
    <w:rsid w:val="00CC7D6D"/>
    <w:rsid w:val="00CD2D22"/>
    <w:rsid w:val="00CD302C"/>
    <w:rsid w:val="00CD32EB"/>
    <w:rsid w:val="00CD48B8"/>
    <w:rsid w:val="00CD5FBD"/>
    <w:rsid w:val="00CD6EAE"/>
    <w:rsid w:val="00CD7D92"/>
    <w:rsid w:val="00CD7F4E"/>
    <w:rsid w:val="00CE0966"/>
    <w:rsid w:val="00CE3557"/>
    <w:rsid w:val="00CE3B22"/>
    <w:rsid w:val="00CE4DDF"/>
    <w:rsid w:val="00CE617C"/>
    <w:rsid w:val="00CE6CAF"/>
    <w:rsid w:val="00CF1C59"/>
    <w:rsid w:val="00CF3119"/>
    <w:rsid w:val="00CF5E4D"/>
    <w:rsid w:val="00CF6320"/>
    <w:rsid w:val="00CF71ED"/>
    <w:rsid w:val="00D002E2"/>
    <w:rsid w:val="00D019C5"/>
    <w:rsid w:val="00D048F2"/>
    <w:rsid w:val="00D05F3F"/>
    <w:rsid w:val="00D06CF8"/>
    <w:rsid w:val="00D07060"/>
    <w:rsid w:val="00D07F31"/>
    <w:rsid w:val="00D119D8"/>
    <w:rsid w:val="00D11D2E"/>
    <w:rsid w:val="00D12020"/>
    <w:rsid w:val="00D12F14"/>
    <w:rsid w:val="00D13886"/>
    <w:rsid w:val="00D14AF1"/>
    <w:rsid w:val="00D17E10"/>
    <w:rsid w:val="00D20A97"/>
    <w:rsid w:val="00D212CE"/>
    <w:rsid w:val="00D22858"/>
    <w:rsid w:val="00D22CE5"/>
    <w:rsid w:val="00D24B5F"/>
    <w:rsid w:val="00D251F1"/>
    <w:rsid w:val="00D269D9"/>
    <w:rsid w:val="00D26C1E"/>
    <w:rsid w:val="00D31CA3"/>
    <w:rsid w:val="00D329BE"/>
    <w:rsid w:val="00D32BF5"/>
    <w:rsid w:val="00D332DE"/>
    <w:rsid w:val="00D33B1F"/>
    <w:rsid w:val="00D33CB7"/>
    <w:rsid w:val="00D3493B"/>
    <w:rsid w:val="00D356FE"/>
    <w:rsid w:val="00D35AA3"/>
    <w:rsid w:val="00D361A1"/>
    <w:rsid w:val="00D37009"/>
    <w:rsid w:val="00D41528"/>
    <w:rsid w:val="00D4191C"/>
    <w:rsid w:val="00D41DFC"/>
    <w:rsid w:val="00D42ADA"/>
    <w:rsid w:val="00D4468A"/>
    <w:rsid w:val="00D44C6D"/>
    <w:rsid w:val="00D47053"/>
    <w:rsid w:val="00D4787D"/>
    <w:rsid w:val="00D504DB"/>
    <w:rsid w:val="00D50B05"/>
    <w:rsid w:val="00D51E43"/>
    <w:rsid w:val="00D52736"/>
    <w:rsid w:val="00D53FF8"/>
    <w:rsid w:val="00D622F7"/>
    <w:rsid w:val="00D62B52"/>
    <w:rsid w:val="00D63F9F"/>
    <w:rsid w:val="00D65F96"/>
    <w:rsid w:val="00D679E0"/>
    <w:rsid w:val="00D71FE1"/>
    <w:rsid w:val="00D73123"/>
    <w:rsid w:val="00D75AB1"/>
    <w:rsid w:val="00D762BA"/>
    <w:rsid w:val="00D76A27"/>
    <w:rsid w:val="00D76C1F"/>
    <w:rsid w:val="00D774FB"/>
    <w:rsid w:val="00D776B8"/>
    <w:rsid w:val="00D8054E"/>
    <w:rsid w:val="00D82619"/>
    <w:rsid w:val="00D83C3C"/>
    <w:rsid w:val="00D8419E"/>
    <w:rsid w:val="00D852AE"/>
    <w:rsid w:val="00D87925"/>
    <w:rsid w:val="00D87F0B"/>
    <w:rsid w:val="00D91CCD"/>
    <w:rsid w:val="00D92615"/>
    <w:rsid w:val="00D92849"/>
    <w:rsid w:val="00D92A4D"/>
    <w:rsid w:val="00D9316B"/>
    <w:rsid w:val="00D94FC2"/>
    <w:rsid w:val="00DA01A3"/>
    <w:rsid w:val="00DA051C"/>
    <w:rsid w:val="00DA0636"/>
    <w:rsid w:val="00DA1DFB"/>
    <w:rsid w:val="00DA41F3"/>
    <w:rsid w:val="00DA55BB"/>
    <w:rsid w:val="00DA5D34"/>
    <w:rsid w:val="00DA6615"/>
    <w:rsid w:val="00DA7E9D"/>
    <w:rsid w:val="00DB29B4"/>
    <w:rsid w:val="00DB3CEA"/>
    <w:rsid w:val="00DB3D47"/>
    <w:rsid w:val="00DB3ECF"/>
    <w:rsid w:val="00DB4061"/>
    <w:rsid w:val="00DB6313"/>
    <w:rsid w:val="00DB6F4C"/>
    <w:rsid w:val="00DB6FDC"/>
    <w:rsid w:val="00DC18A0"/>
    <w:rsid w:val="00DC1E05"/>
    <w:rsid w:val="00DC4764"/>
    <w:rsid w:val="00DC48CB"/>
    <w:rsid w:val="00DC4F24"/>
    <w:rsid w:val="00DC6FA8"/>
    <w:rsid w:val="00DC7C59"/>
    <w:rsid w:val="00DC7CB7"/>
    <w:rsid w:val="00DD047C"/>
    <w:rsid w:val="00DD7CC6"/>
    <w:rsid w:val="00DE15BC"/>
    <w:rsid w:val="00DE19AE"/>
    <w:rsid w:val="00DE2A84"/>
    <w:rsid w:val="00DE2DA3"/>
    <w:rsid w:val="00DE4414"/>
    <w:rsid w:val="00DE6434"/>
    <w:rsid w:val="00DE6669"/>
    <w:rsid w:val="00DE6A87"/>
    <w:rsid w:val="00DE6C2C"/>
    <w:rsid w:val="00DE77C9"/>
    <w:rsid w:val="00DF5CDF"/>
    <w:rsid w:val="00DF5ECA"/>
    <w:rsid w:val="00DF6681"/>
    <w:rsid w:val="00DF775D"/>
    <w:rsid w:val="00E01D81"/>
    <w:rsid w:val="00E030A1"/>
    <w:rsid w:val="00E03BB4"/>
    <w:rsid w:val="00E04138"/>
    <w:rsid w:val="00E067F2"/>
    <w:rsid w:val="00E07665"/>
    <w:rsid w:val="00E078EA"/>
    <w:rsid w:val="00E07CA1"/>
    <w:rsid w:val="00E10411"/>
    <w:rsid w:val="00E10E9D"/>
    <w:rsid w:val="00E11B10"/>
    <w:rsid w:val="00E13A34"/>
    <w:rsid w:val="00E13F41"/>
    <w:rsid w:val="00E15D53"/>
    <w:rsid w:val="00E17A14"/>
    <w:rsid w:val="00E17C28"/>
    <w:rsid w:val="00E22637"/>
    <w:rsid w:val="00E25733"/>
    <w:rsid w:val="00E25D3D"/>
    <w:rsid w:val="00E274F7"/>
    <w:rsid w:val="00E31E21"/>
    <w:rsid w:val="00E31ED0"/>
    <w:rsid w:val="00E335BD"/>
    <w:rsid w:val="00E3492E"/>
    <w:rsid w:val="00E34EB4"/>
    <w:rsid w:val="00E36CA3"/>
    <w:rsid w:val="00E40492"/>
    <w:rsid w:val="00E4100A"/>
    <w:rsid w:val="00E410A3"/>
    <w:rsid w:val="00E416D5"/>
    <w:rsid w:val="00E41B93"/>
    <w:rsid w:val="00E4287E"/>
    <w:rsid w:val="00E439FA"/>
    <w:rsid w:val="00E440B7"/>
    <w:rsid w:val="00E45D05"/>
    <w:rsid w:val="00E461AD"/>
    <w:rsid w:val="00E4657E"/>
    <w:rsid w:val="00E508BB"/>
    <w:rsid w:val="00E5246F"/>
    <w:rsid w:val="00E542B0"/>
    <w:rsid w:val="00E55CF5"/>
    <w:rsid w:val="00E55E90"/>
    <w:rsid w:val="00E5660C"/>
    <w:rsid w:val="00E57782"/>
    <w:rsid w:val="00E60B9C"/>
    <w:rsid w:val="00E6101F"/>
    <w:rsid w:val="00E620C6"/>
    <w:rsid w:val="00E629A7"/>
    <w:rsid w:val="00E637F3"/>
    <w:rsid w:val="00E639CF"/>
    <w:rsid w:val="00E63BD6"/>
    <w:rsid w:val="00E6421F"/>
    <w:rsid w:val="00E67745"/>
    <w:rsid w:val="00E67799"/>
    <w:rsid w:val="00E67875"/>
    <w:rsid w:val="00E67EB7"/>
    <w:rsid w:val="00E74B7D"/>
    <w:rsid w:val="00E7594A"/>
    <w:rsid w:val="00E75960"/>
    <w:rsid w:val="00E7700C"/>
    <w:rsid w:val="00E80150"/>
    <w:rsid w:val="00E81964"/>
    <w:rsid w:val="00E820C1"/>
    <w:rsid w:val="00E828B0"/>
    <w:rsid w:val="00E845F7"/>
    <w:rsid w:val="00E859C8"/>
    <w:rsid w:val="00E85E5A"/>
    <w:rsid w:val="00E86025"/>
    <w:rsid w:val="00E869AD"/>
    <w:rsid w:val="00E90409"/>
    <w:rsid w:val="00E90AC5"/>
    <w:rsid w:val="00E91D59"/>
    <w:rsid w:val="00E92835"/>
    <w:rsid w:val="00E965D5"/>
    <w:rsid w:val="00E9740F"/>
    <w:rsid w:val="00E97FB6"/>
    <w:rsid w:val="00EA078D"/>
    <w:rsid w:val="00EA391B"/>
    <w:rsid w:val="00EA4497"/>
    <w:rsid w:val="00EA4FFE"/>
    <w:rsid w:val="00EA63F1"/>
    <w:rsid w:val="00EA653B"/>
    <w:rsid w:val="00EA7883"/>
    <w:rsid w:val="00EB174E"/>
    <w:rsid w:val="00EB18B1"/>
    <w:rsid w:val="00EB24B4"/>
    <w:rsid w:val="00EB2972"/>
    <w:rsid w:val="00EB3BDD"/>
    <w:rsid w:val="00EB3F00"/>
    <w:rsid w:val="00EB43EB"/>
    <w:rsid w:val="00EB4A5E"/>
    <w:rsid w:val="00EB4ADB"/>
    <w:rsid w:val="00EB7C10"/>
    <w:rsid w:val="00EB7E6F"/>
    <w:rsid w:val="00EC0794"/>
    <w:rsid w:val="00EC11B9"/>
    <w:rsid w:val="00EC173F"/>
    <w:rsid w:val="00EC2421"/>
    <w:rsid w:val="00EC36EA"/>
    <w:rsid w:val="00EC5A00"/>
    <w:rsid w:val="00EC7679"/>
    <w:rsid w:val="00EC7EB1"/>
    <w:rsid w:val="00ED1A69"/>
    <w:rsid w:val="00ED3C0B"/>
    <w:rsid w:val="00ED72F1"/>
    <w:rsid w:val="00EE159C"/>
    <w:rsid w:val="00EE1A8B"/>
    <w:rsid w:val="00EE6013"/>
    <w:rsid w:val="00EE7FAB"/>
    <w:rsid w:val="00EF05C7"/>
    <w:rsid w:val="00EF4039"/>
    <w:rsid w:val="00EF4502"/>
    <w:rsid w:val="00EF6325"/>
    <w:rsid w:val="00F00F7F"/>
    <w:rsid w:val="00F01574"/>
    <w:rsid w:val="00F02B6D"/>
    <w:rsid w:val="00F04B15"/>
    <w:rsid w:val="00F059E9"/>
    <w:rsid w:val="00F05DDE"/>
    <w:rsid w:val="00F0663F"/>
    <w:rsid w:val="00F10B77"/>
    <w:rsid w:val="00F12626"/>
    <w:rsid w:val="00F13DBF"/>
    <w:rsid w:val="00F14BF8"/>
    <w:rsid w:val="00F155A9"/>
    <w:rsid w:val="00F167BF"/>
    <w:rsid w:val="00F20312"/>
    <w:rsid w:val="00F2202C"/>
    <w:rsid w:val="00F23842"/>
    <w:rsid w:val="00F24344"/>
    <w:rsid w:val="00F2483E"/>
    <w:rsid w:val="00F2495B"/>
    <w:rsid w:val="00F24CC3"/>
    <w:rsid w:val="00F26AB5"/>
    <w:rsid w:val="00F27140"/>
    <w:rsid w:val="00F30635"/>
    <w:rsid w:val="00F316E7"/>
    <w:rsid w:val="00F31DFD"/>
    <w:rsid w:val="00F320E7"/>
    <w:rsid w:val="00F360F4"/>
    <w:rsid w:val="00F36DC4"/>
    <w:rsid w:val="00F41E7A"/>
    <w:rsid w:val="00F423AF"/>
    <w:rsid w:val="00F449A2"/>
    <w:rsid w:val="00F44D5D"/>
    <w:rsid w:val="00F45015"/>
    <w:rsid w:val="00F45513"/>
    <w:rsid w:val="00F467AA"/>
    <w:rsid w:val="00F47FCA"/>
    <w:rsid w:val="00F5166A"/>
    <w:rsid w:val="00F5168D"/>
    <w:rsid w:val="00F526C0"/>
    <w:rsid w:val="00F52EB9"/>
    <w:rsid w:val="00F545D5"/>
    <w:rsid w:val="00F553C4"/>
    <w:rsid w:val="00F55F59"/>
    <w:rsid w:val="00F57561"/>
    <w:rsid w:val="00F57AA9"/>
    <w:rsid w:val="00F57D8C"/>
    <w:rsid w:val="00F6099D"/>
    <w:rsid w:val="00F636F7"/>
    <w:rsid w:val="00F6449E"/>
    <w:rsid w:val="00F644DD"/>
    <w:rsid w:val="00F65E75"/>
    <w:rsid w:val="00F677D0"/>
    <w:rsid w:val="00F70891"/>
    <w:rsid w:val="00F7198C"/>
    <w:rsid w:val="00F71A4E"/>
    <w:rsid w:val="00F72867"/>
    <w:rsid w:val="00F728C7"/>
    <w:rsid w:val="00F73ECC"/>
    <w:rsid w:val="00F74018"/>
    <w:rsid w:val="00F746D6"/>
    <w:rsid w:val="00F74B42"/>
    <w:rsid w:val="00F758E2"/>
    <w:rsid w:val="00F77192"/>
    <w:rsid w:val="00F77828"/>
    <w:rsid w:val="00F8112E"/>
    <w:rsid w:val="00F83812"/>
    <w:rsid w:val="00F83BE4"/>
    <w:rsid w:val="00F85A23"/>
    <w:rsid w:val="00F85F73"/>
    <w:rsid w:val="00F860C4"/>
    <w:rsid w:val="00F861CE"/>
    <w:rsid w:val="00F86304"/>
    <w:rsid w:val="00F86F59"/>
    <w:rsid w:val="00F87DA4"/>
    <w:rsid w:val="00F906A2"/>
    <w:rsid w:val="00F91715"/>
    <w:rsid w:val="00F91AA7"/>
    <w:rsid w:val="00F942D0"/>
    <w:rsid w:val="00F94725"/>
    <w:rsid w:val="00F96A22"/>
    <w:rsid w:val="00F96CE1"/>
    <w:rsid w:val="00F97830"/>
    <w:rsid w:val="00F97D93"/>
    <w:rsid w:val="00FA11FF"/>
    <w:rsid w:val="00FA1830"/>
    <w:rsid w:val="00FA3633"/>
    <w:rsid w:val="00FA36D6"/>
    <w:rsid w:val="00FA3F12"/>
    <w:rsid w:val="00FA570A"/>
    <w:rsid w:val="00FB2427"/>
    <w:rsid w:val="00FB2D35"/>
    <w:rsid w:val="00FB2FC0"/>
    <w:rsid w:val="00FB5376"/>
    <w:rsid w:val="00FB56B6"/>
    <w:rsid w:val="00FB5ABF"/>
    <w:rsid w:val="00FC046D"/>
    <w:rsid w:val="00FC0789"/>
    <w:rsid w:val="00FC1AB5"/>
    <w:rsid w:val="00FC3633"/>
    <w:rsid w:val="00FC37DF"/>
    <w:rsid w:val="00FC4EE2"/>
    <w:rsid w:val="00FC50C6"/>
    <w:rsid w:val="00FC7022"/>
    <w:rsid w:val="00FD0B0E"/>
    <w:rsid w:val="00FD0B30"/>
    <w:rsid w:val="00FD1393"/>
    <w:rsid w:val="00FD4AB9"/>
    <w:rsid w:val="00FE1480"/>
    <w:rsid w:val="00FE248B"/>
    <w:rsid w:val="00FE26F4"/>
    <w:rsid w:val="00FE3308"/>
    <w:rsid w:val="00FE4818"/>
    <w:rsid w:val="00FE5F14"/>
    <w:rsid w:val="00FE7173"/>
    <w:rsid w:val="00FE7BC8"/>
    <w:rsid w:val="00FF13A1"/>
    <w:rsid w:val="00FF2BDA"/>
    <w:rsid w:val="00FF3C42"/>
    <w:rsid w:val="00FF4E1F"/>
    <w:rsid w:val="00FF55E8"/>
    <w:rsid w:val="00FF6E6F"/>
    <w:rsid w:val="00FF708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348F5AE"/>
  <w15:docId w15:val="{E0C0EBDC-A678-4D47-8F48-E54410D0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7011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E6421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EF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467AA"/>
    <w:rPr>
      <w:rFonts w:ascii="Verdana" w:hAnsi="Verdana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5B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5B9BD5" w:themeColor="accent1"/>
      <w:sz w:val="24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5BF7"/>
    <w:rPr>
      <w:rFonts w:ascii="Arial" w:eastAsiaTheme="minorHAnsi" w:hAnsi="Arial" w:cstheme="minorBidi"/>
      <w:i/>
      <w:iCs/>
      <w:color w:val="5B9BD5" w:themeColor="accent1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6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lti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utoreifenonline.d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toreifenonline.de/haendlerkunde-werden.html" TargetMode="External"/><Relationship Id="rId14" Type="http://schemas.openxmlformats.org/officeDocument/2006/relationships/hyperlink" Target="http://www.Reifen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F5214FFC-E437-40DF-8C96-B980F7A65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4816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Svenja Lassmann</cp:lastModifiedBy>
  <cp:revision>34</cp:revision>
  <cp:lastPrinted>2021-03-25T10:39:00Z</cp:lastPrinted>
  <dcterms:created xsi:type="dcterms:W3CDTF">2021-02-23T07:48:00Z</dcterms:created>
  <dcterms:modified xsi:type="dcterms:W3CDTF">2021-03-25T10:39:00Z</dcterms:modified>
</cp:coreProperties>
</file>