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56CC1" w14:textId="77777777" w:rsidR="00AD469F" w:rsidRPr="006E5F4F" w:rsidRDefault="00AD469F" w:rsidP="002E7511">
      <w:pPr>
        <w:spacing w:line="360" w:lineRule="auto"/>
        <w:jc w:val="both"/>
        <w:rPr>
          <w:rFonts w:ascii="Verdana" w:eastAsia="Times New Roman" w:hAnsi="Verdana" w:cs="Times New Roman"/>
          <w:b/>
          <w:lang w:eastAsia="de-DE"/>
        </w:rPr>
      </w:pPr>
    </w:p>
    <w:p w14:paraId="746908E8" w14:textId="528B999D" w:rsidR="00AD469F" w:rsidRPr="00CB749D" w:rsidRDefault="00AD469F" w:rsidP="002E7511">
      <w:pPr>
        <w:spacing w:line="360" w:lineRule="auto"/>
        <w:jc w:val="both"/>
        <w:rPr>
          <w:rFonts w:ascii="Verdana" w:hAnsi="Verdana"/>
          <w:b/>
          <w:bCs/>
          <w:color w:val="000000" w:themeColor="text1"/>
        </w:rPr>
      </w:pPr>
      <w:r w:rsidRPr="00CB749D">
        <w:rPr>
          <w:rFonts w:ascii="Verdana" w:hAnsi="Verdana"/>
          <w:b/>
          <w:bCs/>
          <w:color w:val="000000" w:themeColor="text1"/>
        </w:rPr>
        <w:t>Krise überstanden?</w:t>
      </w:r>
      <w:r w:rsidR="002E7511">
        <w:rPr>
          <w:rFonts w:ascii="Verdana" w:hAnsi="Verdana"/>
          <w:b/>
          <w:bCs/>
          <w:color w:val="000000" w:themeColor="text1"/>
        </w:rPr>
        <w:t xml:space="preserve"> </w:t>
      </w:r>
      <w:r w:rsidRPr="00CB749D">
        <w:rPr>
          <w:rFonts w:ascii="Verdana" w:hAnsi="Verdana"/>
          <w:b/>
          <w:bCs/>
          <w:color w:val="000000" w:themeColor="text1"/>
        </w:rPr>
        <w:t xml:space="preserve">Entspannung auf dem </w:t>
      </w:r>
      <w:r>
        <w:rPr>
          <w:rFonts w:ascii="Verdana" w:hAnsi="Verdana"/>
          <w:b/>
          <w:bCs/>
          <w:color w:val="000000" w:themeColor="text1"/>
        </w:rPr>
        <w:t>Fahrzeug</w:t>
      </w:r>
      <w:r w:rsidRPr="00CB749D">
        <w:rPr>
          <w:rFonts w:ascii="Verdana" w:hAnsi="Verdana"/>
          <w:b/>
          <w:bCs/>
          <w:color w:val="000000" w:themeColor="text1"/>
        </w:rPr>
        <w:t>markt in Sicht</w:t>
      </w:r>
    </w:p>
    <w:p w14:paraId="7C8794A7" w14:textId="3B7BCCDC" w:rsidR="00AD469F" w:rsidRPr="001C6CD9" w:rsidRDefault="00AD469F" w:rsidP="002E7511">
      <w:pPr>
        <w:spacing w:line="360" w:lineRule="auto"/>
        <w:jc w:val="both"/>
        <w:rPr>
          <w:rFonts w:ascii="Verdana" w:hAnsi="Verdana"/>
          <w:b/>
          <w:bCs/>
          <w:color w:val="000000" w:themeColor="text1"/>
          <w:sz w:val="20"/>
          <w:szCs w:val="20"/>
        </w:rPr>
      </w:pPr>
      <w:r w:rsidRPr="001C6CD9">
        <w:rPr>
          <w:rFonts w:ascii="Verdana" w:hAnsi="Verdana"/>
          <w:b/>
          <w:bCs/>
          <w:color w:val="000000" w:themeColor="text1"/>
          <w:sz w:val="20"/>
          <w:szCs w:val="20"/>
        </w:rPr>
        <w:t xml:space="preserve">So können sich </w:t>
      </w:r>
      <w:r>
        <w:rPr>
          <w:rFonts w:ascii="Verdana" w:hAnsi="Verdana"/>
          <w:b/>
          <w:bCs/>
          <w:color w:val="000000" w:themeColor="text1"/>
          <w:sz w:val="20"/>
          <w:szCs w:val="20"/>
        </w:rPr>
        <w:t>Gebrauchtwagenhändler</w:t>
      </w:r>
      <w:r w:rsidRPr="001C6CD9">
        <w:rPr>
          <w:rFonts w:ascii="Verdana" w:hAnsi="Verdana"/>
          <w:b/>
          <w:bCs/>
          <w:color w:val="000000" w:themeColor="text1"/>
          <w:sz w:val="20"/>
          <w:szCs w:val="20"/>
        </w:rPr>
        <w:t xml:space="preserve"> optimal vorbereiten</w:t>
      </w:r>
    </w:p>
    <w:p w14:paraId="11386BA3" w14:textId="77777777" w:rsidR="00AD469F" w:rsidRPr="00074E91" w:rsidRDefault="00AD469F" w:rsidP="002E7511">
      <w:pPr>
        <w:spacing w:line="360" w:lineRule="auto"/>
        <w:jc w:val="both"/>
        <w:rPr>
          <w:rFonts w:ascii="Verdana" w:eastAsia="Times New Roman" w:hAnsi="Verdana" w:cs="Calibri"/>
          <w:color w:val="000000"/>
          <w:sz w:val="20"/>
          <w:szCs w:val="20"/>
          <w:lang w:eastAsia="de-DE"/>
        </w:rPr>
      </w:pPr>
    </w:p>
    <w:p w14:paraId="3C85FE58" w14:textId="14A60188" w:rsidR="00AD469F" w:rsidRPr="00074E91" w:rsidRDefault="00AD469F" w:rsidP="002E7511">
      <w:pPr>
        <w:spacing w:line="360" w:lineRule="auto"/>
        <w:jc w:val="both"/>
        <w:rPr>
          <w:rFonts w:ascii="Verdana" w:eastAsia="Times New Roman" w:hAnsi="Verdana" w:cs="Calibri"/>
          <w:b/>
          <w:color w:val="000000"/>
          <w:sz w:val="20"/>
          <w:szCs w:val="20"/>
          <w:lang w:eastAsia="de-DE"/>
        </w:rPr>
      </w:pPr>
      <w:r w:rsidRPr="00074E91">
        <w:rPr>
          <w:rFonts w:ascii="Verdana" w:eastAsia="Times New Roman" w:hAnsi="Verdana" w:cs="Calibri"/>
          <w:b/>
          <w:color w:val="000000"/>
          <w:sz w:val="20"/>
          <w:szCs w:val="20"/>
          <w:lang w:eastAsia="de-DE"/>
        </w:rPr>
        <w:t xml:space="preserve">Hamburg, </w:t>
      </w:r>
      <w:r w:rsidR="00203E2A">
        <w:rPr>
          <w:rFonts w:ascii="Verdana" w:eastAsia="Times New Roman" w:hAnsi="Verdana" w:cs="Calibri"/>
          <w:b/>
          <w:color w:val="000000"/>
          <w:sz w:val="20"/>
          <w:szCs w:val="20"/>
          <w:lang w:eastAsia="de-DE"/>
        </w:rPr>
        <w:t>25</w:t>
      </w:r>
      <w:r w:rsidRPr="00074E91">
        <w:rPr>
          <w:rFonts w:ascii="Verdana" w:eastAsia="Times New Roman" w:hAnsi="Verdana" w:cs="Calibri"/>
          <w:b/>
          <w:color w:val="000000"/>
          <w:sz w:val="20"/>
          <w:szCs w:val="20"/>
          <w:lang w:eastAsia="de-DE"/>
        </w:rPr>
        <w:t>.</w:t>
      </w:r>
      <w:r w:rsidR="00203E2A">
        <w:rPr>
          <w:rFonts w:ascii="Verdana" w:eastAsia="Times New Roman" w:hAnsi="Verdana" w:cs="Calibri"/>
          <w:b/>
          <w:color w:val="000000"/>
          <w:sz w:val="20"/>
          <w:szCs w:val="20"/>
          <w:lang w:eastAsia="de-DE"/>
        </w:rPr>
        <w:t>10</w:t>
      </w:r>
      <w:r>
        <w:rPr>
          <w:rFonts w:ascii="Verdana" w:eastAsia="Times New Roman" w:hAnsi="Verdana" w:cs="Calibri"/>
          <w:b/>
          <w:color w:val="000000"/>
          <w:sz w:val="20"/>
          <w:szCs w:val="20"/>
          <w:lang w:eastAsia="de-DE"/>
        </w:rPr>
        <w:t>.2022</w:t>
      </w:r>
    </w:p>
    <w:p w14:paraId="7B7B3D4C" w14:textId="77777777" w:rsidR="00AD469F" w:rsidRPr="00074E91" w:rsidRDefault="00AD469F" w:rsidP="002E7511">
      <w:pPr>
        <w:spacing w:line="360" w:lineRule="auto"/>
        <w:jc w:val="both"/>
        <w:rPr>
          <w:rFonts w:ascii="Verdana" w:eastAsia="Times New Roman" w:hAnsi="Verdana" w:cs="Calibri"/>
          <w:b/>
          <w:color w:val="000000"/>
          <w:sz w:val="20"/>
          <w:szCs w:val="20"/>
          <w:lang w:eastAsia="de-DE"/>
        </w:rPr>
      </w:pPr>
    </w:p>
    <w:p w14:paraId="30B568F7" w14:textId="229116D3" w:rsidR="00AD469F" w:rsidRDefault="00AD469F" w:rsidP="002E7511">
      <w:pPr>
        <w:spacing w:line="360" w:lineRule="auto"/>
        <w:jc w:val="both"/>
        <w:rPr>
          <w:rFonts w:ascii="Verdana" w:hAnsi="Verdana"/>
          <w:b/>
          <w:bCs/>
          <w:color w:val="000000" w:themeColor="text1"/>
          <w:sz w:val="20"/>
          <w:szCs w:val="20"/>
        </w:rPr>
      </w:pPr>
      <w:r w:rsidRPr="001C6CD9">
        <w:rPr>
          <w:rFonts w:ascii="Verdana" w:hAnsi="Verdana"/>
          <w:b/>
          <w:bCs/>
          <w:color w:val="000000" w:themeColor="text1"/>
          <w:sz w:val="20"/>
          <w:szCs w:val="20"/>
        </w:rPr>
        <w:t xml:space="preserve">2022 war ein hartes Jahr für den Autohandel: Die langen Lieferzeiten für Neuwagen haben auch den Gebrauchtwagenmarkt </w:t>
      </w:r>
      <w:r w:rsidR="00AC46A4">
        <w:rPr>
          <w:rFonts w:ascii="Verdana" w:hAnsi="Verdana"/>
          <w:b/>
          <w:bCs/>
          <w:color w:val="000000" w:themeColor="text1"/>
          <w:sz w:val="20"/>
          <w:szCs w:val="20"/>
        </w:rPr>
        <w:t xml:space="preserve">ordentlich </w:t>
      </w:r>
      <w:r w:rsidRPr="001C6CD9">
        <w:rPr>
          <w:rFonts w:ascii="Verdana" w:hAnsi="Verdana"/>
          <w:b/>
          <w:bCs/>
          <w:color w:val="000000" w:themeColor="text1"/>
          <w:sz w:val="20"/>
          <w:szCs w:val="20"/>
        </w:rPr>
        <w:t xml:space="preserve">aufgemischt und für eine Verknappung des Angebots sowie </w:t>
      </w:r>
      <w:r w:rsidR="00AC46A4">
        <w:rPr>
          <w:rFonts w:ascii="Verdana" w:hAnsi="Verdana"/>
          <w:b/>
          <w:bCs/>
          <w:color w:val="000000" w:themeColor="text1"/>
          <w:sz w:val="20"/>
          <w:szCs w:val="20"/>
        </w:rPr>
        <w:t xml:space="preserve">überdurchschnittlich </w:t>
      </w:r>
      <w:r w:rsidRPr="001C6CD9">
        <w:rPr>
          <w:rFonts w:ascii="Verdana" w:hAnsi="Verdana"/>
          <w:b/>
          <w:bCs/>
          <w:color w:val="000000" w:themeColor="text1"/>
          <w:sz w:val="20"/>
          <w:szCs w:val="20"/>
        </w:rPr>
        <w:t xml:space="preserve">hohe Preise gesorgt. Aber </w:t>
      </w:r>
      <w:r>
        <w:rPr>
          <w:rFonts w:ascii="Verdana" w:hAnsi="Verdana"/>
          <w:b/>
          <w:bCs/>
          <w:color w:val="000000" w:themeColor="text1"/>
          <w:sz w:val="20"/>
          <w:szCs w:val="20"/>
        </w:rPr>
        <w:t>es</w:t>
      </w:r>
      <w:r w:rsidRPr="001C6CD9">
        <w:rPr>
          <w:rFonts w:ascii="Verdana" w:hAnsi="Verdana"/>
          <w:b/>
          <w:bCs/>
          <w:color w:val="000000" w:themeColor="text1"/>
          <w:sz w:val="20"/>
          <w:szCs w:val="20"/>
        </w:rPr>
        <w:t xml:space="preserve"> </w:t>
      </w:r>
      <w:r>
        <w:rPr>
          <w:rFonts w:ascii="Verdana" w:hAnsi="Verdana"/>
          <w:b/>
          <w:bCs/>
          <w:color w:val="000000" w:themeColor="text1"/>
          <w:sz w:val="20"/>
          <w:szCs w:val="20"/>
        </w:rPr>
        <w:t>kündigt sich</w:t>
      </w:r>
      <w:r w:rsidRPr="001C6CD9">
        <w:rPr>
          <w:rFonts w:ascii="Verdana" w:hAnsi="Verdana"/>
          <w:b/>
          <w:bCs/>
          <w:color w:val="000000" w:themeColor="text1"/>
          <w:sz w:val="20"/>
          <w:szCs w:val="20"/>
        </w:rPr>
        <w:t xml:space="preserve"> eine </w:t>
      </w:r>
      <w:r>
        <w:rPr>
          <w:rFonts w:ascii="Verdana" w:hAnsi="Verdana"/>
          <w:b/>
          <w:bCs/>
          <w:color w:val="000000" w:themeColor="text1"/>
          <w:sz w:val="20"/>
          <w:szCs w:val="20"/>
        </w:rPr>
        <w:t>Beruhigung</w:t>
      </w:r>
      <w:r w:rsidRPr="001C6CD9">
        <w:rPr>
          <w:rFonts w:ascii="Verdana" w:hAnsi="Verdana"/>
          <w:b/>
          <w:bCs/>
          <w:color w:val="000000" w:themeColor="text1"/>
          <w:sz w:val="20"/>
          <w:szCs w:val="20"/>
        </w:rPr>
        <w:t xml:space="preserve"> der Lage</w:t>
      </w:r>
      <w:r>
        <w:rPr>
          <w:rFonts w:ascii="Verdana" w:hAnsi="Verdana"/>
          <w:b/>
          <w:bCs/>
          <w:color w:val="000000" w:themeColor="text1"/>
          <w:sz w:val="20"/>
          <w:szCs w:val="20"/>
        </w:rPr>
        <w:t xml:space="preserve"> an</w:t>
      </w:r>
      <w:r w:rsidR="00673D15">
        <w:rPr>
          <w:rFonts w:ascii="Verdana" w:hAnsi="Verdana"/>
          <w:b/>
          <w:bCs/>
          <w:color w:val="000000" w:themeColor="text1"/>
          <w:sz w:val="20"/>
          <w:szCs w:val="20"/>
        </w:rPr>
        <w:t xml:space="preserve"> </w:t>
      </w:r>
      <w:r w:rsidRPr="001C6CD9">
        <w:rPr>
          <w:rFonts w:ascii="Verdana" w:hAnsi="Verdana"/>
          <w:b/>
          <w:bCs/>
          <w:color w:val="000000" w:themeColor="text1"/>
          <w:sz w:val="20"/>
          <w:szCs w:val="20"/>
        </w:rPr>
        <w:t>– da gilt es für Händler</w:t>
      </w:r>
      <w:r>
        <w:rPr>
          <w:rFonts w:ascii="Verdana" w:hAnsi="Verdana"/>
          <w:b/>
          <w:bCs/>
          <w:color w:val="000000" w:themeColor="text1"/>
          <w:sz w:val="20"/>
          <w:szCs w:val="20"/>
        </w:rPr>
        <w:t xml:space="preserve"> jetzt</w:t>
      </w:r>
      <w:r w:rsidRPr="001C6CD9">
        <w:rPr>
          <w:rFonts w:ascii="Verdana" w:hAnsi="Verdana"/>
          <w:b/>
          <w:bCs/>
          <w:color w:val="000000" w:themeColor="text1"/>
          <w:sz w:val="20"/>
          <w:szCs w:val="20"/>
        </w:rPr>
        <w:t>, gut vorbereitet zu sein!</w:t>
      </w:r>
    </w:p>
    <w:p w14:paraId="6C3059B7" w14:textId="15EEA477" w:rsidR="00AD469F" w:rsidRDefault="00AD469F" w:rsidP="002E7511">
      <w:pPr>
        <w:spacing w:line="360" w:lineRule="auto"/>
        <w:jc w:val="both"/>
        <w:rPr>
          <w:rFonts w:ascii="Verdana" w:hAnsi="Verdana"/>
          <w:b/>
          <w:bCs/>
          <w:color w:val="000000" w:themeColor="text1"/>
          <w:sz w:val="20"/>
          <w:szCs w:val="20"/>
        </w:rPr>
      </w:pPr>
    </w:p>
    <w:p w14:paraId="7977EE2B" w14:textId="500C3228" w:rsidR="00AC46A4" w:rsidRPr="002B73B2" w:rsidRDefault="00AD469F" w:rsidP="002E7511">
      <w:pPr>
        <w:spacing w:line="360" w:lineRule="auto"/>
        <w:jc w:val="both"/>
        <w:rPr>
          <w:rFonts w:ascii="Verdana" w:hAnsi="Verdana" w:cs="Arial"/>
          <w:i/>
          <w:iCs/>
          <w:color w:val="000000" w:themeColor="text1"/>
          <w:sz w:val="20"/>
          <w:szCs w:val="20"/>
        </w:rPr>
      </w:pPr>
      <w:r w:rsidRPr="001C6CD9">
        <w:rPr>
          <w:rFonts w:ascii="Verdana" w:hAnsi="Verdana"/>
          <w:color w:val="000000" w:themeColor="text1"/>
          <w:sz w:val="20"/>
          <w:szCs w:val="20"/>
        </w:rPr>
        <w:t xml:space="preserve">Die Hersteller über alle Fahrzeugmarken hinweg werden voraussichtlich </w:t>
      </w:r>
      <w:r w:rsidRPr="00860561">
        <w:rPr>
          <w:rFonts w:ascii="Verdana" w:hAnsi="Verdana"/>
          <w:color w:val="000000" w:themeColor="text1"/>
          <w:sz w:val="20"/>
          <w:szCs w:val="20"/>
        </w:rPr>
        <w:t>in</w:t>
      </w:r>
      <w:r w:rsidRPr="001C6CD9">
        <w:rPr>
          <w:rFonts w:ascii="Verdana" w:hAnsi="Verdana"/>
          <w:color w:val="000000" w:themeColor="text1"/>
          <w:sz w:val="20"/>
          <w:szCs w:val="20"/>
        </w:rPr>
        <w:t xml:space="preserve"> der ersten Jahreshälfte 2023 wieder größere Mengen liefern können. </w:t>
      </w:r>
      <w:r w:rsidR="00983C92">
        <w:rPr>
          <w:rFonts w:ascii="Verdana" w:hAnsi="Verdana"/>
          <w:color w:val="000000" w:themeColor="text1"/>
          <w:sz w:val="20"/>
          <w:szCs w:val="20"/>
        </w:rPr>
        <w:t>Zehntausende</w:t>
      </w:r>
      <w:r w:rsidR="00983C92" w:rsidRPr="001C6CD9">
        <w:rPr>
          <w:rFonts w:ascii="Verdana" w:hAnsi="Verdana"/>
          <w:color w:val="000000" w:themeColor="text1"/>
          <w:sz w:val="20"/>
          <w:szCs w:val="20"/>
        </w:rPr>
        <w:t xml:space="preserve"> </w:t>
      </w:r>
      <w:r w:rsidRPr="001C6CD9">
        <w:rPr>
          <w:rFonts w:ascii="Verdana" w:hAnsi="Verdana"/>
          <w:color w:val="000000" w:themeColor="text1"/>
          <w:sz w:val="20"/>
          <w:szCs w:val="20"/>
        </w:rPr>
        <w:t xml:space="preserve">Neuwagen sind </w:t>
      </w:r>
      <w:r w:rsidR="00983C92">
        <w:rPr>
          <w:rFonts w:ascii="Verdana" w:hAnsi="Verdana"/>
          <w:color w:val="000000" w:themeColor="text1"/>
          <w:sz w:val="20"/>
          <w:szCs w:val="20"/>
        </w:rPr>
        <w:t xml:space="preserve">inzwischen </w:t>
      </w:r>
      <w:r w:rsidRPr="001C6CD9">
        <w:rPr>
          <w:rFonts w:ascii="Verdana" w:hAnsi="Verdana"/>
          <w:color w:val="000000" w:themeColor="text1"/>
          <w:sz w:val="20"/>
          <w:szCs w:val="20"/>
        </w:rPr>
        <w:t>produziert</w:t>
      </w:r>
      <w:r w:rsidR="00AC46A4">
        <w:rPr>
          <w:rFonts w:ascii="Verdana" w:hAnsi="Verdana"/>
          <w:color w:val="000000" w:themeColor="text1"/>
          <w:sz w:val="20"/>
          <w:szCs w:val="20"/>
        </w:rPr>
        <w:t xml:space="preserve"> und </w:t>
      </w:r>
      <w:r w:rsidR="00983C92">
        <w:rPr>
          <w:rFonts w:ascii="Verdana" w:hAnsi="Verdana"/>
          <w:color w:val="000000" w:themeColor="text1"/>
          <w:sz w:val="20"/>
          <w:szCs w:val="20"/>
        </w:rPr>
        <w:t xml:space="preserve">warten auf </w:t>
      </w:r>
      <w:r w:rsidR="005A650A">
        <w:rPr>
          <w:rFonts w:ascii="Verdana" w:hAnsi="Verdana"/>
          <w:color w:val="000000" w:themeColor="text1"/>
          <w:sz w:val="20"/>
          <w:szCs w:val="20"/>
        </w:rPr>
        <w:t xml:space="preserve">die </w:t>
      </w:r>
      <w:r w:rsidR="00983C92">
        <w:rPr>
          <w:rFonts w:ascii="Verdana" w:hAnsi="Verdana"/>
          <w:color w:val="000000" w:themeColor="text1"/>
          <w:sz w:val="20"/>
          <w:szCs w:val="20"/>
        </w:rPr>
        <w:t>Fertigstellung</w:t>
      </w:r>
      <w:r w:rsidR="005A650A">
        <w:rPr>
          <w:rFonts w:ascii="Verdana" w:hAnsi="Verdana"/>
          <w:color w:val="000000" w:themeColor="text1"/>
          <w:sz w:val="20"/>
          <w:szCs w:val="20"/>
        </w:rPr>
        <w:t>, etwa</w:t>
      </w:r>
      <w:r w:rsidR="00983C92">
        <w:rPr>
          <w:rFonts w:ascii="Verdana" w:hAnsi="Verdana"/>
          <w:color w:val="000000" w:themeColor="text1"/>
          <w:sz w:val="20"/>
          <w:szCs w:val="20"/>
        </w:rPr>
        <w:t xml:space="preserve"> durch </w:t>
      </w:r>
      <w:r w:rsidR="005A650A">
        <w:rPr>
          <w:rFonts w:ascii="Verdana" w:hAnsi="Verdana"/>
          <w:color w:val="000000" w:themeColor="text1"/>
          <w:sz w:val="20"/>
          <w:szCs w:val="20"/>
        </w:rPr>
        <w:t>einen</w:t>
      </w:r>
      <w:r w:rsidR="00983C92">
        <w:rPr>
          <w:rFonts w:ascii="Verdana" w:hAnsi="Verdana"/>
          <w:color w:val="000000" w:themeColor="text1"/>
          <w:sz w:val="20"/>
          <w:szCs w:val="20"/>
        </w:rPr>
        <w:t xml:space="preserve"> Chip oder Teile des Kabelbaums.</w:t>
      </w:r>
      <w:r w:rsidRPr="001C6CD9">
        <w:rPr>
          <w:rFonts w:ascii="Verdana" w:hAnsi="Verdana"/>
          <w:color w:val="000000" w:themeColor="text1"/>
          <w:sz w:val="20"/>
          <w:szCs w:val="20"/>
        </w:rPr>
        <w:t xml:space="preserve"> Sobald die </w:t>
      </w:r>
      <w:r w:rsidR="005A650A">
        <w:rPr>
          <w:rFonts w:ascii="Verdana" w:hAnsi="Verdana"/>
          <w:color w:val="000000" w:themeColor="text1"/>
          <w:sz w:val="20"/>
          <w:szCs w:val="20"/>
        </w:rPr>
        <w:t xml:space="preserve">fehlenden Bausteine </w:t>
      </w:r>
      <w:r w:rsidRPr="001C6CD9">
        <w:rPr>
          <w:rFonts w:ascii="Verdana" w:hAnsi="Verdana"/>
          <w:color w:val="000000" w:themeColor="text1"/>
          <w:sz w:val="20"/>
          <w:szCs w:val="20"/>
        </w:rPr>
        <w:t xml:space="preserve">da sind, kann </w:t>
      </w:r>
      <w:r w:rsidR="002339A7">
        <w:rPr>
          <w:rFonts w:ascii="Verdana" w:hAnsi="Verdana"/>
          <w:color w:val="000000" w:themeColor="text1"/>
          <w:sz w:val="20"/>
          <w:szCs w:val="20"/>
        </w:rPr>
        <w:t xml:space="preserve">es mit der </w:t>
      </w:r>
      <w:r w:rsidR="00082B08">
        <w:rPr>
          <w:rFonts w:ascii="Verdana" w:hAnsi="Verdana"/>
          <w:color w:val="000000" w:themeColor="text1"/>
          <w:sz w:val="20"/>
          <w:szCs w:val="20"/>
        </w:rPr>
        <w:t xml:space="preserve">Auslieferung </w:t>
      </w:r>
      <w:r w:rsidR="00082B08" w:rsidRPr="001C6CD9">
        <w:rPr>
          <w:rFonts w:ascii="Verdana" w:hAnsi="Verdana"/>
          <w:color w:val="000000" w:themeColor="text1"/>
          <w:sz w:val="20"/>
          <w:szCs w:val="20"/>
        </w:rPr>
        <w:t>los</w:t>
      </w:r>
      <w:r w:rsidRPr="001C6CD9">
        <w:rPr>
          <w:rFonts w:ascii="Verdana" w:hAnsi="Verdana"/>
          <w:color w:val="000000" w:themeColor="text1"/>
          <w:sz w:val="20"/>
          <w:szCs w:val="20"/>
        </w:rPr>
        <w:t>gehen. „</w:t>
      </w:r>
      <w:r w:rsidR="005A650A">
        <w:rPr>
          <w:rFonts w:ascii="Verdana" w:hAnsi="Verdana"/>
          <w:color w:val="000000" w:themeColor="text1"/>
          <w:sz w:val="20"/>
          <w:szCs w:val="20"/>
        </w:rPr>
        <w:t xml:space="preserve">Im </w:t>
      </w:r>
      <w:r w:rsidRPr="001C6CD9">
        <w:rPr>
          <w:rFonts w:ascii="Verdana" w:hAnsi="Verdana"/>
          <w:color w:val="000000" w:themeColor="text1"/>
          <w:sz w:val="20"/>
          <w:szCs w:val="20"/>
        </w:rPr>
        <w:t xml:space="preserve">zweiten Quartal 2023 wird es </w:t>
      </w:r>
      <w:r w:rsidR="005A650A">
        <w:rPr>
          <w:rFonts w:ascii="Verdana" w:hAnsi="Verdana"/>
          <w:color w:val="000000" w:themeColor="text1"/>
          <w:sz w:val="20"/>
          <w:szCs w:val="20"/>
        </w:rPr>
        <w:t xml:space="preserve">vermutlich </w:t>
      </w:r>
      <w:r w:rsidRPr="001C6CD9">
        <w:rPr>
          <w:rFonts w:ascii="Verdana" w:hAnsi="Verdana"/>
          <w:color w:val="000000" w:themeColor="text1"/>
          <w:sz w:val="20"/>
          <w:szCs w:val="20"/>
        </w:rPr>
        <w:t xml:space="preserve">so weit sein und das wird auch für eine Welle auf dem Gebrauchtwagenmarkt sorgen“, prognostiziert Peter Gawron, </w:t>
      </w:r>
      <w:r w:rsidRPr="00D57C81">
        <w:rPr>
          <w:rFonts w:ascii="Verdana" w:eastAsia="Times New Roman" w:hAnsi="Verdana" w:cs="Arial"/>
          <w:color w:val="000000" w:themeColor="text1"/>
          <w:sz w:val="20"/>
          <w:szCs w:val="20"/>
          <w:lang w:eastAsia="de-DE"/>
        </w:rPr>
        <w:t xml:space="preserve">Head </w:t>
      </w:r>
      <w:proofErr w:type="spellStart"/>
      <w:r w:rsidRPr="00D57C81">
        <w:rPr>
          <w:rFonts w:ascii="Verdana" w:eastAsia="Times New Roman" w:hAnsi="Verdana" w:cs="Arial"/>
          <w:color w:val="000000" w:themeColor="text1"/>
          <w:sz w:val="20"/>
          <w:szCs w:val="20"/>
          <w:lang w:eastAsia="de-DE"/>
        </w:rPr>
        <w:t>of</w:t>
      </w:r>
      <w:proofErr w:type="spellEnd"/>
      <w:r w:rsidRPr="00D57C81">
        <w:rPr>
          <w:rFonts w:ascii="Verdana" w:eastAsia="Times New Roman" w:hAnsi="Verdana" w:cs="Arial"/>
          <w:color w:val="000000" w:themeColor="text1"/>
          <w:sz w:val="20"/>
          <w:szCs w:val="20"/>
          <w:lang w:eastAsia="de-DE"/>
        </w:rPr>
        <w:t xml:space="preserve"> Business Development Management</w:t>
      </w:r>
      <w:r w:rsidRPr="001C6CD9">
        <w:rPr>
          <w:rFonts w:ascii="Verdana" w:eastAsia="Times New Roman" w:hAnsi="Verdana" w:cs="Arial"/>
          <w:color w:val="000000" w:themeColor="text1"/>
          <w:sz w:val="20"/>
          <w:szCs w:val="20"/>
          <w:lang w:eastAsia="de-DE"/>
        </w:rPr>
        <w:t xml:space="preserve"> </w:t>
      </w:r>
      <w:r w:rsidRPr="001C6CD9">
        <w:rPr>
          <w:rFonts w:ascii="Verdana" w:hAnsi="Verdana" w:cs="Arial"/>
          <w:color w:val="000000" w:themeColor="text1"/>
          <w:sz w:val="20"/>
          <w:szCs w:val="20"/>
        </w:rPr>
        <w:t xml:space="preserve">von </w:t>
      </w:r>
      <w:proofErr w:type="spellStart"/>
      <w:r w:rsidRPr="001C6CD9">
        <w:rPr>
          <w:rFonts w:ascii="Verdana" w:hAnsi="Verdana" w:cs="Arial"/>
          <w:color w:val="000000" w:themeColor="text1"/>
          <w:sz w:val="20"/>
          <w:szCs w:val="20"/>
        </w:rPr>
        <w:t>Autorola</w:t>
      </w:r>
      <w:proofErr w:type="spellEnd"/>
      <w:r w:rsidRPr="001C6CD9">
        <w:rPr>
          <w:rFonts w:ascii="Verdana" w:hAnsi="Verdana" w:cs="Arial"/>
          <w:color w:val="000000" w:themeColor="text1"/>
          <w:sz w:val="20"/>
          <w:szCs w:val="20"/>
        </w:rPr>
        <w:t xml:space="preserve"> Marketplace. Die Vorboten der Veränderung sind </w:t>
      </w:r>
      <w:r w:rsidR="002E7511">
        <w:rPr>
          <w:rFonts w:ascii="Verdana" w:hAnsi="Verdana" w:cs="Arial"/>
          <w:color w:val="000000" w:themeColor="text1"/>
          <w:sz w:val="20"/>
          <w:szCs w:val="20"/>
        </w:rPr>
        <w:t xml:space="preserve">bereits </w:t>
      </w:r>
      <w:r w:rsidRPr="001C6CD9">
        <w:rPr>
          <w:rFonts w:ascii="Verdana" w:hAnsi="Verdana" w:cs="Arial"/>
          <w:color w:val="000000" w:themeColor="text1"/>
          <w:sz w:val="20"/>
          <w:szCs w:val="20"/>
        </w:rPr>
        <w:t xml:space="preserve">greifbar: </w:t>
      </w:r>
      <w:r w:rsidR="00AC46A4" w:rsidRPr="00AC46A4">
        <w:rPr>
          <w:rFonts w:ascii="Verdana" w:hAnsi="Verdana" w:cs="Arial"/>
          <w:color w:val="000000" w:themeColor="text1"/>
          <w:sz w:val="20"/>
          <w:szCs w:val="20"/>
        </w:rPr>
        <w:t xml:space="preserve">Im September wurden 224.816 fabrikneue Pkw zugelassen. Im Vergleich zum </w:t>
      </w:r>
      <w:r w:rsidR="002E7511">
        <w:rPr>
          <w:rFonts w:ascii="Verdana" w:hAnsi="Verdana" w:cs="Arial"/>
          <w:color w:val="000000" w:themeColor="text1"/>
          <w:sz w:val="20"/>
          <w:szCs w:val="20"/>
        </w:rPr>
        <w:t>Vormonat</w:t>
      </w:r>
      <w:r w:rsidR="00AC46A4" w:rsidRPr="00AC46A4">
        <w:rPr>
          <w:rFonts w:ascii="Verdana" w:hAnsi="Verdana" w:cs="Arial"/>
          <w:color w:val="000000" w:themeColor="text1"/>
          <w:sz w:val="20"/>
          <w:szCs w:val="20"/>
        </w:rPr>
        <w:t xml:space="preserve"> </w:t>
      </w:r>
      <w:r w:rsidR="002B73B2">
        <w:rPr>
          <w:rFonts w:ascii="Verdana" w:hAnsi="Verdana" w:cs="Arial"/>
          <w:color w:val="000000" w:themeColor="text1"/>
          <w:sz w:val="20"/>
          <w:szCs w:val="20"/>
        </w:rPr>
        <w:t>ist das ein</w:t>
      </w:r>
      <w:r w:rsidR="00AC46A4" w:rsidRPr="00AC46A4">
        <w:rPr>
          <w:rFonts w:ascii="Verdana" w:hAnsi="Verdana" w:cs="Arial"/>
          <w:color w:val="000000" w:themeColor="text1"/>
          <w:sz w:val="20"/>
          <w:szCs w:val="20"/>
        </w:rPr>
        <w:t xml:space="preserve"> Plus von </w:t>
      </w:r>
      <w:r w:rsidR="002E7511">
        <w:rPr>
          <w:rFonts w:ascii="Verdana" w:hAnsi="Verdana" w:cs="Arial"/>
          <w:color w:val="000000" w:themeColor="text1"/>
          <w:sz w:val="20"/>
          <w:szCs w:val="20"/>
        </w:rPr>
        <w:t>12,9</w:t>
      </w:r>
      <w:r w:rsidR="00AC46A4" w:rsidRPr="00AC46A4">
        <w:rPr>
          <w:rFonts w:ascii="Verdana" w:hAnsi="Verdana" w:cs="Arial"/>
          <w:color w:val="000000" w:themeColor="text1"/>
          <w:sz w:val="20"/>
          <w:szCs w:val="20"/>
        </w:rPr>
        <w:t xml:space="preserve"> Prozen</w:t>
      </w:r>
      <w:r w:rsidR="002E7511">
        <w:rPr>
          <w:rFonts w:ascii="Verdana" w:hAnsi="Verdana" w:cs="Arial"/>
          <w:color w:val="000000" w:themeColor="text1"/>
          <w:sz w:val="20"/>
          <w:szCs w:val="20"/>
        </w:rPr>
        <w:t xml:space="preserve">t </w:t>
      </w:r>
      <w:r w:rsidR="002E7511" w:rsidRPr="002B73B2">
        <w:rPr>
          <w:rFonts w:ascii="Verdana" w:hAnsi="Verdana" w:cs="Arial"/>
          <w:i/>
          <w:iCs/>
          <w:color w:val="000000" w:themeColor="text1"/>
          <w:sz w:val="20"/>
          <w:szCs w:val="20"/>
        </w:rPr>
        <w:t>(Quelle: Kraftfahrzeugbundesamt)</w:t>
      </w:r>
      <w:r w:rsidR="00860561">
        <w:rPr>
          <w:rFonts w:ascii="Verdana" w:hAnsi="Verdana" w:cs="Arial"/>
          <w:i/>
          <w:iCs/>
          <w:color w:val="000000" w:themeColor="text1"/>
          <w:sz w:val="20"/>
          <w:szCs w:val="20"/>
        </w:rPr>
        <w:t>.</w:t>
      </w:r>
    </w:p>
    <w:p w14:paraId="2836A915" w14:textId="540141C6" w:rsidR="00AD469F" w:rsidRDefault="00AD469F" w:rsidP="002E7511">
      <w:pPr>
        <w:spacing w:line="360" w:lineRule="auto"/>
        <w:jc w:val="both"/>
        <w:rPr>
          <w:rFonts w:ascii="Verdana" w:hAnsi="Verdana"/>
          <w:color w:val="000000" w:themeColor="text1"/>
          <w:sz w:val="20"/>
          <w:szCs w:val="20"/>
        </w:rPr>
      </w:pPr>
    </w:p>
    <w:p w14:paraId="4F453D25" w14:textId="40F58C82" w:rsidR="00AD469F" w:rsidRDefault="00AD469F" w:rsidP="002E7511">
      <w:pPr>
        <w:spacing w:line="360" w:lineRule="auto"/>
        <w:jc w:val="both"/>
        <w:rPr>
          <w:rFonts w:ascii="Verdana" w:hAnsi="Verdana"/>
          <w:color w:val="000000" w:themeColor="text1"/>
          <w:sz w:val="20"/>
          <w:szCs w:val="20"/>
        </w:rPr>
      </w:pPr>
      <w:r w:rsidRPr="001C6CD9">
        <w:rPr>
          <w:rFonts w:ascii="Verdana" w:hAnsi="Verdana"/>
          <w:color w:val="000000" w:themeColor="text1"/>
          <w:sz w:val="20"/>
          <w:szCs w:val="20"/>
        </w:rPr>
        <w:t xml:space="preserve">Gebrauchtwagenhändler können sich gut auf die neue Situation </w:t>
      </w:r>
      <w:r w:rsidR="002E7511">
        <w:rPr>
          <w:rFonts w:ascii="Verdana" w:hAnsi="Verdana"/>
          <w:color w:val="000000" w:themeColor="text1"/>
          <w:sz w:val="20"/>
          <w:szCs w:val="20"/>
        </w:rPr>
        <w:t>einstellen</w:t>
      </w:r>
      <w:r w:rsidRPr="001C6CD9">
        <w:rPr>
          <w:rFonts w:ascii="Verdana" w:hAnsi="Verdana"/>
          <w:color w:val="000000" w:themeColor="text1"/>
          <w:sz w:val="20"/>
          <w:szCs w:val="20"/>
        </w:rPr>
        <w:t xml:space="preserve">. </w:t>
      </w:r>
      <w:r w:rsidR="00673D15">
        <w:rPr>
          <w:rFonts w:ascii="Verdana" w:hAnsi="Verdana"/>
          <w:color w:val="000000" w:themeColor="text1"/>
          <w:sz w:val="20"/>
          <w:szCs w:val="20"/>
        </w:rPr>
        <w:t>Denn d</w:t>
      </w:r>
      <w:r>
        <w:rPr>
          <w:rFonts w:ascii="Verdana" w:hAnsi="Verdana"/>
          <w:color w:val="000000" w:themeColor="text1"/>
          <w:sz w:val="20"/>
          <w:szCs w:val="20"/>
        </w:rPr>
        <w:t xml:space="preserve">ie </w:t>
      </w:r>
      <w:r w:rsidRPr="001C6CD9">
        <w:rPr>
          <w:rFonts w:ascii="Verdana" w:hAnsi="Verdana"/>
          <w:color w:val="000000" w:themeColor="text1"/>
          <w:sz w:val="20"/>
          <w:szCs w:val="20"/>
        </w:rPr>
        <w:t xml:space="preserve">beachtliche Anzahl an Neuwagen wird </w:t>
      </w:r>
      <w:r>
        <w:rPr>
          <w:rFonts w:ascii="Verdana" w:hAnsi="Verdana"/>
          <w:color w:val="000000" w:themeColor="text1"/>
          <w:sz w:val="20"/>
          <w:szCs w:val="20"/>
        </w:rPr>
        <w:t xml:space="preserve">zum einen für ein größeres Gebrauchtwagenangebot sorgen. Zum anderen wird </w:t>
      </w:r>
      <w:r w:rsidRPr="001C6CD9">
        <w:rPr>
          <w:rFonts w:ascii="Verdana" w:hAnsi="Verdana"/>
          <w:color w:val="000000" w:themeColor="text1"/>
          <w:sz w:val="20"/>
          <w:szCs w:val="20"/>
        </w:rPr>
        <w:t xml:space="preserve">die </w:t>
      </w:r>
      <w:r w:rsidR="00983C92">
        <w:rPr>
          <w:rFonts w:ascii="Verdana" w:hAnsi="Verdana"/>
          <w:color w:val="000000" w:themeColor="text1"/>
          <w:sz w:val="20"/>
          <w:szCs w:val="20"/>
        </w:rPr>
        <w:t>Schwemme</w:t>
      </w:r>
      <w:r w:rsidR="00983C92" w:rsidRPr="001C6CD9">
        <w:rPr>
          <w:rFonts w:ascii="Verdana" w:hAnsi="Verdana"/>
          <w:color w:val="000000" w:themeColor="text1"/>
          <w:sz w:val="20"/>
          <w:szCs w:val="20"/>
        </w:rPr>
        <w:t xml:space="preserve"> </w:t>
      </w:r>
      <w:r>
        <w:rPr>
          <w:rFonts w:ascii="Verdana" w:hAnsi="Verdana"/>
          <w:color w:val="000000" w:themeColor="text1"/>
          <w:sz w:val="20"/>
          <w:szCs w:val="20"/>
        </w:rPr>
        <w:t xml:space="preserve">der Neuen </w:t>
      </w:r>
      <w:r w:rsidRPr="001C6CD9">
        <w:rPr>
          <w:rFonts w:ascii="Verdana" w:hAnsi="Verdana"/>
          <w:color w:val="000000" w:themeColor="text1"/>
          <w:sz w:val="20"/>
          <w:szCs w:val="20"/>
        </w:rPr>
        <w:t>mit vielen Sonderkonditionen einhergehen. „</w:t>
      </w:r>
      <w:r w:rsidR="002B73B2">
        <w:rPr>
          <w:rFonts w:ascii="Verdana" w:hAnsi="Verdana"/>
          <w:color w:val="000000" w:themeColor="text1"/>
          <w:sz w:val="20"/>
          <w:szCs w:val="20"/>
        </w:rPr>
        <w:t>Dieser Umstand</w:t>
      </w:r>
      <w:r w:rsidRPr="001C6CD9">
        <w:rPr>
          <w:rFonts w:ascii="Verdana" w:hAnsi="Verdana"/>
          <w:color w:val="000000" w:themeColor="text1"/>
          <w:sz w:val="20"/>
          <w:szCs w:val="20"/>
        </w:rPr>
        <w:t xml:space="preserve"> wird auch das Preisgefüge auf dem Gebrauchtwagenmarkt verändern“, s</w:t>
      </w:r>
      <w:r>
        <w:rPr>
          <w:rFonts w:ascii="Verdana" w:hAnsi="Verdana"/>
          <w:color w:val="000000" w:themeColor="text1"/>
          <w:sz w:val="20"/>
          <w:szCs w:val="20"/>
        </w:rPr>
        <w:t>agt</w:t>
      </w:r>
      <w:r w:rsidRPr="001C6CD9">
        <w:rPr>
          <w:rFonts w:ascii="Verdana" w:hAnsi="Verdana"/>
          <w:color w:val="000000" w:themeColor="text1"/>
          <w:sz w:val="20"/>
          <w:szCs w:val="20"/>
        </w:rPr>
        <w:t xml:space="preserve"> Gawron. Bedeutet: </w:t>
      </w:r>
      <w:r w:rsidR="00CF03C9">
        <w:rPr>
          <w:rFonts w:ascii="Verdana" w:hAnsi="Verdana"/>
          <w:color w:val="000000" w:themeColor="text1"/>
          <w:sz w:val="20"/>
          <w:szCs w:val="20"/>
        </w:rPr>
        <w:t>Konnten Händler</w:t>
      </w:r>
      <w:r w:rsidRPr="001C6CD9">
        <w:rPr>
          <w:rFonts w:ascii="Verdana" w:hAnsi="Verdana"/>
          <w:color w:val="000000" w:themeColor="text1"/>
          <w:sz w:val="20"/>
          <w:szCs w:val="20"/>
        </w:rPr>
        <w:t xml:space="preserve"> in den letzten Monaten aufgrund des knappen Warenangebots überdurchschnittlich hohe Preise </w:t>
      </w:r>
      <w:r w:rsidR="00CF03C9">
        <w:rPr>
          <w:rFonts w:ascii="Verdana" w:hAnsi="Verdana"/>
          <w:color w:val="000000" w:themeColor="text1"/>
          <w:sz w:val="20"/>
          <w:szCs w:val="20"/>
        </w:rPr>
        <w:t>aufrufen</w:t>
      </w:r>
      <w:r w:rsidRPr="001C6CD9">
        <w:rPr>
          <w:rFonts w:ascii="Verdana" w:hAnsi="Verdana"/>
          <w:color w:val="000000" w:themeColor="text1"/>
          <w:sz w:val="20"/>
          <w:szCs w:val="20"/>
        </w:rPr>
        <w:t xml:space="preserve">, werden </w:t>
      </w:r>
      <w:r w:rsidR="002E7511">
        <w:rPr>
          <w:rFonts w:ascii="Verdana" w:hAnsi="Verdana"/>
          <w:color w:val="000000" w:themeColor="text1"/>
          <w:sz w:val="20"/>
          <w:szCs w:val="20"/>
        </w:rPr>
        <w:t xml:space="preserve">sich </w:t>
      </w:r>
      <w:r w:rsidRPr="001C6CD9">
        <w:rPr>
          <w:rFonts w:ascii="Verdana" w:hAnsi="Verdana"/>
          <w:color w:val="000000" w:themeColor="text1"/>
          <w:sz w:val="20"/>
          <w:szCs w:val="20"/>
        </w:rPr>
        <w:t xml:space="preserve">diese </w:t>
      </w:r>
      <w:r w:rsidR="002E7511">
        <w:rPr>
          <w:rFonts w:ascii="Verdana" w:hAnsi="Verdana"/>
          <w:color w:val="000000" w:themeColor="text1"/>
          <w:sz w:val="20"/>
          <w:szCs w:val="20"/>
        </w:rPr>
        <w:t xml:space="preserve">nun </w:t>
      </w:r>
      <w:r w:rsidRPr="001C6CD9">
        <w:rPr>
          <w:rFonts w:ascii="Verdana" w:hAnsi="Verdana"/>
          <w:color w:val="000000" w:themeColor="text1"/>
          <w:sz w:val="20"/>
          <w:szCs w:val="20"/>
        </w:rPr>
        <w:t xml:space="preserve">wieder </w:t>
      </w:r>
      <w:r w:rsidR="00983C92">
        <w:rPr>
          <w:rFonts w:ascii="Verdana" w:hAnsi="Verdana"/>
          <w:color w:val="000000" w:themeColor="text1"/>
          <w:sz w:val="20"/>
          <w:szCs w:val="20"/>
        </w:rPr>
        <w:t xml:space="preserve">auf einem niedrigeren </w:t>
      </w:r>
      <w:r w:rsidR="005A650A">
        <w:rPr>
          <w:rFonts w:ascii="Verdana" w:hAnsi="Verdana"/>
          <w:color w:val="000000" w:themeColor="text1"/>
          <w:sz w:val="20"/>
          <w:szCs w:val="20"/>
        </w:rPr>
        <w:t>Niveau</w:t>
      </w:r>
      <w:r w:rsidR="00983C92">
        <w:rPr>
          <w:rFonts w:ascii="Verdana" w:hAnsi="Verdana"/>
          <w:color w:val="000000" w:themeColor="text1"/>
          <w:sz w:val="20"/>
          <w:szCs w:val="20"/>
        </w:rPr>
        <w:t xml:space="preserve"> einpendeln</w:t>
      </w:r>
      <w:r w:rsidRPr="001C6CD9">
        <w:rPr>
          <w:rFonts w:ascii="Verdana" w:hAnsi="Verdana"/>
          <w:color w:val="000000" w:themeColor="text1"/>
          <w:sz w:val="20"/>
          <w:szCs w:val="20"/>
        </w:rPr>
        <w:t>.</w:t>
      </w:r>
      <w:r>
        <w:rPr>
          <w:rFonts w:ascii="Verdana" w:hAnsi="Verdana"/>
          <w:color w:val="000000" w:themeColor="text1"/>
          <w:sz w:val="20"/>
          <w:szCs w:val="20"/>
        </w:rPr>
        <w:t xml:space="preserve"> Autohäuser</w:t>
      </w:r>
      <w:r w:rsidR="00CF03C9">
        <w:rPr>
          <w:rFonts w:ascii="Verdana" w:hAnsi="Verdana"/>
          <w:color w:val="000000" w:themeColor="text1"/>
          <w:sz w:val="20"/>
          <w:szCs w:val="20"/>
        </w:rPr>
        <w:t xml:space="preserve"> </w:t>
      </w:r>
      <w:r w:rsidR="00673D15">
        <w:rPr>
          <w:rFonts w:ascii="Verdana" w:hAnsi="Verdana"/>
          <w:color w:val="000000" w:themeColor="text1"/>
          <w:sz w:val="20"/>
          <w:szCs w:val="20"/>
        </w:rPr>
        <w:t xml:space="preserve">müssen </w:t>
      </w:r>
      <w:r>
        <w:rPr>
          <w:rFonts w:ascii="Verdana" w:hAnsi="Verdana"/>
          <w:color w:val="000000" w:themeColor="text1"/>
          <w:sz w:val="20"/>
          <w:szCs w:val="20"/>
        </w:rPr>
        <w:t xml:space="preserve">diese Gewinne </w:t>
      </w:r>
      <w:r w:rsidR="00673D15">
        <w:rPr>
          <w:rFonts w:ascii="Verdana" w:hAnsi="Verdana"/>
          <w:color w:val="000000" w:themeColor="text1"/>
          <w:sz w:val="20"/>
          <w:szCs w:val="20"/>
        </w:rPr>
        <w:t xml:space="preserve">jetzt </w:t>
      </w:r>
      <w:r>
        <w:rPr>
          <w:rFonts w:ascii="Verdana" w:hAnsi="Verdana"/>
          <w:color w:val="000000" w:themeColor="text1"/>
          <w:sz w:val="20"/>
          <w:szCs w:val="20"/>
        </w:rPr>
        <w:t xml:space="preserve">nachhaltig und klug investieren. </w:t>
      </w:r>
      <w:r w:rsidR="002B73B2">
        <w:rPr>
          <w:rFonts w:ascii="Verdana" w:hAnsi="Verdana"/>
          <w:color w:val="000000" w:themeColor="text1"/>
          <w:sz w:val="20"/>
          <w:szCs w:val="20"/>
        </w:rPr>
        <w:t>Das</w:t>
      </w:r>
      <w:r>
        <w:rPr>
          <w:rFonts w:ascii="Verdana" w:hAnsi="Verdana"/>
          <w:color w:val="000000" w:themeColor="text1"/>
          <w:sz w:val="20"/>
          <w:szCs w:val="20"/>
        </w:rPr>
        <w:t xml:space="preserve"> Gebot der Stunde </w:t>
      </w:r>
      <w:r w:rsidR="00082B08">
        <w:rPr>
          <w:rFonts w:ascii="Verdana" w:hAnsi="Verdana"/>
          <w:color w:val="000000" w:themeColor="text1"/>
          <w:sz w:val="20"/>
          <w:szCs w:val="20"/>
        </w:rPr>
        <w:t>ist</w:t>
      </w:r>
      <w:r>
        <w:rPr>
          <w:rFonts w:ascii="Verdana" w:hAnsi="Verdana"/>
          <w:color w:val="000000" w:themeColor="text1"/>
          <w:sz w:val="20"/>
          <w:szCs w:val="20"/>
        </w:rPr>
        <w:t xml:space="preserve"> die Digitalisierung de</w:t>
      </w:r>
      <w:r w:rsidR="00082B08">
        <w:rPr>
          <w:rFonts w:ascii="Verdana" w:hAnsi="Verdana"/>
          <w:color w:val="000000" w:themeColor="text1"/>
          <w:sz w:val="20"/>
          <w:szCs w:val="20"/>
        </w:rPr>
        <w:t>r</w:t>
      </w:r>
      <w:r>
        <w:rPr>
          <w:rFonts w:ascii="Verdana" w:hAnsi="Verdana"/>
          <w:color w:val="000000" w:themeColor="text1"/>
          <w:sz w:val="20"/>
          <w:szCs w:val="20"/>
        </w:rPr>
        <w:t xml:space="preserve"> Geschäfts</w:t>
      </w:r>
      <w:r w:rsidR="00082B08">
        <w:rPr>
          <w:rFonts w:ascii="Verdana" w:hAnsi="Verdana"/>
          <w:color w:val="000000" w:themeColor="text1"/>
          <w:sz w:val="20"/>
          <w:szCs w:val="20"/>
        </w:rPr>
        <w:t>prozesse</w:t>
      </w:r>
      <w:r>
        <w:rPr>
          <w:rFonts w:ascii="Verdana" w:hAnsi="Verdana"/>
          <w:color w:val="000000" w:themeColor="text1"/>
          <w:sz w:val="20"/>
          <w:szCs w:val="20"/>
        </w:rPr>
        <w:t>.</w:t>
      </w:r>
    </w:p>
    <w:p w14:paraId="3967D074" w14:textId="5EB4B400" w:rsidR="00AD469F" w:rsidRDefault="00AD469F" w:rsidP="002E7511">
      <w:pPr>
        <w:spacing w:line="360" w:lineRule="auto"/>
        <w:jc w:val="both"/>
        <w:rPr>
          <w:rFonts w:ascii="Verdana" w:hAnsi="Verdana"/>
          <w:color w:val="000000" w:themeColor="text1"/>
          <w:sz w:val="20"/>
          <w:szCs w:val="20"/>
        </w:rPr>
      </w:pPr>
    </w:p>
    <w:p w14:paraId="6BA1A6EF" w14:textId="22E0DF14" w:rsidR="00AD469F" w:rsidRPr="00A24100" w:rsidRDefault="00AD469F" w:rsidP="002E7511">
      <w:pPr>
        <w:spacing w:line="360" w:lineRule="auto"/>
        <w:jc w:val="both"/>
        <w:rPr>
          <w:rFonts w:ascii="Verdana" w:hAnsi="Verdana" w:cs="Arial"/>
          <w:color w:val="000000"/>
          <w:sz w:val="20"/>
          <w:szCs w:val="20"/>
        </w:rPr>
      </w:pPr>
      <w:r>
        <w:rPr>
          <w:rFonts w:ascii="Verdana" w:hAnsi="Verdana"/>
          <w:color w:val="000000" w:themeColor="text1"/>
          <w:sz w:val="20"/>
          <w:szCs w:val="20"/>
        </w:rPr>
        <w:t>„</w:t>
      </w:r>
      <w:r w:rsidRPr="00860561">
        <w:rPr>
          <w:rFonts w:ascii="Verdana" w:hAnsi="Verdana"/>
          <w:color w:val="000000" w:themeColor="text1"/>
          <w:sz w:val="20"/>
          <w:szCs w:val="20"/>
        </w:rPr>
        <w:t>Es</w:t>
      </w:r>
      <w:r>
        <w:rPr>
          <w:rFonts w:ascii="Verdana" w:hAnsi="Verdana"/>
          <w:color w:val="000000" w:themeColor="text1"/>
          <w:sz w:val="20"/>
          <w:szCs w:val="20"/>
        </w:rPr>
        <w:t xml:space="preserve"> gilt, </w:t>
      </w:r>
      <w:r w:rsidRPr="001C6CD9">
        <w:rPr>
          <w:rFonts w:ascii="Verdana" w:hAnsi="Verdana"/>
          <w:color w:val="000000" w:themeColor="text1"/>
          <w:sz w:val="20"/>
          <w:szCs w:val="20"/>
        </w:rPr>
        <w:t xml:space="preserve">sich die vorhandenen Marktdaten zunutze </w:t>
      </w:r>
      <w:r w:rsidR="00673D15">
        <w:rPr>
          <w:rFonts w:ascii="Verdana" w:hAnsi="Verdana"/>
          <w:color w:val="000000" w:themeColor="text1"/>
          <w:sz w:val="20"/>
          <w:szCs w:val="20"/>
        </w:rPr>
        <w:t xml:space="preserve">zu </w:t>
      </w:r>
      <w:r w:rsidRPr="001C6CD9">
        <w:rPr>
          <w:rFonts w:ascii="Verdana" w:hAnsi="Verdana"/>
          <w:color w:val="000000" w:themeColor="text1"/>
          <w:sz w:val="20"/>
          <w:szCs w:val="20"/>
        </w:rPr>
        <w:t xml:space="preserve">machen. </w:t>
      </w:r>
      <w:r>
        <w:rPr>
          <w:rFonts w:ascii="Verdana" w:hAnsi="Verdana"/>
          <w:color w:val="000000" w:themeColor="text1"/>
          <w:sz w:val="20"/>
          <w:szCs w:val="20"/>
        </w:rPr>
        <w:t xml:space="preserve">Preisstrategien allein aus dem Bauchgefühl </w:t>
      </w:r>
      <w:r w:rsidR="0024007B">
        <w:rPr>
          <w:rFonts w:ascii="Verdana" w:hAnsi="Verdana"/>
          <w:color w:val="000000" w:themeColor="text1"/>
          <w:sz w:val="20"/>
          <w:szCs w:val="20"/>
        </w:rPr>
        <w:t xml:space="preserve">heraus </w:t>
      </w:r>
      <w:r>
        <w:rPr>
          <w:rFonts w:ascii="Verdana" w:hAnsi="Verdana"/>
          <w:color w:val="000000" w:themeColor="text1"/>
          <w:sz w:val="20"/>
          <w:szCs w:val="20"/>
        </w:rPr>
        <w:t>reich</w:t>
      </w:r>
      <w:r w:rsidR="00673D15">
        <w:rPr>
          <w:rFonts w:ascii="Verdana" w:hAnsi="Verdana"/>
          <w:color w:val="000000" w:themeColor="text1"/>
          <w:sz w:val="20"/>
          <w:szCs w:val="20"/>
        </w:rPr>
        <w:t>en</w:t>
      </w:r>
      <w:r>
        <w:rPr>
          <w:rFonts w:ascii="Verdana" w:hAnsi="Verdana"/>
          <w:color w:val="000000" w:themeColor="text1"/>
          <w:sz w:val="20"/>
          <w:szCs w:val="20"/>
        </w:rPr>
        <w:t xml:space="preserve"> bei der dynamischen Marktlage nicht mehr</w:t>
      </w:r>
      <w:r w:rsidR="002E7511">
        <w:rPr>
          <w:rFonts w:ascii="Verdana" w:hAnsi="Verdana"/>
          <w:color w:val="000000" w:themeColor="text1"/>
          <w:sz w:val="20"/>
          <w:szCs w:val="20"/>
        </w:rPr>
        <w:t xml:space="preserve"> aus</w:t>
      </w:r>
      <w:r>
        <w:rPr>
          <w:rFonts w:ascii="Verdana" w:hAnsi="Verdana"/>
          <w:color w:val="000000" w:themeColor="text1"/>
          <w:sz w:val="20"/>
          <w:szCs w:val="20"/>
        </w:rPr>
        <w:t xml:space="preserve">“, </w:t>
      </w:r>
      <w:r w:rsidR="002E7511">
        <w:rPr>
          <w:rFonts w:ascii="Verdana" w:hAnsi="Verdana"/>
          <w:color w:val="000000" w:themeColor="text1"/>
          <w:sz w:val="20"/>
          <w:szCs w:val="20"/>
        </w:rPr>
        <w:t>weiß</w:t>
      </w:r>
      <w:r>
        <w:rPr>
          <w:rFonts w:ascii="Verdana" w:hAnsi="Verdana"/>
          <w:color w:val="000000" w:themeColor="text1"/>
          <w:sz w:val="20"/>
          <w:szCs w:val="20"/>
        </w:rPr>
        <w:t xml:space="preserve"> Gawron. Auch </w:t>
      </w:r>
      <w:r w:rsidR="002339A7">
        <w:rPr>
          <w:rFonts w:ascii="Verdana" w:hAnsi="Verdana"/>
          <w:color w:val="000000" w:themeColor="text1"/>
          <w:sz w:val="20"/>
          <w:szCs w:val="20"/>
        </w:rPr>
        <w:t xml:space="preserve">diejenigen Händler haben </w:t>
      </w:r>
      <w:r w:rsidR="00CF03C9">
        <w:rPr>
          <w:rFonts w:ascii="Verdana" w:hAnsi="Verdana"/>
          <w:color w:val="000000" w:themeColor="text1"/>
          <w:sz w:val="20"/>
          <w:szCs w:val="20"/>
        </w:rPr>
        <w:t>ein</w:t>
      </w:r>
      <w:r w:rsidR="00A24100">
        <w:rPr>
          <w:rFonts w:ascii="Verdana" w:hAnsi="Verdana"/>
          <w:color w:val="000000" w:themeColor="text1"/>
          <w:sz w:val="20"/>
          <w:szCs w:val="20"/>
        </w:rPr>
        <w:t>en</w:t>
      </w:r>
      <w:r w:rsidR="00CF03C9">
        <w:rPr>
          <w:rFonts w:ascii="Verdana" w:hAnsi="Verdana"/>
          <w:color w:val="000000" w:themeColor="text1"/>
          <w:sz w:val="20"/>
          <w:szCs w:val="20"/>
        </w:rPr>
        <w:t xml:space="preserve"> klar</w:t>
      </w:r>
      <w:r w:rsidR="00FF463F">
        <w:rPr>
          <w:rFonts w:ascii="Verdana" w:hAnsi="Verdana"/>
          <w:color w:val="000000" w:themeColor="text1"/>
          <w:sz w:val="20"/>
          <w:szCs w:val="20"/>
        </w:rPr>
        <w:t>e</w:t>
      </w:r>
      <w:r w:rsidR="00A24100">
        <w:rPr>
          <w:rFonts w:ascii="Verdana" w:hAnsi="Verdana"/>
          <w:color w:val="000000" w:themeColor="text1"/>
          <w:sz w:val="20"/>
          <w:szCs w:val="20"/>
        </w:rPr>
        <w:t>n</w:t>
      </w:r>
      <w:r>
        <w:rPr>
          <w:rFonts w:ascii="Verdana" w:hAnsi="Verdana"/>
          <w:color w:val="000000" w:themeColor="text1"/>
          <w:sz w:val="20"/>
          <w:szCs w:val="20"/>
        </w:rPr>
        <w:t xml:space="preserve"> </w:t>
      </w:r>
      <w:r w:rsidR="00FF463F">
        <w:rPr>
          <w:rFonts w:ascii="Verdana" w:hAnsi="Verdana"/>
          <w:color w:val="000000" w:themeColor="text1"/>
          <w:sz w:val="20"/>
          <w:szCs w:val="20"/>
        </w:rPr>
        <w:t>Wettbewerbsvorteil</w:t>
      </w:r>
      <w:r w:rsidR="00A24100">
        <w:rPr>
          <w:rFonts w:ascii="Verdana" w:hAnsi="Verdana"/>
          <w:color w:val="000000" w:themeColor="text1"/>
          <w:sz w:val="20"/>
          <w:szCs w:val="20"/>
        </w:rPr>
        <w:t xml:space="preserve">, </w:t>
      </w:r>
      <w:r w:rsidR="002339A7">
        <w:rPr>
          <w:rFonts w:ascii="Verdana" w:hAnsi="Verdana"/>
          <w:color w:val="000000" w:themeColor="text1"/>
          <w:sz w:val="20"/>
          <w:szCs w:val="20"/>
        </w:rPr>
        <w:t>die wissen</w:t>
      </w:r>
      <w:r w:rsidR="00860561">
        <w:rPr>
          <w:rFonts w:ascii="Verdana" w:hAnsi="Verdana"/>
          <w:color w:val="000000" w:themeColor="text1"/>
          <w:sz w:val="20"/>
          <w:szCs w:val="20"/>
        </w:rPr>
        <w:t>,</w:t>
      </w:r>
      <w:r>
        <w:rPr>
          <w:rFonts w:ascii="Verdana" w:hAnsi="Verdana"/>
          <w:color w:val="000000" w:themeColor="text1"/>
          <w:sz w:val="20"/>
          <w:szCs w:val="20"/>
        </w:rPr>
        <w:t xml:space="preserve"> </w:t>
      </w:r>
      <w:r>
        <w:rPr>
          <w:rFonts w:ascii="Verdana" w:hAnsi="Verdana"/>
          <w:color w:val="000000" w:themeColor="text1"/>
          <w:sz w:val="20"/>
          <w:szCs w:val="20"/>
        </w:rPr>
        <w:lastRenderedPageBreak/>
        <w:t xml:space="preserve">welche Fahrzeuge gefragt sind – und </w:t>
      </w:r>
      <w:r w:rsidR="002E7511">
        <w:rPr>
          <w:rFonts w:ascii="Verdana" w:hAnsi="Verdana"/>
          <w:color w:val="000000" w:themeColor="text1"/>
          <w:sz w:val="20"/>
          <w:szCs w:val="20"/>
        </w:rPr>
        <w:t xml:space="preserve">vor allem, </w:t>
      </w:r>
      <w:r>
        <w:rPr>
          <w:rFonts w:ascii="Verdana" w:hAnsi="Verdana"/>
          <w:color w:val="000000" w:themeColor="text1"/>
          <w:sz w:val="20"/>
          <w:szCs w:val="20"/>
        </w:rPr>
        <w:t xml:space="preserve">wie man diese auf den eigenen Hof bekommt. </w:t>
      </w:r>
      <w:r w:rsidR="00FF463F">
        <w:rPr>
          <w:rFonts w:ascii="Verdana" w:hAnsi="Verdana"/>
          <w:color w:val="000000" w:themeColor="text1"/>
          <w:sz w:val="20"/>
          <w:szCs w:val="20"/>
        </w:rPr>
        <w:t>Bei</w:t>
      </w:r>
      <w:r w:rsidR="00A24100">
        <w:rPr>
          <w:rFonts w:ascii="Verdana" w:hAnsi="Verdana"/>
          <w:color w:val="000000" w:themeColor="text1"/>
          <w:sz w:val="20"/>
          <w:szCs w:val="20"/>
        </w:rPr>
        <w:t xml:space="preserve"> d</w:t>
      </w:r>
      <w:r>
        <w:rPr>
          <w:rFonts w:ascii="Verdana" w:hAnsi="Verdana"/>
          <w:color w:val="000000" w:themeColor="text1"/>
          <w:sz w:val="20"/>
          <w:szCs w:val="20"/>
        </w:rPr>
        <w:t>igitale</w:t>
      </w:r>
      <w:r w:rsidR="00A24100">
        <w:rPr>
          <w:rFonts w:ascii="Verdana" w:hAnsi="Verdana"/>
          <w:color w:val="000000" w:themeColor="text1"/>
          <w:sz w:val="20"/>
          <w:szCs w:val="20"/>
        </w:rPr>
        <w:t>n</w:t>
      </w:r>
      <w:r>
        <w:rPr>
          <w:rFonts w:ascii="Verdana" w:hAnsi="Verdana"/>
          <w:color w:val="000000" w:themeColor="text1"/>
          <w:sz w:val="20"/>
          <w:szCs w:val="20"/>
        </w:rPr>
        <w:t xml:space="preserve"> </w:t>
      </w:r>
      <w:r>
        <w:rPr>
          <w:rFonts w:ascii="Verdana" w:hAnsi="Verdana" w:cs="Arial"/>
          <w:color w:val="000000"/>
          <w:sz w:val="20"/>
          <w:szCs w:val="20"/>
        </w:rPr>
        <w:t xml:space="preserve">Auktionen </w:t>
      </w:r>
      <w:r w:rsidR="00FF463F">
        <w:rPr>
          <w:rFonts w:ascii="Verdana" w:hAnsi="Verdana" w:cs="Arial"/>
          <w:color w:val="000000"/>
          <w:sz w:val="20"/>
          <w:szCs w:val="20"/>
        </w:rPr>
        <w:t>lässt sich</w:t>
      </w:r>
      <w:r>
        <w:rPr>
          <w:rFonts w:ascii="Verdana" w:hAnsi="Verdana" w:cs="Arial"/>
          <w:color w:val="000000"/>
          <w:sz w:val="20"/>
          <w:szCs w:val="20"/>
        </w:rPr>
        <w:t xml:space="preserve"> passgenaue Ware schnell und rund um die Uhr beschaffen</w:t>
      </w:r>
      <w:r w:rsidR="002E7511">
        <w:rPr>
          <w:rFonts w:ascii="Verdana" w:hAnsi="Verdana" w:cs="Arial"/>
          <w:color w:val="000000"/>
          <w:sz w:val="20"/>
          <w:szCs w:val="20"/>
        </w:rPr>
        <w:t xml:space="preserve">; </w:t>
      </w:r>
      <w:r>
        <w:rPr>
          <w:rFonts w:ascii="Verdana" w:hAnsi="Verdana" w:cs="Arial"/>
          <w:color w:val="000000"/>
          <w:sz w:val="20"/>
          <w:szCs w:val="20"/>
        </w:rPr>
        <w:t xml:space="preserve">unabhängig vom Standort und in großer Stückzahl. In den Online-Auktionen von </w:t>
      </w:r>
      <w:proofErr w:type="spellStart"/>
      <w:r>
        <w:rPr>
          <w:rFonts w:ascii="Verdana" w:hAnsi="Verdana" w:cs="Arial"/>
          <w:color w:val="000000"/>
          <w:sz w:val="20"/>
          <w:szCs w:val="20"/>
        </w:rPr>
        <w:t>Autorola</w:t>
      </w:r>
      <w:proofErr w:type="spellEnd"/>
      <w:r>
        <w:rPr>
          <w:rFonts w:ascii="Verdana" w:hAnsi="Verdana" w:cs="Arial"/>
          <w:color w:val="000000"/>
          <w:sz w:val="20"/>
          <w:szCs w:val="20"/>
        </w:rPr>
        <w:t xml:space="preserve"> Marketplace werden täglich bis zu 2.500 Fahrzeuge versteigert. So eine Bandbreite wäre als physische Auktion </w:t>
      </w:r>
      <w:r w:rsidR="005F48CC">
        <w:rPr>
          <w:rFonts w:ascii="Verdana" w:hAnsi="Verdana" w:cs="Arial"/>
          <w:color w:val="000000"/>
          <w:sz w:val="20"/>
          <w:szCs w:val="20"/>
        </w:rPr>
        <w:t>vom</w:t>
      </w:r>
      <w:r>
        <w:rPr>
          <w:rFonts w:ascii="Verdana" w:hAnsi="Verdana" w:cs="Arial"/>
          <w:color w:val="000000"/>
          <w:sz w:val="20"/>
          <w:szCs w:val="20"/>
        </w:rPr>
        <w:t xml:space="preserve"> Aufwand </w:t>
      </w:r>
      <w:r w:rsidR="005F48CC">
        <w:rPr>
          <w:rFonts w:ascii="Verdana" w:hAnsi="Verdana" w:cs="Arial"/>
          <w:color w:val="000000"/>
          <w:sz w:val="20"/>
          <w:szCs w:val="20"/>
        </w:rPr>
        <w:t xml:space="preserve">her </w:t>
      </w:r>
      <w:r>
        <w:rPr>
          <w:rFonts w:ascii="Verdana" w:hAnsi="Verdana" w:cs="Arial"/>
          <w:color w:val="000000"/>
          <w:sz w:val="20"/>
          <w:szCs w:val="20"/>
        </w:rPr>
        <w:t>kaum zu bewerkstelligen.</w:t>
      </w:r>
      <w:r>
        <w:rPr>
          <w:rFonts w:ascii="Verdana" w:hAnsi="Verdana"/>
          <w:color w:val="000000" w:themeColor="text1"/>
          <w:sz w:val="20"/>
          <w:szCs w:val="20"/>
        </w:rPr>
        <w:t xml:space="preserve"> </w:t>
      </w:r>
      <w:r w:rsidR="002B73B2">
        <w:rPr>
          <w:rFonts w:ascii="Verdana" w:hAnsi="Verdana" w:cs="Arial"/>
          <w:color w:val="000000"/>
          <w:sz w:val="20"/>
          <w:szCs w:val="20"/>
        </w:rPr>
        <w:t xml:space="preserve">Und </w:t>
      </w:r>
      <w:r>
        <w:rPr>
          <w:rFonts w:ascii="Verdana" w:hAnsi="Verdana" w:cs="Arial"/>
          <w:color w:val="000000"/>
          <w:sz w:val="20"/>
          <w:szCs w:val="20"/>
        </w:rPr>
        <w:t xml:space="preserve">verschiedene </w:t>
      </w:r>
      <w:proofErr w:type="spellStart"/>
      <w:r>
        <w:rPr>
          <w:rFonts w:ascii="Verdana" w:hAnsi="Verdana" w:cs="Arial"/>
          <w:color w:val="000000"/>
          <w:sz w:val="20"/>
          <w:szCs w:val="20"/>
        </w:rPr>
        <w:t>Bietstrategien</w:t>
      </w:r>
      <w:proofErr w:type="spellEnd"/>
      <w:r>
        <w:rPr>
          <w:rFonts w:ascii="Verdana" w:hAnsi="Verdana" w:cs="Arial"/>
          <w:color w:val="000000"/>
          <w:sz w:val="20"/>
          <w:szCs w:val="20"/>
        </w:rPr>
        <w:t xml:space="preserve"> </w:t>
      </w:r>
      <w:r w:rsidR="002B73B2">
        <w:rPr>
          <w:rFonts w:ascii="Verdana" w:hAnsi="Verdana" w:cs="Arial"/>
          <w:color w:val="000000"/>
          <w:sz w:val="20"/>
          <w:szCs w:val="20"/>
        </w:rPr>
        <w:t>machen es</w:t>
      </w:r>
      <w:r>
        <w:rPr>
          <w:rFonts w:ascii="Verdana" w:hAnsi="Verdana" w:cs="Arial"/>
          <w:color w:val="000000"/>
          <w:sz w:val="20"/>
          <w:szCs w:val="20"/>
        </w:rPr>
        <w:t xml:space="preserve"> den jeweiligen Einkäufertypen</w:t>
      </w:r>
      <w:r w:rsidR="002E7511">
        <w:rPr>
          <w:rFonts w:ascii="Verdana" w:hAnsi="Verdana" w:cs="Arial"/>
          <w:color w:val="000000"/>
          <w:sz w:val="20"/>
          <w:szCs w:val="20"/>
        </w:rPr>
        <w:t xml:space="preserve"> </w:t>
      </w:r>
      <w:r w:rsidR="002B73B2">
        <w:rPr>
          <w:rFonts w:ascii="Verdana" w:hAnsi="Verdana" w:cs="Arial"/>
          <w:color w:val="000000"/>
          <w:sz w:val="20"/>
          <w:szCs w:val="20"/>
        </w:rPr>
        <w:t>möglich</w:t>
      </w:r>
      <w:r>
        <w:rPr>
          <w:rFonts w:ascii="Verdana" w:hAnsi="Verdana" w:cs="Arial"/>
          <w:color w:val="000000"/>
          <w:sz w:val="20"/>
          <w:szCs w:val="20"/>
        </w:rPr>
        <w:t>, eine für sie passende Online-Auktionsform zu finden.</w:t>
      </w:r>
      <w:r w:rsidR="00A24100">
        <w:rPr>
          <w:rFonts w:ascii="Verdana" w:hAnsi="Verdana" w:cs="Arial"/>
          <w:color w:val="000000"/>
          <w:sz w:val="20"/>
          <w:szCs w:val="20"/>
        </w:rPr>
        <w:t xml:space="preserve"> </w:t>
      </w:r>
      <w:r w:rsidR="00FF463F">
        <w:rPr>
          <w:rFonts w:ascii="Verdana" w:hAnsi="Verdana" w:cs="Arial"/>
          <w:color w:val="000000"/>
          <w:sz w:val="20"/>
          <w:szCs w:val="20"/>
        </w:rPr>
        <w:t>Damit</w:t>
      </w:r>
      <w:r w:rsidR="00A24100">
        <w:rPr>
          <w:rFonts w:ascii="Verdana" w:hAnsi="Verdana" w:cs="Arial"/>
          <w:color w:val="000000"/>
          <w:sz w:val="20"/>
          <w:szCs w:val="20"/>
        </w:rPr>
        <w:t xml:space="preserve"> lassen sich aktuelle Gewinne </w:t>
      </w:r>
      <w:r w:rsidR="00860561">
        <w:rPr>
          <w:rFonts w:ascii="Verdana" w:hAnsi="Verdana" w:cs="Arial"/>
          <w:color w:val="000000"/>
          <w:sz w:val="20"/>
          <w:szCs w:val="20"/>
        </w:rPr>
        <w:t xml:space="preserve">besonders </w:t>
      </w:r>
      <w:r w:rsidR="00A24100">
        <w:rPr>
          <w:rFonts w:ascii="Verdana" w:hAnsi="Verdana" w:cs="Arial"/>
          <w:color w:val="000000"/>
          <w:sz w:val="20"/>
          <w:szCs w:val="20"/>
        </w:rPr>
        <w:t>effizient</w:t>
      </w:r>
      <w:r w:rsidR="00A24100" w:rsidRPr="00A24100">
        <w:rPr>
          <w:rFonts w:ascii="Verdana" w:hAnsi="Verdana" w:cs="Arial"/>
          <w:color w:val="000000"/>
          <w:sz w:val="20"/>
          <w:szCs w:val="20"/>
        </w:rPr>
        <w:t xml:space="preserve"> investieren</w:t>
      </w:r>
      <w:r w:rsidR="00A24100">
        <w:rPr>
          <w:rFonts w:ascii="Verdana" w:hAnsi="Verdana" w:cs="Arial"/>
          <w:color w:val="000000"/>
          <w:sz w:val="20"/>
          <w:szCs w:val="20"/>
        </w:rPr>
        <w:t>.</w:t>
      </w:r>
      <w:r>
        <w:rPr>
          <w:rFonts w:ascii="Verdana" w:hAnsi="Verdana" w:cs="Arial"/>
          <w:color w:val="000000"/>
          <w:sz w:val="20"/>
          <w:szCs w:val="20"/>
        </w:rPr>
        <w:t xml:space="preserve"> Gawron: „</w:t>
      </w:r>
      <w:proofErr w:type="spellStart"/>
      <w:r w:rsidR="00983C92">
        <w:rPr>
          <w:rFonts w:ascii="Verdana" w:hAnsi="Verdana" w:cs="Arial"/>
          <w:color w:val="000000"/>
          <w:sz w:val="20"/>
          <w:szCs w:val="20"/>
        </w:rPr>
        <w:t>Autorola</w:t>
      </w:r>
      <w:proofErr w:type="spellEnd"/>
      <w:r w:rsidR="00983C92">
        <w:rPr>
          <w:rFonts w:ascii="Verdana" w:hAnsi="Verdana" w:cs="Arial"/>
          <w:color w:val="000000"/>
          <w:sz w:val="20"/>
          <w:szCs w:val="20"/>
        </w:rPr>
        <w:t xml:space="preserve"> ist breit aufgestellt und verfügt </w:t>
      </w:r>
      <w:r w:rsidR="009F763F">
        <w:rPr>
          <w:rFonts w:ascii="Verdana" w:hAnsi="Verdana" w:cs="Arial"/>
          <w:color w:val="000000"/>
          <w:sz w:val="20"/>
          <w:szCs w:val="20"/>
        </w:rPr>
        <w:t>über ein fantastisches Netzwerk</w:t>
      </w:r>
      <w:r w:rsidR="00983C92">
        <w:rPr>
          <w:rFonts w:ascii="Verdana" w:hAnsi="Verdana" w:cs="Arial"/>
          <w:color w:val="000000"/>
          <w:sz w:val="20"/>
          <w:szCs w:val="20"/>
        </w:rPr>
        <w:t xml:space="preserve"> aus</w:t>
      </w:r>
      <w:r w:rsidRPr="00A4543F">
        <w:rPr>
          <w:rFonts w:ascii="Verdana" w:hAnsi="Verdana" w:cs="Arial"/>
          <w:color w:val="000000"/>
          <w:sz w:val="20"/>
          <w:szCs w:val="20"/>
        </w:rPr>
        <w:t xml:space="preserve"> OEMs, </w:t>
      </w:r>
      <w:r w:rsidR="00983C92">
        <w:rPr>
          <w:rFonts w:ascii="Verdana" w:hAnsi="Verdana" w:cs="Arial"/>
          <w:color w:val="000000"/>
          <w:sz w:val="20"/>
          <w:szCs w:val="20"/>
        </w:rPr>
        <w:t>Handelsgruppen, Banken</w:t>
      </w:r>
      <w:r w:rsidRPr="00A4543F">
        <w:rPr>
          <w:rFonts w:ascii="Verdana" w:hAnsi="Verdana" w:cs="Arial"/>
          <w:color w:val="000000"/>
          <w:sz w:val="20"/>
          <w:szCs w:val="20"/>
        </w:rPr>
        <w:t>, Leasingfirmen</w:t>
      </w:r>
      <w:r w:rsidR="009F763F">
        <w:rPr>
          <w:rFonts w:ascii="Verdana" w:hAnsi="Verdana" w:cs="Arial"/>
          <w:color w:val="000000"/>
          <w:sz w:val="20"/>
          <w:szCs w:val="20"/>
        </w:rPr>
        <w:t xml:space="preserve"> sowie </w:t>
      </w:r>
      <w:r w:rsidR="00983C92" w:rsidRPr="00A4543F">
        <w:rPr>
          <w:rFonts w:ascii="Verdana" w:hAnsi="Verdana" w:cs="Arial"/>
          <w:color w:val="000000"/>
          <w:sz w:val="20"/>
          <w:szCs w:val="20"/>
        </w:rPr>
        <w:t>Fuhrpark</w:t>
      </w:r>
      <w:r w:rsidR="00983C92">
        <w:rPr>
          <w:rFonts w:ascii="Verdana" w:hAnsi="Verdana" w:cs="Arial"/>
          <w:color w:val="000000"/>
          <w:sz w:val="20"/>
          <w:szCs w:val="20"/>
        </w:rPr>
        <w:t>betreibern</w:t>
      </w:r>
      <w:r w:rsidR="00983C92" w:rsidRPr="00A4543F">
        <w:rPr>
          <w:rFonts w:ascii="Verdana" w:hAnsi="Verdana" w:cs="Arial"/>
          <w:color w:val="000000"/>
          <w:sz w:val="20"/>
          <w:szCs w:val="20"/>
        </w:rPr>
        <w:t xml:space="preserve"> </w:t>
      </w:r>
      <w:r w:rsidR="00983C92">
        <w:rPr>
          <w:rFonts w:ascii="Verdana" w:hAnsi="Verdana" w:cs="Arial"/>
          <w:color w:val="000000"/>
          <w:sz w:val="20"/>
          <w:szCs w:val="20"/>
        </w:rPr>
        <w:t>und bietet sowohl Käufern als auch Verkäufern die Möglichkeit</w:t>
      </w:r>
      <w:r w:rsidR="005A650A">
        <w:rPr>
          <w:rFonts w:ascii="Verdana" w:hAnsi="Verdana" w:cs="Arial"/>
          <w:color w:val="000000"/>
          <w:sz w:val="20"/>
          <w:szCs w:val="20"/>
        </w:rPr>
        <w:t>,</w:t>
      </w:r>
      <w:r w:rsidR="00983C92">
        <w:rPr>
          <w:rFonts w:ascii="Verdana" w:hAnsi="Verdana" w:cs="Arial"/>
          <w:color w:val="000000"/>
          <w:sz w:val="20"/>
          <w:szCs w:val="20"/>
        </w:rPr>
        <w:t xml:space="preserve"> Fahrzeuge fair, transparent und schnell zu handeln. </w:t>
      </w:r>
      <w:r w:rsidR="009F763F">
        <w:rPr>
          <w:rFonts w:ascii="Verdana" w:hAnsi="Verdana" w:cs="Arial"/>
          <w:color w:val="000000"/>
          <w:sz w:val="20"/>
          <w:szCs w:val="20"/>
        </w:rPr>
        <w:t xml:space="preserve">So können sich Autohäuser jederzeit optimal auf dem </w:t>
      </w:r>
      <w:r>
        <w:rPr>
          <w:rFonts w:ascii="Verdana" w:hAnsi="Verdana" w:cs="Arial"/>
          <w:color w:val="000000"/>
          <w:sz w:val="20"/>
          <w:szCs w:val="20"/>
        </w:rPr>
        <w:t xml:space="preserve">Gebrauchtwagenmarkt </w:t>
      </w:r>
      <w:r w:rsidR="009F763F">
        <w:rPr>
          <w:rFonts w:ascii="Verdana" w:hAnsi="Verdana" w:cs="Arial"/>
          <w:color w:val="000000"/>
          <w:sz w:val="20"/>
          <w:szCs w:val="20"/>
        </w:rPr>
        <w:t>positionieren</w:t>
      </w:r>
      <w:r>
        <w:rPr>
          <w:rFonts w:ascii="Verdana" w:hAnsi="Verdana" w:cs="Arial"/>
          <w:color w:val="000000"/>
          <w:sz w:val="20"/>
          <w:szCs w:val="20"/>
        </w:rPr>
        <w:t>.“</w:t>
      </w:r>
    </w:p>
    <w:p w14:paraId="556A573D" w14:textId="77777777" w:rsidR="00AD469F" w:rsidRDefault="00AD469F" w:rsidP="002E7511">
      <w:pPr>
        <w:spacing w:line="360" w:lineRule="auto"/>
        <w:jc w:val="both"/>
        <w:rPr>
          <w:rFonts w:ascii="Verdana" w:hAnsi="Verdana"/>
          <w:color w:val="000000" w:themeColor="text1"/>
          <w:sz w:val="20"/>
          <w:szCs w:val="20"/>
        </w:rPr>
      </w:pPr>
    </w:p>
    <w:p w14:paraId="3A88AA24" w14:textId="77777777" w:rsidR="00AD469F" w:rsidRDefault="00AD469F" w:rsidP="002E7511">
      <w:pPr>
        <w:spacing w:before="100" w:beforeAutospacing="1" w:after="100" w:afterAutospacing="1" w:line="360" w:lineRule="auto"/>
        <w:jc w:val="both"/>
        <w:rPr>
          <w:rFonts w:ascii="Verdana" w:hAnsi="Verdana" w:cs="Arial"/>
          <w:b/>
          <w:bCs/>
          <w:color w:val="000000"/>
          <w:sz w:val="20"/>
          <w:szCs w:val="20"/>
        </w:rPr>
      </w:pPr>
    </w:p>
    <w:p w14:paraId="27F3FBD3" w14:textId="77777777" w:rsidR="00AD469F" w:rsidRPr="00EE69E0" w:rsidRDefault="00AD469F" w:rsidP="002E7511">
      <w:pPr>
        <w:spacing w:before="100" w:beforeAutospacing="1" w:after="100" w:afterAutospacing="1" w:line="360" w:lineRule="auto"/>
        <w:jc w:val="both"/>
        <w:rPr>
          <w:rFonts w:ascii="Verdana" w:hAnsi="Verdana"/>
          <w:sz w:val="20"/>
          <w:szCs w:val="20"/>
        </w:rPr>
      </w:pPr>
      <w:r w:rsidRPr="006822EA">
        <w:rPr>
          <w:rFonts w:ascii="Verdana" w:hAnsi="Verdana" w:cs="Arial"/>
          <w:b/>
          <w:bCs/>
          <w:color w:val="000000"/>
          <w:sz w:val="20"/>
          <w:szCs w:val="20"/>
        </w:rPr>
        <w:t>Ansprechpartner für die Presse:</w:t>
      </w:r>
    </w:p>
    <w:p w14:paraId="561091D6" w14:textId="77777777" w:rsidR="00AD469F" w:rsidRPr="006822EA" w:rsidRDefault="00AD469F" w:rsidP="002E7511">
      <w:pPr>
        <w:spacing w:line="360" w:lineRule="auto"/>
        <w:ind w:right="1134"/>
        <w:jc w:val="both"/>
        <w:rPr>
          <w:rFonts w:ascii="Verdana" w:hAnsi="Verdana" w:cs="Calibri"/>
          <w:color w:val="000000"/>
        </w:rPr>
      </w:pPr>
      <w:r w:rsidRPr="006822EA">
        <w:rPr>
          <w:rFonts w:ascii="Verdana" w:hAnsi="Verdana" w:cs="Arial"/>
          <w:color w:val="000000"/>
          <w:sz w:val="20"/>
          <w:szCs w:val="20"/>
        </w:rPr>
        <w:t>Patrick Eckart  </w:t>
      </w:r>
    </w:p>
    <w:p w14:paraId="54B7A3D2" w14:textId="77777777" w:rsidR="00AD469F" w:rsidRPr="006822EA" w:rsidRDefault="00AD469F" w:rsidP="002E7511">
      <w:pPr>
        <w:spacing w:line="360" w:lineRule="auto"/>
        <w:ind w:right="1134"/>
        <w:jc w:val="both"/>
        <w:rPr>
          <w:rFonts w:ascii="Verdana" w:hAnsi="Verdana" w:cs="Calibri"/>
          <w:color w:val="000000"/>
        </w:rPr>
      </w:pPr>
      <w:r w:rsidRPr="006822EA">
        <w:rPr>
          <w:rFonts w:ascii="Verdana" w:hAnsi="Verdana" w:cs="Arial"/>
          <w:color w:val="000000"/>
          <w:sz w:val="20"/>
          <w:szCs w:val="20"/>
        </w:rPr>
        <w:t>E-Mail:</w:t>
      </w:r>
      <w:r w:rsidRPr="006822EA">
        <w:rPr>
          <w:rStyle w:val="apple-converted-space"/>
          <w:rFonts w:ascii="Verdana" w:hAnsi="Verdana" w:cs="Arial"/>
          <w:color w:val="000000"/>
          <w:sz w:val="20"/>
          <w:szCs w:val="20"/>
        </w:rPr>
        <w:t> </w:t>
      </w:r>
      <w:hyperlink r:id="rId6" w:history="1">
        <w:r w:rsidRPr="006822EA">
          <w:rPr>
            <w:rStyle w:val="Hyperlink"/>
            <w:rFonts w:ascii="Verdana" w:hAnsi="Verdana" w:cs="Arial"/>
            <w:color w:val="0563C1"/>
            <w:sz w:val="20"/>
            <w:szCs w:val="20"/>
          </w:rPr>
          <w:t>presse@autorola.de</w:t>
        </w:r>
      </w:hyperlink>
      <w:r w:rsidRPr="006822EA">
        <w:rPr>
          <w:rStyle w:val="apple-converted-space"/>
          <w:rFonts w:ascii="Verdana" w:hAnsi="Verdana" w:cs="Arial"/>
          <w:color w:val="000000"/>
          <w:sz w:val="20"/>
          <w:szCs w:val="20"/>
          <w:u w:val="single"/>
        </w:rPr>
        <w:t> </w:t>
      </w:r>
      <w:r w:rsidRPr="006822EA">
        <w:rPr>
          <w:rFonts w:ascii="Verdana" w:hAnsi="Verdana" w:cs="Arial"/>
          <w:color w:val="000000"/>
          <w:sz w:val="20"/>
          <w:szCs w:val="20"/>
        </w:rPr>
        <w:t>| Tel.: 040 – 180 370 0 | Fax: 040 – 180 370 99</w:t>
      </w:r>
    </w:p>
    <w:p w14:paraId="24148A67" w14:textId="77777777" w:rsidR="00AD469F" w:rsidRPr="00EE69E0" w:rsidRDefault="00AD469F" w:rsidP="002E7511">
      <w:pPr>
        <w:spacing w:line="360" w:lineRule="auto"/>
        <w:ind w:left="708"/>
        <w:jc w:val="both"/>
        <w:rPr>
          <w:rFonts w:ascii="Verdana" w:hAnsi="Verdana" w:cs="Arial"/>
          <w:b/>
          <w:bCs/>
          <w:color w:val="000000"/>
          <w:sz w:val="20"/>
          <w:szCs w:val="20"/>
        </w:rPr>
      </w:pPr>
      <w:r w:rsidRPr="006822EA">
        <w:rPr>
          <w:rFonts w:ascii="Verdana" w:hAnsi="Verdana" w:cs="Arial"/>
          <w:b/>
          <w:bCs/>
          <w:color w:val="000000"/>
          <w:sz w:val="20"/>
          <w:szCs w:val="20"/>
        </w:rPr>
        <w:t> </w:t>
      </w:r>
    </w:p>
    <w:p w14:paraId="430E6676" w14:textId="77777777" w:rsidR="00AD469F" w:rsidRPr="006822EA" w:rsidRDefault="00AD469F" w:rsidP="002E7511">
      <w:pPr>
        <w:spacing w:line="360" w:lineRule="auto"/>
        <w:ind w:left="708"/>
        <w:jc w:val="both"/>
        <w:rPr>
          <w:rFonts w:ascii="Verdana" w:hAnsi="Verdana" w:cs="Calibri"/>
          <w:color w:val="000000"/>
        </w:rPr>
      </w:pPr>
      <w:r w:rsidRPr="006822EA">
        <w:rPr>
          <w:rFonts w:ascii="Verdana" w:hAnsi="Verdana" w:cs="Arial"/>
          <w:b/>
          <w:bCs/>
          <w:color w:val="000000"/>
          <w:sz w:val="20"/>
          <w:szCs w:val="20"/>
        </w:rPr>
        <w:t> </w:t>
      </w:r>
    </w:p>
    <w:p w14:paraId="1A7D9CEE" w14:textId="77777777" w:rsidR="00AD469F" w:rsidRPr="006822EA" w:rsidRDefault="00AD469F" w:rsidP="002E7511">
      <w:pPr>
        <w:spacing w:line="360" w:lineRule="auto"/>
        <w:jc w:val="both"/>
        <w:rPr>
          <w:rFonts w:ascii="Verdana" w:hAnsi="Verdana" w:cs="Calibri"/>
          <w:color w:val="000000"/>
        </w:rPr>
      </w:pPr>
      <w:r w:rsidRPr="006822EA">
        <w:rPr>
          <w:rFonts w:ascii="Verdana" w:hAnsi="Verdana" w:cs="Arial"/>
          <w:b/>
          <w:bCs/>
          <w:color w:val="000000"/>
          <w:sz w:val="20"/>
          <w:szCs w:val="20"/>
        </w:rPr>
        <w:t xml:space="preserve">Über </w:t>
      </w: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w:t>
      </w:r>
    </w:p>
    <w:p w14:paraId="5FFA04B1" w14:textId="77777777" w:rsidR="00AD469F" w:rsidRPr="006822EA" w:rsidRDefault="00AD469F" w:rsidP="002E7511">
      <w:pPr>
        <w:spacing w:line="360" w:lineRule="auto"/>
        <w:ind w:left="708"/>
        <w:jc w:val="both"/>
        <w:rPr>
          <w:rFonts w:ascii="Verdana" w:hAnsi="Verdana" w:cs="Calibri"/>
          <w:color w:val="000000"/>
        </w:rPr>
      </w:pPr>
      <w:r w:rsidRPr="006822EA">
        <w:rPr>
          <w:rFonts w:ascii="Verdana" w:hAnsi="Verdana" w:cs="Arial"/>
          <w:b/>
          <w:bCs/>
          <w:color w:val="000000"/>
          <w:sz w:val="20"/>
          <w:szCs w:val="20"/>
        </w:rPr>
        <w:t> </w:t>
      </w:r>
    </w:p>
    <w:p w14:paraId="1592D6EA" w14:textId="77777777" w:rsidR="00AD469F" w:rsidRPr="006822EA" w:rsidRDefault="00AD469F" w:rsidP="002E7511">
      <w:pPr>
        <w:spacing w:line="360" w:lineRule="auto"/>
        <w:jc w:val="both"/>
        <w:rPr>
          <w:rFonts w:ascii="Verdana" w:hAnsi="Verdana" w:cs="Calibri"/>
          <w:color w:val="000000"/>
        </w:rPr>
      </w:pP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ist ein weltweit führender Anbieter von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und Automotive IT-Lösungen für Gebrauchtfahrzeuge und Flottenmanagement.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beschäftigt weltweit über 380 Mitarbeiter und hat 20 Niederlassungen in Europa, Nordamerika, Lateinamerika und Asien. Der Hauptsitz befindet sich in Odense, Dänemark.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wurde 2001 gegründet und befindet sich seither in privater Hand. Im Bereich Online-</w:t>
      </w:r>
      <w:proofErr w:type="spellStart"/>
      <w:r w:rsidRPr="006822EA">
        <w:rPr>
          <w:rFonts w:ascii="Verdana" w:hAnsi="Verdana" w:cs="Arial"/>
          <w:color w:val="000000"/>
          <w:sz w:val="20"/>
          <w:szCs w:val="20"/>
        </w:rPr>
        <w:t>Remarketing</w:t>
      </w:r>
      <w:proofErr w:type="spellEnd"/>
      <w:r w:rsidRPr="006822EA">
        <w:rPr>
          <w:rFonts w:ascii="Verdana" w:hAnsi="Verdana" w:cs="Arial"/>
          <w:color w:val="000000"/>
          <w:sz w:val="20"/>
          <w:szCs w:val="20"/>
        </w:rPr>
        <w:t xml:space="preserve"> gilt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als Pionier und betreibt mittlerweile Auktionen auf der ganzen Welt. Über ein breites Netzwerk von Firmen, OEMs, Banken, Leasingfirmen und Fuhrparkmanagern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Händlern die Möglichkeit, Fahrzeuge zu fairen Preisen zu erwerben. Neben der reinen Fahrzeugvermarktung hat sich das Unternehmen konstant weiterentwickelt und unterteilt sich inzwischen in drei weltweite Business Units:</w:t>
      </w:r>
    </w:p>
    <w:p w14:paraId="3D4B95F7" w14:textId="77777777" w:rsidR="00AD469F" w:rsidRPr="006822EA" w:rsidRDefault="00AD469F" w:rsidP="002E7511">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17C4FF19" w14:textId="77777777" w:rsidR="00AD469F" w:rsidRPr="006822EA" w:rsidRDefault="00AD469F" w:rsidP="002E7511">
      <w:pPr>
        <w:spacing w:line="360" w:lineRule="auto"/>
        <w:jc w:val="both"/>
        <w:rPr>
          <w:rFonts w:ascii="Verdana" w:hAnsi="Verdana" w:cs="Calibri"/>
          <w:color w:val="000000"/>
        </w:rPr>
      </w:pP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 xml:space="preserve"> Marketplace</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Die internationale Online-Auktionsplattform hat mehr als 70.000 registrierte, professionelle Bieter aus 31 Ländern.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bietet eine breite Palette an </w:t>
      </w:r>
      <w:proofErr w:type="spellStart"/>
      <w:r w:rsidRPr="006822EA">
        <w:rPr>
          <w:rFonts w:ascii="Verdana" w:hAnsi="Verdana" w:cs="Arial"/>
          <w:color w:val="000000"/>
          <w:sz w:val="20"/>
          <w:szCs w:val="20"/>
        </w:rPr>
        <w:lastRenderedPageBreak/>
        <w:t>Remarketing</w:t>
      </w:r>
      <w:proofErr w:type="spellEnd"/>
      <w:r w:rsidRPr="006822EA">
        <w:rPr>
          <w:rFonts w:ascii="Verdana" w:hAnsi="Verdana" w:cs="Arial"/>
          <w:color w:val="000000"/>
          <w:sz w:val="20"/>
          <w:szCs w:val="20"/>
        </w:rPr>
        <w:t xml:space="preserve">-Dienstleistungen wie Transport, Lagerung, Einnahme, Aufbereitung, Rechnungsstellung und Export-Handling. Für Einlieferer bietet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ein Höchstmaß an Konfigurierbarkeit und individuellen Vermarktungsmöglichkeiten. Auf diese Weise kann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die Fahrzeugvermarktung im Interesse des Einlieferers schnell und gewinnbringend durchführen.</w:t>
      </w:r>
    </w:p>
    <w:p w14:paraId="7B7B17CD" w14:textId="77777777" w:rsidR="00AD469F" w:rsidRPr="006822EA" w:rsidRDefault="00AD469F" w:rsidP="002E7511">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3C4D1CBE" w14:textId="77777777" w:rsidR="00AD469F" w:rsidRPr="006822EA" w:rsidRDefault="00AD469F" w:rsidP="002E7511">
      <w:pPr>
        <w:spacing w:line="360" w:lineRule="auto"/>
        <w:jc w:val="both"/>
        <w:rPr>
          <w:rFonts w:ascii="Verdana" w:hAnsi="Verdana" w:cs="Calibri"/>
          <w:color w:val="000000"/>
        </w:rPr>
      </w:pPr>
      <w:proofErr w:type="spellStart"/>
      <w:r w:rsidRPr="006822EA">
        <w:rPr>
          <w:rFonts w:ascii="Verdana" w:hAnsi="Verdana" w:cs="Arial"/>
          <w:b/>
          <w:bCs/>
          <w:color w:val="000000"/>
          <w:sz w:val="20"/>
          <w:szCs w:val="20"/>
        </w:rPr>
        <w:t>Autorola</w:t>
      </w:r>
      <w:proofErr w:type="spellEnd"/>
      <w:r w:rsidRPr="006822EA">
        <w:rPr>
          <w:rFonts w:ascii="Verdana" w:hAnsi="Verdana" w:cs="Arial"/>
          <w:b/>
          <w:bCs/>
          <w:color w:val="000000"/>
          <w:sz w:val="20"/>
          <w:szCs w:val="20"/>
        </w:rPr>
        <w:t xml:space="preserve"> Solutions</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In-Fleet &amp; De-Fleet Management Lösungen</w:t>
      </w:r>
    </w:p>
    <w:p w14:paraId="755475DE" w14:textId="77777777" w:rsidR="00AD469F" w:rsidRPr="006822EA" w:rsidRDefault="00AD469F" w:rsidP="002E7511">
      <w:pPr>
        <w:spacing w:line="360" w:lineRule="auto"/>
        <w:jc w:val="both"/>
        <w:rPr>
          <w:rFonts w:ascii="Verdana" w:hAnsi="Verdana" w:cs="Calibri"/>
          <w:color w:val="000000"/>
        </w:rPr>
      </w:pPr>
      <w:r w:rsidRPr="006822EA">
        <w:rPr>
          <w:rFonts w:ascii="Verdana" w:hAnsi="Verdana" w:cs="Arial"/>
          <w:color w:val="000000"/>
          <w:sz w:val="20"/>
          <w:szCs w:val="20"/>
        </w:rPr>
        <w:t xml:space="preserve">Software liegt in der DNS von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w:t>
      </w:r>
      <w:proofErr w:type="spellStart"/>
      <w:r w:rsidRPr="006822EA">
        <w:rPr>
          <w:rFonts w:ascii="Verdana" w:hAnsi="Verdana" w:cs="Arial"/>
          <w:color w:val="000000"/>
          <w:sz w:val="20"/>
          <w:szCs w:val="20"/>
        </w:rPr>
        <w:t>Autorolas</w:t>
      </w:r>
      <w:proofErr w:type="spellEnd"/>
      <w:r w:rsidRPr="006822EA">
        <w:rPr>
          <w:rFonts w:ascii="Verdana" w:hAnsi="Verdana" w:cs="Arial"/>
          <w:color w:val="000000"/>
          <w:sz w:val="20"/>
          <w:szCs w:val="20"/>
        </w:rPr>
        <w:t xml:space="preserve"> Fleet Monitor ist eine zentrale End-</w:t>
      </w:r>
      <w:proofErr w:type="spellStart"/>
      <w:r w:rsidRPr="006822EA">
        <w:rPr>
          <w:rFonts w:ascii="Verdana" w:hAnsi="Verdana" w:cs="Arial"/>
          <w:color w:val="000000"/>
          <w:sz w:val="20"/>
          <w:szCs w:val="20"/>
        </w:rPr>
        <w:t>to</w:t>
      </w:r>
      <w:proofErr w:type="spellEnd"/>
      <w:r w:rsidRPr="006822EA">
        <w:rPr>
          <w:rFonts w:ascii="Verdana" w:hAnsi="Verdana" w:cs="Arial"/>
          <w:color w:val="000000"/>
          <w:sz w:val="20"/>
          <w:szCs w:val="20"/>
        </w:rPr>
        <w:t xml:space="preserve">-End Flottenmanagement-, </w:t>
      </w:r>
      <w:proofErr w:type="spellStart"/>
      <w:r w:rsidRPr="006822EA">
        <w:rPr>
          <w:rFonts w:ascii="Verdana" w:hAnsi="Verdana" w:cs="Arial"/>
          <w:color w:val="000000"/>
          <w:sz w:val="20"/>
          <w:szCs w:val="20"/>
        </w:rPr>
        <w:t>Inspection</w:t>
      </w:r>
      <w:proofErr w:type="spellEnd"/>
      <w:r w:rsidRPr="006822EA">
        <w:rPr>
          <w:rFonts w:ascii="Verdana" w:hAnsi="Verdana" w:cs="Arial"/>
          <w:color w:val="000000"/>
          <w:sz w:val="20"/>
          <w:szCs w:val="20"/>
        </w:rPr>
        <w:t xml:space="preserve">- und Bewertungsplattform, die es Flottenbetreibern ermöglicht ihre Fahrzeuge effizient zu verwalten. Dabei ist die Anbindung an und Integration in bestehende Systemumgebungen eine Kernkompetenz des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Solutions Teams. Die Lösungen können nicht nur bei Kunden, sondern auch bei deren </w:t>
      </w:r>
      <w:proofErr w:type="spellStart"/>
      <w:r w:rsidRPr="006822EA">
        <w:rPr>
          <w:rFonts w:ascii="Verdana" w:hAnsi="Verdana" w:cs="Arial"/>
          <w:color w:val="000000"/>
          <w:sz w:val="20"/>
          <w:szCs w:val="20"/>
        </w:rPr>
        <w:t>Diensleistern</w:t>
      </w:r>
      <w:proofErr w:type="spellEnd"/>
      <w:r w:rsidRPr="006822EA">
        <w:rPr>
          <w:rFonts w:ascii="Verdana" w:hAnsi="Verdana" w:cs="Arial"/>
          <w:color w:val="000000"/>
          <w:sz w:val="20"/>
          <w:szCs w:val="20"/>
        </w:rPr>
        <w:t xml:space="preserve"> implementiert und nach Baukastenprinzip frei konfiguriert werden.</w:t>
      </w:r>
    </w:p>
    <w:p w14:paraId="443AC57A" w14:textId="77777777" w:rsidR="00AD469F" w:rsidRPr="006822EA" w:rsidRDefault="00AD469F" w:rsidP="002E7511">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1DB6AEAB" w14:textId="77777777" w:rsidR="00AD469F" w:rsidRPr="006822EA" w:rsidRDefault="00AD469F" w:rsidP="002E7511">
      <w:pPr>
        <w:spacing w:line="360" w:lineRule="auto"/>
        <w:jc w:val="both"/>
        <w:rPr>
          <w:rFonts w:ascii="Verdana" w:hAnsi="Verdana" w:cs="Calibri"/>
          <w:color w:val="000000"/>
        </w:rPr>
      </w:pPr>
      <w:r w:rsidRPr="006822EA">
        <w:rPr>
          <w:rFonts w:ascii="Verdana" w:hAnsi="Verdana" w:cs="Arial"/>
          <w:b/>
          <w:bCs/>
          <w:color w:val="000000"/>
          <w:sz w:val="20"/>
          <w:szCs w:val="20"/>
        </w:rPr>
        <w:t>INDICATA</w:t>
      </w:r>
      <w:r w:rsidRPr="006822EA">
        <w:rPr>
          <w:rStyle w:val="apple-converted-space"/>
          <w:rFonts w:ascii="Verdana" w:hAnsi="Verdana" w:cs="Arial"/>
          <w:color w:val="000000"/>
          <w:sz w:val="20"/>
          <w:szCs w:val="20"/>
        </w:rPr>
        <w:t> </w:t>
      </w:r>
      <w:r w:rsidRPr="006822EA">
        <w:rPr>
          <w:rFonts w:ascii="Verdana" w:hAnsi="Verdana" w:cs="Arial"/>
          <w:color w:val="000000"/>
          <w:sz w:val="20"/>
          <w:szCs w:val="20"/>
        </w:rPr>
        <w:t xml:space="preserve">–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w:t>
      </w:r>
    </w:p>
    <w:p w14:paraId="04578554" w14:textId="77777777" w:rsidR="00AD469F" w:rsidRPr="006822EA" w:rsidRDefault="00AD469F" w:rsidP="002E7511">
      <w:pPr>
        <w:spacing w:line="360" w:lineRule="auto"/>
        <w:jc w:val="both"/>
        <w:rPr>
          <w:rFonts w:ascii="Verdana" w:hAnsi="Verdana" w:cs="Calibri"/>
          <w:color w:val="000000"/>
        </w:rPr>
      </w:pPr>
      <w:r w:rsidRPr="006822EA">
        <w:rPr>
          <w:rFonts w:ascii="Verdana" w:hAnsi="Verdana" w:cs="Arial"/>
          <w:color w:val="000000"/>
          <w:sz w:val="20"/>
          <w:szCs w:val="20"/>
        </w:rPr>
        <w:t xml:space="preserve">Mit INDICATA Business </w:t>
      </w:r>
      <w:proofErr w:type="spellStart"/>
      <w:r w:rsidRPr="006822EA">
        <w:rPr>
          <w:rFonts w:ascii="Verdana" w:hAnsi="Verdana" w:cs="Arial"/>
          <w:color w:val="000000"/>
          <w:sz w:val="20"/>
          <w:szCs w:val="20"/>
        </w:rPr>
        <w:t>Intelligence</w:t>
      </w:r>
      <w:proofErr w:type="spellEnd"/>
      <w:r w:rsidRPr="006822EA">
        <w:rPr>
          <w:rFonts w:ascii="Verdana" w:hAnsi="Verdana" w:cs="Arial"/>
          <w:color w:val="000000"/>
          <w:sz w:val="20"/>
          <w:szCs w:val="20"/>
        </w:rPr>
        <w:t xml:space="preserve"> und Analytics verwandeln Fahrzeughersteller, Händler, Leasingunternehmen und Flottenbetreiber datengestützte Markteinblicke in klare Wettbewerbsvorteile und optimieren so Ihren Erfolg am Gebrauchtwagenmarkt. Das System greift auf Echtzeitmarktdaten zurück, die mit Hilfe eines eigenen Data-Warehouse ausgewertet werden und so Entscheidern die Möglichkeit bietet anhand der tatsächlichen Marktsituation zu agieren, anstatt sich auf lineare </w:t>
      </w:r>
      <w:proofErr w:type="spellStart"/>
      <w:r w:rsidRPr="006822EA">
        <w:rPr>
          <w:rFonts w:ascii="Verdana" w:hAnsi="Verdana" w:cs="Arial"/>
          <w:color w:val="000000"/>
          <w:sz w:val="20"/>
          <w:szCs w:val="20"/>
        </w:rPr>
        <w:t>Abpreisungen</w:t>
      </w:r>
      <w:proofErr w:type="spellEnd"/>
      <w:r w:rsidRPr="006822EA">
        <w:rPr>
          <w:rFonts w:ascii="Verdana" w:hAnsi="Verdana" w:cs="Arial"/>
          <w:color w:val="000000"/>
          <w:sz w:val="20"/>
          <w:szCs w:val="20"/>
        </w:rPr>
        <w:t xml:space="preserve"> verlassen zu müssen.</w:t>
      </w:r>
    </w:p>
    <w:p w14:paraId="2CA2ABA0" w14:textId="77777777" w:rsidR="00AD469F" w:rsidRPr="006822EA" w:rsidRDefault="00AD469F" w:rsidP="002E7511">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779EF73B" w14:textId="77777777" w:rsidR="00AD469F" w:rsidRPr="006822EA" w:rsidRDefault="00AD469F" w:rsidP="002E7511">
      <w:pPr>
        <w:spacing w:line="360" w:lineRule="auto"/>
        <w:jc w:val="both"/>
        <w:rPr>
          <w:rFonts w:ascii="Verdana" w:hAnsi="Verdana" w:cs="Calibri"/>
          <w:color w:val="000000"/>
        </w:rPr>
      </w:pPr>
      <w:r w:rsidRPr="006822EA">
        <w:rPr>
          <w:rFonts w:ascii="Verdana" w:hAnsi="Verdana" w:cs="Arial"/>
          <w:color w:val="000000"/>
          <w:sz w:val="20"/>
          <w:szCs w:val="20"/>
        </w:rPr>
        <w:t xml:space="preserve">Mit diesem Portfolio ist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in der Lage, sämtliche Aspekte des In- und De-Fleet Prozesses abzubilden, zu optimieren und für zukünftige Marktentwicklungen agil zu halten. </w:t>
      </w:r>
    </w:p>
    <w:p w14:paraId="287F9808" w14:textId="77777777" w:rsidR="00AD469F" w:rsidRPr="006822EA" w:rsidRDefault="00AD469F" w:rsidP="002E7511">
      <w:pPr>
        <w:spacing w:line="360" w:lineRule="auto"/>
        <w:ind w:left="708"/>
        <w:jc w:val="both"/>
        <w:rPr>
          <w:rFonts w:ascii="Verdana" w:hAnsi="Verdana" w:cs="Calibri"/>
          <w:color w:val="000000"/>
        </w:rPr>
      </w:pPr>
      <w:r w:rsidRPr="006822EA">
        <w:rPr>
          <w:rFonts w:ascii="Verdana" w:hAnsi="Verdana" w:cs="Arial"/>
          <w:color w:val="000000"/>
          <w:sz w:val="20"/>
          <w:szCs w:val="20"/>
        </w:rPr>
        <w:t> </w:t>
      </w:r>
    </w:p>
    <w:p w14:paraId="41F83FA6" w14:textId="77777777" w:rsidR="00AD469F" w:rsidRPr="006822EA" w:rsidRDefault="00AD469F" w:rsidP="002E7511">
      <w:pPr>
        <w:spacing w:line="360" w:lineRule="auto"/>
        <w:jc w:val="both"/>
        <w:rPr>
          <w:rFonts w:ascii="Verdana" w:hAnsi="Verdana" w:cs="Calibri"/>
          <w:color w:val="000000"/>
        </w:rPr>
      </w:pPr>
      <w:r w:rsidRPr="006822EA">
        <w:rPr>
          <w:rFonts w:ascii="Verdana" w:hAnsi="Verdana" w:cs="Arial"/>
          <w:color w:val="000000"/>
          <w:sz w:val="20"/>
          <w:szCs w:val="20"/>
        </w:rPr>
        <w:t xml:space="preserve">Mehr Informationen zu </w:t>
      </w:r>
      <w:proofErr w:type="spellStart"/>
      <w:r w:rsidRPr="006822EA">
        <w:rPr>
          <w:rFonts w:ascii="Verdana" w:hAnsi="Verdana" w:cs="Arial"/>
          <w:color w:val="000000"/>
          <w:sz w:val="20"/>
          <w:szCs w:val="20"/>
        </w:rPr>
        <w:t>Autorola</w:t>
      </w:r>
      <w:proofErr w:type="spellEnd"/>
      <w:r w:rsidRPr="006822EA">
        <w:rPr>
          <w:rFonts w:ascii="Verdana" w:hAnsi="Verdana" w:cs="Arial"/>
          <w:color w:val="000000"/>
          <w:sz w:val="20"/>
          <w:szCs w:val="20"/>
        </w:rPr>
        <w:t xml:space="preserve"> finden Sie auf www.autorola.de, www.autorolagroup.com und www.indicata.de</w:t>
      </w:r>
    </w:p>
    <w:p w14:paraId="6BAEADDA" w14:textId="77777777" w:rsidR="00AD469F" w:rsidRPr="006822EA" w:rsidRDefault="00AD469F" w:rsidP="002E7511">
      <w:pPr>
        <w:spacing w:line="360" w:lineRule="auto"/>
        <w:jc w:val="both"/>
        <w:rPr>
          <w:rFonts w:ascii="Verdana" w:hAnsi="Verdana"/>
        </w:rPr>
      </w:pPr>
    </w:p>
    <w:p w14:paraId="0A03B111" w14:textId="77777777" w:rsidR="00AD469F" w:rsidRDefault="00AD469F" w:rsidP="002E7511">
      <w:pPr>
        <w:spacing w:line="360" w:lineRule="auto"/>
        <w:jc w:val="both"/>
      </w:pPr>
    </w:p>
    <w:sectPr w:rsidR="00AD469F" w:rsidSect="00194F4C">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15F81" w14:textId="77777777" w:rsidR="006E36CA" w:rsidRDefault="006E36CA">
      <w:r>
        <w:separator/>
      </w:r>
    </w:p>
  </w:endnote>
  <w:endnote w:type="continuationSeparator" w:id="0">
    <w:p w14:paraId="4AB40044" w14:textId="77777777" w:rsidR="006E36CA" w:rsidRDefault="006E3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2325748"/>
      <w:docPartObj>
        <w:docPartGallery w:val="Page Numbers (Bottom of Page)"/>
        <w:docPartUnique/>
      </w:docPartObj>
    </w:sdtPr>
    <w:sdtEndPr>
      <w:rPr>
        <w:rFonts w:ascii="Verdana" w:hAnsi="Verdana"/>
        <w:sz w:val="18"/>
        <w:szCs w:val="18"/>
      </w:rPr>
    </w:sdtEndPr>
    <w:sdtContent>
      <w:p w14:paraId="11F134AD" w14:textId="77777777" w:rsidR="00473F0A" w:rsidRDefault="00203E2A" w:rsidP="00473F0A">
        <w:pPr>
          <w:pStyle w:val="Fuzeile"/>
          <w:jc w:val="right"/>
        </w:pPr>
      </w:p>
      <w:p w14:paraId="6D7E8A8A" w14:textId="77777777" w:rsidR="00473F0A" w:rsidRPr="00473F0A" w:rsidRDefault="005F48CC" w:rsidP="00473F0A">
        <w:pPr>
          <w:pStyle w:val="Fuzeile"/>
          <w:jc w:val="right"/>
          <w:rPr>
            <w:rFonts w:ascii="Verdana" w:hAnsi="Verdana"/>
            <w:sz w:val="18"/>
            <w:szCs w:val="18"/>
          </w:rPr>
        </w:pPr>
        <w:r w:rsidRPr="00473F0A">
          <w:rPr>
            <w:rFonts w:ascii="Verdana" w:hAnsi="Verdana"/>
            <w:sz w:val="18"/>
            <w:szCs w:val="18"/>
          </w:rPr>
          <w:fldChar w:fldCharType="begin"/>
        </w:r>
        <w:r w:rsidRPr="00473F0A">
          <w:rPr>
            <w:rFonts w:ascii="Verdana" w:hAnsi="Verdana"/>
            <w:sz w:val="18"/>
            <w:szCs w:val="18"/>
          </w:rPr>
          <w:instrText>PAGE   \* MERGEFORMAT</w:instrText>
        </w:r>
        <w:r w:rsidRPr="00473F0A">
          <w:rPr>
            <w:rFonts w:ascii="Verdana" w:hAnsi="Verdana"/>
            <w:sz w:val="18"/>
            <w:szCs w:val="18"/>
          </w:rPr>
          <w:fldChar w:fldCharType="separate"/>
        </w:r>
        <w:r w:rsidRPr="00473F0A">
          <w:rPr>
            <w:rFonts w:ascii="Verdana" w:hAnsi="Verdana"/>
            <w:sz w:val="18"/>
            <w:szCs w:val="18"/>
          </w:rPr>
          <w:t>2</w:t>
        </w:r>
        <w:r w:rsidRPr="00473F0A">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4972" w14:textId="77777777" w:rsidR="006E36CA" w:rsidRDefault="006E36CA">
      <w:r>
        <w:separator/>
      </w:r>
    </w:p>
  </w:footnote>
  <w:footnote w:type="continuationSeparator" w:id="0">
    <w:p w14:paraId="434A4DAB" w14:textId="77777777" w:rsidR="006E36CA" w:rsidRDefault="006E3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6947" w14:textId="658D9F01" w:rsidR="00BA618E" w:rsidRPr="00BA618E" w:rsidRDefault="00203E2A" w:rsidP="00BA618E">
    <w:pPr>
      <w:rPr>
        <w:rFonts w:ascii="Times New Roman" w:eastAsia="Times New Roman" w:hAnsi="Times New Roman" w:cs="Times New Roman"/>
        <w:lang w:eastAsia="de-DE"/>
      </w:rPr>
    </w:pPr>
    <w:r w:rsidRPr="00BA618E">
      <w:rPr>
        <w:noProof/>
      </w:rPr>
      <w:drawing>
        <wp:anchor distT="0" distB="0" distL="114300" distR="114300" simplePos="0" relativeHeight="251659264" behindDoc="0" locked="0" layoutInCell="1" allowOverlap="1" wp14:anchorId="146ABB20" wp14:editId="7721C4F3">
          <wp:simplePos x="0" y="0"/>
          <wp:positionH relativeFrom="column">
            <wp:posOffset>0</wp:posOffset>
          </wp:positionH>
          <wp:positionV relativeFrom="paragraph">
            <wp:posOffset>37465</wp:posOffset>
          </wp:positionV>
          <wp:extent cx="1430020" cy="704215"/>
          <wp:effectExtent l="0" t="0" r="0" b="635"/>
          <wp:wrapThrough wrapText="bothSides">
            <wp:wrapPolygon edited="0">
              <wp:start x="0" y="0"/>
              <wp:lineTo x="0" y="21035"/>
              <wp:lineTo x="21293" y="21035"/>
              <wp:lineTo x="2129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0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E37D9E" w14:textId="77777777" w:rsidR="00473F0A" w:rsidRPr="00BA618E" w:rsidRDefault="005F48CC" w:rsidP="00BA618E">
    <w:pPr>
      <w:pStyle w:val="Kopfzeile"/>
      <w:tabs>
        <w:tab w:val="clear" w:pos="4536"/>
        <w:tab w:val="clear" w:pos="9072"/>
        <w:tab w:val="right" w:pos="9066"/>
      </w:tabs>
    </w:pPr>
    <w:r>
      <w:tab/>
    </w:r>
    <w:r w:rsidRPr="008C5615">
      <w:rPr>
        <w:b/>
        <w:i/>
        <w:color w:val="C00000"/>
        <w:sz w:val="36"/>
      </w:rPr>
      <w:t>Presseinformation</w:t>
    </w:r>
  </w:p>
  <w:p w14:paraId="7C56F268" w14:textId="36BFD3BE" w:rsidR="00BA618E" w:rsidRDefault="00203E2A" w:rsidP="00473F0A">
    <w:pPr>
      <w:pStyle w:val="Kopfzeile"/>
      <w:tabs>
        <w:tab w:val="clear" w:pos="4536"/>
        <w:tab w:val="clear" w:pos="9072"/>
        <w:tab w:val="right" w:pos="9066"/>
      </w:tabs>
      <w:rPr>
        <w:b/>
        <w:i/>
        <w:color w:val="002060"/>
        <w:sz w:val="36"/>
      </w:rPr>
    </w:pPr>
  </w:p>
  <w:p w14:paraId="782AEBC6" w14:textId="77777777" w:rsidR="00203E2A" w:rsidRPr="00BA618E" w:rsidRDefault="00203E2A" w:rsidP="00473F0A">
    <w:pPr>
      <w:pStyle w:val="Kopfzeile"/>
      <w:tabs>
        <w:tab w:val="clear" w:pos="4536"/>
        <w:tab w:val="clear" w:pos="9072"/>
        <w:tab w:val="right" w:pos="9066"/>
      </w:tabs>
      <w:rPr>
        <w:b/>
        <w:i/>
        <w:color w:val="002060"/>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9F"/>
    <w:rsid w:val="00043870"/>
    <w:rsid w:val="00082B08"/>
    <w:rsid w:val="00096EA7"/>
    <w:rsid w:val="00142480"/>
    <w:rsid w:val="00203E2A"/>
    <w:rsid w:val="002339A7"/>
    <w:rsid w:val="0024007B"/>
    <w:rsid w:val="002B73B2"/>
    <w:rsid w:val="002E7511"/>
    <w:rsid w:val="005A650A"/>
    <w:rsid w:val="005F48CC"/>
    <w:rsid w:val="00673D15"/>
    <w:rsid w:val="006E36CA"/>
    <w:rsid w:val="00860561"/>
    <w:rsid w:val="0096211D"/>
    <w:rsid w:val="00983C92"/>
    <w:rsid w:val="009F763F"/>
    <w:rsid w:val="00A24100"/>
    <w:rsid w:val="00AC46A4"/>
    <w:rsid w:val="00AD469F"/>
    <w:rsid w:val="00CD32B4"/>
    <w:rsid w:val="00CF03C9"/>
    <w:rsid w:val="00DD41DB"/>
    <w:rsid w:val="00E72A72"/>
    <w:rsid w:val="00FF4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9730C"/>
  <w15:chartTrackingRefBased/>
  <w15:docId w15:val="{9702FAFF-AF3E-E74C-B5E1-A73F7121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469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D469F"/>
    <w:rPr>
      <w:color w:val="0000FF"/>
      <w:u w:val="single"/>
    </w:rPr>
  </w:style>
  <w:style w:type="paragraph" w:styleId="Kopfzeile">
    <w:name w:val="header"/>
    <w:basedOn w:val="Standard"/>
    <w:link w:val="KopfzeileZchn"/>
    <w:uiPriority w:val="99"/>
    <w:unhideWhenUsed/>
    <w:rsid w:val="00AD469F"/>
    <w:pPr>
      <w:tabs>
        <w:tab w:val="center" w:pos="4536"/>
        <w:tab w:val="right" w:pos="9072"/>
      </w:tabs>
    </w:pPr>
  </w:style>
  <w:style w:type="character" w:customStyle="1" w:styleId="KopfzeileZchn">
    <w:name w:val="Kopfzeile Zchn"/>
    <w:basedOn w:val="Absatz-Standardschriftart"/>
    <w:link w:val="Kopfzeile"/>
    <w:uiPriority w:val="99"/>
    <w:rsid w:val="00AD469F"/>
  </w:style>
  <w:style w:type="paragraph" w:styleId="Fuzeile">
    <w:name w:val="footer"/>
    <w:basedOn w:val="Standard"/>
    <w:link w:val="FuzeileZchn"/>
    <w:uiPriority w:val="99"/>
    <w:unhideWhenUsed/>
    <w:rsid w:val="00AD469F"/>
    <w:pPr>
      <w:tabs>
        <w:tab w:val="center" w:pos="4536"/>
        <w:tab w:val="right" w:pos="9072"/>
      </w:tabs>
    </w:pPr>
  </w:style>
  <w:style w:type="character" w:customStyle="1" w:styleId="FuzeileZchn">
    <w:name w:val="Fußzeile Zchn"/>
    <w:basedOn w:val="Absatz-Standardschriftart"/>
    <w:link w:val="Fuzeile"/>
    <w:uiPriority w:val="99"/>
    <w:rsid w:val="00AD469F"/>
  </w:style>
  <w:style w:type="character" w:customStyle="1" w:styleId="apple-converted-space">
    <w:name w:val="apple-converted-space"/>
    <w:basedOn w:val="Absatz-Standardschriftart"/>
    <w:rsid w:val="00AD469F"/>
  </w:style>
  <w:style w:type="paragraph" w:styleId="berarbeitung">
    <w:name w:val="Revision"/>
    <w:hidden/>
    <w:uiPriority w:val="99"/>
    <w:semiHidden/>
    <w:rsid w:val="00673D15"/>
  </w:style>
  <w:style w:type="character" w:styleId="Kommentarzeichen">
    <w:name w:val="annotation reference"/>
    <w:basedOn w:val="Absatz-Standardschriftart"/>
    <w:uiPriority w:val="99"/>
    <w:semiHidden/>
    <w:unhideWhenUsed/>
    <w:rsid w:val="00673D15"/>
    <w:rPr>
      <w:sz w:val="16"/>
      <w:szCs w:val="16"/>
    </w:rPr>
  </w:style>
  <w:style w:type="paragraph" w:styleId="Kommentartext">
    <w:name w:val="annotation text"/>
    <w:basedOn w:val="Standard"/>
    <w:link w:val="KommentartextZchn"/>
    <w:uiPriority w:val="99"/>
    <w:unhideWhenUsed/>
    <w:rsid w:val="00673D15"/>
    <w:rPr>
      <w:sz w:val="20"/>
      <w:szCs w:val="20"/>
    </w:rPr>
  </w:style>
  <w:style w:type="character" w:customStyle="1" w:styleId="KommentartextZchn">
    <w:name w:val="Kommentartext Zchn"/>
    <w:basedOn w:val="Absatz-Standardschriftart"/>
    <w:link w:val="Kommentartext"/>
    <w:uiPriority w:val="99"/>
    <w:rsid w:val="00673D15"/>
    <w:rPr>
      <w:sz w:val="20"/>
      <w:szCs w:val="20"/>
    </w:rPr>
  </w:style>
  <w:style w:type="paragraph" w:styleId="Kommentarthema">
    <w:name w:val="annotation subject"/>
    <w:basedOn w:val="Kommentartext"/>
    <w:next w:val="Kommentartext"/>
    <w:link w:val="KommentarthemaZchn"/>
    <w:uiPriority w:val="99"/>
    <w:semiHidden/>
    <w:unhideWhenUsed/>
    <w:rsid w:val="00673D15"/>
    <w:rPr>
      <w:b/>
      <w:bCs/>
    </w:rPr>
  </w:style>
  <w:style w:type="character" w:customStyle="1" w:styleId="KommentarthemaZchn">
    <w:name w:val="Kommentarthema Zchn"/>
    <w:basedOn w:val="KommentartextZchn"/>
    <w:link w:val="Kommentarthema"/>
    <w:uiPriority w:val="99"/>
    <w:semiHidden/>
    <w:rsid w:val="00673D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39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autorola.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5285</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Morrison</dc:creator>
  <cp:keywords/>
  <dc:description/>
  <cp:lastModifiedBy>Saskia Hollatz</cp:lastModifiedBy>
  <cp:revision>3</cp:revision>
  <dcterms:created xsi:type="dcterms:W3CDTF">2022-10-18T11:26:00Z</dcterms:created>
  <dcterms:modified xsi:type="dcterms:W3CDTF">2022-10-25T08:16:00Z</dcterms:modified>
</cp:coreProperties>
</file>