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01AD9" w14:textId="4F8E3B60" w:rsidR="005A4678" w:rsidRDefault="005A4678" w:rsidP="005A4678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9E68BD">
        <w:rPr>
          <w:rFonts w:ascii="Arial" w:hAnsi="Arial" w:cs="Arial"/>
          <w:b/>
          <w:color w:val="808080"/>
          <w:sz w:val="28"/>
          <w:szCs w:val="28"/>
        </w:rPr>
        <w:t>1</w:t>
      </w:r>
      <w:r w:rsidR="00012D7F">
        <w:rPr>
          <w:rFonts w:ascii="Arial" w:hAnsi="Arial" w:cs="Arial"/>
          <w:b/>
          <w:color w:val="808080"/>
          <w:sz w:val="28"/>
          <w:szCs w:val="28"/>
        </w:rPr>
        <w:t>4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9E68BD">
        <w:rPr>
          <w:rFonts w:ascii="Arial" w:hAnsi="Arial" w:cs="Arial"/>
          <w:b/>
          <w:color w:val="808080"/>
          <w:sz w:val="28"/>
          <w:szCs w:val="28"/>
        </w:rPr>
        <w:t>07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</w:t>
      </w:r>
      <w:r w:rsidR="009E68BD">
        <w:rPr>
          <w:rFonts w:ascii="Arial" w:hAnsi="Arial" w:cs="Arial"/>
          <w:b/>
          <w:color w:val="808080"/>
          <w:sz w:val="28"/>
          <w:szCs w:val="28"/>
        </w:rPr>
        <w:t>20</w:t>
      </w:r>
    </w:p>
    <w:p w14:paraId="2262CBBA" w14:textId="77777777" w:rsidR="005A4678" w:rsidRPr="00DA5D34" w:rsidRDefault="005A4678" w:rsidP="005A4678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432E70B1" w14:textId="1DA10AF1" w:rsidR="005A4678" w:rsidRPr="00906CDE" w:rsidRDefault="00A27DD1" w:rsidP="005A4678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Neues aus der </w:t>
      </w:r>
      <w:r w:rsidR="003A513D">
        <w:rPr>
          <w:rFonts w:ascii="Arial" w:hAnsi="Arial" w:cs="Arial"/>
          <w:b/>
          <w:sz w:val="28"/>
          <w:szCs w:val="28"/>
        </w:rPr>
        <w:t xml:space="preserve">digitalen </w:t>
      </w:r>
      <w:r>
        <w:rPr>
          <w:rFonts w:ascii="Arial" w:hAnsi="Arial" w:cs="Arial"/>
          <w:b/>
          <w:sz w:val="28"/>
          <w:szCs w:val="28"/>
        </w:rPr>
        <w:t>Toolbox</w:t>
      </w:r>
      <w:r w:rsidR="00DD4FCF">
        <w:rPr>
          <w:rFonts w:ascii="Arial" w:hAnsi="Arial" w:cs="Arial"/>
          <w:b/>
          <w:sz w:val="28"/>
          <w:szCs w:val="28"/>
        </w:rPr>
        <w:t xml:space="preserve">: </w:t>
      </w:r>
      <w:r w:rsidR="005A4678">
        <w:rPr>
          <w:rFonts w:ascii="Arial" w:hAnsi="Arial" w:cs="Arial"/>
          <w:b/>
          <w:sz w:val="28"/>
          <w:szCs w:val="28"/>
        </w:rPr>
        <w:t>Autoreifenonline.de</w:t>
      </w:r>
      <w:r w:rsidR="00DD4FCF">
        <w:rPr>
          <w:rFonts w:ascii="Arial" w:hAnsi="Arial" w:cs="Arial"/>
          <w:b/>
          <w:sz w:val="28"/>
          <w:szCs w:val="28"/>
        </w:rPr>
        <w:t xml:space="preserve"> </w:t>
      </w:r>
      <w:r w:rsidR="009E68BD">
        <w:rPr>
          <w:rFonts w:ascii="Arial" w:hAnsi="Arial" w:cs="Arial"/>
          <w:b/>
          <w:sz w:val="28"/>
          <w:szCs w:val="28"/>
        </w:rPr>
        <w:t xml:space="preserve">gibt </w:t>
      </w:r>
      <w:r w:rsidR="003A513D">
        <w:rPr>
          <w:rFonts w:ascii="Arial" w:hAnsi="Arial" w:cs="Arial"/>
          <w:b/>
          <w:sz w:val="28"/>
          <w:szCs w:val="28"/>
        </w:rPr>
        <w:t xml:space="preserve">Kfz-Betrieben </w:t>
      </w:r>
      <w:proofErr w:type="spellStart"/>
      <w:r w:rsidR="009E68BD">
        <w:rPr>
          <w:rFonts w:ascii="Arial" w:hAnsi="Arial" w:cs="Arial"/>
          <w:b/>
          <w:sz w:val="28"/>
          <w:szCs w:val="28"/>
        </w:rPr>
        <w:t>Social</w:t>
      </w:r>
      <w:proofErr w:type="spellEnd"/>
      <w:r w:rsidR="009E68BD">
        <w:rPr>
          <w:rFonts w:ascii="Arial" w:hAnsi="Arial" w:cs="Arial"/>
          <w:b/>
          <w:sz w:val="28"/>
          <w:szCs w:val="28"/>
        </w:rPr>
        <w:t>-Media Tipps für den richtigen Auftritt</w:t>
      </w:r>
    </w:p>
    <w:p w14:paraId="67A61323" w14:textId="77777777" w:rsidR="005A4678" w:rsidRPr="00BA34D4" w:rsidRDefault="005A4678" w:rsidP="005A4678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8"/>
        </w:rPr>
      </w:pPr>
    </w:p>
    <w:p w14:paraId="6E451E71" w14:textId="1AB635F4" w:rsidR="00BA34D4" w:rsidRPr="00BA34D4" w:rsidRDefault="00EA53DD" w:rsidP="00BA34D4">
      <w:pPr>
        <w:pStyle w:val="Listenabsatz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 w:rsidRPr="00BA34D4">
        <w:rPr>
          <w:rFonts w:ascii="Arial" w:hAnsi="Arial" w:cs="Arial"/>
          <w:b/>
          <w:sz w:val="24"/>
          <w:szCs w:val="28"/>
        </w:rPr>
        <w:t>Autoreifenonline.de</w:t>
      </w:r>
      <w:r w:rsidR="00BA34D4" w:rsidRPr="00BA34D4">
        <w:rPr>
          <w:rFonts w:ascii="Arial" w:hAnsi="Arial" w:cs="Arial"/>
          <w:b/>
          <w:sz w:val="24"/>
          <w:szCs w:val="28"/>
        </w:rPr>
        <w:t xml:space="preserve">: </w:t>
      </w:r>
      <w:r w:rsidR="00B17EF4">
        <w:rPr>
          <w:rFonts w:ascii="Arial" w:hAnsi="Arial" w:cs="Arial"/>
          <w:b/>
          <w:sz w:val="24"/>
          <w:szCs w:val="28"/>
        </w:rPr>
        <w:t xml:space="preserve">Neue </w:t>
      </w:r>
      <w:r w:rsidR="00C06DD7">
        <w:rPr>
          <w:rFonts w:ascii="Arial" w:hAnsi="Arial" w:cs="Arial"/>
          <w:b/>
          <w:sz w:val="24"/>
          <w:szCs w:val="28"/>
        </w:rPr>
        <w:t>Toolbox-Erweiterungen</w:t>
      </w:r>
      <w:r w:rsidR="00BA34D4" w:rsidRPr="00BA34D4">
        <w:rPr>
          <w:rFonts w:ascii="Arial" w:hAnsi="Arial" w:cs="Arial"/>
          <w:b/>
          <w:sz w:val="24"/>
          <w:szCs w:val="28"/>
        </w:rPr>
        <w:t xml:space="preserve"> für</w:t>
      </w:r>
      <w:r w:rsidRPr="00BA34D4">
        <w:rPr>
          <w:rFonts w:ascii="Arial" w:hAnsi="Arial" w:cs="Arial"/>
          <w:b/>
          <w:sz w:val="24"/>
          <w:szCs w:val="28"/>
        </w:rPr>
        <w:t xml:space="preserve"> </w:t>
      </w:r>
      <w:r w:rsidR="003A513D">
        <w:rPr>
          <w:rFonts w:ascii="Arial" w:hAnsi="Arial" w:cs="Arial"/>
          <w:b/>
          <w:sz w:val="24"/>
          <w:szCs w:val="28"/>
        </w:rPr>
        <w:t>Kfz-Betriebe und Reifenhändler</w:t>
      </w:r>
      <w:r w:rsidR="006F516A">
        <w:rPr>
          <w:rFonts w:ascii="Arial" w:hAnsi="Arial" w:cs="Arial"/>
          <w:b/>
          <w:sz w:val="24"/>
          <w:szCs w:val="28"/>
        </w:rPr>
        <w:t>.</w:t>
      </w:r>
    </w:p>
    <w:p w14:paraId="69390193" w14:textId="55791EFC" w:rsidR="005A4678" w:rsidRPr="00BA34D4" w:rsidRDefault="00BA34D4" w:rsidP="005A4678">
      <w:pPr>
        <w:pStyle w:val="Listenabsatz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proofErr w:type="spellStart"/>
      <w:r w:rsidRPr="00BA34D4">
        <w:rPr>
          <w:rFonts w:ascii="Arial" w:hAnsi="Arial" w:cs="Arial"/>
          <w:b/>
          <w:sz w:val="24"/>
          <w:szCs w:val="28"/>
        </w:rPr>
        <w:t>Social</w:t>
      </w:r>
      <w:proofErr w:type="spellEnd"/>
      <w:r w:rsidRPr="00BA34D4">
        <w:rPr>
          <w:rFonts w:ascii="Arial" w:hAnsi="Arial" w:cs="Arial"/>
          <w:b/>
          <w:sz w:val="24"/>
          <w:szCs w:val="28"/>
        </w:rPr>
        <w:t xml:space="preserve"> Media in der Kf</w:t>
      </w:r>
      <w:r w:rsidR="003A513D">
        <w:rPr>
          <w:rFonts w:ascii="Arial" w:hAnsi="Arial" w:cs="Arial"/>
          <w:b/>
          <w:sz w:val="24"/>
          <w:szCs w:val="28"/>
        </w:rPr>
        <w:t>z</w:t>
      </w:r>
      <w:r w:rsidRPr="00BA34D4">
        <w:rPr>
          <w:rFonts w:ascii="Arial" w:hAnsi="Arial" w:cs="Arial"/>
          <w:b/>
          <w:sz w:val="24"/>
          <w:szCs w:val="28"/>
        </w:rPr>
        <w:t xml:space="preserve">-Branche – Tipps für einen sicheren </w:t>
      </w:r>
      <w:r w:rsidR="00C06DD7">
        <w:rPr>
          <w:rFonts w:ascii="Arial" w:hAnsi="Arial" w:cs="Arial"/>
          <w:b/>
          <w:sz w:val="24"/>
          <w:szCs w:val="28"/>
        </w:rPr>
        <w:t>Start</w:t>
      </w:r>
      <w:r w:rsidR="006F516A">
        <w:rPr>
          <w:rFonts w:ascii="Arial" w:hAnsi="Arial" w:cs="Arial"/>
          <w:b/>
          <w:sz w:val="24"/>
          <w:szCs w:val="28"/>
        </w:rPr>
        <w:t>.</w:t>
      </w:r>
    </w:p>
    <w:p w14:paraId="6C2BEA13" w14:textId="5B40869D" w:rsidR="00EA53DD" w:rsidRPr="00BA34D4" w:rsidRDefault="00817FF7" w:rsidP="00EA53DD">
      <w:pPr>
        <w:pStyle w:val="Listenabsatz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Autoreifenonline.de: </w:t>
      </w:r>
      <w:r w:rsidR="00EA53DD" w:rsidRPr="00BA34D4">
        <w:rPr>
          <w:rFonts w:ascii="Arial" w:hAnsi="Arial" w:cs="Arial"/>
          <w:b/>
          <w:sz w:val="24"/>
          <w:szCs w:val="28"/>
        </w:rPr>
        <w:t>Steigern der Online-Präsenz</w:t>
      </w:r>
      <w:r w:rsidR="00DD4FCF" w:rsidRPr="00BA34D4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 xml:space="preserve">und Neukundengewinnung </w:t>
      </w:r>
      <w:r w:rsidR="00DD4FCF" w:rsidRPr="00BA34D4">
        <w:rPr>
          <w:rFonts w:ascii="Arial" w:hAnsi="Arial" w:cs="Arial"/>
          <w:b/>
          <w:sz w:val="24"/>
          <w:szCs w:val="28"/>
        </w:rPr>
        <w:t xml:space="preserve">durch </w:t>
      </w:r>
      <w:proofErr w:type="spellStart"/>
      <w:r w:rsidR="00BA34D4" w:rsidRPr="00BA34D4">
        <w:rPr>
          <w:rFonts w:ascii="Arial" w:hAnsi="Arial" w:cs="Arial"/>
          <w:b/>
          <w:sz w:val="24"/>
          <w:szCs w:val="28"/>
        </w:rPr>
        <w:t>Social</w:t>
      </w:r>
      <w:proofErr w:type="spellEnd"/>
      <w:r w:rsidR="00BA34D4" w:rsidRPr="00BA34D4">
        <w:rPr>
          <w:rFonts w:ascii="Arial" w:hAnsi="Arial" w:cs="Arial"/>
          <w:b/>
          <w:sz w:val="24"/>
          <w:szCs w:val="28"/>
        </w:rPr>
        <w:t>-Media-Profile</w:t>
      </w:r>
      <w:r w:rsidR="006F516A">
        <w:rPr>
          <w:rFonts w:ascii="Arial" w:hAnsi="Arial" w:cs="Arial"/>
          <w:b/>
          <w:sz w:val="24"/>
          <w:szCs w:val="28"/>
        </w:rPr>
        <w:t>.</w:t>
      </w:r>
    </w:p>
    <w:p w14:paraId="040C85EE" w14:textId="77777777" w:rsidR="00DD4FCF" w:rsidRPr="00DD4FCF" w:rsidRDefault="00DD4FCF" w:rsidP="00DD4FCF">
      <w:pPr>
        <w:pStyle w:val="Listenabsatz"/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</w:p>
    <w:p w14:paraId="206CDF20" w14:textId="3BCA3D38" w:rsidR="002271D2" w:rsidRDefault="005A4678" w:rsidP="00645D6A">
      <w:pPr>
        <w:suppressAutoHyphens/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 w:rsidRPr="009C20A5">
        <w:rPr>
          <w:rFonts w:ascii="Arial" w:hAnsi="Arial" w:cs="Arial"/>
          <w:b/>
          <w:sz w:val="24"/>
        </w:rPr>
        <w:t xml:space="preserve">Delticom AG/Autoreifenonline.de, Hannover – </w:t>
      </w:r>
      <w:r w:rsidR="00A564AC">
        <w:rPr>
          <w:rFonts w:ascii="Arial" w:hAnsi="Arial" w:cs="Arial"/>
          <w:b/>
          <w:sz w:val="24"/>
        </w:rPr>
        <w:t>1</w:t>
      </w:r>
      <w:r w:rsidR="00012D7F">
        <w:rPr>
          <w:rFonts w:ascii="Arial" w:hAnsi="Arial" w:cs="Arial"/>
          <w:b/>
          <w:sz w:val="24"/>
        </w:rPr>
        <w:t>4</w:t>
      </w:r>
      <w:r w:rsidRPr="009C20A5">
        <w:rPr>
          <w:rFonts w:ascii="Arial" w:hAnsi="Arial" w:cs="Arial"/>
          <w:b/>
          <w:sz w:val="24"/>
        </w:rPr>
        <w:t>.</w:t>
      </w:r>
      <w:r w:rsidR="00C06DD7">
        <w:rPr>
          <w:rFonts w:ascii="Arial" w:hAnsi="Arial" w:cs="Arial"/>
          <w:b/>
          <w:sz w:val="24"/>
        </w:rPr>
        <w:t>07.2020</w:t>
      </w:r>
      <w:r w:rsidRPr="009C20A5">
        <w:rPr>
          <w:rFonts w:ascii="Arial" w:hAnsi="Arial" w:cs="Arial"/>
          <w:b/>
          <w:sz w:val="24"/>
        </w:rPr>
        <w:t xml:space="preserve">. </w:t>
      </w:r>
      <w:r w:rsidR="009931DF">
        <w:rPr>
          <w:rFonts w:ascii="Arial" w:eastAsia="Calibri" w:hAnsi="Arial"/>
          <w:sz w:val="24"/>
          <w:szCs w:val="22"/>
          <w:lang w:eastAsia="en-US"/>
        </w:rPr>
        <w:t xml:space="preserve">Im privaten Umfeld gehören die sozialen Medien längst zur täglichen Routine. Auch Kfz-Betriebe erkennen die Bedeutung einer direkten Zielgruppenansprache und verstärken ihr Online-Marketing. </w:t>
      </w:r>
      <w:r w:rsidR="002C68FC">
        <w:rPr>
          <w:rFonts w:ascii="Arial" w:eastAsia="Calibri" w:hAnsi="Arial"/>
          <w:sz w:val="24"/>
          <w:szCs w:val="22"/>
          <w:lang w:eastAsia="en-US"/>
        </w:rPr>
        <w:t>Immer mit dem Ziel</w:t>
      </w:r>
      <w:r w:rsidR="00A25AF1">
        <w:rPr>
          <w:rFonts w:ascii="Arial" w:eastAsia="Calibri" w:hAnsi="Arial"/>
          <w:sz w:val="24"/>
          <w:szCs w:val="22"/>
          <w:lang w:eastAsia="en-US"/>
        </w:rPr>
        <w:t>,</w:t>
      </w:r>
      <w:r w:rsidR="002C68FC">
        <w:rPr>
          <w:rFonts w:ascii="Arial" w:eastAsia="Calibri" w:hAnsi="Arial"/>
          <w:sz w:val="24"/>
          <w:szCs w:val="22"/>
          <w:lang w:eastAsia="en-US"/>
        </w:rPr>
        <w:t xml:space="preserve"> </w:t>
      </w:r>
      <w:r w:rsidR="00FB6053">
        <w:rPr>
          <w:rFonts w:ascii="Arial" w:eastAsia="Calibri" w:hAnsi="Arial"/>
          <w:sz w:val="24"/>
          <w:szCs w:val="22"/>
          <w:lang w:eastAsia="en-US"/>
        </w:rPr>
        <w:t xml:space="preserve">das eigene </w:t>
      </w:r>
      <w:r w:rsidR="002271D2" w:rsidRPr="002271D2">
        <w:rPr>
          <w:rFonts w:ascii="Arial" w:eastAsia="Calibri" w:hAnsi="Arial"/>
          <w:sz w:val="24"/>
          <w:szCs w:val="22"/>
          <w:lang w:eastAsia="en-US"/>
        </w:rPr>
        <w:t xml:space="preserve">Unternehmen und die angebotenen Dienstleistungen für potenzielle Kunden bekannter zu </w:t>
      </w:r>
      <w:r w:rsidR="00A25AF1" w:rsidRPr="002271D2">
        <w:rPr>
          <w:rFonts w:ascii="Arial" w:eastAsia="Calibri" w:hAnsi="Arial"/>
          <w:sz w:val="24"/>
          <w:szCs w:val="22"/>
          <w:lang w:eastAsia="en-US"/>
        </w:rPr>
        <w:t>machen</w:t>
      </w:r>
      <w:r w:rsidR="00A25AF1">
        <w:rPr>
          <w:rFonts w:ascii="Arial" w:eastAsia="Calibri" w:hAnsi="Arial"/>
          <w:sz w:val="24"/>
          <w:szCs w:val="22"/>
          <w:lang w:eastAsia="en-US"/>
        </w:rPr>
        <w:t>, Neukunden zu gewinnen und zu binden.</w:t>
      </w:r>
      <w:r w:rsidR="002271D2">
        <w:rPr>
          <w:rFonts w:ascii="Arial" w:eastAsia="Calibri" w:hAnsi="Arial"/>
          <w:sz w:val="24"/>
          <w:szCs w:val="22"/>
          <w:lang w:eastAsia="en-US"/>
        </w:rPr>
        <w:t xml:space="preserve"> </w:t>
      </w:r>
    </w:p>
    <w:p w14:paraId="237DDE3E" w14:textId="77777777" w:rsidR="00426079" w:rsidRPr="00645D6A" w:rsidRDefault="00426079" w:rsidP="00645D6A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4E5C5FA2" w14:textId="77777777" w:rsidR="00426079" w:rsidRDefault="009931DF" w:rsidP="009931DF">
      <w:pPr>
        <w:suppressAutoHyphens/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hAnsi="Arial" w:cs="Arial"/>
          <w:sz w:val="24"/>
        </w:rPr>
        <w:t xml:space="preserve">Mit Blick auf die Veränderungen in der Bedeutung von </w:t>
      </w:r>
      <w:proofErr w:type="spellStart"/>
      <w:r>
        <w:rPr>
          <w:rFonts w:ascii="Arial" w:hAnsi="Arial" w:cs="Arial"/>
          <w:sz w:val="24"/>
        </w:rPr>
        <w:t>Social</w:t>
      </w:r>
      <w:proofErr w:type="spellEnd"/>
      <w:r>
        <w:rPr>
          <w:rFonts w:ascii="Arial" w:hAnsi="Arial" w:cs="Arial"/>
          <w:sz w:val="24"/>
        </w:rPr>
        <w:t xml:space="preserve"> Media </w:t>
      </w:r>
      <w:r w:rsidR="002C68FC">
        <w:rPr>
          <w:rFonts w:ascii="Arial" w:hAnsi="Arial" w:cs="Arial"/>
          <w:sz w:val="24"/>
        </w:rPr>
        <w:t xml:space="preserve">bietet </w:t>
      </w:r>
      <w:r>
        <w:rPr>
          <w:rFonts w:ascii="Arial" w:hAnsi="Arial" w:cs="Arial"/>
          <w:sz w:val="24"/>
        </w:rPr>
        <w:t xml:space="preserve">Autoreifenonline.de aktive </w:t>
      </w:r>
      <w:r w:rsidRPr="00491B02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Unterstützung 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in Form </w:t>
      </w:r>
      <w:r w:rsidR="002C68FC">
        <w:rPr>
          <w:rStyle w:val="Hyperlink"/>
          <w:rFonts w:ascii="Arial" w:hAnsi="Arial" w:cs="Arial"/>
          <w:bCs/>
          <w:color w:val="auto"/>
          <w:sz w:val="24"/>
          <w:u w:val="none"/>
        </w:rPr>
        <w:t>einer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neuen Erweiterung</w:t>
      </w:r>
      <w:r w:rsidR="00A25AF1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in seiner „Digitalen Toolbox für Händler“.</w:t>
      </w:r>
      <w:r w:rsidR="004C320B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Geschäftskunden aus Werkstatt und Reifenfachbetrieben 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erhalten </w:t>
      </w:r>
      <w:r w:rsidR="002C68FC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mit Hilfe der 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Tools Tipps </w:t>
      </w:r>
      <w:r w:rsidR="002C68FC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zum richtigen Umgang mit </w:t>
      </w:r>
      <w:proofErr w:type="spellStart"/>
      <w:r w:rsidR="002C68FC">
        <w:rPr>
          <w:rStyle w:val="Hyperlink"/>
          <w:rFonts w:ascii="Arial" w:hAnsi="Arial" w:cs="Arial"/>
          <w:bCs/>
          <w:color w:val="auto"/>
          <w:sz w:val="24"/>
          <w:u w:val="none"/>
        </w:rPr>
        <w:t>Social</w:t>
      </w:r>
      <w:proofErr w:type="spellEnd"/>
      <w:r w:rsidR="002C68FC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Media </w:t>
      </w:r>
      <w:r w:rsidR="008F25BA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– 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>bei der Gewinnung von Neukunden</w:t>
      </w:r>
      <w:r w:rsidR="004C320B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, der </w:t>
      </w:r>
      <w:r w:rsidR="00426079">
        <w:rPr>
          <w:rStyle w:val="Hyperlink"/>
          <w:rFonts w:ascii="Arial" w:hAnsi="Arial" w:cs="Arial"/>
          <w:bCs/>
          <w:color w:val="auto"/>
          <w:sz w:val="24"/>
          <w:u w:val="none"/>
        </w:rPr>
        <w:t>B</w:t>
      </w:r>
      <w:r w:rsidR="004C320B">
        <w:rPr>
          <w:rStyle w:val="Hyperlink"/>
          <w:rFonts w:ascii="Arial" w:hAnsi="Arial" w:cs="Arial"/>
          <w:bCs/>
          <w:color w:val="auto"/>
          <w:sz w:val="24"/>
          <w:u w:val="none"/>
        </w:rPr>
        <w:t>indung von Bestandskunden</w:t>
      </w:r>
      <w:r w:rsidR="00383C8A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und </w:t>
      </w:r>
      <w:r w:rsidR="00FB6053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der Einbindung einer </w:t>
      </w:r>
      <w:r w:rsidR="00383C8A">
        <w:rPr>
          <w:rStyle w:val="Hyperlink"/>
          <w:rFonts w:ascii="Arial" w:hAnsi="Arial" w:cs="Arial"/>
          <w:bCs/>
          <w:color w:val="auto"/>
          <w:sz w:val="24"/>
          <w:u w:val="none"/>
        </w:rPr>
        <w:t>digitalen Präsenz abseits des Arbeitsalltags</w:t>
      </w:r>
      <w:r w:rsidR="008F25BA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–</w:t>
      </w:r>
      <w:r w:rsidR="00383C8A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in der Werkstatt oder dem Reifenfachhandel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>. Die aktuelle Toolbox-Erweiterung</w:t>
      </w:r>
      <w:r w:rsidR="00396AEE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</w:t>
      </w:r>
      <w:r w:rsidR="004C320B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gibt </w:t>
      </w:r>
      <w:r w:rsidR="00396AEE">
        <w:rPr>
          <w:rStyle w:val="Hyperlink"/>
          <w:rFonts w:ascii="Arial" w:hAnsi="Arial" w:cs="Arial"/>
          <w:bCs/>
          <w:color w:val="auto"/>
          <w:sz w:val="24"/>
          <w:u w:val="none"/>
        </w:rPr>
        <w:t>unter</w:t>
      </w:r>
      <w:r w:rsidR="0071097F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</w:t>
      </w:r>
      <w:hyperlink r:id="rId7" w:history="1">
        <w:r w:rsidR="0071097F" w:rsidRPr="006575C7">
          <w:rPr>
            <w:rStyle w:val="Hyperlink"/>
            <w:rFonts w:ascii="Arial" w:hAnsi="Arial" w:cs="Arial"/>
            <w:bCs/>
            <w:sz w:val="24"/>
          </w:rPr>
          <w:t>https://www.autoreifenonline.de/werkstatt-tipps-social-media.html</w:t>
        </w:r>
      </w:hyperlink>
      <w:r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Hilfestellung bei der Erstellung von </w:t>
      </w:r>
      <w:proofErr w:type="spellStart"/>
      <w:r>
        <w:rPr>
          <w:rStyle w:val="Hyperlink"/>
          <w:rFonts w:ascii="Arial" w:hAnsi="Arial" w:cs="Arial"/>
          <w:bCs/>
          <w:color w:val="auto"/>
          <w:sz w:val="24"/>
          <w:u w:val="none"/>
        </w:rPr>
        <w:t>Social</w:t>
      </w:r>
      <w:proofErr w:type="spellEnd"/>
      <w:r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-Media-Profilen </w:t>
      </w:r>
      <w:r w:rsidR="004C320B">
        <w:rPr>
          <w:rStyle w:val="Hyperlink"/>
          <w:rFonts w:ascii="Arial" w:hAnsi="Arial" w:cs="Arial"/>
          <w:bCs/>
          <w:color w:val="auto"/>
          <w:sz w:val="24"/>
          <w:u w:val="none"/>
        </w:rPr>
        <w:t>beispielsweise auf Facebook, Twitter</w:t>
      </w:r>
      <w:r w:rsidR="000E3483">
        <w:rPr>
          <w:rStyle w:val="Hyperlink"/>
          <w:rFonts w:ascii="Arial" w:hAnsi="Arial" w:cs="Arial"/>
          <w:bCs/>
          <w:color w:val="auto"/>
          <w:sz w:val="24"/>
          <w:u w:val="none"/>
        </w:rPr>
        <w:t>, YouTube</w:t>
      </w:r>
      <w:r w:rsidR="004C320B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oder Instagram</w:t>
      </w:r>
      <w:r w:rsidR="00740CA6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. Auch das </w:t>
      </w:r>
      <w:r>
        <w:rPr>
          <w:rStyle w:val="Hyperlink"/>
          <w:rFonts w:ascii="Arial" w:hAnsi="Arial" w:cs="Arial"/>
          <w:bCs/>
          <w:color w:val="auto"/>
          <w:sz w:val="24"/>
          <w:u w:val="none"/>
        </w:rPr>
        <w:t>individuelle</w:t>
      </w:r>
      <w:r w:rsidR="00740CA6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Verfassen von </w:t>
      </w:r>
      <w:r w:rsidR="00C06DD7">
        <w:rPr>
          <w:rFonts w:ascii="Arial" w:eastAsia="Calibri" w:hAnsi="Arial"/>
          <w:sz w:val="24"/>
          <w:szCs w:val="22"/>
          <w:lang w:eastAsia="en-US"/>
        </w:rPr>
        <w:t>Posts</w:t>
      </w:r>
      <w:r w:rsidR="00B90664">
        <w:rPr>
          <w:rFonts w:ascii="Arial" w:eastAsia="Calibri" w:hAnsi="Arial"/>
          <w:sz w:val="24"/>
          <w:szCs w:val="22"/>
          <w:lang w:eastAsia="en-US"/>
        </w:rPr>
        <w:t>,</w:t>
      </w:r>
      <w:r w:rsidR="00C06DD7">
        <w:rPr>
          <w:rFonts w:ascii="Arial" w:eastAsia="Calibri" w:hAnsi="Arial"/>
          <w:sz w:val="24"/>
          <w:szCs w:val="22"/>
          <w:lang w:eastAsia="en-US"/>
        </w:rPr>
        <w:t xml:space="preserve"> um über Sonder</w:t>
      </w:r>
      <w:r w:rsidR="00217AA5">
        <w:rPr>
          <w:rFonts w:ascii="Arial" w:eastAsia="Calibri" w:hAnsi="Arial"/>
          <w:sz w:val="24"/>
          <w:szCs w:val="22"/>
          <w:lang w:eastAsia="en-US"/>
        </w:rPr>
        <w:t>aktionen</w:t>
      </w:r>
      <w:r w:rsidR="00C06DD7">
        <w:rPr>
          <w:rFonts w:ascii="Arial" w:eastAsia="Calibri" w:hAnsi="Arial"/>
          <w:sz w:val="24"/>
          <w:szCs w:val="22"/>
          <w:lang w:eastAsia="en-US"/>
        </w:rPr>
        <w:t xml:space="preserve"> oder Öffnungszeiten zu informieren</w:t>
      </w:r>
      <w:r w:rsidR="00740CA6">
        <w:rPr>
          <w:rFonts w:ascii="Arial" w:eastAsia="Calibri" w:hAnsi="Arial"/>
          <w:sz w:val="24"/>
          <w:szCs w:val="22"/>
          <w:lang w:eastAsia="en-US"/>
        </w:rPr>
        <w:t>, wird im neuen Tool beschrieben</w:t>
      </w:r>
      <w:r w:rsidR="00B26996">
        <w:rPr>
          <w:rFonts w:ascii="Arial" w:eastAsia="Calibri" w:hAnsi="Arial"/>
          <w:sz w:val="24"/>
          <w:szCs w:val="22"/>
          <w:lang w:eastAsia="en-US"/>
        </w:rPr>
        <w:t>.</w:t>
      </w:r>
      <w:r w:rsidR="00321541">
        <w:rPr>
          <w:rFonts w:ascii="Arial" w:eastAsia="Calibri" w:hAnsi="Arial"/>
          <w:sz w:val="24"/>
          <w:szCs w:val="22"/>
          <w:lang w:eastAsia="en-US"/>
        </w:rPr>
        <w:t xml:space="preserve"> </w:t>
      </w:r>
    </w:p>
    <w:p w14:paraId="1241A3AB" w14:textId="77777777" w:rsidR="00426079" w:rsidRDefault="00426079" w:rsidP="009931DF">
      <w:pPr>
        <w:suppressAutoHyphens/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p w14:paraId="296EE93C" w14:textId="48CD97B4" w:rsidR="00B26996" w:rsidRPr="00383C8A" w:rsidRDefault="00B26996" w:rsidP="009931DF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B26996">
        <w:rPr>
          <w:rFonts w:ascii="Arial" w:eastAsia="Calibri" w:hAnsi="Arial"/>
          <w:sz w:val="24"/>
          <w:szCs w:val="22"/>
          <w:lang w:eastAsia="en-US"/>
        </w:rPr>
        <w:t xml:space="preserve">Autoreifenonline.de </w:t>
      </w:r>
      <w:r>
        <w:rPr>
          <w:rFonts w:ascii="Arial" w:eastAsia="Calibri" w:hAnsi="Arial"/>
          <w:sz w:val="24"/>
          <w:szCs w:val="22"/>
          <w:lang w:eastAsia="en-US"/>
        </w:rPr>
        <w:t xml:space="preserve">empfiehlt </w:t>
      </w:r>
      <w:r w:rsidRPr="00B26996">
        <w:rPr>
          <w:rFonts w:ascii="Arial" w:eastAsia="Calibri" w:hAnsi="Arial"/>
          <w:sz w:val="24"/>
          <w:szCs w:val="22"/>
          <w:lang w:eastAsia="en-US"/>
        </w:rPr>
        <w:t>folgende Maßnahmen</w:t>
      </w:r>
      <w:r>
        <w:rPr>
          <w:rFonts w:ascii="Arial" w:eastAsia="Calibri" w:hAnsi="Arial"/>
          <w:sz w:val="24"/>
          <w:szCs w:val="22"/>
          <w:lang w:eastAsia="en-US"/>
        </w:rPr>
        <w:t xml:space="preserve"> für den Start des eigenen </w:t>
      </w:r>
      <w:proofErr w:type="spellStart"/>
      <w:r>
        <w:rPr>
          <w:rFonts w:ascii="Arial" w:eastAsia="Calibri" w:hAnsi="Arial"/>
          <w:sz w:val="24"/>
          <w:szCs w:val="22"/>
          <w:lang w:eastAsia="en-US"/>
        </w:rPr>
        <w:t>Social</w:t>
      </w:r>
      <w:proofErr w:type="spellEnd"/>
      <w:r w:rsidR="00E56B5D">
        <w:rPr>
          <w:rFonts w:ascii="Arial" w:eastAsia="Calibri" w:hAnsi="Arial"/>
          <w:sz w:val="24"/>
          <w:szCs w:val="22"/>
          <w:lang w:eastAsia="en-US"/>
        </w:rPr>
        <w:t>-Media</w:t>
      </w:r>
      <w:r>
        <w:rPr>
          <w:rFonts w:ascii="Arial" w:eastAsia="Calibri" w:hAnsi="Arial"/>
          <w:sz w:val="24"/>
          <w:szCs w:val="22"/>
          <w:lang w:eastAsia="en-US"/>
        </w:rPr>
        <w:t>-Profils</w:t>
      </w:r>
      <w:r w:rsidR="00426079">
        <w:rPr>
          <w:rFonts w:ascii="Arial" w:eastAsia="Calibri" w:hAnsi="Arial"/>
          <w:sz w:val="24"/>
          <w:szCs w:val="22"/>
          <w:lang w:eastAsia="en-US"/>
        </w:rPr>
        <w:t>:</w:t>
      </w:r>
    </w:p>
    <w:p w14:paraId="5C19C03D" w14:textId="77777777" w:rsidR="009931DF" w:rsidRPr="009931DF" w:rsidRDefault="009931DF" w:rsidP="009931DF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0F8631C" w14:textId="6A3FB262" w:rsidR="00C06DD7" w:rsidRPr="00122921" w:rsidRDefault="00C06DD7" w:rsidP="00C06DD7">
      <w:pPr>
        <w:spacing w:after="160" w:line="256" w:lineRule="auto"/>
        <w:rPr>
          <w:rFonts w:ascii="Arial" w:eastAsia="Calibri" w:hAnsi="Arial"/>
          <w:i/>
          <w:iCs/>
          <w:sz w:val="24"/>
          <w:szCs w:val="22"/>
          <w:lang w:eastAsia="en-US"/>
        </w:rPr>
      </w:pPr>
      <w:r w:rsidRPr="00122921">
        <w:rPr>
          <w:rFonts w:ascii="Arial" w:eastAsia="Calibri" w:hAnsi="Arial"/>
          <w:i/>
          <w:iCs/>
          <w:sz w:val="24"/>
          <w:szCs w:val="22"/>
          <w:lang w:eastAsia="en-US"/>
        </w:rPr>
        <w:t>Chancen</w:t>
      </w:r>
      <w:r w:rsidR="00E146B6" w:rsidRPr="00122921">
        <w:rPr>
          <w:rFonts w:ascii="Arial" w:eastAsia="Calibri" w:hAnsi="Arial"/>
          <w:i/>
          <w:iCs/>
          <w:sz w:val="24"/>
          <w:szCs w:val="22"/>
          <w:lang w:eastAsia="en-US"/>
        </w:rPr>
        <w:t xml:space="preserve"> erkennen</w:t>
      </w:r>
      <w:r w:rsidR="00F96297">
        <w:rPr>
          <w:rFonts w:ascii="Arial" w:eastAsia="Calibri" w:hAnsi="Arial"/>
          <w:i/>
          <w:iCs/>
          <w:sz w:val="24"/>
          <w:szCs w:val="22"/>
          <w:lang w:eastAsia="en-US"/>
        </w:rPr>
        <w:t xml:space="preserve"> und annehmen</w:t>
      </w:r>
      <w:r w:rsidR="00426079">
        <w:rPr>
          <w:rFonts w:ascii="Arial" w:eastAsia="Calibri" w:hAnsi="Arial"/>
          <w:i/>
          <w:iCs/>
          <w:sz w:val="24"/>
          <w:szCs w:val="22"/>
          <w:lang w:eastAsia="en-US"/>
        </w:rPr>
        <w:t xml:space="preserve"> – die Ziele</w:t>
      </w:r>
      <w:r w:rsidR="00F96297">
        <w:rPr>
          <w:rFonts w:ascii="Arial" w:eastAsia="Calibri" w:hAnsi="Arial"/>
          <w:i/>
          <w:iCs/>
          <w:sz w:val="24"/>
          <w:szCs w:val="22"/>
          <w:lang w:eastAsia="en-US"/>
        </w:rPr>
        <w:t>:</w:t>
      </w:r>
    </w:p>
    <w:p w14:paraId="43FF05B5" w14:textId="43BBEFA2" w:rsidR="00C06DD7" w:rsidRDefault="00F96297" w:rsidP="00C06DD7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5"/>
          <w:szCs w:val="25"/>
          <w:lang w:eastAsia="en-US"/>
        </w:rPr>
        <w:t>Stammk</w:t>
      </w:r>
      <w:r w:rsidR="00C06DD7">
        <w:rPr>
          <w:rFonts w:ascii="Arial" w:eastAsia="Calibri" w:hAnsi="Arial" w:cs="Arial"/>
          <w:sz w:val="25"/>
          <w:szCs w:val="25"/>
          <w:lang w:eastAsia="en-US"/>
        </w:rPr>
        <w:t xml:space="preserve">undenbindung </w:t>
      </w:r>
    </w:p>
    <w:p w14:paraId="298AD71C" w14:textId="16CAB91C" w:rsidR="00C06DD7" w:rsidRDefault="00C06DD7" w:rsidP="00C06DD7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5"/>
          <w:szCs w:val="25"/>
          <w:lang w:eastAsia="en-US"/>
        </w:rPr>
        <w:t>Steigerung der öffentlichen Wahrnehmung</w:t>
      </w:r>
      <w:r w:rsidR="004C320B">
        <w:rPr>
          <w:rFonts w:ascii="Arial" w:eastAsia="Calibri" w:hAnsi="Arial" w:cs="Arial"/>
          <w:sz w:val="25"/>
          <w:szCs w:val="25"/>
          <w:lang w:eastAsia="en-US"/>
        </w:rPr>
        <w:t xml:space="preserve"> des Betriebes</w:t>
      </w:r>
    </w:p>
    <w:p w14:paraId="4E6B054B" w14:textId="77777777" w:rsidR="00C06DD7" w:rsidRDefault="00C06DD7" w:rsidP="00C06DD7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5"/>
          <w:szCs w:val="25"/>
          <w:lang w:eastAsia="en-US"/>
        </w:rPr>
        <w:t>Imagegewinn</w:t>
      </w:r>
    </w:p>
    <w:p w14:paraId="7AB6E9F4" w14:textId="77777777" w:rsidR="00C06DD7" w:rsidRDefault="00C06DD7" w:rsidP="00C06DD7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5"/>
          <w:szCs w:val="25"/>
          <w:lang w:eastAsia="en-US"/>
        </w:rPr>
        <w:t>Steigerung der Bekanntheit in der Region</w:t>
      </w:r>
    </w:p>
    <w:p w14:paraId="193555C5" w14:textId="19481B2F" w:rsidR="009F7D34" w:rsidRPr="00E8092F" w:rsidRDefault="00C06DD7" w:rsidP="009F7D34">
      <w:pPr>
        <w:numPr>
          <w:ilvl w:val="0"/>
          <w:numId w:val="2"/>
        </w:numPr>
        <w:spacing w:after="160" w:line="256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5"/>
          <w:szCs w:val="25"/>
          <w:lang w:eastAsia="en-US"/>
        </w:rPr>
        <w:t>Kundenstammerweiterung</w:t>
      </w:r>
    </w:p>
    <w:p w14:paraId="5D5FC79E" w14:textId="77777777" w:rsidR="00237024" w:rsidRDefault="00237024" w:rsidP="00237024">
      <w:pPr>
        <w:spacing w:line="254" w:lineRule="auto"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/>
          <w:b/>
          <w:bCs/>
          <w:sz w:val="24"/>
          <w:szCs w:val="22"/>
          <w:lang w:eastAsia="en-US"/>
        </w:rPr>
        <w:lastRenderedPageBreak/>
        <w:t>Auffindbarkeit des Unternehmens</w:t>
      </w:r>
    </w:p>
    <w:p w14:paraId="3E79DCA7" w14:textId="67D814DD" w:rsidR="00237024" w:rsidRDefault="00237024" w:rsidP="00237024">
      <w:pPr>
        <w:spacing w:after="160"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proofErr w:type="gramStart"/>
      <w:r>
        <w:rPr>
          <w:rFonts w:ascii="Arial" w:eastAsia="Calibri" w:hAnsi="Arial"/>
          <w:sz w:val="24"/>
          <w:szCs w:val="22"/>
          <w:lang w:eastAsia="en-US"/>
        </w:rPr>
        <w:t>Die digitale Präsenz</w:t>
      </w:r>
      <w:proofErr w:type="gramEnd"/>
      <w:r>
        <w:rPr>
          <w:rFonts w:ascii="Arial" w:eastAsia="Calibri" w:hAnsi="Arial"/>
          <w:sz w:val="24"/>
          <w:szCs w:val="22"/>
          <w:lang w:eastAsia="en-US"/>
        </w:rPr>
        <w:t xml:space="preserve"> – auch in Bezug auf Social-Media-Kanäle – ist für die meisten Unternehmen nicht mehr wegzudenken. </w:t>
      </w:r>
      <w:r w:rsidR="00C61705">
        <w:rPr>
          <w:rFonts w:ascii="Arial" w:eastAsia="Calibri" w:hAnsi="Arial"/>
          <w:sz w:val="24"/>
          <w:szCs w:val="22"/>
          <w:lang w:eastAsia="en-US"/>
        </w:rPr>
        <w:t>Per</w:t>
      </w:r>
      <w:r>
        <w:rPr>
          <w:rFonts w:ascii="Arial" w:eastAsia="Calibri" w:hAnsi="Arial"/>
          <w:sz w:val="24"/>
          <w:szCs w:val="22"/>
          <w:lang w:eastAsia="en-US"/>
        </w:rPr>
        <w:t xml:space="preserve"> Smartphone werden passende lokale Werkstätten gesucht und Angebote verglichen. So rücken bei der Recherche der Kunden schnell auch </w:t>
      </w:r>
      <w:proofErr w:type="spellStart"/>
      <w:r>
        <w:rPr>
          <w:rFonts w:ascii="Arial" w:eastAsia="Calibri" w:hAnsi="Arial"/>
          <w:sz w:val="24"/>
          <w:szCs w:val="22"/>
          <w:lang w:eastAsia="en-US"/>
        </w:rPr>
        <w:t>Social</w:t>
      </w:r>
      <w:proofErr w:type="spellEnd"/>
      <w:r>
        <w:rPr>
          <w:rFonts w:ascii="Arial" w:eastAsia="Calibri" w:hAnsi="Arial"/>
          <w:sz w:val="24"/>
          <w:szCs w:val="22"/>
          <w:lang w:eastAsia="en-US"/>
        </w:rPr>
        <w:t xml:space="preserve">-Media-Plattformen ins Blickfeld. Als moderne innovative Werkstatt gilt es, den Kunden im Internet dort abzuholen, wo er sich gerade befindet. </w:t>
      </w:r>
    </w:p>
    <w:p w14:paraId="40702692" w14:textId="77777777" w:rsidR="00237024" w:rsidRDefault="00237024" w:rsidP="00237024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 xml:space="preserve">Eine gut gepflegte Online-Präsenz beeinflusst die Auffindbarkeit in Suchmaschinen wie Google, Google Maps sowie Rezensionen </w:t>
      </w:r>
    </w:p>
    <w:p w14:paraId="29848AFA" w14:textId="77777777" w:rsidR="00237024" w:rsidRDefault="00237024" w:rsidP="00237024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>Wahrnehmung in der Öffentlichkeit</w:t>
      </w:r>
    </w:p>
    <w:p w14:paraId="5CD46DCA" w14:textId="77777777" w:rsidR="00237024" w:rsidRDefault="00237024" w:rsidP="00237024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>Mehr Umsatz durch mehr Reichweite und neue Kunden</w:t>
      </w:r>
    </w:p>
    <w:p w14:paraId="5C84B779" w14:textId="77777777" w:rsidR="00237024" w:rsidRDefault="00237024" w:rsidP="00237024">
      <w:pPr>
        <w:numPr>
          <w:ilvl w:val="0"/>
          <w:numId w:val="5"/>
        </w:numPr>
        <w:spacing w:after="160" w:line="254" w:lineRule="auto"/>
        <w:contextualSpacing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>Kundenbindung und folglich eine Umsatzsteigerung</w:t>
      </w:r>
    </w:p>
    <w:p w14:paraId="47CA9B41" w14:textId="77777777" w:rsidR="00740CA6" w:rsidRDefault="00740CA6" w:rsidP="00C06DD7">
      <w:pPr>
        <w:spacing w:after="160" w:line="256" w:lineRule="auto"/>
        <w:ind w:left="720"/>
        <w:contextualSpacing/>
        <w:rPr>
          <w:rFonts w:ascii="Arial" w:eastAsia="Calibri" w:hAnsi="Arial"/>
          <w:sz w:val="24"/>
          <w:szCs w:val="22"/>
          <w:lang w:eastAsia="en-US"/>
        </w:rPr>
      </w:pPr>
    </w:p>
    <w:p w14:paraId="18C414C7" w14:textId="77777777" w:rsidR="00C06DD7" w:rsidRDefault="00C06DD7" w:rsidP="00AA0E1C">
      <w:pPr>
        <w:spacing w:line="256" w:lineRule="auto"/>
        <w:rPr>
          <w:rFonts w:ascii="Arial" w:eastAsia="Calibri" w:hAnsi="Arial"/>
          <w:b/>
          <w:bCs/>
          <w:sz w:val="24"/>
          <w:szCs w:val="22"/>
          <w:lang w:eastAsia="en-US"/>
        </w:rPr>
      </w:pPr>
      <w:proofErr w:type="spellStart"/>
      <w:r>
        <w:rPr>
          <w:rFonts w:ascii="Arial" w:eastAsia="Calibri" w:hAnsi="Arial"/>
          <w:b/>
          <w:bCs/>
          <w:sz w:val="24"/>
          <w:szCs w:val="22"/>
          <w:lang w:eastAsia="en-US"/>
        </w:rPr>
        <w:t>Social</w:t>
      </w:r>
      <w:proofErr w:type="spellEnd"/>
      <w:r>
        <w:rPr>
          <w:rFonts w:ascii="Arial" w:eastAsia="Calibri" w:hAnsi="Arial"/>
          <w:b/>
          <w:bCs/>
          <w:sz w:val="24"/>
          <w:szCs w:val="22"/>
          <w:lang w:eastAsia="en-US"/>
        </w:rPr>
        <w:t>-Media-Präsenz zeigen</w:t>
      </w:r>
    </w:p>
    <w:p w14:paraId="0F816308" w14:textId="1144959E" w:rsidR="00A11452" w:rsidRPr="00A11452" w:rsidRDefault="00411D26" w:rsidP="00EB68D5">
      <w:pPr>
        <w:spacing w:after="160" w:line="256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 xml:space="preserve">Unternehmen sollten sich vor Beginn entscheiden, ob sie ein Profil auf einer Plattform oder sogar mehrere Profile in verschiedenen sozialen Medien einrichten möchten. </w:t>
      </w:r>
      <w:r w:rsidR="00740CA6">
        <w:rPr>
          <w:rFonts w:ascii="Arial" w:eastAsia="Calibri" w:hAnsi="Arial"/>
          <w:sz w:val="24"/>
          <w:szCs w:val="22"/>
          <w:lang w:eastAsia="en-US"/>
        </w:rPr>
        <w:t>Je nach Zielgruppe können die verschiedenen Plattformen individuell genutzt und das Beste für den eigenen Betrieb herausgeholt werden. Egal ob bei Facebook, Instagram oder You</w:t>
      </w:r>
      <w:r w:rsidR="000E3483">
        <w:rPr>
          <w:rFonts w:ascii="Arial" w:eastAsia="Calibri" w:hAnsi="Arial"/>
          <w:sz w:val="24"/>
          <w:szCs w:val="22"/>
          <w:lang w:eastAsia="en-US"/>
        </w:rPr>
        <w:t>T</w:t>
      </w:r>
      <w:r w:rsidR="00740CA6">
        <w:rPr>
          <w:rFonts w:ascii="Arial" w:eastAsia="Calibri" w:hAnsi="Arial"/>
          <w:sz w:val="24"/>
          <w:szCs w:val="22"/>
          <w:lang w:eastAsia="en-US"/>
        </w:rPr>
        <w:t>ube – alle Kanäle eint eine wichtige Gemeinsamkeit</w:t>
      </w:r>
      <w:r w:rsidR="000E3483">
        <w:rPr>
          <w:rFonts w:ascii="Arial" w:eastAsia="Calibri" w:hAnsi="Arial"/>
          <w:sz w:val="24"/>
          <w:szCs w:val="22"/>
          <w:lang w:eastAsia="en-US"/>
        </w:rPr>
        <w:t xml:space="preserve"> in der Vorbereitung</w:t>
      </w:r>
      <w:r w:rsidR="00740CA6">
        <w:rPr>
          <w:rFonts w:ascii="Arial" w:eastAsia="Calibri" w:hAnsi="Arial"/>
          <w:sz w:val="24"/>
          <w:szCs w:val="22"/>
          <w:lang w:eastAsia="en-US"/>
        </w:rPr>
        <w:t xml:space="preserve">: </w:t>
      </w:r>
      <w:r w:rsidR="00426079">
        <w:rPr>
          <w:rFonts w:ascii="Arial" w:eastAsia="Calibri" w:hAnsi="Arial"/>
          <w:sz w:val="24"/>
          <w:szCs w:val="22"/>
          <w:lang w:eastAsia="en-US"/>
        </w:rPr>
        <w:t>F</w:t>
      </w:r>
      <w:r>
        <w:rPr>
          <w:rFonts w:ascii="Arial" w:eastAsia="Calibri" w:hAnsi="Arial"/>
          <w:sz w:val="24"/>
          <w:szCs w:val="22"/>
          <w:lang w:eastAsia="en-US"/>
        </w:rPr>
        <w:t>ür eine bessere Planbarkeit ist eine grobe Strategie und eine gute Ressourcenplanung sinnvoll</w:t>
      </w:r>
      <w:r w:rsidR="00740CA6">
        <w:rPr>
          <w:rFonts w:ascii="Arial" w:eastAsia="Calibri" w:hAnsi="Arial"/>
          <w:sz w:val="24"/>
          <w:szCs w:val="22"/>
          <w:lang w:eastAsia="en-US"/>
        </w:rPr>
        <w:t xml:space="preserve">. </w:t>
      </w:r>
      <w:r>
        <w:rPr>
          <w:rFonts w:ascii="Arial" w:eastAsia="Calibri" w:hAnsi="Arial"/>
          <w:sz w:val="24"/>
          <w:szCs w:val="22"/>
          <w:lang w:eastAsia="en-US"/>
        </w:rPr>
        <w:t xml:space="preserve"> </w:t>
      </w:r>
      <w:r w:rsidR="00740CA6">
        <w:rPr>
          <w:rFonts w:ascii="Arial" w:eastAsia="Calibri" w:hAnsi="Arial"/>
          <w:sz w:val="24"/>
          <w:szCs w:val="22"/>
          <w:lang w:eastAsia="en-US"/>
        </w:rPr>
        <w:t>S</w:t>
      </w:r>
      <w:r>
        <w:rPr>
          <w:rFonts w:ascii="Arial" w:eastAsia="Calibri" w:hAnsi="Arial"/>
          <w:sz w:val="24"/>
          <w:szCs w:val="22"/>
          <w:lang w:eastAsia="en-US"/>
        </w:rPr>
        <w:t>o lassen sich die neuen Social-Media-Aktivitäten ganz einfach nebenbei in den Arbeitstag integrieren.</w:t>
      </w:r>
      <w:r w:rsidRPr="00411D26">
        <w:rPr>
          <w:rFonts w:ascii="Arial" w:eastAsia="Calibri" w:hAnsi="Arial"/>
          <w:sz w:val="24"/>
          <w:szCs w:val="22"/>
          <w:lang w:eastAsia="en-US"/>
        </w:rPr>
        <w:t xml:space="preserve"> </w:t>
      </w:r>
      <w:r>
        <w:rPr>
          <w:rFonts w:ascii="Arial" w:eastAsia="Calibri" w:hAnsi="Arial"/>
          <w:sz w:val="24"/>
          <w:szCs w:val="22"/>
          <w:lang w:eastAsia="en-US"/>
        </w:rPr>
        <w:t xml:space="preserve">Bereits zu Beginn sollten eine Liste möglicher </w:t>
      </w:r>
      <w:r w:rsidRPr="00894CF3">
        <w:rPr>
          <w:rFonts w:ascii="Arial" w:eastAsia="Calibri" w:hAnsi="Arial"/>
          <w:sz w:val="24"/>
          <w:szCs w:val="22"/>
          <w:lang w:eastAsia="en-US"/>
        </w:rPr>
        <w:t>Themen/Postings/Bilder zusammengestellt werden, die für Kunden interessant sein könnten: Serviceaktionen, Urlaubs-Checks, Ölwechsel-Rabatte, aktuelle Aktionen oder Fahrzeugangebote.</w:t>
      </w:r>
      <w:r>
        <w:rPr>
          <w:rFonts w:ascii="Arial" w:eastAsia="Calibri" w:hAnsi="Arial"/>
          <w:sz w:val="24"/>
          <w:szCs w:val="22"/>
          <w:lang w:eastAsia="en-US"/>
        </w:rPr>
        <w:t xml:space="preserve"> </w:t>
      </w:r>
    </w:p>
    <w:p w14:paraId="02574EC7" w14:textId="6800EE58" w:rsidR="00AA0E1C" w:rsidRDefault="00244CE9" w:rsidP="00AA0E1C">
      <w:pPr>
        <w:rPr>
          <w:rFonts w:ascii="Arial" w:eastAsia="Calibri" w:hAnsi="Arial"/>
          <w:b/>
          <w:bCs/>
          <w:sz w:val="24"/>
          <w:szCs w:val="22"/>
          <w:lang w:eastAsia="en-US"/>
        </w:rPr>
      </w:pPr>
      <w:r>
        <w:rPr>
          <w:rFonts w:ascii="Arial" w:eastAsia="Calibri" w:hAnsi="Arial"/>
          <w:b/>
          <w:bCs/>
          <w:sz w:val="24"/>
          <w:szCs w:val="22"/>
          <w:lang w:eastAsia="en-US"/>
        </w:rPr>
        <w:t xml:space="preserve">Aus der </w:t>
      </w:r>
      <w:r w:rsidR="00C06DD7">
        <w:rPr>
          <w:rFonts w:ascii="Arial" w:eastAsia="Calibri" w:hAnsi="Arial"/>
          <w:b/>
          <w:bCs/>
          <w:sz w:val="24"/>
          <w:szCs w:val="22"/>
          <w:lang w:eastAsia="en-US"/>
        </w:rPr>
        <w:t xml:space="preserve">Kundenkommunikation </w:t>
      </w:r>
      <w:r w:rsidR="00122921">
        <w:rPr>
          <w:rFonts w:ascii="Arial" w:eastAsia="Calibri" w:hAnsi="Arial"/>
          <w:b/>
          <w:bCs/>
          <w:sz w:val="24"/>
          <w:szCs w:val="22"/>
          <w:lang w:eastAsia="en-US"/>
        </w:rPr>
        <w:t>d</w:t>
      </w:r>
      <w:r w:rsidR="00122921" w:rsidRPr="00122921">
        <w:rPr>
          <w:rFonts w:ascii="Arial" w:eastAsia="Calibri" w:hAnsi="Arial"/>
          <w:b/>
          <w:bCs/>
          <w:sz w:val="24"/>
          <w:szCs w:val="22"/>
          <w:lang w:eastAsia="en-US"/>
        </w:rPr>
        <w:t>as Beste herausholen</w:t>
      </w:r>
    </w:p>
    <w:p w14:paraId="2D586C6D" w14:textId="07B562D2" w:rsidR="00A11452" w:rsidRPr="00894CF3" w:rsidRDefault="00A11452" w:rsidP="00121657">
      <w:pPr>
        <w:spacing w:after="100" w:afterAutospacing="1" w:line="276" w:lineRule="auto"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 xml:space="preserve">Noch eine Fähigkeit ist im Zusammenhang mit der Pflege einer eigenen Facebook-Präsenz </w:t>
      </w:r>
      <w:r w:rsidRPr="00894CF3">
        <w:rPr>
          <w:rFonts w:ascii="Arial" w:eastAsia="Calibri" w:hAnsi="Arial"/>
          <w:sz w:val="24"/>
          <w:szCs w:val="22"/>
          <w:lang w:eastAsia="en-US"/>
        </w:rPr>
        <w:t>unabdingbar: die Interaktion mit „neuen“ Kunden.</w:t>
      </w:r>
    </w:p>
    <w:p w14:paraId="434063DB" w14:textId="6DDB7B03" w:rsidR="00C06DD7" w:rsidRDefault="00C06DD7" w:rsidP="00C06DD7">
      <w:pPr>
        <w:numPr>
          <w:ilvl w:val="0"/>
          <w:numId w:val="4"/>
        </w:numPr>
        <w:spacing w:before="100" w:beforeAutospacing="1" w:after="100" w:afterAutospacing="1" w:line="256" w:lineRule="auto"/>
        <w:contextualSpacing/>
        <w:jc w:val="both"/>
        <w:rPr>
          <w:rFonts w:ascii="Arial" w:hAnsi="Arial" w:cs="Arial"/>
          <w:position w:val="3"/>
          <w:sz w:val="24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>Kommunikation mit dem Kunden ist das A und O</w:t>
      </w:r>
      <w:r w:rsidR="00F96297">
        <w:rPr>
          <w:rFonts w:ascii="Arial" w:eastAsia="Calibri" w:hAnsi="Arial"/>
          <w:sz w:val="24"/>
          <w:szCs w:val="22"/>
          <w:lang w:eastAsia="en-US"/>
        </w:rPr>
        <w:t xml:space="preserve"> – ob Neu- oder Stammkunde</w:t>
      </w:r>
    </w:p>
    <w:p w14:paraId="18438E3F" w14:textId="4278B6A1" w:rsidR="00C06DD7" w:rsidRPr="00B90664" w:rsidRDefault="00B90664" w:rsidP="00B90664">
      <w:pPr>
        <w:numPr>
          <w:ilvl w:val="0"/>
          <w:numId w:val="4"/>
        </w:numPr>
        <w:spacing w:before="100" w:beforeAutospacing="1" w:after="100" w:afterAutospacing="1" w:line="256" w:lineRule="auto"/>
        <w:contextualSpacing/>
        <w:jc w:val="both"/>
        <w:rPr>
          <w:rFonts w:ascii="Arial" w:hAnsi="Arial" w:cs="Arial"/>
          <w:position w:val="3"/>
          <w:sz w:val="24"/>
          <w:lang w:eastAsia="en-US"/>
        </w:rPr>
      </w:pPr>
      <w:r>
        <w:rPr>
          <w:rFonts w:ascii="Arial" w:hAnsi="Arial" w:cs="Arial"/>
          <w:position w:val="3"/>
          <w:sz w:val="24"/>
          <w:lang w:eastAsia="en-US"/>
        </w:rPr>
        <w:t xml:space="preserve">Reagieren Sie stets auf Ihre eingegangenen Bewertungen – </w:t>
      </w:r>
      <w:r>
        <w:rPr>
          <w:rFonts w:ascii="Arial" w:eastAsia="Calibri" w:hAnsi="Arial"/>
          <w:sz w:val="24"/>
          <w:szCs w:val="22"/>
          <w:lang w:eastAsia="en-US"/>
        </w:rPr>
        <w:t>a</w:t>
      </w:r>
      <w:r w:rsidR="00C06DD7" w:rsidRPr="00B90664">
        <w:rPr>
          <w:rFonts w:ascii="Arial" w:eastAsia="Calibri" w:hAnsi="Arial"/>
          <w:sz w:val="24"/>
          <w:szCs w:val="22"/>
          <w:lang w:eastAsia="en-US"/>
        </w:rPr>
        <w:t xml:space="preserve">uch auf negative Bewertungen und Kommentare </w:t>
      </w:r>
    </w:p>
    <w:p w14:paraId="72B4B783" w14:textId="77777777" w:rsidR="00C06DD7" w:rsidRDefault="00C06DD7" w:rsidP="00C06DD7">
      <w:pPr>
        <w:numPr>
          <w:ilvl w:val="0"/>
          <w:numId w:val="4"/>
        </w:numPr>
        <w:spacing w:before="100" w:beforeAutospacing="1" w:after="100" w:afterAutospacing="1" w:line="256" w:lineRule="auto"/>
        <w:contextualSpacing/>
        <w:jc w:val="both"/>
        <w:rPr>
          <w:rFonts w:ascii="Arial" w:hAnsi="Arial" w:cs="Arial"/>
          <w:position w:val="3"/>
          <w:sz w:val="24"/>
          <w:lang w:eastAsia="en-US"/>
        </w:rPr>
      </w:pPr>
      <w:r>
        <w:rPr>
          <w:rFonts w:ascii="Arial" w:hAnsi="Arial" w:cs="Arial"/>
          <w:position w:val="3"/>
          <w:sz w:val="24"/>
          <w:lang w:eastAsia="en-US"/>
        </w:rPr>
        <w:t>Formulieren Sie Ihre Antwort ruhig und sachlich</w:t>
      </w:r>
    </w:p>
    <w:p w14:paraId="5140D10C" w14:textId="3F08C8B1" w:rsidR="00C06DD7" w:rsidRPr="00B90664" w:rsidRDefault="00C06DD7" w:rsidP="00B90664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position w:val="3"/>
          <w:sz w:val="24"/>
          <w:lang w:eastAsia="en-US"/>
        </w:rPr>
      </w:pPr>
      <w:r>
        <w:rPr>
          <w:rFonts w:ascii="Arial" w:eastAsia="Calibri" w:hAnsi="Arial"/>
          <w:sz w:val="24"/>
          <w:szCs w:val="22"/>
          <w:lang w:eastAsia="en-US"/>
        </w:rPr>
        <w:t>Zeigen Sie sich kulant und lösungsorientiert</w:t>
      </w:r>
      <w:r w:rsidR="00B90664">
        <w:rPr>
          <w:rFonts w:ascii="Arial" w:hAnsi="Arial" w:cs="Arial"/>
          <w:position w:val="3"/>
          <w:sz w:val="24"/>
          <w:lang w:eastAsia="en-US"/>
        </w:rPr>
        <w:t xml:space="preserve"> – so</w:t>
      </w:r>
      <w:r w:rsidRPr="00B90664">
        <w:rPr>
          <w:rFonts w:ascii="Arial" w:eastAsia="Calibri" w:hAnsi="Arial"/>
          <w:sz w:val="24"/>
          <w:szCs w:val="22"/>
          <w:lang w:eastAsia="en-US"/>
        </w:rPr>
        <w:t xml:space="preserve"> entsteht ein positiver Effekt für die Wahrnehmung in der Öffentlichkeit</w:t>
      </w:r>
    </w:p>
    <w:p w14:paraId="3EA09FB6" w14:textId="2C0316AE" w:rsidR="00C06DD7" w:rsidRDefault="00C06DD7" w:rsidP="00C06DD7">
      <w:pPr>
        <w:numPr>
          <w:ilvl w:val="0"/>
          <w:numId w:val="4"/>
        </w:numPr>
        <w:spacing w:before="100" w:beforeAutospacing="1" w:after="100" w:afterAutospacing="1" w:line="256" w:lineRule="auto"/>
        <w:contextualSpacing/>
        <w:jc w:val="both"/>
        <w:rPr>
          <w:rFonts w:ascii="Arial" w:hAnsi="Arial" w:cs="Arial"/>
          <w:position w:val="3"/>
          <w:sz w:val="24"/>
          <w:lang w:eastAsia="en-US"/>
        </w:rPr>
      </w:pPr>
      <w:r>
        <w:rPr>
          <w:rFonts w:ascii="Arial" w:hAnsi="Arial" w:cs="Arial"/>
          <w:position w:val="3"/>
          <w:sz w:val="24"/>
          <w:lang w:eastAsia="en-US"/>
        </w:rPr>
        <w:t xml:space="preserve">Freundliche, zeitnahe Kommentare auf Kundenbewertungen helfen auch bei der Gewinnung von Neukunden </w:t>
      </w:r>
    </w:p>
    <w:p w14:paraId="0D89E309" w14:textId="77777777" w:rsidR="00B90664" w:rsidRDefault="00B90664" w:rsidP="00B90664">
      <w:pPr>
        <w:spacing w:before="100" w:beforeAutospacing="1" w:after="100" w:afterAutospacing="1" w:line="256" w:lineRule="auto"/>
        <w:ind w:left="720"/>
        <w:contextualSpacing/>
        <w:jc w:val="both"/>
        <w:rPr>
          <w:rFonts w:ascii="Arial" w:hAnsi="Arial" w:cs="Arial"/>
          <w:position w:val="3"/>
          <w:sz w:val="24"/>
          <w:lang w:eastAsia="en-US"/>
        </w:rPr>
      </w:pPr>
    </w:p>
    <w:p w14:paraId="04CF69FF" w14:textId="1E8391D0" w:rsidR="00A11452" w:rsidRDefault="006C5FB1" w:rsidP="00AA0E1C">
      <w:pPr>
        <w:spacing w:before="100" w:beforeAutospacing="1"/>
        <w:jc w:val="both"/>
        <w:rPr>
          <w:rFonts w:ascii="Arial" w:hAnsi="Arial" w:cs="Arial"/>
          <w:b/>
          <w:bCs/>
          <w:position w:val="3"/>
          <w:sz w:val="24"/>
          <w:lang w:eastAsia="en-US"/>
        </w:rPr>
      </w:pPr>
      <w:r>
        <w:rPr>
          <w:rFonts w:ascii="Arial" w:hAnsi="Arial" w:cs="Arial"/>
          <w:b/>
          <w:bCs/>
          <w:position w:val="3"/>
          <w:sz w:val="24"/>
          <w:lang w:eastAsia="en-US"/>
        </w:rPr>
        <w:t xml:space="preserve">Autoreifenonline.de </w:t>
      </w:r>
      <w:r w:rsidR="00A11452">
        <w:rPr>
          <w:rFonts w:ascii="Arial" w:hAnsi="Arial" w:cs="Arial"/>
          <w:b/>
          <w:bCs/>
          <w:position w:val="3"/>
          <w:sz w:val="24"/>
          <w:lang w:eastAsia="en-US"/>
        </w:rPr>
        <w:t>T</w:t>
      </w:r>
      <w:r w:rsidR="00740CA6">
        <w:rPr>
          <w:rFonts w:ascii="Arial" w:hAnsi="Arial" w:cs="Arial"/>
          <w:b/>
          <w:bCs/>
          <w:position w:val="3"/>
          <w:sz w:val="24"/>
          <w:lang w:eastAsia="en-US"/>
        </w:rPr>
        <w:t>ipp</w:t>
      </w:r>
      <w:r w:rsidR="00A11452">
        <w:rPr>
          <w:rFonts w:ascii="Arial" w:hAnsi="Arial" w:cs="Arial"/>
          <w:b/>
          <w:bCs/>
          <w:position w:val="3"/>
          <w:sz w:val="24"/>
          <w:lang w:eastAsia="en-US"/>
        </w:rPr>
        <w:t>: Vertrauen aufbauen!</w:t>
      </w:r>
    </w:p>
    <w:p w14:paraId="12ED224C" w14:textId="3B56AAD7" w:rsidR="00EB68D5" w:rsidRPr="002A1B5C" w:rsidRDefault="00A11452" w:rsidP="002A1B5C">
      <w:pPr>
        <w:spacing w:after="100" w:afterAutospacing="1" w:line="276" w:lineRule="auto"/>
        <w:jc w:val="both"/>
        <w:rPr>
          <w:rFonts w:ascii="Arial" w:hAnsi="Arial" w:cs="Arial"/>
          <w:position w:val="3"/>
          <w:sz w:val="24"/>
          <w:lang w:eastAsia="en-US"/>
        </w:rPr>
      </w:pPr>
      <w:r>
        <w:rPr>
          <w:rFonts w:ascii="Arial" w:hAnsi="Arial" w:cs="Arial"/>
          <w:position w:val="3"/>
          <w:sz w:val="24"/>
          <w:lang w:eastAsia="en-US"/>
        </w:rPr>
        <w:t xml:space="preserve">Auf </w:t>
      </w:r>
      <w:proofErr w:type="spellStart"/>
      <w:r>
        <w:rPr>
          <w:rFonts w:ascii="Arial" w:hAnsi="Arial" w:cs="Arial"/>
          <w:position w:val="3"/>
          <w:sz w:val="24"/>
          <w:lang w:eastAsia="en-US"/>
        </w:rPr>
        <w:t>Social</w:t>
      </w:r>
      <w:proofErr w:type="spellEnd"/>
      <w:r>
        <w:rPr>
          <w:rFonts w:ascii="Arial" w:hAnsi="Arial" w:cs="Arial"/>
          <w:position w:val="3"/>
          <w:sz w:val="24"/>
          <w:lang w:eastAsia="en-US"/>
        </w:rPr>
        <w:t xml:space="preserve">-Media-Profilen sind neben Informationen zum Betrieb auch Bewertungen des Unternehmens sowie Kundenfragen und Antworten </w:t>
      </w:r>
      <w:r>
        <w:rPr>
          <w:rFonts w:ascii="Arial" w:hAnsi="Arial" w:cs="Arial"/>
          <w:position w:val="3"/>
          <w:sz w:val="24"/>
          <w:lang w:eastAsia="en-US"/>
        </w:rPr>
        <w:lastRenderedPageBreak/>
        <w:t xml:space="preserve">sichtbar. </w:t>
      </w:r>
      <w:r w:rsidRPr="00245200">
        <w:rPr>
          <w:rFonts w:ascii="Arial" w:hAnsi="Arial" w:cs="Arial"/>
          <w:position w:val="3"/>
          <w:sz w:val="24"/>
          <w:lang w:eastAsia="en-US"/>
        </w:rPr>
        <w:t>Positive Bewertungen spielen eine wichtige Rolle,</w:t>
      </w:r>
      <w:r>
        <w:rPr>
          <w:rFonts w:ascii="Arial" w:hAnsi="Arial" w:cs="Arial"/>
          <w:position w:val="3"/>
          <w:sz w:val="24"/>
          <w:lang w:eastAsia="en-US"/>
        </w:rPr>
        <w:t xml:space="preserve"> da zahlreiche Nutzer bei der Wahl einer Dienstleistung auf die Meinung anderer </w:t>
      </w:r>
      <w:r w:rsidR="00894CF3">
        <w:rPr>
          <w:rFonts w:ascii="Arial" w:hAnsi="Arial" w:cs="Arial"/>
          <w:position w:val="3"/>
          <w:sz w:val="24"/>
          <w:lang w:eastAsia="en-US"/>
        </w:rPr>
        <w:t xml:space="preserve">Kunden </w:t>
      </w:r>
      <w:r>
        <w:rPr>
          <w:rFonts w:ascii="Arial" w:hAnsi="Arial" w:cs="Arial"/>
          <w:position w:val="3"/>
          <w:sz w:val="24"/>
          <w:lang w:eastAsia="en-US"/>
        </w:rPr>
        <w:t xml:space="preserve">vertrauen. Daher: </w:t>
      </w:r>
      <w:r w:rsidR="00FF141D">
        <w:rPr>
          <w:rFonts w:ascii="Arial" w:hAnsi="Arial" w:cs="Arial"/>
          <w:position w:val="3"/>
          <w:sz w:val="24"/>
          <w:lang w:eastAsia="en-US"/>
        </w:rPr>
        <w:t>K</w:t>
      </w:r>
      <w:r>
        <w:rPr>
          <w:rFonts w:ascii="Arial" w:hAnsi="Arial" w:cs="Arial"/>
          <w:position w:val="3"/>
          <w:sz w:val="24"/>
          <w:lang w:eastAsia="en-US"/>
        </w:rPr>
        <w:t xml:space="preserve">ümmern Sie sich um </w:t>
      </w:r>
      <w:r w:rsidR="00426079">
        <w:rPr>
          <w:rFonts w:ascii="Arial" w:hAnsi="Arial" w:cs="Arial"/>
          <w:position w:val="3"/>
          <w:sz w:val="24"/>
          <w:lang w:eastAsia="en-US"/>
        </w:rPr>
        <w:t>I</w:t>
      </w:r>
      <w:r>
        <w:rPr>
          <w:rFonts w:ascii="Arial" w:hAnsi="Arial" w:cs="Arial"/>
          <w:position w:val="3"/>
          <w:sz w:val="24"/>
          <w:lang w:eastAsia="en-US"/>
        </w:rPr>
        <w:t xml:space="preserve">hre Kundenbewertungen und antworten Sie immer persönlich. </w:t>
      </w:r>
    </w:p>
    <w:p w14:paraId="15058EE0" w14:textId="08648345" w:rsidR="00CD2D57" w:rsidRPr="00CD2D57" w:rsidRDefault="00CD2D57" w:rsidP="00121657">
      <w:pPr>
        <w:spacing w:line="276" w:lineRule="auto"/>
        <w:jc w:val="both"/>
        <w:rPr>
          <w:rFonts w:ascii="Arial" w:eastAsia="Calibri" w:hAnsi="Arial"/>
          <w:b/>
          <w:bCs/>
          <w:sz w:val="24"/>
          <w:szCs w:val="22"/>
          <w:lang w:eastAsia="en-US"/>
        </w:rPr>
      </w:pPr>
      <w:r w:rsidRPr="00CD2D57">
        <w:rPr>
          <w:rFonts w:ascii="Arial" w:eastAsia="Calibri" w:hAnsi="Arial"/>
          <w:b/>
          <w:bCs/>
          <w:sz w:val="24"/>
          <w:szCs w:val="22"/>
          <w:lang w:eastAsia="en-US"/>
        </w:rPr>
        <w:t xml:space="preserve">Jetzt </w:t>
      </w:r>
      <w:r w:rsidR="00237024">
        <w:rPr>
          <w:rFonts w:ascii="Arial" w:eastAsia="Calibri" w:hAnsi="Arial"/>
          <w:b/>
          <w:bCs/>
          <w:sz w:val="24"/>
          <w:szCs w:val="22"/>
          <w:lang w:eastAsia="en-US"/>
        </w:rPr>
        <w:t xml:space="preserve">Händlerkunde </w:t>
      </w:r>
      <w:r w:rsidRPr="00CD2D57">
        <w:rPr>
          <w:rFonts w:ascii="Arial" w:eastAsia="Calibri" w:hAnsi="Arial"/>
          <w:b/>
          <w:bCs/>
          <w:sz w:val="24"/>
          <w:szCs w:val="22"/>
          <w:lang w:eastAsia="en-US"/>
        </w:rPr>
        <w:t>werden und kostenlos</w:t>
      </w:r>
      <w:r>
        <w:rPr>
          <w:rFonts w:ascii="Arial" w:eastAsia="Calibri" w:hAnsi="Arial"/>
          <w:b/>
          <w:bCs/>
          <w:sz w:val="24"/>
          <w:szCs w:val="22"/>
          <w:lang w:eastAsia="en-US"/>
        </w:rPr>
        <w:t>e</w:t>
      </w:r>
      <w:r w:rsidRPr="00CD2D57">
        <w:rPr>
          <w:rFonts w:ascii="Arial" w:eastAsia="Calibri" w:hAnsi="Arial"/>
          <w:b/>
          <w:bCs/>
          <w:sz w:val="24"/>
          <w:szCs w:val="22"/>
          <w:lang w:eastAsia="en-US"/>
        </w:rPr>
        <w:t xml:space="preserve"> Toolbox-Hilfen erhalten</w:t>
      </w:r>
    </w:p>
    <w:p w14:paraId="5C3CBBA5" w14:textId="56F56F16" w:rsidR="00C33395" w:rsidRDefault="00CB1A80" w:rsidP="0012165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0A1A7A">
        <w:rPr>
          <w:rFonts w:ascii="Arial" w:hAnsi="Arial" w:cs="Arial"/>
          <w:bCs/>
          <w:sz w:val="24"/>
        </w:rPr>
        <w:t>Autoreifenonline.de erweitert d</w:t>
      </w:r>
      <w:r w:rsidR="00C06DD7" w:rsidRPr="000A1A7A">
        <w:rPr>
          <w:rFonts w:ascii="Arial" w:hAnsi="Arial" w:cs="Arial"/>
          <w:bCs/>
          <w:sz w:val="24"/>
        </w:rPr>
        <w:t xml:space="preserve">ie </w:t>
      </w:r>
      <w:r w:rsidR="00966738">
        <w:rPr>
          <w:rFonts w:ascii="Arial" w:hAnsi="Arial" w:cs="Arial"/>
          <w:bCs/>
          <w:sz w:val="24"/>
        </w:rPr>
        <w:t xml:space="preserve">digitale </w:t>
      </w:r>
      <w:r w:rsidR="00C33395" w:rsidRPr="000A1A7A">
        <w:rPr>
          <w:rFonts w:ascii="Arial" w:hAnsi="Arial" w:cs="Arial"/>
          <w:bCs/>
          <w:sz w:val="24"/>
        </w:rPr>
        <w:t>Toolbox</w:t>
      </w:r>
      <w:r w:rsidR="00396AEE">
        <w:rPr>
          <w:rFonts w:ascii="Arial" w:hAnsi="Arial" w:cs="Arial"/>
          <w:bCs/>
          <w:sz w:val="24"/>
        </w:rPr>
        <w:t xml:space="preserve"> unter </w:t>
      </w:r>
      <w:hyperlink r:id="rId8" w:history="1">
        <w:r w:rsidR="00396AEE" w:rsidRPr="00396AEE">
          <w:rPr>
            <w:rStyle w:val="Hyperlink"/>
            <w:rFonts w:ascii="Arial" w:hAnsi="Arial" w:cs="Arial"/>
            <w:bCs/>
            <w:sz w:val="24"/>
          </w:rPr>
          <w:t xml:space="preserve">https://www.autoreifenonline.de/toolbox-kfz-werkstatt-reifenhaendler.html </w:t>
        </w:r>
      </w:hyperlink>
      <w:r w:rsidR="00C33395" w:rsidRPr="000A1A7A">
        <w:rPr>
          <w:rFonts w:ascii="Arial" w:hAnsi="Arial" w:cs="Arial"/>
          <w:bCs/>
          <w:sz w:val="24"/>
        </w:rPr>
        <w:t xml:space="preserve"> </w:t>
      </w:r>
      <w:r w:rsidR="00C06DD7" w:rsidRPr="000A1A7A">
        <w:rPr>
          <w:rFonts w:ascii="Arial" w:hAnsi="Arial" w:cs="Arial"/>
          <w:bCs/>
          <w:sz w:val="24"/>
        </w:rPr>
        <w:t xml:space="preserve">für </w:t>
      </w:r>
      <w:r w:rsidR="00237024">
        <w:rPr>
          <w:rFonts w:ascii="Arial" w:hAnsi="Arial" w:cs="Arial"/>
          <w:bCs/>
          <w:sz w:val="24"/>
        </w:rPr>
        <w:t xml:space="preserve">seine Geschäftskunden </w:t>
      </w:r>
      <w:r w:rsidR="00C33395" w:rsidRPr="000A1A7A">
        <w:rPr>
          <w:rFonts w:ascii="Arial" w:hAnsi="Arial" w:cs="Arial"/>
          <w:bCs/>
          <w:sz w:val="24"/>
        </w:rPr>
        <w:t>s</w:t>
      </w:r>
      <w:r w:rsidR="00C06DD7" w:rsidRPr="000A1A7A">
        <w:rPr>
          <w:rFonts w:ascii="Arial" w:hAnsi="Arial" w:cs="Arial"/>
          <w:bCs/>
          <w:sz w:val="24"/>
        </w:rPr>
        <w:t>tetig</w:t>
      </w:r>
      <w:r w:rsidR="00C33395" w:rsidRPr="000A1A7A">
        <w:rPr>
          <w:rFonts w:ascii="Arial" w:hAnsi="Arial" w:cs="Arial"/>
          <w:bCs/>
          <w:sz w:val="24"/>
        </w:rPr>
        <w:t xml:space="preserve"> </w:t>
      </w:r>
      <w:r w:rsidR="00C06DD7" w:rsidRPr="000A1A7A">
        <w:rPr>
          <w:rFonts w:ascii="Arial" w:hAnsi="Arial" w:cs="Arial"/>
          <w:bCs/>
          <w:sz w:val="24"/>
        </w:rPr>
        <w:t>mit neuen Tools</w:t>
      </w:r>
      <w:r w:rsidR="000A1A7A" w:rsidRPr="000A1A7A">
        <w:rPr>
          <w:rFonts w:ascii="Arial" w:hAnsi="Arial" w:cs="Arial"/>
          <w:bCs/>
          <w:sz w:val="24"/>
        </w:rPr>
        <w:t xml:space="preserve"> und interessanten Unterlagen, die </w:t>
      </w:r>
      <w:r w:rsidR="00237024">
        <w:rPr>
          <w:rFonts w:ascii="Arial" w:hAnsi="Arial" w:cs="Arial"/>
          <w:bCs/>
          <w:sz w:val="24"/>
        </w:rPr>
        <w:t xml:space="preserve">vor allem stationären Betrieben wie </w:t>
      </w:r>
      <w:r w:rsidR="000A1A7A" w:rsidRPr="000A1A7A">
        <w:rPr>
          <w:rFonts w:ascii="Arial" w:hAnsi="Arial" w:cs="Arial"/>
          <w:bCs/>
          <w:sz w:val="24"/>
        </w:rPr>
        <w:t xml:space="preserve">Werkstätten </w:t>
      </w:r>
      <w:r w:rsidR="00237024">
        <w:rPr>
          <w:rFonts w:ascii="Arial" w:hAnsi="Arial" w:cs="Arial"/>
          <w:bCs/>
          <w:sz w:val="24"/>
        </w:rPr>
        <w:t xml:space="preserve">und Reifenfachbetrieben </w:t>
      </w:r>
      <w:r w:rsidR="000A1A7A" w:rsidRPr="000A1A7A">
        <w:rPr>
          <w:rFonts w:ascii="Arial" w:hAnsi="Arial" w:cs="Arial"/>
          <w:bCs/>
          <w:sz w:val="24"/>
        </w:rPr>
        <w:t xml:space="preserve">helfen, </w:t>
      </w:r>
      <w:r w:rsidR="000A1A7A" w:rsidRPr="000A1A7A">
        <w:rPr>
          <w:rFonts w:ascii="Arial" w:hAnsi="Arial" w:cs="Arial"/>
          <w:sz w:val="24"/>
        </w:rPr>
        <w:t xml:space="preserve">ihre Kunden </w:t>
      </w:r>
      <w:r w:rsidR="00B90664">
        <w:rPr>
          <w:rFonts w:ascii="Arial" w:hAnsi="Arial" w:cs="Arial"/>
          <w:sz w:val="24"/>
        </w:rPr>
        <w:t>–</w:t>
      </w:r>
      <w:r w:rsidR="000A1A7A" w:rsidRPr="000A1A7A">
        <w:rPr>
          <w:rFonts w:ascii="Arial" w:hAnsi="Arial" w:cs="Arial"/>
          <w:sz w:val="24"/>
        </w:rPr>
        <w:t xml:space="preserve"> und solche, die es werden wollen </w:t>
      </w:r>
      <w:r w:rsidR="00B90664">
        <w:rPr>
          <w:rFonts w:ascii="Arial" w:hAnsi="Arial" w:cs="Arial"/>
          <w:sz w:val="24"/>
        </w:rPr>
        <w:t>–</w:t>
      </w:r>
      <w:r w:rsidR="000A1A7A" w:rsidRPr="000A1A7A">
        <w:rPr>
          <w:rFonts w:ascii="Arial" w:hAnsi="Arial" w:cs="Arial"/>
          <w:sz w:val="24"/>
        </w:rPr>
        <w:t xml:space="preserve"> besonders gut im Internet </w:t>
      </w:r>
      <w:r w:rsidR="006C7933">
        <w:rPr>
          <w:rFonts w:ascii="Arial" w:hAnsi="Arial" w:cs="Arial"/>
          <w:sz w:val="24"/>
        </w:rPr>
        <w:t xml:space="preserve">zu </w:t>
      </w:r>
      <w:r w:rsidR="000A1A7A" w:rsidRPr="000A1A7A">
        <w:rPr>
          <w:rFonts w:ascii="Arial" w:hAnsi="Arial" w:cs="Arial"/>
          <w:sz w:val="24"/>
        </w:rPr>
        <w:t>erreichen.</w:t>
      </w:r>
      <w:r w:rsidR="000A1A7A">
        <w:rPr>
          <w:rFonts w:ascii="Arial" w:hAnsi="Arial" w:cs="Arial"/>
          <w:bCs/>
          <w:sz w:val="24"/>
        </w:rPr>
        <w:t xml:space="preserve"> </w:t>
      </w:r>
    </w:p>
    <w:p w14:paraId="20B38E0A" w14:textId="77777777" w:rsidR="00426079" w:rsidRDefault="00426079" w:rsidP="0012165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570644A" w14:textId="415EB07D" w:rsidR="009F7D34" w:rsidRDefault="00426079" w:rsidP="0012165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Wer als Geschäftskunde Vorteile nutzen möchte, kann sich kostenlos anmelden unter: </w:t>
      </w:r>
      <w:hyperlink r:id="rId9" w:history="1">
        <w:r w:rsidRPr="006F4956">
          <w:rPr>
            <w:rStyle w:val="Hyperlink"/>
            <w:rFonts w:ascii="Arial" w:hAnsi="Arial" w:cs="Arial"/>
            <w:bCs/>
            <w:sz w:val="24"/>
          </w:rPr>
          <w:t>https://www.autoreifenonline.de/haendlerkunde-werden.html</w:t>
        </w:r>
      </w:hyperlink>
      <w:r w:rsidR="009F7D34">
        <w:rPr>
          <w:rFonts w:ascii="Arial" w:hAnsi="Arial" w:cs="Arial"/>
          <w:bCs/>
          <w:sz w:val="24"/>
        </w:rPr>
        <w:t xml:space="preserve"> </w:t>
      </w:r>
    </w:p>
    <w:p w14:paraId="65E1A030" w14:textId="11AAD617" w:rsidR="009F7D34" w:rsidRDefault="009F7D34" w:rsidP="0012165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1E3F07E" w14:textId="68948B00" w:rsidR="00426079" w:rsidRPr="00426079" w:rsidRDefault="00426079" w:rsidP="00121657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426079">
        <w:rPr>
          <w:rFonts w:ascii="Arial" w:hAnsi="Arial" w:cs="Arial"/>
          <w:b/>
          <w:sz w:val="24"/>
        </w:rPr>
        <w:t>Delticom Servicepartnerschaft</w:t>
      </w:r>
    </w:p>
    <w:p w14:paraId="3843D010" w14:textId="7E60BE61" w:rsidR="00D92471" w:rsidRDefault="00714B9C" w:rsidP="0012165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Wer als Händlerkunde von Autoreifenonline.de noch mehr Endkunden erreichen möchte</w:t>
      </w:r>
      <w:r w:rsidR="00B96027">
        <w:rPr>
          <w:rFonts w:ascii="Arial" w:hAnsi="Arial" w:cs="Arial"/>
          <w:bCs/>
          <w:sz w:val="24"/>
        </w:rPr>
        <w:t xml:space="preserve"> –</w:t>
      </w:r>
      <w:r>
        <w:rPr>
          <w:rFonts w:ascii="Arial" w:hAnsi="Arial" w:cs="Arial"/>
          <w:bCs/>
          <w:sz w:val="24"/>
        </w:rPr>
        <w:t xml:space="preserve"> durch die Empfehlungen in den Endkundenshops wie ReifenDirekt.de, </w:t>
      </w:r>
      <w:proofErr w:type="spellStart"/>
      <w:r>
        <w:rPr>
          <w:rFonts w:ascii="Arial" w:hAnsi="Arial" w:cs="Arial"/>
          <w:bCs/>
          <w:sz w:val="24"/>
        </w:rPr>
        <w:t>Tirendo</w:t>
      </w:r>
      <w:proofErr w:type="spellEnd"/>
      <w:r>
        <w:rPr>
          <w:rFonts w:ascii="Arial" w:hAnsi="Arial" w:cs="Arial"/>
          <w:bCs/>
          <w:sz w:val="24"/>
        </w:rPr>
        <w:t xml:space="preserve"> oder Motorradreifen</w:t>
      </w:r>
      <w:r w:rsidR="00426079">
        <w:rPr>
          <w:rFonts w:ascii="Arial" w:hAnsi="Arial" w:cs="Arial"/>
          <w:bCs/>
          <w:sz w:val="24"/>
        </w:rPr>
        <w:t>Direkt</w:t>
      </w:r>
      <w:r>
        <w:rPr>
          <w:rFonts w:ascii="Arial" w:hAnsi="Arial" w:cs="Arial"/>
          <w:bCs/>
          <w:sz w:val="24"/>
        </w:rPr>
        <w:t xml:space="preserve">.de </w:t>
      </w:r>
      <w:r w:rsidR="00B96027">
        <w:rPr>
          <w:rFonts w:ascii="Arial" w:hAnsi="Arial" w:cs="Arial"/>
          <w:bCs/>
          <w:sz w:val="24"/>
        </w:rPr>
        <w:t xml:space="preserve">– </w:t>
      </w:r>
      <w:r>
        <w:rPr>
          <w:rFonts w:ascii="Arial" w:hAnsi="Arial" w:cs="Arial"/>
          <w:bCs/>
          <w:sz w:val="24"/>
        </w:rPr>
        <w:t xml:space="preserve">registriert sich </w:t>
      </w:r>
      <w:r w:rsidR="00B96027">
        <w:rPr>
          <w:rFonts w:ascii="Arial" w:hAnsi="Arial" w:cs="Arial"/>
          <w:bCs/>
          <w:sz w:val="24"/>
        </w:rPr>
        <w:t xml:space="preserve">kostenlos </w:t>
      </w:r>
      <w:r>
        <w:rPr>
          <w:rFonts w:ascii="Arial" w:hAnsi="Arial" w:cs="Arial"/>
          <w:bCs/>
          <w:sz w:val="24"/>
        </w:rPr>
        <w:t xml:space="preserve">als Servicepartner unter </w:t>
      </w:r>
      <w:hyperlink r:id="rId10" w:history="1">
        <w:r w:rsidRPr="006575C7">
          <w:rPr>
            <w:rStyle w:val="Hyperlink"/>
            <w:rFonts w:ascii="Arial" w:hAnsi="Arial" w:cs="Arial"/>
            <w:bCs/>
            <w:sz w:val="24"/>
          </w:rPr>
          <w:t>https://www.autoreifenonline.de/servicepartner-registrierung.html</w:t>
        </w:r>
      </w:hyperlink>
      <w:r>
        <w:rPr>
          <w:rFonts w:ascii="Arial" w:hAnsi="Arial" w:cs="Arial"/>
          <w:bCs/>
          <w:sz w:val="24"/>
        </w:rPr>
        <w:t>.</w:t>
      </w:r>
    </w:p>
    <w:p w14:paraId="60749BF4" w14:textId="77777777" w:rsidR="00426079" w:rsidRDefault="00426079" w:rsidP="00121657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B11C19D" w14:textId="56BD53C7" w:rsidR="00C06DD7" w:rsidRPr="00C06DD7" w:rsidRDefault="00C06DD7" w:rsidP="00121657">
      <w:pPr>
        <w:suppressAutoHyphens/>
        <w:spacing w:line="276" w:lineRule="auto"/>
        <w:jc w:val="both"/>
        <w:rPr>
          <w:rStyle w:val="Hyperlink"/>
          <w:rFonts w:ascii="Arial" w:hAnsi="Arial" w:cs="Arial"/>
          <w:bCs/>
          <w:color w:val="auto"/>
          <w:sz w:val="24"/>
          <w:u w:val="none"/>
        </w:rPr>
      </w:pPr>
      <w:r w:rsidRPr="00491B02">
        <w:rPr>
          <w:rFonts w:ascii="Arial" w:hAnsi="Arial" w:cs="Arial"/>
          <w:sz w:val="24"/>
        </w:rPr>
        <w:t>Alle Vorteile zur Servicepartnerschaft auf einen Blick finden Interessierte</w:t>
      </w:r>
      <w:r>
        <w:rPr>
          <w:rFonts w:ascii="Arial" w:hAnsi="Arial" w:cs="Arial"/>
          <w:sz w:val="24"/>
        </w:rPr>
        <w:t xml:space="preserve"> online unter</w:t>
      </w:r>
      <w:r w:rsidRPr="00491B02">
        <w:rPr>
          <w:rFonts w:ascii="Arial" w:hAnsi="Arial" w:cs="Arial"/>
          <w:sz w:val="24"/>
        </w:rPr>
        <w:t xml:space="preserve">: </w:t>
      </w:r>
      <w:hyperlink r:id="rId11" w:history="1">
        <w:r w:rsidRPr="00DC0BD6">
          <w:rPr>
            <w:rStyle w:val="Hyperlink"/>
            <w:rFonts w:ascii="Arial" w:hAnsi="Arial" w:cs="Arial"/>
            <w:bCs/>
            <w:sz w:val="24"/>
          </w:rPr>
          <w:t>https://www.autoreifenonline.de/vorteile-servicepartner.htm</w:t>
        </w:r>
      </w:hyperlink>
    </w:p>
    <w:bookmarkEnd w:id="0"/>
    <w:bookmarkEnd w:id="1"/>
    <w:p w14:paraId="58A24BFC" w14:textId="158E0EB1" w:rsidR="004F7CF9" w:rsidRDefault="004F7CF9" w:rsidP="0012165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5D65267" w14:textId="77777777" w:rsidR="002A1B5C" w:rsidRPr="00F0254B" w:rsidRDefault="002A1B5C" w:rsidP="00121657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6549E334" w14:textId="77777777" w:rsidR="004F7CF9" w:rsidRPr="00F0254B" w:rsidRDefault="004F7CF9" w:rsidP="004F7CF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F0254B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5E9E27DE" w14:textId="77777777" w:rsidR="004F7CF9" w:rsidRPr="00F0254B" w:rsidRDefault="004F7CF9" w:rsidP="004F7CF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F0254B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</w:t>
      </w:r>
      <w:r>
        <w:rPr>
          <w:rFonts w:ascii="Arial" w:hAnsi="Arial" w:cs="Arial"/>
          <w:bCs/>
          <w:iCs/>
          <w:sz w:val="20"/>
          <w:szCs w:val="22"/>
        </w:rPr>
        <w:t>, Felgen</w:t>
      </w:r>
      <w:r w:rsidRPr="00F0254B">
        <w:rPr>
          <w:rFonts w:ascii="Arial" w:hAnsi="Arial" w:cs="Arial"/>
          <w:bCs/>
          <w:iCs/>
          <w:sz w:val="20"/>
          <w:szCs w:val="22"/>
        </w:rPr>
        <w:t xml:space="preserve"> und </w:t>
      </w:r>
      <w:r>
        <w:rPr>
          <w:rFonts w:ascii="Arial" w:hAnsi="Arial" w:cs="Arial"/>
          <w:bCs/>
          <w:iCs/>
          <w:sz w:val="20"/>
          <w:szCs w:val="22"/>
        </w:rPr>
        <w:t xml:space="preserve">fertig montierten </w:t>
      </w:r>
      <w:r w:rsidRPr="00F0254B">
        <w:rPr>
          <w:rFonts w:ascii="Arial" w:hAnsi="Arial" w:cs="Arial"/>
          <w:bCs/>
          <w:iCs/>
          <w:sz w:val="20"/>
          <w:szCs w:val="22"/>
        </w:rPr>
        <w:t>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746C51A7" w14:textId="77777777" w:rsidR="004F7CF9" w:rsidRPr="00F0254B" w:rsidRDefault="004F7CF9" w:rsidP="004F7CF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7A8563FB" w14:textId="77777777" w:rsidR="004F7CF9" w:rsidRPr="00F0254B" w:rsidRDefault="004F7CF9" w:rsidP="004F7CF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2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3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4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F0254B">
        <w:rPr>
          <w:rFonts w:ascii="Arial" w:hAnsi="Arial" w:cs="Arial"/>
          <w:color w:val="0000FF"/>
          <w:sz w:val="20"/>
          <w:szCs w:val="22"/>
        </w:rPr>
        <w:t xml:space="preserve"> </w:t>
      </w:r>
      <w:r w:rsidRPr="00F0254B">
        <w:rPr>
          <w:rFonts w:ascii="Arial" w:hAnsi="Arial" w:cs="Arial"/>
          <w:sz w:val="20"/>
          <w:szCs w:val="22"/>
        </w:rPr>
        <w:t>und 24 weiteren Ländern.</w:t>
      </w:r>
    </w:p>
    <w:p w14:paraId="6A599F2C" w14:textId="77777777" w:rsidR="004F7CF9" w:rsidRPr="00F0254B" w:rsidRDefault="004F7CF9" w:rsidP="004F7CF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Informationen über das Unternehmen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5" w:history="1">
        <w:r w:rsidRPr="00F0254B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F0254B">
        <w:rPr>
          <w:rFonts w:ascii="Arial" w:hAnsi="Arial" w:cs="Arial"/>
          <w:sz w:val="20"/>
          <w:szCs w:val="22"/>
        </w:rPr>
        <w:t xml:space="preserve"> </w:t>
      </w:r>
    </w:p>
    <w:p w14:paraId="39F2B6EF" w14:textId="0EA89CC7" w:rsidR="00244712" w:rsidRPr="0084099A" w:rsidRDefault="004F7CF9" w:rsidP="0084099A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Reifentests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6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sectPr w:rsidR="00244712" w:rsidRPr="0084099A" w:rsidSect="00701972">
      <w:headerReference w:type="default" r:id="rId17"/>
      <w:footerReference w:type="default" r:id="rId18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FE81" w14:textId="77777777" w:rsidR="00B147EB" w:rsidRDefault="002C68FC">
      <w:r>
        <w:separator/>
      </w:r>
    </w:p>
  </w:endnote>
  <w:endnote w:type="continuationSeparator" w:id="0">
    <w:p w14:paraId="74AA08B8" w14:textId="77777777" w:rsidR="00B147EB" w:rsidRDefault="002C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81C5" w14:textId="77777777" w:rsidR="00B94EB2" w:rsidRPr="005301FC" w:rsidRDefault="0094030A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6F860065" wp14:editId="02CA1363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B5B09" w14:textId="77777777" w:rsidR="00D774FB" w:rsidRPr="00811406" w:rsidRDefault="0094030A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26904E53" w14:textId="77777777" w:rsidR="00D774FB" w:rsidRPr="00811406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insignis</w:t>
                          </w:r>
                          <w:proofErr w:type="spellEnd"/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91988EB" w14:textId="3BE1C86E" w:rsidR="00D774FB" w:rsidRPr="00A21F1D" w:rsidRDefault="00520B16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33A64CC7" w14:textId="77777777" w:rsidR="00D774FB" w:rsidRPr="00A21F1D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0DDC4AFC" w14:textId="77777777" w:rsidR="00D774FB" w:rsidRPr="00A21F1D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57354D1C" w14:textId="3BA77B6C" w:rsidR="00086396" w:rsidRPr="00A21F1D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520B1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32DC016A" w14:textId="77777777" w:rsidR="00D774FB" w:rsidRPr="00811406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3D2F1BF8" w14:textId="77777777" w:rsidR="00D774FB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350D87A" w14:textId="77777777" w:rsidR="00D774FB" w:rsidRDefault="00FD65A8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F8DA2ED" w14:textId="77777777" w:rsidR="00D774FB" w:rsidRPr="00811406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57B0396F" w14:textId="77777777" w:rsidR="00D774FB" w:rsidRPr="00987EB9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1E984146" w14:textId="77777777" w:rsidR="00D774FB" w:rsidRPr="00A21F1D" w:rsidRDefault="0094030A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520CEE20" w14:textId="77777777" w:rsidR="00B94EB2" w:rsidRPr="0076026A" w:rsidRDefault="0094030A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600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796B5B09" w14:textId="77777777" w:rsidR="00D774FB" w:rsidRPr="00811406" w:rsidRDefault="0094030A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26904E53" w14:textId="77777777" w:rsidR="00D774FB" w:rsidRPr="00811406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91988EB" w14:textId="3BE1C86E" w:rsidR="00D774FB" w:rsidRPr="00A21F1D" w:rsidRDefault="00520B16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33A64CC7" w14:textId="77777777" w:rsidR="00D774FB" w:rsidRPr="00A21F1D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0DDC4AFC" w14:textId="77777777" w:rsidR="00D774FB" w:rsidRPr="00A21F1D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57354D1C" w14:textId="3BA77B6C" w:rsidR="00086396" w:rsidRPr="00A21F1D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520B1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32DC016A" w14:textId="77777777" w:rsidR="00D774FB" w:rsidRPr="00811406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3D2F1BF8" w14:textId="77777777" w:rsidR="00D774FB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350D87A" w14:textId="77777777" w:rsidR="00D774FB" w:rsidRDefault="00AC7D2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F8DA2ED" w14:textId="77777777" w:rsidR="00D774FB" w:rsidRPr="00811406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57B0396F" w14:textId="77777777" w:rsidR="00D774FB" w:rsidRPr="00987EB9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1E984146" w14:textId="77777777" w:rsidR="00D774FB" w:rsidRPr="00A21F1D" w:rsidRDefault="0094030A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520CEE20" w14:textId="77777777" w:rsidR="00B94EB2" w:rsidRPr="0076026A" w:rsidRDefault="0094030A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2DA18" w14:textId="77777777" w:rsidR="00B147EB" w:rsidRDefault="002C68FC">
      <w:r>
        <w:separator/>
      </w:r>
    </w:p>
  </w:footnote>
  <w:footnote w:type="continuationSeparator" w:id="0">
    <w:p w14:paraId="7CDB406B" w14:textId="77777777" w:rsidR="00B147EB" w:rsidRDefault="002C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5D05" w14:textId="77777777" w:rsidR="00B94EB2" w:rsidRDefault="0094030A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26652" wp14:editId="38DC1E5F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5251C"/>
    <w:multiLevelType w:val="hybridMultilevel"/>
    <w:tmpl w:val="CD26B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FEA"/>
    <w:multiLevelType w:val="hybridMultilevel"/>
    <w:tmpl w:val="5AA03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1667"/>
    <w:multiLevelType w:val="hybridMultilevel"/>
    <w:tmpl w:val="375C2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530A1"/>
    <w:multiLevelType w:val="hybridMultilevel"/>
    <w:tmpl w:val="80081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12D7F"/>
    <w:rsid w:val="000A1A7A"/>
    <w:rsid w:val="000D1A9C"/>
    <w:rsid w:val="000E3483"/>
    <w:rsid w:val="00121657"/>
    <w:rsid w:val="00122921"/>
    <w:rsid w:val="00154082"/>
    <w:rsid w:val="00194E36"/>
    <w:rsid w:val="001D02AF"/>
    <w:rsid w:val="00217AA5"/>
    <w:rsid w:val="002271D2"/>
    <w:rsid w:val="00237024"/>
    <w:rsid w:val="00244712"/>
    <w:rsid w:val="00244CE9"/>
    <w:rsid w:val="00245200"/>
    <w:rsid w:val="002A1B5C"/>
    <w:rsid w:val="002C68FC"/>
    <w:rsid w:val="00321541"/>
    <w:rsid w:val="00344C4D"/>
    <w:rsid w:val="00347529"/>
    <w:rsid w:val="00383C8A"/>
    <w:rsid w:val="00396AEE"/>
    <w:rsid w:val="00397811"/>
    <w:rsid w:val="003A513D"/>
    <w:rsid w:val="00411D26"/>
    <w:rsid w:val="00426079"/>
    <w:rsid w:val="004407AE"/>
    <w:rsid w:val="00446FFB"/>
    <w:rsid w:val="00491B02"/>
    <w:rsid w:val="004965B6"/>
    <w:rsid w:val="004C320B"/>
    <w:rsid w:val="004F7CF9"/>
    <w:rsid w:val="00516CD9"/>
    <w:rsid w:val="00520B16"/>
    <w:rsid w:val="00524B39"/>
    <w:rsid w:val="005253E9"/>
    <w:rsid w:val="0059678D"/>
    <w:rsid w:val="005A4678"/>
    <w:rsid w:val="005B3D98"/>
    <w:rsid w:val="005E77FE"/>
    <w:rsid w:val="00602F77"/>
    <w:rsid w:val="00640C29"/>
    <w:rsid w:val="00645D6A"/>
    <w:rsid w:val="00662035"/>
    <w:rsid w:val="006B76A5"/>
    <w:rsid w:val="006C5FB1"/>
    <w:rsid w:val="006C7933"/>
    <w:rsid w:val="006F1108"/>
    <w:rsid w:val="006F516A"/>
    <w:rsid w:val="0071097F"/>
    <w:rsid w:val="00714B9C"/>
    <w:rsid w:val="00740CA6"/>
    <w:rsid w:val="007D0448"/>
    <w:rsid w:val="00811991"/>
    <w:rsid w:val="00817FF7"/>
    <w:rsid w:val="0084099A"/>
    <w:rsid w:val="00847A02"/>
    <w:rsid w:val="00855885"/>
    <w:rsid w:val="0086633E"/>
    <w:rsid w:val="00876479"/>
    <w:rsid w:val="00894CF3"/>
    <w:rsid w:val="008D183A"/>
    <w:rsid w:val="008E7937"/>
    <w:rsid w:val="008F25BA"/>
    <w:rsid w:val="0094030A"/>
    <w:rsid w:val="00943AD5"/>
    <w:rsid w:val="00966738"/>
    <w:rsid w:val="009931DF"/>
    <w:rsid w:val="009E68BD"/>
    <w:rsid w:val="009F7D34"/>
    <w:rsid w:val="00A11452"/>
    <w:rsid w:val="00A25AF1"/>
    <w:rsid w:val="00A27DD1"/>
    <w:rsid w:val="00A556AF"/>
    <w:rsid w:val="00A564AC"/>
    <w:rsid w:val="00A80DA9"/>
    <w:rsid w:val="00AA0E1C"/>
    <w:rsid w:val="00AC7D2A"/>
    <w:rsid w:val="00AF0D81"/>
    <w:rsid w:val="00B147EB"/>
    <w:rsid w:val="00B17EF4"/>
    <w:rsid w:val="00B26996"/>
    <w:rsid w:val="00B56B84"/>
    <w:rsid w:val="00B74272"/>
    <w:rsid w:val="00B90664"/>
    <w:rsid w:val="00B96027"/>
    <w:rsid w:val="00BA34D4"/>
    <w:rsid w:val="00BF0EFC"/>
    <w:rsid w:val="00BF6E3F"/>
    <w:rsid w:val="00C06DD7"/>
    <w:rsid w:val="00C33395"/>
    <w:rsid w:val="00C61705"/>
    <w:rsid w:val="00C75542"/>
    <w:rsid w:val="00CB1A80"/>
    <w:rsid w:val="00CB3E76"/>
    <w:rsid w:val="00CD2D57"/>
    <w:rsid w:val="00D92471"/>
    <w:rsid w:val="00DD4FCF"/>
    <w:rsid w:val="00E10B7B"/>
    <w:rsid w:val="00E146B6"/>
    <w:rsid w:val="00E25B12"/>
    <w:rsid w:val="00E56B5D"/>
    <w:rsid w:val="00E8092F"/>
    <w:rsid w:val="00EA53DD"/>
    <w:rsid w:val="00EB68D5"/>
    <w:rsid w:val="00F7733C"/>
    <w:rsid w:val="00F96297"/>
    <w:rsid w:val="00FB6053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56CFF3"/>
  <w15:chartTrackingRefBased/>
  <w15:docId w15:val="{0AE9E49F-AA6C-494E-BF39-8B2AB714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1B02"/>
    <w:pPr>
      <w:spacing w:after="0" w:line="240" w:lineRule="auto"/>
    </w:pPr>
    <w:rPr>
      <w:rFonts w:ascii="Verdana" w:eastAsia="Times New Roman" w:hAnsi="Verdana" w:cs="Times New Roman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A467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5A46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4678"/>
    <w:rPr>
      <w:rFonts w:ascii="Verdana" w:eastAsia="Times New Roman" w:hAnsi="Verdana" w:cs="Times New Roman"/>
      <w:sz w:val="22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5A46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A4678"/>
    <w:rPr>
      <w:rFonts w:ascii="Verdana" w:eastAsia="Times New Roman" w:hAnsi="Verdana" w:cs="Times New Roman"/>
      <w:sz w:val="22"/>
      <w:szCs w:val="24"/>
      <w:lang w:eastAsia="de-DE"/>
    </w:rPr>
  </w:style>
  <w:style w:type="paragraph" w:styleId="Listenabsatz">
    <w:name w:val="List Paragraph"/>
    <w:basedOn w:val="Standard"/>
    <w:qFormat/>
    <w:rsid w:val="005A4678"/>
    <w:pPr>
      <w:ind w:left="720"/>
    </w:pPr>
    <w:rPr>
      <w:rFonts w:ascii="Calibri" w:eastAsia="Calibri" w:hAnsi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AEE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eifenonline.de/toolbox-kfz-werkstatt-reifenhaendler.html%20%20" TargetMode="External"/><Relationship Id="rId13" Type="http://schemas.openxmlformats.org/officeDocument/2006/relationships/hyperlink" Target="http://www.autoreifenonline.a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utoreifenonline.de/werkstatt-tipps-social-media.html" TargetMode="External"/><Relationship Id="rId12" Type="http://schemas.openxmlformats.org/officeDocument/2006/relationships/hyperlink" Target="http://www.autoreifenonline.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ifentes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toreifenonline.de/vorteile-servicepartner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lti.com" TargetMode="External"/><Relationship Id="rId10" Type="http://schemas.openxmlformats.org/officeDocument/2006/relationships/hyperlink" Target="https://www.autoreifenonline.de/servicepartner-registrierung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toreifenonline.de/haendlerkunde-werden.html" TargetMode="External"/><Relationship Id="rId14" Type="http://schemas.openxmlformats.org/officeDocument/2006/relationships/hyperlink" Target="http://www.autoreifenonl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Toussaint</dc:creator>
  <cp:keywords/>
  <dc:description/>
  <cp:lastModifiedBy>Svenja Lassmann</cp:lastModifiedBy>
  <cp:revision>156</cp:revision>
  <cp:lastPrinted>2020-07-13T12:41:00Z</cp:lastPrinted>
  <dcterms:created xsi:type="dcterms:W3CDTF">2019-12-03T07:15:00Z</dcterms:created>
  <dcterms:modified xsi:type="dcterms:W3CDTF">2020-07-13T12:41:00Z</dcterms:modified>
</cp:coreProperties>
</file>