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1F18" w14:textId="0C611750" w:rsidR="00E63F9F" w:rsidRPr="00BC7C0D" w:rsidRDefault="00E63F9F" w:rsidP="00503CE5">
      <w:pPr>
        <w:spacing w:after="0" w:line="360" w:lineRule="atLeast"/>
        <w:ind w:right="2835"/>
        <w:jc w:val="both"/>
        <w:rPr>
          <w:rFonts w:ascii="Arial" w:hAnsi="Arial" w:cs="Arial"/>
          <w:b/>
          <w:bCs/>
          <w:sz w:val="24"/>
          <w:szCs w:val="24"/>
        </w:rPr>
      </w:pPr>
      <w:r w:rsidRPr="00BC7C0D">
        <w:rPr>
          <w:rFonts w:ascii="Arial" w:hAnsi="Arial" w:cs="Arial"/>
          <w:b/>
          <w:bCs/>
          <w:sz w:val="24"/>
          <w:szCs w:val="24"/>
        </w:rPr>
        <w:t>Pressemeldung</w:t>
      </w:r>
    </w:p>
    <w:p w14:paraId="1FE541DC" w14:textId="77777777" w:rsidR="00E63F9F" w:rsidRPr="00BC7C0D" w:rsidRDefault="00E63F9F" w:rsidP="00503CE5">
      <w:pPr>
        <w:spacing w:after="0" w:line="360" w:lineRule="atLeast"/>
        <w:ind w:right="2835"/>
        <w:jc w:val="both"/>
        <w:rPr>
          <w:rFonts w:ascii="Arial" w:hAnsi="Arial" w:cs="Arial"/>
          <w:b/>
          <w:bCs/>
          <w:sz w:val="28"/>
          <w:szCs w:val="28"/>
        </w:rPr>
      </w:pPr>
    </w:p>
    <w:p w14:paraId="3C9357D8" w14:textId="29E41C0E" w:rsidR="008A3727" w:rsidRPr="00BC7C0D" w:rsidRDefault="008A3727" w:rsidP="00503CE5">
      <w:pPr>
        <w:spacing w:after="0" w:line="360" w:lineRule="atLeast"/>
        <w:ind w:right="2835"/>
        <w:jc w:val="both"/>
        <w:rPr>
          <w:rFonts w:ascii="Arial" w:hAnsi="Arial" w:cs="Arial"/>
          <w:b/>
          <w:bCs/>
          <w:sz w:val="28"/>
          <w:szCs w:val="28"/>
        </w:rPr>
      </w:pPr>
      <w:r w:rsidRPr="00BC7C0D">
        <w:rPr>
          <w:rFonts w:ascii="Arial" w:hAnsi="Arial" w:cs="Arial"/>
          <w:b/>
          <w:bCs/>
          <w:sz w:val="28"/>
          <w:szCs w:val="28"/>
        </w:rPr>
        <w:t xml:space="preserve">Becher </w:t>
      </w:r>
      <w:r w:rsidR="0017308F">
        <w:rPr>
          <w:rFonts w:ascii="Arial" w:hAnsi="Arial" w:cs="Arial"/>
          <w:b/>
          <w:bCs/>
          <w:sz w:val="28"/>
          <w:szCs w:val="28"/>
        </w:rPr>
        <w:t>spendet weitere 2200 Bäume zum Erhalt regionaler Wälder</w:t>
      </w:r>
    </w:p>
    <w:p w14:paraId="71054C44" w14:textId="77777777" w:rsidR="008A3727" w:rsidRPr="00BC7C0D" w:rsidRDefault="008A3727" w:rsidP="00503CE5">
      <w:pPr>
        <w:spacing w:after="0" w:line="360" w:lineRule="atLeast"/>
        <w:ind w:right="2835"/>
        <w:jc w:val="both"/>
        <w:rPr>
          <w:rFonts w:ascii="Arial" w:hAnsi="Arial" w:cs="Arial"/>
          <w:b/>
          <w:bCs/>
          <w:sz w:val="28"/>
          <w:szCs w:val="28"/>
        </w:rPr>
      </w:pPr>
    </w:p>
    <w:p w14:paraId="7F275FAF" w14:textId="70633775" w:rsidR="003C76F9" w:rsidRPr="00BC7C0D" w:rsidRDefault="008A3727" w:rsidP="003C76F9">
      <w:pPr>
        <w:spacing w:after="0" w:line="360" w:lineRule="atLeast"/>
        <w:ind w:right="2835"/>
        <w:jc w:val="both"/>
        <w:rPr>
          <w:rFonts w:ascii="Arial" w:hAnsi="Arial" w:cs="Arial"/>
          <w:b/>
          <w:bCs/>
          <w:sz w:val="24"/>
          <w:szCs w:val="24"/>
        </w:rPr>
      </w:pPr>
      <w:bookmarkStart w:id="0" w:name="_Hlk150238670"/>
      <w:r w:rsidRPr="00BC7C0D">
        <w:rPr>
          <w:rFonts w:ascii="Arial" w:hAnsi="Arial" w:cs="Arial"/>
          <w:b/>
          <w:bCs/>
          <w:sz w:val="24"/>
          <w:szCs w:val="24"/>
        </w:rPr>
        <w:t xml:space="preserve">Holzgroßhändler </w:t>
      </w:r>
      <w:r w:rsidR="00EE3B66">
        <w:rPr>
          <w:rFonts w:ascii="Arial" w:hAnsi="Arial" w:cs="Arial"/>
          <w:b/>
          <w:bCs/>
          <w:sz w:val="24"/>
          <w:szCs w:val="24"/>
        </w:rPr>
        <w:t xml:space="preserve">setzt erfolgreiche </w:t>
      </w:r>
      <w:r w:rsidR="00A55319">
        <w:rPr>
          <w:rFonts w:ascii="Arial" w:hAnsi="Arial" w:cs="Arial"/>
          <w:b/>
          <w:bCs/>
          <w:sz w:val="24"/>
          <w:szCs w:val="24"/>
        </w:rPr>
        <w:t>A</w:t>
      </w:r>
      <w:r w:rsidR="00EE3B66">
        <w:rPr>
          <w:rFonts w:ascii="Arial" w:hAnsi="Arial" w:cs="Arial"/>
          <w:b/>
          <w:bCs/>
          <w:sz w:val="24"/>
          <w:szCs w:val="24"/>
        </w:rPr>
        <w:t xml:space="preserve">ktion </w:t>
      </w:r>
      <w:r w:rsidR="00EA5980">
        <w:rPr>
          <w:rFonts w:ascii="Arial" w:hAnsi="Arial" w:cs="Arial"/>
          <w:b/>
          <w:bCs/>
          <w:sz w:val="24"/>
          <w:szCs w:val="24"/>
        </w:rPr>
        <w:t>fort</w:t>
      </w:r>
      <w:r w:rsidR="00EE3B66">
        <w:rPr>
          <w:rFonts w:ascii="Arial" w:hAnsi="Arial" w:cs="Arial"/>
          <w:b/>
          <w:bCs/>
          <w:sz w:val="24"/>
          <w:szCs w:val="24"/>
        </w:rPr>
        <w:t xml:space="preserve"> </w:t>
      </w:r>
      <w:r w:rsidR="00A55319">
        <w:rPr>
          <w:rFonts w:ascii="Arial" w:hAnsi="Arial" w:cs="Arial"/>
          <w:b/>
          <w:bCs/>
          <w:sz w:val="24"/>
          <w:szCs w:val="24"/>
        </w:rPr>
        <w:t xml:space="preserve">– bereits rund 8000 </w:t>
      </w:r>
      <w:r w:rsidR="00EE3B66">
        <w:rPr>
          <w:rFonts w:ascii="Arial" w:hAnsi="Arial" w:cs="Arial"/>
          <w:b/>
          <w:bCs/>
          <w:sz w:val="24"/>
          <w:szCs w:val="24"/>
        </w:rPr>
        <w:t>Setzlinge</w:t>
      </w:r>
      <w:r w:rsidR="00A55319">
        <w:rPr>
          <w:rFonts w:ascii="Arial" w:hAnsi="Arial" w:cs="Arial"/>
          <w:b/>
          <w:bCs/>
          <w:sz w:val="24"/>
          <w:szCs w:val="24"/>
        </w:rPr>
        <w:t xml:space="preserve"> gepflanzt</w:t>
      </w:r>
      <w:r w:rsidR="00EE3B66">
        <w:rPr>
          <w:rFonts w:ascii="Arial" w:hAnsi="Arial" w:cs="Arial"/>
          <w:b/>
          <w:bCs/>
          <w:sz w:val="24"/>
          <w:szCs w:val="24"/>
        </w:rPr>
        <w:t xml:space="preserve"> </w:t>
      </w:r>
    </w:p>
    <w:bookmarkEnd w:id="0"/>
    <w:p w14:paraId="22CB5369" w14:textId="77777777" w:rsidR="00C45544" w:rsidRDefault="00C45544" w:rsidP="00503CE5">
      <w:pPr>
        <w:spacing w:after="0" w:line="360" w:lineRule="atLeast"/>
        <w:ind w:right="2835"/>
        <w:jc w:val="both"/>
        <w:rPr>
          <w:rFonts w:ascii="Arial" w:hAnsi="Arial" w:cs="Arial"/>
          <w:b/>
          <w:bCs/>
          <w:sz w:val="24"/>
          <w:szCs w:val="24"/>
        </w:rPr>
      </w:pPr>
    </w:p>
    <w:p w14:paraId="4010547B" w14:textId="0478896C" w:rsidR="004F60A8" w:rsidRPr="00BC7C0D" w:rsidRDefault="008A3727" w:rsidP="004F60A8">
      <w:pPr>
        <w:spacing w:after="0" w:line="360" w:lineRule="atLeast"/>
        <w:ind w:right="2835"/>
        <w:jc w:val="both"/>
        <w:rPr>
          <w:rFonts w:ascii="Arial" w:hAnsi="Arial" w:cs="Arial"/>
          <w:sz w:val="24"/>
          <w:szCs w:val="24"/>
        </w:rPr>
      </w:pPr>
      <w:r w:rsidRPr="00D64602">
        <w:rPr>
          <w:rFonts w:ascii="Arial" w:hAnsi="Arial" w:cs="Arial"/>
          <w:b/>
          <w:bCs/>
          <w:sz w:val="24"/>
          <w:szCs w:val="24"/>
        </w:rPr>
        <w:t>Wiesbaden</w:t>
      </w:r>
      <w:r w:rsidR="00617FCA" w:rsidRPr="00D64602">
        <w:rPr>
          <w:rFonts w:ascii="Arial" w:hAnsi="Arial" w:cs="Arial"/>
          <w:b/>
          <w:bCs/>
          <w:sz w:val="24"/>
          <w:szCs w:val="24"/>
        </w:rPr>
        <w:t xml:space="preserve">, </w:t>
      </w:r>
      <w:r w:rsidR="00D64602" w:rsidRPr="00D64602">
        <w:rPr>
          <w:rFonts w:ascii="Arial" w:hAnsi="Arial" w:cs="Arial"/>
          <w:b/>
          <w:bCs/>
          <w:sz w:val="24"/>
          <w:szCs w:val="24"/>
        </w:rPr>
        <w:t>15</w:t>
      </w:r>
      <w:r w:rsidR="00617FCA" w:rsidRPr="00D64602">
        <w:rPr>
          <w:rFonts w:ascii="Arial" w:hAnsi="Arial" w:cs="Arial"/>
          <w:b/>
          <w:bCs/>
          <w:sz w:val="24"/>
          <w:szCs w:val="24"/>
        </w:rPr>
        <w:t>.</w:t>
      </w:r>
      <w:r w:rsidR="009A3A0F" w:rsidRPr="00D64602">
        <w:rPr>
          <w:rFonts w:ascii="Arial" w:hAnsi="Arial" w:cs="Arial"/>
          <w:b/>
          <w:bCs/>
          <w:sz w:val="24"/>
          <w:szCs w:val="24"/>
        </w:rPr>
        <w:t>1</w:t>
      </w:r>
      <w:r w:rsidR="002B1B8A" w:rsidRPr="00D64602">
        <w:rPr>
          <w:rFonts w:ascii="Arial" w:hAnsi="Arial" w:cs="Arial"/>
          <w:b/>
          <w:bCs/>
          <w:sz w:val="24"/>
          <w:szCs w:val="24"/>
        </w:rPr>
        <w:t>1</w:t>
      </w:r>
      <w:r w:rsidR="00617FCA" w:rsidRPr="00D64602">
        <w:rPr>
          <w:rFonts w:ascii="Arial" w:hAnsi="Arial" w:cs="Arial"/>
          <w:b/>
          <w:bCs/>
          <w:sz w:val="24"/>
          <w:szCs w:val="24"/>
        </w:rPr>
        <w:t>.2023</w:t>
      </w:r>
      <w:r w:rsidR="00617FCA" w:rsidRPr="00BC7C0D">
        <w:rPr>
          <w:rFonts w:ascii="Arial" w:hAnsi="Arial" w:cs="Arial"/>
          <w:b/>
          <w:bCs/>
          <w:sz w:val="24"/>
          <w:szCs w:val="24"/>
        </w:rPr>
        <w:t xml:space="preserve"> –</w:t>
      </w:r>
      <w:r w:rsidR="004F60A8" w:rsidRPr="00BC7C0D">
        <w:rPr>
          <w:rFonts w:ascii="Arial" w:hAnsi="Arial" w:cs="Arial"/>
          <w:b/>
          <w:bCs/>
          <w:sz w:val="24"/>
          <w:szCs w:val="24"/>
        </w:rPr>
        <w:t xml:space="preserve"> </w:t>
      </w:r>
      <w:bookmarkStart w:id="1" w:name="_Hlk150167085"/>
      <w:r w:rsidR="00C45544">
        <w:rPr>
          <w:rFonts w:ascii="Arial" w:hAnsi="Arial" w:cs="Arial"/>
          <w:sz w:val="24"/>
          <w:szCs w:val="24"/>
        </w:rPr>
        <w:t>Der Holzgroßhändler Becher hat insgesamt weitere 2200 Setzlinge für die Kommunalwälder in Selters (Taunus) und Hannoversch Münden (</w:t>
      </w:r>
      <w:r w:rsidR="00BE120E">
        <w:rPr>
          <w:rFonts w:ascii="Arial" w:hAnsi="Arial" w:cs="Arial"/>
          <w:sz w:val="24"/>
          <w:szCs w:val="24"/>
        </w:rPr>
        <w:t xml:space="preserve">Landkreis </w:t>
      </w:r>
      <w:r w:rsidR="00C45544">
        <w:rPr>
          <w:rFonts w:ascii="Arial" w:hAnsi="Arial" w:cs="Arial"/>
          <w:sz w:val="24"/>
          <w:szCs w:val="24"/>
        </w:rPr>
        <w:t>Göttingen) gespendet</w:t>
      </w:r>
      <w:r w:rsidR="004F60A8" w:rsidRPr="00BC7C0D">
        <w:rPr>
          <w:rFonts w:ascii="Arial" w:hAnsi="Arial" w:cs="Arial"/>
          <w:sz w:val="24"/>
          <w:szCs w:val="24"/>
        </w:rPr>
        <w:t xml:space="preserve">. </w:t>
      </w:r>
      <w:r w:rsidR="00AB3BE5">
        <w:rPr>
          <w:rFonts w:ascii="Arial" w:hAnsi="Arial" w:cs="Arial"/>
          <w:sz w:val="24"/>
          <w:szCs w:val="24"/>
        </w:rPr>
        <w:t>Damit setzt d</w:t>
      </w:r>
      <w:r w:rsidR="00A70E61" w:rsidRPr="00BC7C0D">
        <w:rPr>
          <w:rFonts w:ascii="Arial" w:hAnsi="Arial" w:cs="Arial"/>
          <w:sz w:val="24"/>
          <w:szCs w:val="24"/>
        </w:rPr>
        <w:t xml:space="preserve">er Holzgroßhändler </w:t>
      </w:r>
      <w:r w:rsidR="00AB3BE5">
        <w:rPr>
          <w:rFonts w:ascii="Arial" w:hAnsi="Arial" w:cs="Arial"/>
          <w:sz w:val="24"/>
          <w:szCs w:val="24"/>
        </w:rPr>
        <w:t>die</w:t>
      </w:r>
      <w:r w:rsidR="00A70E61">
        <w:rPr>
          <w:rFonts w:ascii="Arial" w:hAnsi="Arial" w:cs="Arial"/>
          <w:sz w:val="24"/>
          <w:szCs w:val="24"/>
        </w:rPr>
        <w:t xml:space="preserve"> z</w:t>
      </w:r>
      <w:r w:rsidR="00A70E61" w:rsidRPr="006C6E8E">
        <w:rPr>
          <w:rFonts w:ascii="Arial" w:hAnsi="Arial" w:cs="Arial"/>
          <w:sz w:val="24"/>
          <w:szCs w:val="24"/>
        </w:rPr>
        <w:t>u</w:t>
      </w:r>
      <w:r w:rsidR="00A70E61">
        <w:rPr>
          <w:rFonts w:ascii="Arial" w:hAnsi="Arial" w:cs="Arial"/>
          <w:sz w:val="24"/>
          <w:szCs w:val="24"/>
        </w:rPr>
        <w:t>r Feier seines</w:t>
      </w:r>
      <w:r w:rsidR="00A70E61" w:rsidRPr="006C6E8E">
        <w:rPr>
          <w:rFonts w:ascii="Arial" w:hAnsi="Arial" w:cs="Arial"/>
          <w:sz w:val="24"/>
          <w:szCs w:val="24"/>
        </w:rPr>
        <w:t xml:space="preserve"> 85-jährigen Firmenjubiläum</w:t>
      </w:r>
      <w:r w:rsidR="00A70E61">
        <w:rPr>
          <w:rFonts w:ascii="Arial" w:hAnsi="Arial" w:cs="Arial"/>
          <w:sz w:val="24"/>
          <w:szCs w:val="24"/>
        </w:rPr>
        <w:t>s</w:t>
      </w:r>
      <w:r w:rsidR="00A70E61" w:rsidRPr="006C6E8E">
        <w:rPr>
          <w:rFonts w:ascii="Arial" w:hAnsi="Arial" w:cs="Arial"/>
          <w:sz w:val="24"/>
          <w:szCs w:val="24"/>
        </w:rPr>
        <w:t xml:space="preserve"> </w:t>
      </w:r>
      <w:r w:rsidR="00A70E61">
        <w:rPr>
          <w:rFonts w:ascii="Arial" w:hAnsi="Arial" w:cs="Arial"/>
          <w:sz w:val="24"/>
          <w:szCs w:val="24"/>
        </w:rPr>
        <w:t xml:space="preserve">im Jahr 2021 </w:t>
      </w:r>
      <w:r w:rsidR="00AB3BE5" w:rsidRPr="006C6E8E">
        <w:rPr>
          <w:rFonts w:ascii="Arial" w:hAnsi="Arial" w:cs="Arial"/>
          <w:sz w:val="24"/>
          <w:szCs w:val="24"/>
        </w:rPr>
        <w:t>ins Leben gerufen</w:t>
      </w:r>
      <w:r w:rsidR="00AB3BE5">
        <w:rPr>
          <w:rFonts w:ascii="Arial" w:hAnsi="Arial" w:cs="Arial"/>
          <w:sz w:val="24"/>
          <w:szCs w:val="24"/>
        </w:rPr>
        <w:t xml:space="preserve">e </w:t>
      </w:r>
      <w:r w:rsidR="00A70E61" w:rsidRPr="006C6E8E">
        <w:rPr>
          <w:rFonts w:ascii="Arial" w:hAnsi="Arial" w:cs="Arial"/>
          <w:sz w:val="24"/>
          <w:szCs w:val="24"/>
        </w:rPr>
        <w:t xml:space="preserve">Baumpflanzaktion </w:t>
      </w:r>
      <w:r w:rsidR="00AB3BE5">
        <w:rPr>
          <w:rFonts w:ascii="Arial" w:hAnsi="Arial" w:cs="Arial"/>
          <w:sz w:val="24"/>
          <w:szCs w:val="24"/>
        </w:rPr>
        <w:t>fort, mit der die Wiederaufforstung</w:t>
      </w:r>
      <w:r w:rsidR="0014678D">
        <w:rPr>
          <w:rFonts w:ascii="Arial" w:hAnsi="Arial" w:cs="Arial"/>
          <w:sz w:val="24"/>
          <w:szCs w:val="24"/>
        </w:rPr>
        <w:t xml:space="preserve"> von 10</w:t>
      </w:r>
      <w:r w:rsidR="00361815">
        <w:rPr>
          <w:rFonts w:ascii="Arial" w:hAnsi="Arial" w:cs="Arial"/>
          <w:sz w:val="24"/>
          <w:szCs w:val="24"/>
        </w:rPr>
        <w:t>.</w:t>
      </w:r>
      <w:r w:rsidR="0014678D">
        <w:rPr>
          <w:rFonts w:ascii="Arial" w:hAnsi="Arial" w:cs="Arial"/>
          <w:sz w:val="24"/>
          <w:szCs w:val="24"/>
        </w:rPr>
        <w:t>000 Setzlingen</w:t>
      </w:r>
      <w:r w:rsidR="00AB3BE5">
        <w:rPr>
          <w:rFonts w:ascii="Arial" w:hAnsi="Arial" w:cs="Arial"/>
          <w:sz w:val="24"/>
          <w:szCs w:val="24"/>
        </w:rPr>
        <w:t xml:space="preserve"> in den Regionen der Becher-Standorte gefördert wird. </w:t>
      </w:r>
      <w:r w:rsidR="00D815E7">
        <w:rPr>
          <w:rFonts w:ascii="Arial" w:hAnsi="Arial" w:cs="Arial"/>
          <w:sz w:val="24"/>
          <w:szCs w:val="24"/>
        </w:rPr>
        <w:t xml:space="preserve">Durch die beiden </w:t>
      </w:r>
      <w:r w:rsidR="00F921D0">
        <w:rPr>
          <w:rFonts w:ascii="Arial" w:hAnsi="Arial" w:cs="Arial"/>
          <w:sz w:val="24"/>
          <w:szCs w:val="24"/>
        </w:rPr>
        <w:t>Aufforstungen</w:t>
      </w:r>
      <w:r w:rsidR="00D815E7">
        <w:rPr>
          <w:rFonts w:ascii="Arial" w:hAnsi="Arial" w:cs="Arial"/>
          <w:sz w:val="24"/>
          <w:szCs w:val="24"/>
        </w:rPr>
        <w:t xml:space="preserve"> </w:t>
      </w:r>
      <w:r w:rsidR="00F921D0">
        <w:rPr>
          <w:rFonts w:ascii="Arial" w:hAnsi="Arial" w:cs="Arial"/>
          <w:sz w:val="24"/>
          <w:szCs w:val="24"/>
        </w:rPr>
        <w:t xml:space="preserve">Ende Oktober und Anfang November </w:t>
      </w:r>
      <w:r w:rsidR="00D815E7">
        <w:rPr>
          <w:rFonts w:ascii="Arial" w:hAnsi="Arial" w:cs="Arial"/>
          <w:sz w:val="24"/>
          <w:szCs w:val="24"/>
        </w:rPr>
        <w:t xml:space="preserve">wurden in allen </w:t>
      </w:r>
      <w:r w:rsidR="00F921D0">
        <w:rPr>
          <w:rFonts w:ascii="Arial" w:hAnsi="Arial" w:cs="Arial"/>
          <w:sz w:val="24"/>
          <w:szCs w:val="24"/>
        </w:rPr>
        <w:t xml:space="preserve">fünf </w:t>
      </w:r>
      <w:r w:rsidR="00D815E7">
        <w:rPr>
          <w:rFonts w:ascii="Arial" w:hAnsi="Arial" w:cs="Arial"/>
          <w:sz w:val="24"/>
          <w:szCs w:val="24"/>
        </w:rPr>
        <w:t xml:space="preserve">Bundesländern, in denen der Holzgroßhändler vertreten ist, </w:t>
      </w:r>
      <w:r w:rsidR="00D97719">
        <w:rPr>
          <w:rFonts w:ascii="Arial" w:hAnsi="Arial" w:cs="Arial"/>
          <w:sz w:val="24"/>
          <w:szCs w:val="24"/>
        </w:rPr>
        <w:t>junge Bäume</w:t>
      </w:r>
      <w:r w:rsidR="00C46CB2">
        <w:rPr>
          <w:rFonts w:ascii="Arial" w:hAnsi="Arial" w:cs="Arial"/>
          <w:sz w:val="24"/>
          <w:szCs w:val="24"/>
        </w:rPr>
        <w:t xml:space="preserve"> gepflanzt. </w:t>
      </w:r>
      <w:bookmarkEnd w:id="1"/>
    </w:p>
    <w:p w14:paraId="57142384" w14:textId="3AA36E72" w:rsidR="001F3503" w:rsidRPr="00BC7C0D" w:rsidRDefault="001F3503" w:rsidP="00503CE5">
      <w:pPr>
        <w:spacing w:after="0" w:line="360" w:lineRule="atLeast"/>
        <w:ind w:right="2835"/>
        <w:jc w:val="both"/>
        <w:rPr>
          <w:rFonts w:ascii="Arial" w:hAnsi="Arial" w:cs="Arial"/>
          <w:sz w:val="24"/>
          <w:szCs w:val="24"/>
        </w:rPr>
      </w:pPr>
    </w:p>
    <w:p w14:paraId="158A1C6B" w14:textId="31496385" w:rsidR="008A3727" w:rsidRPr="00BC7C0D" w:rsidRDefault="004C26EC" w:rsidP="00503CE5">
      <w:pPr>
        <w:spacing w:after="0" w:line="360" w:lineRule="atLeast"/>
        <w:ind w:right="2835"/>
        <w:jc w:val="both"/>
        <w:rPr>
          <w:rFonts w:ascii="Arial" w:hAnsi="Arial" w:cs="Arial"/>
          <w:sz w:val="24"/>
          <w:szCs w:val="24"/>
        </w:rPr>
      </w:pPr>
      <w:r w:rsidRPr="00BC7C0D">
        <w:rPr>
          <w:rFonts w:ascii="Arial" w:hAnsi="Arial" w:cs="Arial"/>
          <w:sz w:val="24"/>
          <w:szCs w:val="24"/>
        </w:rPr>
        <w:t xml:space="preserve">Becher-Vertreter, </w:t>
      </w:r>
      <w:r w:rsidR="008A3727" w:rsidRPr="00BC7C0D">
        <w:rPr>
          <w:rFonts w:ascii="Arial" w:hAnsi="Arial" w:cs="Arial"/>
          <w:sz w:val="24"/>
          <w:szCs w:val="24"/>
        </w:rPr>
        <w:t>Mitarbeiter der Standorte in Bad Camberg, Frankfurt</w:t>
      </w:r>
      <w:r w:rsidR="00C45544">
        <w:rPr>
          <w:rFonts w:ascii="Arial" w:hAnsi="Arial" w:cs="Arial"/>
          <w:sz w:val="24"/>
          <w:szCs w:val="24"/>
        </w:rPr>
        <w:t xml:space="preserve"> </w:t>
      </w:r>
      <w:r w:rsidR="008A3727" w:rsidRPr="00BC7C0D">
        <w:rPr>
          <w:rFonts w:ascii="Arial" w:hAnsi="Arial" w:cs="Arial"/>
          <w:sz w:val="24"/>
          <w:szCs w:val="24"/>
        </w:rPr>
        <w:t xml:space="preserve">und Wiesbaden </w:t>
      </w:r>
      <w:r w:rsidR="000F494E">
        <w:rPr>
          <w:rFonts w:ascii="Arial" w:hAnsi="Arial" w:cs="Arial"/>
          <w:sz w:val="24"/>
          <w:szCs w:val="24"/>
        </w:rPr>
        <w:t xml:space="preserve">pflanzten </w:t>
      </w:r>
      <w:r w:rsidR="00EE3B66">
        <w:rPr>
          <w:rFonts w:ascii="Arial" w:hAnsi="Arial" w:cs="Arial"/>
          <w:sz w:val="24"/>
          <w:szCs w:val="24"/>
        </w:rPr>
        <w:t xml:space="preserve">gemeinsam Douglasien im Kommunalwald </w:t>
      </w:r>
      <w:r w:rsidR="000F494E">
        <w:rPr>
          <w:rFonts w:ascii="Arial" w:hAnsi="Arial" w:cs="Arial"/>
          <w:sz w:val="24"/>
          <w:szCs w:val="24"/>
        </w:rPr>
        <w:t>in Selters in der Nähe von Bad Camberg</w:t>
      </w:r>
      <w:r w:rsidR="00EE3B66">
        <w:rPr>
          <w:rFonts w:ascii="Arial" w:hAnsi="Arial" w:cs="Arial"/>
          <w:sz w:val="24"/>
          <w:szCs w:val="24"/>
        </w:rPr>
        <w:t xml:space="preserve">. </w:t>
      </w:r>
      <w:r w:rsidR="000F494E">
        <w:rPr>
          <w:rFonts w:ascii="Arial" w:hAnsi="Arial" w:cs="Arial"/>
          <w:sz w:val="24"/>
          <w:szCs w:val="24"/>
        </w:rPr>
        <w:t xml:space="preserve">Mitarbeiter von Becher Göttingen </w:t>
      </w:r>
      <w:r w:rsidR="00EE3B66">
        <w:rPr>
          <w:rFonts w:ascii="Arial" w:hAnsi="Arial" w:cs="Arial"/>
          <w:sz w:val="24"/>
          <w:szCs w:val="24"/>
        </w:rPr>
        <w:t>pflanzten Traubeneichen im Stadtwald von</w:t>
      </w:r>
      <w:r w:rsidR="000F494E">
        <w:rPr>
          <w:rFonts w:ascii="Arial" w:hAnsi="Arial" w:cs="Arial"/>
          <w:sz w:val="24"/>
          <w:szCs w:val="24"/>
        </w:rPr>
        <w:t xml:space="preserve"> Hannoversch Münden</w:t>
      </w:r>
      <w:r w:rsidR="00FF35A1">
        <w:rPr>
          <w:rFonts w:ascii="Arial" w:hAnsi="Arial" w:cs="Arial"/>
          <w:sz w:val="24"/>
          <w:szCs w:val="24"/>
        </w:rPr>
        <w:t>.</w:t>
      </w:r>
      <w:r w:rsidR="000F494E">
        <w:rPr>
          <w:rFonts w:ascii="Arial" w:hAnsi="Arial" w:cs="Arial"/>
          <w:sz w:val="24"/>
          <w:szCs w:val="24"/>
        </w:rPr>
        <w:t xml:space="preserve"> </w:t>
      </w:r>
      <w:r w:rsidR="00871304" w:rsidRPr="00BC7C0D">
        <w:rPr>
          <w:rFonts w:ascii="Arial" w:hAnsi="Arial" w:cs="Arial"/>
          <w:sz w:val="24"/>
          <w:szCs w:val="24"/>
        </w:rPr>
        <w:t xml:space="preserve">Wie positiv die Auswirkungen der </w:t>
      </w:r>
      <w:r w:rsidR="00EA5980">
        <w:rPr>
          <w:rFonts w:ascii="Arial" w:hAnsi="Arial" w:cs="Arial"/>
          <w:sz w:val="24"/>
          <w:szCs w:val="24"/>
        </w:rPr>
        <w:t>Wiederaufforstung</w:t>
      </w:r>
      <w:r w:rsidR="00F95CA6" w:rsidRPr="00BC7C0D">
        <w:rPr>
          <w:rFonts w:ascii="Arial" w:hAnsi="Arial" w:cs="Arial"/>
          <w:sz w:val="24"/>
          <w:szCs w:val="24"/>
        </w:rPr>
        <w:t xml:space="preserve"> auf</w:t>
      </w:r>
      <w:r w:rsidR="00871304" w:rsidRPr="00BC7C0D">
        <w:rPr>
          <w:rFonts w:ascii="Arial" w:hAnsi="Arial" w:cs="Arial"/>
          <w:sz w:val="24"/>
          <w:szCs w:val="24"/>
        </w:rPr>
        <w:t xml:space="preserve"> die </w:t>
      </w:r>
      <w:r w:rsidR="00084B9F" w:rsidRPr="00BC7C0D">
        <w:rPr>
          <w:rFonts w:ascii="Arial" w:hAnsi="Arial" w:cs="Arial"/>
          <w:sz w:val="24"/>
          <w:szCs w:val="24"/>
        </w:rPr>
        <w:t xml:space="preserve">Nachhaltigkeit und </w:t>
      </w:r>
      <w:r w:rsidR="00871304" w:rsidRPr="00BC7C0D">
        <w:rPr>
          <w:rFonts w:ascii="Arial" w:hAnsi="Arial" w:cs="Arial"/>
          <w:sz w:val="24"/>
          <w:szCs w:val="24"/>
        </w:rPr>
        <w:t xml:space="preserve">Biodiversität </w:t>
      </w:r>
      <w:r w:rsidR="001C15E0">
        <w:rPr>
          <w:rFonts w:ascii="Arial" w:hAnsi="Arial" w:cs="Arial"/>
          <w:sz w:val="24"/>
          <w:szCs w:val="24"/>
        </w:rPr>
        <w:t xml:space="preserve">in den Regionen </w:t>
      </w:r>
      <w:r w:rsidR="00FF35A1">
        <w:rPr>
          <w:rFonts w:ascii="Arial" w:hAnsi="Arial" w:cs="Arial"/>
          <w:sz w:val="24"/>
          <w:szCs w:val="24"/>
        </w:rPr>
        <w:t>sind</w:t>
      </w:r>
      <w:r w:rsidR="00871304" w:rsidRPr="00BC7C0D">
        <w:rPr>
          <w:rFonts w:ascii="Arial" w:hAnsi="Arial" w:cs="Arial"/>
          <w:sz w:val="24"/>
          <w:szCs w:val="24"/>
        </w:rPr>
        <w:t xml:space="preserve">, </w:t>
      </w:r>
      <w:r w:rsidR="008A3727" w:rsidRPr="00BC7C0D">
        <w:rPr>
          <w:rFonts w:ascii="Arial" w:hAnsi="Arial" w:cs="Arial"/>
          <w:sz w:val="24"/>
          <w:szCs w:val="24"/>
        </w:rPr>
        <w:t xml:space="preserve">betont </w:t>
      </w:r>
      <w:r w:rsidR="00847807">
        <w:rPr>
          <w:rFonts w:ascii="Arial" w:hAnsi="Arial" w:cs="Arial"/>
          <w:sz w:val="24"/>
          <w:szCs w:val="24"/>
        </w:rPr>
        <w:t xml:space="preserve">Andreas Schmidt, Geschäftsleiter </w:t>
      </w:r>
      <w:r w:rsidR="00786F6A">
        <w:rPr>
          <w:rFonts w:ascii="Arial" w:hAnsi="Arial" w:cs="Arial"/>
          <w:sz w:val="24"/>
          <w:szCs w:val="24"/>
        </w:rPr>
        <w:t>Becher</w:t>
      </w:r>
      <w:r w:rsidR="00847807">
        <w:rPr>
          <w:rFonts w:ascii="Arial" w:hAnsi="Arial" w:cs="Arial"/>
          <w:sz w:val="24"/>
          <w:szCs w:val="24"/>
        </w:rPr>
        <w:t xml:space="preserve"> Frankfurt: „</w:t>
      </w:r>
      <w:r w:rsidR="001C15E0">
        <w:rPr>
          <w:rFonts w:ascii="Arial" w:hAnsi="Arial" w:cs="Arial"/>
          <w:sz w:val="24"/>
          <w:szCs w:val="24"/>
        </w:rPr>
        <w:t xml:space="preserve">Das Pflanzen von klimarobusten Setzlingen und die Förderung des Mischbestandes schaffen ökologisch wertvolle Wälder für die Zukunft. </w:t>
      </w:r>
      <w:r w:rsidR="002D631A">
        <w:rPr>
          <w:rFonts w:ascii="Arial" w:hAnsi="Arial" w:cs="Arial"/>
          <w:sz w:val="24"/>
          <w:szCs w:val="24"/>
        </w:rPr>
        <w:t>Wir freuen uns darüber,</w:t>
      </w:r>
      <w:r w:rsidR="001C15E0">
        <w:rPr>
          <w:rFonts w:ascii="Arial" w:hAnsi="Arial" w:cs="Arial"/>
          <w:sz w:val="24"/>
          <w:szCs w:val="24"/>
        </w:rPr>
        <w:t xml:space="preserve"> </w:t>
      </w:r>
      <w:r w:rsidR="002D631A">
        <w:rPr>
          <w:rFonts w:ascii="Arial" w:hAnsi="Arial" w:cs="Arial"/>
          <w:sz w:val="24"/>
          <w:szCs w:val="24"/>
        </w:rPr>
        <w:t>den Wäldern so etwas nachhaltig zurückgeben und damit auch künftige Generationen unterstützen zu können</w:t>
      </w:r>
      <w:r w:rsidR="00786F6A">
        <w:rPr>
          <w:rFonts w:ascii="Arial" w:hAnsi="Arial" w:cs="Arial"/>
          <w:sz w:val="24"/>
          <w:szCs w:val="24"/>
        </w:rPr>
        <w:t xml:space="preserve"> – ganz gemäß</w:t>
      </w:r>
      <w:r w:rsidR="002D631A">
        <w:rPr>
          <w:rFonts w:ascii="Arial" w:hAnsi="Arial" w:cs="Arial"/>
          <w:sz w:val="24"/>
          <w:szCs w:val="24"/>
        </w:rPr>
        <w:t xml:space="preserve"> unserem Motto ‚Holz mit Zukunft‘.  </w:t>
      </w:r>
    </w:p>
    <w:p w14:paraId="30B81731" w14:textId="77777777" w:rsidR="008A3727" w:rsidRPr="00BC7C0D" w:rsidRDefault="008A3727" w:rsidP="00503CE5">
      <w:pPr>
        <w:spacing w:after="0" w:line="360" w:lineRule="atLeast"/>
        <w:ind w:right="2835"/>
        <w:jc w:val="both"/>
        <w:rPr>
          <w:rFonts w:ascii="Arial" w:hAnsi="Arial" w:cs="Arial"/>
          <w:sz w:val="24"/>
          <w:szCs w:val="24"/>
        </w:rPr>
      </w:pPr>
    </w:p>
    <w:p w14:paraId="2DF48EA1" w14:textId="751862BD" w:rsidR="00FD70CE" w:rsidRPr="00BC7C0D" w:rsidRDefault="00FF35A1" w:rsidP="00FD70CE">
      <w:pPr>
        <w:spacing w:after="0" w:line="360" w:lineRule="atLeast"/>
        <w:ind w:right="2835"/>
        <w:jc w:val="both"/>
        <w:rPr>
          <w:rFonts w:ascii="Arial" w:hAnsi="Arial" w:cs="Arial"/>
          <w:sz w:val="24"/>
          <w:szCs w:val="24"/>
        </w:rPr>
      </w:pPr>
      <w:r>
        <w:rPr>
          <w:rFonts w:ascii="Arial" w:hAnsi="Arial" w:cs="Arial"/>
          <w:b/>
          <w:bCs/>
          <w:sz w:val="24"/>
          <w:szCs w:val="24"/>
        </w:rPr>
        <w:lastRenderedPageBreak/>
        <w:t>Engagement ist Teil der Unternehmenskultur</w:t>
      </w:r>
      <w:r>
        <w:rPr>
          <w:rFonts w:ascii="Arial" w:hAnsi="Arial" w:cs="Arial"/>
          <w:b/>
          <w:bCs/>
          <w:sz w:val="24"/>
          <w:szCs w:val="24"/>
        </w:rPr>
        <w:br/>
      </w:r>
    </w:p>
    <w:p w14:paraId="1E5A8C6E" w14:textId="1832D3A9" w:rsidR="005732A4" w:rsidRPr="00BC7C0D" w:rsidRDefault="001F7C18" w:rsidP="00AB3BE5">
      <w:pPr>
        <w:spacing w:line="360" w:lineRule="atLeast"/>
        <w:ind w:right="2835"/>
        <w:jc w:val="both"/>
        <w:rPr>
          <w:rFonts w:ascii="Arial" w:hAnsi="Arial" w:cs="Arial"/>
          <w:sz w:val="24"/>
          <w:szCs w:val="24"/>
        </w:rPr>
      </w:pPr>
      <w:r>
        <w:rPr>
          <w:rFonts w:ascii="Arial" w:hAnsi="Arial" w:cs="Arial"/>
          <w:sz w:val="24"/>
          <w:szCs w:val="24"/>
        </w:rPr>
        <w:t>Nachhaltiges Handeln und eine regionale Verbundenheit sind für den Holzgroßhändler bei den Pflanzaktionen besonders wichtig: „Wir sind ein traditionelles Familienunternehmen, das großen Wert auf einen verantwortungsvollen Umgang mit Ressourcen sowie ein familiäres Miteinander legt. Daher ist es uns wichtig, die Pflanzungen als Teamevent zu gestalten, bei dem Jeder mitanpacken kann – und d</w:t>
      </w:r>
      <w:r w:rsidR="00FF35A1">
        <w:rPr>
          <w:rFonts w:ascii="Arial" w:hAnsi="Arial" w:cs="Arial"/>
          <w:sz w:val="24"/>
          <w:szCs w:val="24"/>
        </w:rPr>
        <w:t>ies</w:t>
      </w:r>
      <w:r>
        <w:rPr>
          <w:rFonts w:ascii="Arial" w:hAnsi="Arial" w:cs="Arial"/>
          <w:sz w:val="24"/>
          <w:szCs w:val="24"/>
        </w:rPr>
        <w:t xml:space="preserve"> in den Regionen, wo wir arbeiten und leben“, so Dr. Christoph Becher, Vorsitzender des Beirats bei Becher. </w:t>
      </w:r>
    </w:p>
    <w:p w14:paraId="7404DFEC" w14:textId="14D1A56B" w:rsidR="004F60A8" w:rsidRPr="00BC7C0D" w:rsidRDefault="004F60A8" w:rsidP="004F60A8">
      <w:pPr>
        <w:spacing w:after="0" w:line="360" w:lineRule="atLeast"/>
        <w:ind w:right="2835"/>
        <w:jc w:val="both"/>
        <w:rPr>
          <w:rFonts w:ascii="Arial" w:hAnsi="Arial" w:cs="Arial"/>
          <w:sz w:val="24"/>
          <w:szCs w:val="24"/>
        </w:rPr>
      </w:pPr>
      <w:r w:rsidRPr="00BC7C0D">
        <w:rPr>
          <w:rFonts w:ascii="Arial" w:hAnsi="Arial" w:cs="Arial"/>
          <w:sz w:val="24"/>
          <w:szCs w:val="24"/>
        </w:rPr>
        <w:t>Die Baumpflanzaktion des Holzgroßhändlers ist im Frühjahr 2022 in Blieskastel gestartet. Dort wurden 800 Bäume gepflanzt. Es folgten Pflanzaktionen in St. Wendel, Lindlar mit 1050 beziehungsweise 3000 Setzlingen und Bitburg mit 800 Setzlingen</w:t>
      </w:r>
      <w:r w:rsidR="00585D84">
        <w:rPr>
          <w:rFonts w:ascii="Arial" w:hAnsi="Arial" w:cs="Arial"/>
          <w:sz w:val="24"/>
          <w:szCs w:val="24"/>
        </w:rPr>
        <w:t xml:space="preserve"> sowie </w:t>
      </w:r>
      <w:r w:rsidR="001F7C18">
        <w:rPr>
          <w:rFonts w:ascii="Arial" w:hAnsi="Arial" w:cs="Arial"/>
          <w:sz w:val="24"/>
          <w:szCs w:val="24"/>
        </w:rPr>
        <w:t xml:space="preserve">jeweils 1100 Setzlingen bei den </w:t>
      </w:r>
      <w:r w:rsidR="00585D84">
        <w:rPr>
          <w:rFonts w:ascii="Arial" w:hAnsi="Arial" w:cs="Arial"/>
          <w:sz w:val="24"/>
          <w:szCs w:val="24"/>
        </w:rPr>
        <w:t>beiden oben genannten in</w:t>
      </w:r>
      <w:r w:rsidR="00C45544">
        <w:rPr>
          <w:rFonts w:ascii="Arial" w:hAnsi="Arial" w:cs="Arial"/>
          <w:sz w:val="24"/>
          <w:szCs w:val="24"/>
        </w:rPr>
        <w:t xml:space="preserve"> </w:t>
      </w:r>
      <w:r w:rsidR="008F6928">
        <w:rPr>
          <w:rFonts w:ascii="Arial" w:hAnsi="Arial" w:cs="Arial"/>
          <w:sz w:val="24"/>
          <w:szCs w:val="24"/>
        </w:rPr>
        <w:t>Selters und Hannoversch Münden</w:t>
      </w:r>
      <w:r w:rsidRPr="00BC7C0D">
        <w:rPr>
          <w:rFonts w:ascii="Arial" w:hAnsi="Arial" w:cs="Arial"/>
          <w:sz w:val="24"/>
          <w:szCs w:val="24"/>
        </w:rPr>
        <w:t xml:space="preserve">. Weitere </w:t>
      </w:r>
      <w:r w:rsidR="001F7C18">
        <w:rPr>
          <w:rFonts w:ascii="Arial" w:hAnsi="Arial" w:cs="Arial"/>
          <w:sz w:val="24"/>
          <w:szCs w:val="24"/>
        </w:rPr>
        <w:t>Pflanzungen</w:t>
      </w:r>
      <w:r w:rsidR="00786F6A">
        <w:rPr>
          <w:rFonts w:ascii="Arial" w:hAnsi="Arial" w:cs="Arial"/>
          <w:sz w:val="24"/>
          <w:szCs w:val="24"/>
        </w:rPr>
        <w:t xml:space="preserve"> </w:t>
      </w:r>
      <w:r w:rsidRPr="00BC7C0D">
        <w:rPr>
          <w:rFonts w:ascii="Arial" w:hAnsi="Arial" w:cs="Arial"/>
          <w:sz w:val="24"/>
          <w:szCs w:val="24"/>
        </w:rPr>
        <w:t xml:space="preserve">sollen </w:t>
      </w:r>
      <w:r w:rsidR="00AB3BE5">
        <w:rPr>
          <w:rFonts w:ascii="Arial" w:hAnsi="Arial" w:cs="Arial"/>
          <w:sz w:val="24"/>
          <w:szCs w:val="24"/>
        </w:rPr>
        <w:t>im nächsten</w:t>
      </w:r>
      <w:r w:rsidRPr="00BC7C0D">
        <w:rPr>
          <w:rFonts w:ascii="Arial" w:hAnsi="Arial" w:cs="Arial"/>
          <w:sz w:val="24"/>
          <w:szCs w:val="24"/>
        </w:rPr>
        <w:t xml:space="preserve"> Jahr folgen.</w:t>
      </w:r>
    </w:p>
    <w:p w14:paraId="3EFD117A" w14:textId="0D944280" w:rsidR="00617FCA" w:rsidRPr="00BC7C0D" w:rsidRDefault="00617FCA" w:rsidP="00503CE5">
      <w:pPr>
        <w:spacing w:after="0" w:line="360" w:lineRule="atLeast"/>
        <w:ind w:right="2835"/>
        <w:jc w:val="both"/>
        <w:rPr>
          <w:rFonts w:ascii="Arial" w:hAnsi="Arial" w:cs="Arial"/>
          <w:sz w:val="24"/>
          <w:szCs w:val="24"/>
        </w:rPr>
      </w:pPr>
    </w:p>
    <w:p w14:paraId="0DD3118C" w14:textId="77777777" w:rsidR="00617FCA" w:rsidRPr="00BC7C0D" w:rsidRDefault="00617FCA" w:rsidP="00617FCA">
      <w:pPr>
        <w:spacing w:after="0" w:line="360" w:lineRule="atLeast"/>
        <w:ind w:right="2835"/>
        <w:jc w:val="both"/>
        <w:rPr>
          <w:rFonts w:ascii="Arial" w:hAnsi="Arial" w:cs="Arial"/>
          <w:b/>
          <w:bCs/>
          <w:sz w:val="24"/>
          <w:szCs w:val="24"/>
        </w:rPr>
      </w:pPr>
      <w:r w:rsidRPr="00BC7C0D">
        <w:rPr>
          <w:rFonts w:ascii="Arial" w:hAnsi="Arial" w:cs="Arial"/>
          <w:b/>
          <w:bCs/>
          <w:sz w:val="24"/>
          <w:szCs w:val="24"/>
        </w:rPr>
        <w:t>Für jedes Paket Parkettboden ein Baum</w:t>
      </w:r>
    </w:p>
    <w:p w14:paraId="7554DD21" w14:textId="77777777" w:rsidR="00617FCA" w:rsidRPr="00BC7C0D" w:rsidRDefault="00617FCA" w:rsidP="00617FCA">
      <w:pPr>
        <w:spacing w:after="0" w:line="360" w:lineRule="atLeast"/>
        <w:ind w:right="2835"/>
        <w:jc w:val="both"/>
        <w:rPr>
          <w:rFonts w:ascii="Arial" w:hAnsi="Arial" w:cs="Arial"/>
          <w:sz w:val="24"/>
          <w:szCs w:val="24"/>
        </w:rPr>
      </w:pPr>
    </w:p>
    <w:p w14:paraId="53B440CF" w14:textId="66F99149" w:rsidR="00617FCA" w:rsidRPr="00BC7C0D" w:rsidRDefault="00617FCA" w:rsidP="00A0026D">
      <w:pPr>
        <w:spacing w:line="360" w:lineRule="atLeast"/>
        <w:ind w:right="2835"/>
        <w:jc w:val="both"/>
        <w:rPr>
          <w:rFonts w:ascii="Arial" w:hAnsi="Arial" w:cs="Arial"/>
          <w:sz w:val="24"/>
          <w:szCs w:val="24"/>
        </w:rPr>
      </w:pPr>
      <w:r w:rsidRPr="00BC7C0D">
        <w:rPr>
          <w:rFonts w:ascii="Arial" w:hAnsi="Arial" w:cs="Arial"/>
          <w:sz w:val="24"/>
          <w:szCs w:val="24"/>
        </w:rPr>
        <w:t>Entstanden ist die Idee im Rahmen des 85-jährigen Firmenjubiläums. Für alle vo</w:t>
      </w:r>
      <w:r w:rsidR="005732A4" w:rsidRPr="00BC7C0D">
        <w:rPr>
          <w:rFonts w:ascii="Arial" w:hAnsi="Arial" w:cs="Arial"/>
          <w:sz w:val="24"/>
          <w:szCs w:val="24"/>
        </w:rPr>
        <w:t>m</w:t>
      </w:r>
      <w:r w:rsidRPr="00BC7C0D">
        <w:rPr>
          <w:rFonts w:ascii="Arial" w:hAnsi="Arial" w:cs="Arial"/>
          <w:sz w:val="24"/>
          <w:szCs w:val="24"/>
        </w:rPr>
        <w:t xml:space="preserve"> 1. Oktober 2021 bis 31. Januar 2022 verkauften Parkett</w:t>
      </w:r>
      <w:r w:rsidR="00EE0141">
        <w:rPr>
          <w:rFonts w:ascii="Arial" w:hAnsi="Arial" w:cs="Arial"/>
          <w:sz w:val="24"/>
          <w:szCs w:val="24"/>
        </w:rPr>
        <w:t>boden-P</w:t>
      </w:r>
      <w:r w:rsidRPr="00BC7C0D">
        <w:rPr>
          <w:rFonts w:ascii="Arial" w:hAnsi="Arial" w:cs="Arial"/>
          <w:sz w:val="24"/>
          <w:szCs w:val="24"/>
        </w:rPr>
        <w:t xml:space="preserve">akete der Marken </w:t>
      </w:r>
      <w:proofErr w:type="spellStart"/>
      <w:r w:rsidRPr="00BC7C0D">
        <w:rPr>
          <w:rFonts w:ascii="Arial" w:hAnsi="Arial" w:cs="Arial"/>
          <w:sz w:val="24"/>
          <w:szCs w:val="24"/>
        </w:rPr>
        <w:t>belmono</w:t>
      </w:r>
      <w:proofErr w:type="spellEnd"/>
      <w:r w:rsidRPr="00BC7C0D">
        <w:rPr>
          <w:rFonts w:ascii="Arial" w:hAnsi="Arial" w:cs="Arial"/>
          <w:sz w:val="24"/>
          <w:szCs w:val="24"/>
        </w:rPr>
        <w:t xml:space="preserve">, </w:t>
      </w:r>
      <w:proofErr w:type="spellStart"/>
      <w:r w:rsidRPr="00BC7C0D">
        <w:rPr>
          <w:rFonts w:ascii="Arial" w:hAnsi="Arial" w:cs="Arial"/>
          <w:sz w:val="24"/>
          <w:szCs w:val="24"/>
        </w:rPr>
        <w:t>Boen</w:t>
      </w:r>
      <w:proofErr w:type="spellEnd"/>
      <w:r w:rsidRPr="00BC7C0D">
        <w:rPr>
          <w:rFonts w:ascii="Arial" w:hAnsi="Arial" w:cs="Arial"/>
          <w:sz w:val="24"/>
          <w:szCs w:val="24"/>
        </w:rPr>
        <w:t xml:space="preserve">, </w:t>
      </w:r>
      <w:proofErr w:type="spellStart"/>
      <w:r w:rsidRPr="00BC7C0D">
        <w:rPr>
          <w:rFonts w:ascii="Arial" w:hAnsi="Arial" w:cs="Arial"/>
          <w:sz w:val="24"/>
          <w:szCs w:val="24"/>
        </w:rPr>
        <w:t>Haro</w:t>
      </w:r>
      <w:proofErr w:type="spellEnd"/>
      <w:r w:rsidRPr="00BC7C0D">
        <w:rPr>
          <w:rFonts w:ascii="Arial" w:hAnsi="Arial" w:cs="Arial"/>
          <w:sz w:val="24"/>
          <w:szCs w:val="24"/>
        </w:rPr>
        <w:t xml:space="preserve"> und Meister spendet der Holzgroßhändler einen Baum</w:t>
      </w:r>
      <w:r w:rsidR="00C45544">
        <w:rPr>
          <w:rFonts w:ascii="Arial" w:hAnsi="Arial" w:cs="Arial"/>
          <w:sz w:val="24"/>
          <w:szCs w:val="24"/>
        </w:rPr>
        <w:t>.</w:t>
      </w:r>
      <w:r w:rsidR="00EE0141">
        <w:rPr>
          <w:rFonts w:ascii="Arial" w:hAnsi="Arial" w:cs="Arial"/>
          <w:sz w:val="24"/>
          <w:szCs w:val="24"/>
        </w:rPr>
        <w:t xml:space="preserve"> „</w:t>
      </w:r>
      <w:r w:rsidR="00BE1CEB" w:rsidRPr="00BE1CEB">
        <w:rPr>
          <w:rFonts w:ascii="Arial" w:hAnsi="Arial" w:cs="Arial"/>
          <w:sz w:val="24"/>
          <w:szCs w:val="24"/>
        </w:rPr>
        <w:t>Uns freut es sehr, dass die Aktion bei unseren Kunden so gut ankam. Es ist eine schöne Bestätigung für unser nachhaltiges Sortiment, das wir auch in Zukunft mit umweltbewussten Produkten und Lieferanten weiter ausbauen werden</w:t>
      </w:r>
      <w:r w:rsidR="00EE0141">
        <w:rPr>
          <w:rFonts w:ascii="Arial" w:hAnsi="Arial" w:cs="Arial"/>
          <w:sz w:val="24"/>
          <w:szCs w:val="24"/>
        </w:rPr>
        <w:t xml:space="preserve">“, sagt Lars </w:t>
      </w:r>
      <w:proofErr w:type="spellStart"/>
      <w:r w:rsidR="00EE0141">
        <w:rPr>
          <w:rFonts w:ascii="Arial" w:hAnsi="Arial" w:cs="Arial"/>
          <w:sz w:val="24"/>
          <w:szCs w:val="24"/>
        </w:rPr>
        <w:t>Stichtenoth</w:t>
      </w:r>
      <w:proofErr w:type="spellEnd"/>
      <w:r w:rsidR="00EE0141">
        <w:rPr>
          <w:rFonts w:ascii="Arial" w:hAnsi="Arial" w:cs="Arial"/>
          <w:sz w:val="24"/>
          <w:szCs w:val="24"/>
        </w:rPr>
        <w:t>, Geschäftsleiter Becher Göttingen.</w:t>
      </w:r>
    </w:p>
    <w:p w14:paraId="348E71D8" w14:textId="221DB934" w:rsidR="00617FCA" w:rsidRDefault="002A7BBE" w:rsidP="00BE1CEB">
      <w:pPr>
        <w:pageBreakBefore/>
        <w:ind w:right="2835"/>
        <w:jc w:val="both"/>
        <w:rPr>
          <w:rFonts w:ascii="Arial" w:hAnsi="Arial" w:cs="Arial"/>
          <w:b/>
          <w:bCs/>
          <w:sz w:val="20"/>
          <w:szCs w:val="20"/>
        </w:rPr>
      </w:pPr>
      <w:r w:rsidRPr="00D64602">
        <w:rPr>
          <w:rFonts w:ascii="Arial" w:hAnsi="Arial" w:cs="Arial"/>
          <w:b/>
          <w:bCs/>
          <w:sz w:val="20"/>
          <w:szCs w:val="20"/>
        </w:rPr>
        <w:lastRenderedPageBreak/>
        <w:t>Bildunterschrift</w:t>
      </w:r>
      <w:r w:rsidR="00204AE9" w:rsidRPr="00D64602">
        <w:rPr>
          <w:rFonts w:ascii="Arial" w:hAnsi="Arial" w:cs="Arial"/>
          <w:b/>
          <w:bCs/>
          <w:sz w:val="20"/>
          <w:szCs w:val="20"/>
        </w:rPr>
        <w:t>en</w:t>
      </w:r>
      <w:r w:rsidR="00617FCA" w:rsidRPr="00D64602">
        <w:rPr>
          <w:rFonts w:ascii="Arial" w:hAnsi="Arial" w:cs="Arial"/>
          <w:b/>
          <w:bCs/>
          <w:sz w:val="20"/>
          <w:szCs w:val="20"/>
        </w:rPr>
        <w:t xml:space="preserve"> </w:t>
      </w:r>
    </w:p>
    <w:p w14:paraId="6BFD89CD" w14:textId="0AF1B7B5" w:rsidR="00D64602" w:rsidRPr="007158AB" w:rsidRDefault="00D64602" w:rsidP="00376DDD">
      <w:pPr>
        <w:spacing w:after="0" w:line="240" w:lineRule="auto"/>
        <w:ind w:right="2835"/>
        <w:rPr>
          <w:rFonts w:ascii="Arial" w:eastAsia="Times New Roman" w:hAnsi="Arial" w:cs="Arial"/>
          <w:sz w:val="20"/>
          <w:szCs w:val="20"/>
        </w:rPr>
      </w:pPr>
      <w:r w:rsidRPr="007158AB">
        <w:rPr>
          <w:rFonts w:ascii="Arial" w:hAnsi="Arial" w:cs="Arial"/>
          <w:sz w:val="20"/>
          <w:szCs w:val="20"/>
        </w:rPr>
        <w:t xml:space="preserve">Bild 1: </w:t>
      </w:r>
      <w:r>
        <w:rPr>
          <w:rFonts w:ascii="Arial" w:hAnsi="Arial" w:cs="Arial"/>
          <w:sz w:val="20"/>
          <w:szCs w:val="20"/>
        </w:rPr>
        <w:t xml:space="preserve">Pflanzaktion Hannoversch Münden - </w:t>
      </w:r>
      <w:proofErr w:type="spellStart"/>
      <w:r w:rsidRPr="007158AB">
        <w:rPr>
          <w:rFonts w:ascii="Arial" w:hAnsi="Arial" w:cs="Arial"/>
          <w:sz w:val="20"/>
          <w:szCs w:val="20"/>
        </w:rPr>
        <w:t>v</w:t>
      </w:r>
      <w:r w:rsidRPr="007158AB">
        <w:rPr>
          <w:rFonts w:ascii="Arial" w:eastAsia="Times New Roman" w:hAnsi="Arial" w:cs="Arial"/>
          <w:sz w:val="20"/>
          <w:szCs w:val="20"/>
        </w:rPr>
        <w:t>.l</w:t>
      </w:r>
      <w:proofErr w:type="spellEnd"/>
      <w:r w:rsidRPr="007158AB">
        <w:rPr>
          <w:rFonts w:ascii="Arial" w:eastAsia="Times New Roman" w:hAnsi="Arial" w:cs="Arial"/>
          <w:sz w:val="20"/>
          <w:szCs w:val="20"/>
        </w:rPr>
        <w:t>. Michael Heidrich</w:t>
      </w:r>
      <w:r>
        <w:rPr>
          <w:rFonts w:ascii="Arial" w:eastAsia="Times New Roman" w:hAnsi="Arial" w:cs="Arial"/>
          <w:sz w:val="20"/>
          <w:szCs w:val="20"/>
        </w:rPr>
        <w:t xml:space="preserve"> -</w:t>
      </w:r>
      <w:r w:rsidRPr="007158AB">
        <w:rPr>
          <w:rFonts w:ascii="Arial" w:eastAsia="Times New Roman" w:hAnsi="Arial" w:cs="Arial"/>
          <w:sz w:val="20"/>
          <w:szCs w:val="20"/>
        </w:rPr>
        <w:t xml:space="preserve"> stellv. Geschäftsleiter</w:t>
      </w:r>
      <w:r>
        <w:rPr>
          <w:rFonts w:ascii="Arial" w:eastAsia="Times New Roman" w:hAnsi="Arial" w:cs="Arial"/>
          <w:sz w:val="20"/>
          <w:szCs w:val="20"/>
        </w:rPr>
        <w:t xml:space="preserve">, </w:t>
      </w:r>
      <w:r w:rsidRPr="007158AB">
        <w:rPr>
          <w:rFonts w:ascii="Arial" w:eastAsia="Times New Roman" w:hAnsi="Arial" w:cs="Arial"/>
          <w:sz w:val="20"/>
          <w:szCs w:val="20"/>
        </w:rPr>
        <w:t>Detlef Strüber</w:t>
      </w:r>
      <w:r>
        <w:rPr>
          <w:rFonts w:ascii="Arial" w:eastAsia="Times New Roman" w:hAnsi="Arial" w:cs="Arial"/>
          <w:sz w:val="20"/>
          <w:szCs w:val="20"/>
        </w:rPr>
        <w:t xml:space="preserve"> -</w:t>
      </w:r>
      <w:r w:rsidRPr="007158AB">
        <w:rPr>
          <w:rFonts w:ascii="Arial" w:eastAsia="Times New Roman" w:hAnsi="Arial" w:cs="Arial"/>
          <w:sz w:val="20"/>
          <w:szCs w:val="20"/>
        </w:rPr>
        <w:t xml:space="preserve"> Mitarbeiter</w:t>
      </w:r>
      <w:r>
        <w:rPr>
          <w:rFonts w:ascii="Arial" w:eastAsia="Times New Roman" w:hAnsi="Arial" w:cs="Arial"/>
          <w:sz w:val="20"/>
          <w:szCs w:val="20"/>
        </w:rPr>
        <w:t xml:space="preserve">, </w:t>
      </w:r>
      <w:r w:rsidRPr="007158AB">
        <w:rPr>
          <w:rFonts w:ascii="Arial" w:eastAsia="Times New Roman" w:hAnsi="Arial" w:cs="Arial"/>
          <w:sz w:val="20"/>
          <w:szCs w:val="20"/>
        </w:rPr>
        <w:t xml:space="preserve">Lars Stichtenoth </w:t>
      </w:r>
      <w:r>
        <w:rPr>
          <w:rFonts w:ascii="Arial" w:eastAsia="Times New Roman" w:hAnsi="Arial" w:cs="Arial"/>
          <w:sz w:val="20"/>
          <w:szCs w:val="20"/>
        </w:rPr>
        <w:t xml:space="preserve">- </w:t>
      </w:r>
      <w:r w:rsidRPr="007158AB">
        <w:rPr>
          <w:rFonts w:ascii="Arial" w:eastAsia="Times New Roman" w:hAnsi="Arial" w:cs="Arial"/>
          <w:sz w:val="20"/>
          <w:szCs w:val="20"/>
        </w:rPr>
        <w:t>Geschäftsleiter</w:t>
      </w:r>
      <w:r>
        <w:rPr>
          <w:rFonts w:ascii="Arial" w:eastAsia="Times New Roman" w:hAnsi="Arial" w:cs="Arial"/>
          <w:sz w:val="20"/>
          <w:szCs w:val="20"/>
        </w:rPr>
        <w:t xml:space="preserve">, </w:t>
      </w:r>
      <w:r w:rsidRPr="007158AB">
        <w:rPr>
          <w:rFonts w:ascii="Arial" w:eastAsia="Times New Roman" w:hAnsi="Arial" w:cs="Arial"/>
          <w:sz w:val="20"/>
          <w:szCs w:val="20"/>
        </w:rPr>
        <w:t>Henry Pilz</w:t>
      </w:r>
      <w:r>
        <w:rPr>
          <w:rFonts w:ascii="Arial" w:eastAsia="Times New Roman" w:hAnsi="Arial" w:cs="Arial"/>
          <w:sz w:val="20"/>
          <w:szCs w:val="20"/>
        </w:rPr>
        <w:t xml:space="preserve"> -</w:t>
      </w:r>
      <w:r w:rsidRPr="007158AB">
        <w:rPr>
          <w:rFonts w:ascii="Arial" w:eastAsia="Times New Roman" w:hAnsi="Arial" w:cs="Arial"/>
          <w:sz w:val="20"/>
          <w:szCs w:val="20"/>
        </w:rPr>
        <w:t xml:space="preserve"> </w:t>
      </w:r>
      <w:r>
        <w:rPr>
          <w:rFonts w:ascii="Arial" w:eastAsia="Times New Roman" w:hAnsi="Arial" w:cs="Arial"/>
          <w:sz w:val="20"/>
          <w:szCs w:val="20"/>
        </w:rPr>
        <w:t>M</w:t>
      </w:r>
      <w:r w:rsidRPr="007158AB">
        <w:rPr>
          <w:rFonts w:ascii="Arial" w:eastAsia="Times New Roman" w:hAnsi="Arial" w:cs="Arial"/>
          <w:sz w:val="20"/>
          <w:szCs w:val="20"/>
        </w:rPr>
        <w:t>itarbeiter</w:t>
      </w:r>
      <w:r>
        <w:rPr>
          <w:rFonts w:ascii="Arial" w:eastAsia="Times New Roman" w:hAnsi="Arial" w:cs="Arial"/>
          <w:sz w:val="20"/>
          <w:szCs w:val="20"/>
        </w:rPr>
        <w:t xml:space="preserve">, </w:t>
      </w:r>
      <w:r w:rsidRPr="007158AB">
        <w:rPr>
          <w:rFonts w:ascii="Arial" w:eastAsia="Times New Roman" w:hAnsi="Arial" w:cs="Arial"/>
          <w:sz w:val="20"/>
          <w:szCs w:val="20"/>
        </w:rPr>
        <w:t>Olaf Dresp</w:t>
      </w:r>
      <w:r>
        <w:rPr>
          <w:rFonts w:ascii="Arial" w:eastAsia="Times New Roman" w:hAnsi="Arial" w:cs="Arial"/>
          <w:sz w:val="20"/>
          <w:szCs w:val="20"/>
        </w:rPr>
        <w:t xml:space="preserve"> -</w:t>
      </w:r>
      <w:r w:rsidRPr="007158AB">
        <w:rPr>
          <w:rFonts w:ascii="Arial" w:eastAsia="Times New Roman" w:hAnsi="Arial" w:cs="Arial"/>
          <w:sz w:val="20"/>
          <w:szCs w:val="20"/>
        </w:rPr>
        <w:t xml:space="preserve"> Mitarbeiter</w:t>
      </w:r>
      <w:r>
        <w:rPr>
          <w:rFonts w:ascii="Arial" w:eastAsia="Times New Roman" w:hAnsi="Arial" w:cs="Arial"/>
          <w:sz w:val="20"/>
          <w:szCs w:val="20"/>
        </w:rPr>
        <w:t xml:space="preserve">, </w:t>
      </w:r>
      <w:r w:rsidRPr="007158AB">
        <w:rPr>
          <w:rFonts w:ascii="Arial" w:eastAsia="Times New Roman" w:hAnsi="Arial" w:cs="Arial"/>
          <w:sz w:val="20"/>
          <w:szCs w:val="20"/>
        </w:rPr>
        <w:t>Mathias Konradi</w:t>
      </w:r>
      <w:r>
        <w:rPr>
          <w:rFonts w:ascii="Arial" w:eastAsia="Times New Roman" w:hAnsi="Arial" w:cs="Arial"/>
          <w:sz w:val="20"/>
          <w:szCs w:val="20"/>
        </w:rPr>
        <w:t xml:space="preserve"> -</w:t>
      </w:r>
      <w:r w:rsidRPr="007158AB">
        <w:rPr>
          <w:rFonts w:ascii="Arial" w:eastAsia="Times New Roman" w:hAnsi="Arial" w:cs="Arial"/>
          <w:sz w:val="20"/>
          <w:szCs w:val="20"/>
        </w:rPr>
        <w:t xml:space="preserve"> Mitarbeiter </w:t>
      </w:r>
      <w:r>
        <w:rPr>
          <w:rFonts w:ascii="Arial" w:eastAsia="Times New Roman" w:hAnsi="Arial" w:cs="Arial"/>
          <w:sz w:val="20"/>
          <w:szCs w:val="20"/>
        </w:rPr>
        <w:t xml:space="preserve">– alle Becher-Standort Göttingen, </w:t>
      </w:r>
      <w:r w:rsidRPr="007158AB">
        <w:rPr>
          <w:rFonts w:ascii="Arial" w:eastAsia="Times New Roman" w:hAnsi="Arial" w:cs="Arial"/>
          <w:sz w:val="20"/>
          <w:szCs w:val="20"/>
        </w:rPr>
        <w:t>Konstantin Müller, B</w:t>
      </w:r>
      <w:r>
        <w:rPr>
          <w:rFonts w:ascii="Arial" w:eastAsia="Times New Roman" w:hAnsi="Arial" w:cs="Arial"/>
          <w:sz w:val="20"/>
          <w:szCs w:val="20"/>
        </w:rPr>
        <w:t>echer</w:t>
      </w:r>
      <w:r w:rsidRPr="007158AB">
        <w:rPr>
          <w:rFonts w:ascii="Arial" w:eastAsia="Times New Roman" w:hAnsi="Arial" w:cs="Arial"/>
          <w:sz w:val="20"/>
          <w:szCs w:val="20"/>
        </w:rPr>
        <w:t xml:space="preserve"> Online Marketing</w:t>
      </w:r>
      <w:r>
        <w:rPr>
          <w:rFonts w:ascii="Arial" w:eastAsia="Times New Roman" w:hAnsi="Arial" w:cs="Arial"/>
          <w:sz w:val="20"/>
          <w:szCs w:val="20"/>
        </w:rPr>
        <w:t xml:space="preserve">, </w:t>
      </w:r>
      <w:r w:rsidRPr="007158AB">
        <w:rPr>
          <w:rFonts w:ascii="Arial" w:eastAsia="Times New Roman" w:hAnsi="Arial" w:cs="Arial"/>
          <w:sz w:val="20"/>
          <w:szCs w:val="20"/>
        </w:rPr>
        <w:t>Susanne Gohde, Betriebsleiterin Stadtwald Hannoversch Münden</w:t>
      </w:r>
    </w:p>
    <w:p w14:paraId="18B747A7" w14:textId="01189E8F" w:rsidR="00D64602" w:rsidRDefault="00D64602" w:rsidP="00376DDD">
      <w:pPr>
        <w:spacing w:after="0" w:line="240" w:lineRule="auto"/>
        <w:ind w:right="2833"/>
        <w:rPr>
          <w:rFonts w:ascii="Arial" w:hAnsi="Arial" w:cs="Arial"/>
          <w:sz w:val="20"/>
          <w:szCs w:val="20"/>
        </w:rPr>
      </w:pPr>
    </w:p>
    <w:p w14:paraId="01916589" w14:textId="3A1CE20B" w:rsidR="00D64602" w:rsidRPr="00C6360F" w:rsidRDefault="00D64602" w:rsidP="00376DDD">
      <w:pPr>
        <w:spacing w:after="0" w:line="240" w:lineRule="auto"/>
        <w:ind w:right="2833"/>
        <w:rPr>
          <w:rFonts w:ascii="Arial" w:eastAsia="Times New Roman" w:hAnsi="Arial" w:cs="Arial"/>
          <w:sz w:val="20"/>
          <w:szCs w:val="20"/>
        </w:rPr>
      </w:pPr>
      <w:r w:rsidRPr="00C6360F">
        <w:rPr>
          <w:rFonts w:ascii="Arial" w:hAnsi="Arial" w:cs="Arial"/>
          <w:sz w:val="20"/>
          <w:szCs w:val="20"/>
        </w:rPr>
        <w:t xml:space="preserve">Bild </w:t>
      </w:r>
      <w:r>
        <w:rPr>
          <w:rFonts w:ascii="Arial" w:hAnsi="Arial" w:cs="Arial"/>
          <w:sz w:val="20"/>
          <w:szCs w:val="20"/>
        </w:rPr>
        <w:t>2</w:t>
      </w:r>
      <w:r w:rsidRPr="00C6360F">
        <w:rPr>
          <w:rFonts w:ascii="Arial" w:hAnsi="Arial" w:cs="Arial"/>
          <w:sz w:val="20"/>
          <w:szCs w:val="20"/>
        </w:rPr>
        <w:t xml:space="preserve">: </w:t>
      </w:r>
      <w:r>
        <w:rPr>
          <w:rFonts w:ascii="Arial" w:hAnsi="Arial" w:cs="Arial"/>
          <w:sz w:val="20"/>
          <w:szCs w:val="20"/>
        </w:rPr>
        <w:t xml:space="preserve">Pflanzaktion Selters - </w:t>
      </w:r>
      <w:proofErr w:type="spellStart"/>
      <w:r>
        <w:rPr>
          <w:rFonts w:ascii="Arial" w:hAnsi="Arial" w:cs="Arial"/>
          <w:sz w:val="20"/>
          <w:szCs w:val="20"/>
        </w:rPr>
        <w:t>v</w:t>
      </w:r>
      <w:r w:rsidRPr="00C6360F">
        <w:rPr>
          <w:rFonts w:ascii="Arial" w:eastAsia="Times New Roman" w:hAnsi="Arial" w:cs="Arial"/>
          <w:sz w:val="20"/>
          <w:szCs w:val="20"/>
        </w:rPr>
        <w:t>.l</w:t>
      </w:r>
      <w:proofErr w:type="spellEnd"/>
      <w:r w:rsidRPr="00C6360F">
        <w:rPr>
          <w:rFonts w:ascii="Arial" w:eastAsia="Times New Roman" w:hAnsi="Arial" w:cs="Arial"/>
          <w:sz w:val="20"/>
          <w:szCs w:val="20"/>
        </w:rPr>
        <w:t xml:space="preserve">. Andreas Schmidt und Rade Latincic, beide Geschäftsleiter </w:t>
      </w:r>
      <w:r>
        <w:rPr>
          <w:rFonts w:ascii="Arial" w:eastAsia="Times New Roman" w:hAnsi="Arial" w:cs="Arial"/>
          <w:sz w:val="20"/>
          <w:szCs w:val="20"/>
        </w:rPr>
        <w:t>Becher</w:t>
      </w:r>
      <w:r w:rsidRPr="00C6360F">
        <w:rPr>
          <w:rFonts w:ascii="Arial" w:eastAsia="Times New Roman" w:hAnsi="Arial" w:cs="Arial"/>
          <w:sz w:val="20"/>
          <w:szCs w:val="20"/>
        </w:rPr>
        <w:t xml:space="preserve"> Frankfurt, Tobias Litzinger Geschäftsleiter Becher Bad Camberg, Dr. Christoph Becher </w:t>
      </w:r>
      <w:r w:rsidR="00376DDD">
        <w:rPr>
          <w:rFonts w:ascii="Arial" w:eastAsia="Times New Roman" w:hAnsi="Arial" w:cs="Arial"/>
          <w:sz w:val="20"/>
          <w:szCs w:val="20"/>
        </w:rPr>
        <w:t>V</w:t>
      </w:r>
      <w:r w:rsidRPr="00C6360F">
        <w:rPr>
          <w:rFonts w:ascii="Arial" w:eastAsia="Times New Roman" w:hAnsi="Arial" w:cs="Arial"/>
          <w:sz w:val="20"/>
          <w:szCs w:val="20"/>
        </w:rPr>
        <w:t xml:space="preserve">orsitzender </w:t>
      </w:r>
      <w:r w:rsidR="00376DDD">
        <w:rPr>
          <w:rFonts w:ascii="Arial" w:eastAsia="Times New Roman" w:hAnsi="Arial" w:cs="Arial"/>
          <w:sz w:val="20"/>
          <w:szCs w:val="20"/>
        </w:rPr>
        <w:t xml:space="preserve">des Beirats </w:t>
      </w:r>
      <w:r w:rsidRPr="00C6360F">
        <w:rPr>
          <w:rFonts w:ascii="Arial" w:eastAsia="Times New Roman" w:hAnsi="Arial" w:cs="Arial"/>
          <w:sz w:val="20"/>
          <w:szCs w:val="20"/>
        </w:rPr>
        <w:t xml:space="preserve">von Becher, Daniel Eisel stellvertretender Geschäftsleiter Bad Camberg, </w:t>
      </w:r>
      <w:r>
        <w:rPr>
          <w:rFonts w:ascii="Arial" w:eastAsia="Times New Roman" w:hAnsi="Arial" w:cs="Arial"/>
          <w:sz w:val="20"/>
          <w:szCs w:val="20"/>
        </w:rPr>
        <w:t>Jan Pieter</w:t>
      </w:r>
      <w:r w:rsidRPr="00C6360F">
        <w:rPr>
          <w:rFonts w:ascii="Arial" w:eastAsia="Times New Roman" w:hAnsi="Arial" w:cs="Arial"/>
          <w:sz w:val="20"/>
          <w:szCs w:val="20"/>
        </w:rPr>
        <w:t xml:space="preserve"> </w:t>
      </w:r>
      <w:proofErr w:type="spellStart"/>
      <w:r w:rsidRPr="00C6360F">
        <w:rPr>
          <w:rFonts w:ascii="Arial" w:eastAsia="Times New Roman" w:hAnsi="Arial" w:cs="Arial"/>
          <w:sz w:val="20"/>
          <w:szCs w:val="20"/>
        </w:rPr>
        <w:t>Subat</w:t>
      </w:r>
      <w:proofErr w:type="spellEnd"/>
      <w:r w:rsidRPr="00C6360F">
        <w:rPr>
          <w:rFonts w:ascii="Arial" w:eastAsia="Times New Roman" w:hAnsi="Arial" w:cs="Arial"/>
          <w:sz w:val="20"/>
          <w:szCs w:val="20"/>
        </w:rPr>
        <w:t xml:space="preserve"> Bürgermeister </w:t>
      </w:r>
      <w:r>
        <w:rPr>
          <w:rFonts w:ascii="Arial" w:eastAsia="Times New Roman" w:hAnsi="Arial" w:cs="Arial"/>
          <w:sz w:val="20"/>
          <w:szCs w:val="20"/>
        </w:rPr>
        <w:t>Selters (Taunus)</w:t>
      </w:r>
      <w:r w:rsidRPr="00C6360F">
        <w:rPr>
          <w:rFonts w:ascii="Arial" w:eastAsia="Times New Roman" w:hAnsi="Arial" w:cs="Arial"/>
          <w:sz w:val="20"/>
          <w:szCs w:val="20"/>
        </w:rPr>
        <w:t xml:space="preserve">, Frank Zabel Geschäftsführer </w:t>
      </w:r>
      <w:proofErr w:type="spellStart"/>
      <w:r w:rsidRPr="00C6360F">
        <w:rPr>
          <w:rFonts w:ascii="Arial" w:eastAsia="Times New Roman" w:hAnsi="Arial" w:cs="Arial"/>
          <w:sz w:val="20"/>
          <w:szCs w:val="20"/>
        </w:rPr>
        <w:t>everforest</w:t>
      </w:r>
      <w:proofErr w:type="spellEnd"/>
    </w:p>
    <w:p w14:paraId="480F8303" w14:textId="07DA41C6" w:rsidR="00F64A54" w:rsidRDefault="00F64A54" w:rsidP="00376DDD">
      <w:pPr>
        <w:spacing w:after="0" w:line="240" w:lineRule="auto"/>
        <w:ind w:right="2835"/>
        <w:rPr>
          <w:rFonts w:ascii="Arial" w:eastAsia="Times New Roman" w:hAnsi="Arial" w:cs="Arial"/>
          <w:sz w:val="20"/>
          <w:szCs w:val="20"/>
        </w:rPr>
      </w:pPr>
    </w:p>
    <w:p w14:paraId="01CC7044" w14:textId="77777777" w:rsidR="00376DDD" w:rsidRDefault="00D64602" w:rsidP="00376DDD">
      <w:pPr>
        <w:spacing w:after="0" w:line="240" w:lineRule="auto"/>
        <w:ind w:right="2833"/>
        <w:rPr>
          <w:rFonts w:ascii="Arial" w:hAnsi="Arial" w:cs="Arial"/>
          <w:sz w:val="20"/>
          <w:szCs w:val="20"/>
        </w:rPr>
      </w:pPr>
      <w:r w:rsidRPr="00376DDD">
        <w:rPr>
          <w:rFonts w:ascii="Arial" w:hAnsi="Arial" w:cs="Arial"/>
          <w:sz w:val="20"/>
          <w:szCs w:val="20"/>
        </w:rPr>
        <w:t xml:space="preserve">Bild 3: </w:t>
      </w:r>
      <w:r w:rsidR="00376DDD" w:rsidRPr="00376DDD">
        <w:rPr>
          <w:rFonts w:ascii="Arial" w:hAnsi="Arial" w:cs="Arial"/>
          <w:sz w:val="20"/>
          <w:szCs w:val="20"/>
        </w:rPr>
        <w:t xml:space="preserve">Becher-Mitarbeiter beim Pflanzen junger Douglasien in Selters. </w:t>
      </w:r>
    </w:p>
    <w:p w14:paraId="60FC3288" w14:textId="57A170B6" w:rsidR="00F64A54" w:rsidRDefault="00F64A54" w:rsidP="00376DDD">
      <w:pPr>
        <w:spacing w:after="0" w:line="240" w:lineRule="auto"/>
        <w:ind w:right="2835"/>
        <w:rPr>
          <w:rFonts w:ascii="Arial" w:eastAsia="Times New Roman" w:hAnsi="Arial" w:cs="Arial"/>
          <w:sz w:val="20"/>
          <w:szCs w:val="20"/>
        </w:rPr>
      </w:pPr>
    </w:p>
    <w:p w14:paraId="4D99168B" w14:textId="25B9B908" w:rsidR="00D64602" w:rsidRDefault="00D64602" w:rsidP="00376DDD">
      <w:pPr>
        <w:spacing w:after="0" w:line="240" w:lineRule="auto"/>
        <w:ind w:right="2835"/>
        <w:rPr>
          <w:rFonts w:ascii="Arial" w:eastAsia="Times New Roman" w:hAnsi="Arial" w:cs="Arial"/>
          <w:sz w:val="20"/>
          <w:szCs w:val="20"/>
        </w:rPr>
      </w:pPr>
      <w:r w:rsidRPr="00C6360F">
        <w:rPr>
          <w:rFonts w:ascii="Arial" w:eastAsia="Times New Roman" w:hAnsi="Arial" w:cs="Arial"/>
          <w:sz w:val="20"/>
          <w:szCs w:val="20"/>
        </w:rPr>
        <w:t>Bild 4: Bis zum Jahr 2024 pflanzt Becher 10.000 Bäume in der Nähe seiner Standorte.</w:t>
      </w:r>
    </w:p>
    <w:p w14:paraId="4F1BD2DA" w14:textId="7A8ABEC7" w:rsidR="00F64A54" w:rsidRPr="00C6360F" w:rsidRDefault="00F64A54" w:rsidP="00376DDD">
      <w:pPr>
        <w:spacing w:after="0" w:line="240" w:lineRule="auto"/>
        <w:ind w:right="2835"/>
        <w:rPr>
          <w:rFonts w:ascii="Arial" w:eastAsia="Times New Roman" w:hAnsi="Arial" w:cs="Arial"/>
          <w:sz w:val="20"/>
          <w:szCs w:val="20"/>
        </w:rPr>
      </w:pPr>
    </w:p>
    <w:p w14:paraId="0502A5E5" w14:textId="77777777" w:rsidR="00D64602" w:rsidRPr="00C6360F" w:rsidRDefault="00D64602" w:rsidP="00376DDD">
      <w:pPr>
        <w:spacing w:after="0" w:line="240" w:lineRule="auto"/>
        <w:ind w:right="2835"/>
        <w:jc w:val="both"/>
        <w:rPr>
          <w:rFonts w:ascii="Arial" w:eastAsia="Times New Roman" w:hAnsi="Arial" w:cs="Arial"/>
          <w:sz w:val="20"/>
          <w:szCs w:val="20"/>
        </w:rPr>
      </w:pPr>
      <w:r w:rsidRPr="00C6360F">
        <w:rPr>
          <w:rFonts w:ascii="Arial" w:eastAsia="Times New Roman" w:hAnsi="Arial" w:cs="Arial"/>
          <w:sz w:val="20"/>
          <w:szCs w:val="20"/>
        </w:rPr>
        <w:t xml:space="preserve">Bild 5: Die Ressource Holz hat für Becher eine große Bedeutung. </w:t>
      </w:r>
      <w:r>
        <w:rPr>
          <w:rFonts w:ascii="Arial" w:eastAsia="Times New Roman" w:hAnsi="Arial" w:cs="Arial"/>
          <w:sz w:val="20"/>
          <w:szCs w:val="20"/>
        </w:rPr>
        <w:t>D</w:t>
      </w:r>
      <w:r w:rsidRPr="00C6360F">
        <w:rPr>
          <w:rFonts w:ascii="Arial" w:eastAsia="Times New Roman" w:hAnsi="Arial" w:cs="Arial"/>
          <w:sz w:val="20"/>
          <w:szCs w:val="20"/>
        </w:rPr>
        <w:t xml:space="preserve">eshalb </w:t>
      </w:r>
      <w:r>
        <w:rPr>
          <w:rFonts w:ascii="Arial" w:eastAsia="Times New Roman" w:hAnsi="Arial" w:cs="Arial"/>
          <w:sz w:val="20"/>
          <w:szCs w:val="20"/>
        </w:rPr>
        <w:t>nimmt der Holzgroßhändler seine</w:t>
      </w:r>
      <w:r w:rsidRPr="00C6360F">
        <w:rPr>
          <w:rFonts w:ascii="Arial" w:eastAsia="Times New Roman" w:hAnsi="Arial" w:cs="Arial"/>
          <w:sz w:val="20"/>
          <w:szCs w:val="20"/>
        </w:rPr>
        <w:t xml:space="preserve"> Verantwortung der Natur gegenüber sehr ernst.</w:t>
      </w:r>
    </w:p>
    <w:p w14:paraId="2997A883" w14:textId="1D53956C" w:rsidR="004B52A3" w:rsidRPr="00BC7C0D" w:rsidRDefault="004B52A3" w:rsidP="00617FCA">
      <w:pPr>
        <w:ind w:right="2835"/>
        <w:rPr>
          <w:rFonts w:ascii="Arial" w:hAnsi="Arial" w:cs="Arial"/>
          <w:b/>
          <w:bCs/>
          <w:sz w:val="20"/>
          <w:szCs w:val="20"/>
          <w:highlight w:val="yellow"/>
        </w:rPr>
      </w:pPr>
    </w:p>
    <w:p w14:paraId="2BDBC01C" w14:textId="0FBD9606" w:rsidR="002A7BBE" w:rsidRPr="00BC7C0D" w:rsidRDefault="002A7BBE" w:rsidP="00503CE5">
      <w:pPr>
        <w:ind w:right="2835"/>
        <w:jc w:val="both"/>
        <w:rPr>
          <w:rFonts w:ascii="Arial" w:hAnsi="Arial" w:cs="Arial"/>
          <w:b/>
          <w:bCs/>
          <w:sz w:val="20"/>
          <w:szCs w:val="20"/>
        </w:rPr>
      </w:pPr>
      <w:r w:rsidRPr="00BC7C0D">
        <w:rPr>
          <w:rFonts w:ascii="Arial" w:hAnsi="Arial" w:cs="Arial"/>
          <w:b/>
          <w:bCs/>
          <w:sz w:val="20"/>
          <w:szCs w:val="20"/>
        </w:rPr>
        <w:t>Über BECHER GmbH &amp; Co. KG</w:t>
      </w:r>
    </w:p>
    <w:p w14:paraId="43F4AEAE" w14:textId="5FD9FC17" w:rsidR="00426A16" w:rsidRPr="00BC7C0D" w:rsidRDefault="00426A16" w:rsidP="00503CE5">
      <w:pPr>
        <w:ind w:right="2835"/>
        <w:jc w:val="both"/>
        <w:rPr>
          <w:rFonts w:ascii="Arial" w:hAnsi="Arial" w:cs="Arial"/>
          <w:sz w:val="24"/>
          <w:szCs w:val="24"/>
        </w:rPr>
      </w:pPr>
      <w:r w:rsidRPr="00BC7C0D">
        <w:rPr>
          <w:rFonts w:ascii="Arial" w:hAnsi="Arial" w:cs="Arial"/>
          <w:sz w:val="20"/>
          <w:szCs w:val="20"/>
        </w:rPr>
        <w:t xml:space="preserve">Die BECHER GmbH &amp; Co. KG wurde 1936 als Familienunternehmen gegründet und gehört zu den führenden Holzgroßhändlern in Deutschland. Über 400 Mitarbeiter sind an dreizehn Standorten in Deutschland beschäftigt. Der „Partner des Handwerks“ verfügt über </w:t>
      </w:r>
      <w:r w:rsidR="002D6B68" w:rsidRPr="00BC7C0D">
        <w:rPr>
          <w:rFonts w:ascii="Arial" w:hAnsi="Arial" w:cs="Arial"/>
          <w:sz w:val="20"/>
          <w:szCs w:val="20"/>
        </w:rPr>
        <w:t>85</w:t>
      </w:r>
      <w:r w:rsidRPr="00BC7C0D">
        <w:rPr>
          <w:rFonts w:ascii="Arial" w:hAnsi="Arial" w:cs="Arial"/>
          <w:sz w:val="20"/>
          <w:szCs w:val="20"/>
        </w:rPr>
        <w:t xml:space="preserve">.000 Quadratmeter Lagerfläche und über </w:t>
      </w:r>
      <w:r w:rsidR="002D6B68" w:rsidRPr="00BC7C0D">
        <w:rPr>
          <w:rFonts w:ascii="Arial" w:hAnsi="Arial" w:cs="Arial"/>
          <w:sz w:val="20"/>
          <w:szCs w:val="20"/>
        </w:rPr>
        <w:t>10</w:t>
      </w:r>
      <w:r w:rsidRPr="00BC7C0D">
        <w:rPr>
          <w:rFonts w:ascii="Arial" w:hAnsi="Arial" w:cs="Arial"/>
          <w:sz w:val="20"/>
          <w:szCs w:val="20"/>
        </w:rPr>
        <w:t>.</w:t>
      </w:r>
      <w:r w:rsidR="002D6B68" w:rsidRPr="00BC7C0D">
        <w:rPr>
          <w:rFonts w:ascii="Arial" w:hAnsi="Arial" w:cs="Arial"/>
          <w:sz w:val="20"/>
          <w:szCs w:val="20"/>
        </w:rPr>
        <w:t>0</w:t>
      </w:r>
      <w:r w:rsidRPr="00BC7C0D">
        <w:rPr>
          <w:rFonts w:ascii="Arial" w:hAnsi="Arial" w:cs="Arial"/>
          <w:sz w:val="20"/>
          <w:szCs w:val="20"/>
        </w:rPr>
        <w:t>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22D6CF6F" w14:textId="7DFC23F3" w:rsidR="003F3E6A" w:rsidRPr="00BC7C0D" w:rsidRDefault="003F3E6A" w:rsidP="008B18E4">
      <w:pPr>
        <w:rPr>
          <w:rFonts w:ascii="Arial" w:hAnsi="Arial" w:cs="Arial"/>
          <w:sz w:val="24"/>
          <w:szCs w:val="24"/>
        </w:rPr>
      </w:pPr>
      <w:bookmarkStart w:id="2" w:name="_Hlk128569654"/>
      <w:r w:rsidRPr="00BC7C0D">
        <w:rPr>
          <w:rFonts w:ascii="Arial" w:hAnsi="Arial" w:cs="Arial"/>
          <w:b/>
          <w:bCs/>
          <w:sz w:val="20"/>
          <w:szCs w:val="20"/>
        </w:rPr>
        <w:t>Kontakt:</w:t>
      </w:r>
      <w:r w:rsidRPr="00BC7C0D">
        <w:rPr>
          <w:rFonts w:ascii="Arial" w:hAnsi="Arial" w:cs="Arial"/>
          <w:sz w:val="20"/>
          <w:szCs w:val="20"/>
        </w:rPr>
        <w:br/>
      </w:r>
      <w:r w:rsidRPr="00BC7C0D">
        <w:rPr>
          <w:rFonts w:ascii="Arial" w:hAnsi="Arial" w:cs="Arial"/>
          <w:b/>
          <w:bCs/>
          <w:sz w:val="20"/>
          <w:szCs w:val="20"/>
        </w:rPr>
        <w:t>BECHER GmbH &amp; Co. KG (Zentrale)</w:t>
      </w:r>
      <w:r w:rsidRPr="00BC7C0D">
        <w:rPr>
          <w:rFonts w:ascii="Arial" w:hAnsi="Arial" w:cs="Arial"/>
          <w:b/>
          <w:bCs/>
          <w:sz w:val="20"/>
          <w:szCs w:val="20"/>
        </w:rPr>
        <w:br/>
      </w:r>
      <w:r w:rsidR="008176B3" w:rsidRPr="00BC7C0D">
        <w:rPr>
          <w:rFonts w:ascii="Arial" w:hAnsi="Arial" w:cs="Arial"/>
          <w:sz w:val="20"/>
          <w:szCs w:val="20"/>
        </w:rPr>
        <w:t>Julia Kornek-Strack</w:t>
      </w:r>
      <w:r w:rsidRPr="00BC7C0D">
        <w:rPr>
          <w:rFonts w:ascii="Arial" w:hAnsi="Arial" w:cs="Arial"/>
          <w:sz w:val="20"/>
          <w:szCs w:val="20"/>
        </w:rPr>
        <w:br/>
      </w:r>
      <w:r w:rsidR="00312BD5" w:rsidRPr="00BC7C0D">
        <w:rPr>
          <w:rFonts w:ascii="Arial" w:hAnsi="Arial" w:cs="Arial"/>
          <w:sz w:val="20"/>
          <w:szCs w:val="20"/>
        </w:rPr>
        <w:t>Kreuzberger Ring 24</w:t>
      </w:r>
      <w:r w:rsidRPr="00BC7C0D">
        <w:rPr>
          <w:rFonts w:ascii="Arial" w:hAnsi="Arial" w:cs="Arial"/>
          <w:sz w:val="20"/>
          <w:szCs w:val="20"/>
        </w:rPr>
        <w:br/>
        <w:t>65205 Wiesbaden-</w:t>
      </w:r>
      <w:r w:rsidR="00312BD5" w:rsidRPr="00BC7C0D">
        <w:rPr>
          <w:rFonts w:ascii="Arial" w:hAnsi="Arial" w:cs="Arial"/>
          <w:sz w:val="20"/>
          <w:szCs w:val="20"/>
        </w:rPr>
        <w:t>Erbenheim</w:t>
      </w:r>
      <w:r w:rsidRPr="00BC7C0D">
        <w:rPr>
          <w:rFonts w:ascii="Arial" w:hAnsi="Arial" w:cs="Arial"/>
          <w:sz w:val="20"/>
          <w:szCs w:val="20"/>
        </w:rPr>
        <w:br/>
        <w:t xml:space="preserve">Tel: </w:t>
      </w:r>
      <w:r w:rsidR="00312BD5" w:rsidRPr="00BC7C0D">
        <w:rPr>
          <w:rFonts w:ascii="Arial" w:hAnsi="Arial" w:cs="Arial"/>
          <w:sz w:val="20"/>
          <w:szCs w:val="20"/>
        </w:rPr>
        <w:t>0611</w:t>
      </w:r>
      <w:r w:rsidR="00AF74CB" w:rsidRPr="00BC7C0D">
        <w:rPr>
          <w:rFonts w:ascii="Arial" w:hAnsi="Arial" w:cs="Arial"/>
          <w:sz w:val="20"/>
          <w:szCs w:val="20"/>
        </w:rPr>
        <w:t>-</w:t>
      </w:r>
      <w:r w:rsidR="00312BD5" w:rsidRPr="00BC7C0D">
        <w:rPr>
          <w:rFonts w:ascii="Arial" w:hAnsi="Arial" w:cs="Arial"/>
          <w:sz w:val="20"/>
          <w:szCs w:val="20"/>
        </w:rPr>
        <w:t>360100-0</w:t>
      </w:r>
      <w:r w:rsidRPr="00BC7C0D">
        <w:rPr>
          <w:rFonts w:ascii="Arial" w:hAnsi="Arial" w:cs="Arial"/>
          <w:sz w:val="20"/>
          <w:szCs w:val="20"/>
        </w:rPr>
        <w:br/>
        <w:t xml:space="preserve">E-Mail: </w:t>
      </w:r>
      <w:r w:rsidR="005466F9" w:rsidRPr="00BC7C0D">
        <w:rPr>
          <w:rFonts w:ascii="Arial" w:hAnsi="Arial" w:cs="Arial"/>
          <w:sz w:val="20"/>
          <w:szCs w:val="20"/>
        </w:rPr>
        <w:t>marketing</w:t>
      </w:r>
      <w:r w:rsidRPr="00BC7C0D">
        <w:rPr>
          <w:rFonts w:ascii="Arial" w:hAnsi="Arial" w:cs="Arial"/>
          <w:sz w:val="20"/>
          <w:szCs w:val="20"/>
        </w:rPr>
        <w:t>@becher.de</w:t>
      </w:r>
      <w:r w:rsidRPr="00BC7C0D">
        <w:rPr>
          <w:rFonts w:ascii="Arial" w:hAnsi="Arial" w:cs="Arial"/>
          <w:sz w:val="20"/>
          <w:szCs w:val="20"/>
        </w:rPr>
        <w:br/>
        <w:t>www.becher-holz.de</w:t>
      </w:r>
    </w:p>
    <w:p w14:paraId="2EB46BE3" w14:textId="5EDD2662" w:rsidR="003F3E6A" w:rsidRPr="00BC7C0D" w:rsidRDefault="003F3E6A" w:rsidP="004312E6">
      <w:pPr>
        <w:spacing w:after="0" w:line="240" w:lineRule="atLeast"/>
        <w:ind w:right="2835"/>
        <w:rPr>
          <w:rFonts w:ascii="Arial" w:hAnsi="Arial" w:cs="Arial"/>
          <w:sz w:val="20"/>
          <w:szCs w:val="20"/>
        </w:rPr>
      </w:pPr>
      <w:r w:rsidRPr="00BC7C0D">
        <w:rPr>
          <w:rFonts w:ascii="Arial" w:hAnsi="Arial" w:cs="Arial"/>
          <w:b/>
          <w:bCs/>
          <w:sz w:val="20"/>
          <w:szCs w:val="20"/>
        </w:rPr>
        <w:t>PR-Agentur</w:t>
      </w:r>
      <w:r w:rsidRPr="00BC7C0D">
        <w:rPr>
          <w:rFonts w:ascii="Arial" w:hAnsi="Arial" w:cs="Arial"/>
          <w:b/>
          <w:bCs/>
          <w:sz w:val="20"/>
          <w:szCs w:val="20"/>
        </w:rPr>
        <w:br/>
      </w:r>
      <w:r w:rsidRPr="00BC7C0D">
        <w:rPr>
          <w:rFonts w:ascii="Arial" w:hAnsi="Arial" w:cs="Arial"/>
          <w:sz w:val="20"/>
          <w:szCs w:val="20"/>
        </w:rPr>
        <w:t>Fauth Gundlach &amp; Hübl GmbH</w:t>
      </w:r>
      <w:r w:rsidRPr="00BC7C0D">
        <w:rPr>
          <w:rFonts w:ascii="Arial" w:hAnsi="Arial" w:cs="Arial"/>
          <w:sz w:val="20"/>
          <w:szCs w:val="20"/>
        </w:rPr>
        <w:br/>
        <w:t>Judith Grommes</w:t>
      </w:r>
      <w:r w:rsidRPr="00BC7C0D">
        <w:rPr>
          <w:rFonts w:ascii="Arial" w:hAnsi="Arial" w:cs="Arial"/>
          <w:sz w:val="20"/>
          <w:szCs w:val="20"/>
        </w:rPr>
        <w:br/>
        <w:t>Kellerstraße 1</w:t>
      </w:r>
      <w:r w:rsidRPr="00BC7C0D">
        <w:rPr>
          <w:rFonts w:ascii="Arial" w:hAnsi="Arial" w:cs="Arial"/>
          <w:sz w:val="20"/>
          <w:szCs w:val="20"/>
        </w:rPr>
        <w:br/>
        <w:t>65185 Wiesbaden</w:t>
      </w:r>
      <w:r w:rsidRPr="00BC7C0D">
        <w:rPr>
          <w:rFonts w:ascii="Arial" w:hAnsi="Arial" w:cs="Arial"/>
          <w:sz w:val="20"/>
          <w:szCs w:val="20"/>
        </w:rPr>
        <w:br/>
        <w:t>Tel.: 0611-172142-00</w:t>
      </w:r>
      <w:r w:rsidR="00303007" w:rsidRPr="00BC7C0D">
        <w:rPr>
          <w:rFonts w:ascii="Arial" w:hAnsi="Arial" w:cs="Arial"/>
          <w:sz w:val="20"/>
          <w:szCs w:val="20"/>
        </w:rPr>
        <w:br/>
      </w:r>
      <w:r w:rsidRPr="00BC7C0D">
        <w:rPr>
          <w:rFonts w:ascii="Arial" w:hAnsi="Arial" w:cs="Arial"/>
          <w:sz w:val="20"/>
          <w:szCs w:val="20"/>
        </w:rPr>
        <w:t>E-Mail: grommes@fgundh.de</w:t>
      </w:r>
      <w:r w:rsidRPr="00BC7C0D">
        <w:rPr>
          <w:rFonts w:ascii="Arial" w:hAnsi="Arial" w:cs="Arial"/>
          <w:sz w:val="20"/>
          <w:szCs w:val="20"/>
        </w:rPr>
        <w:br/>
        <w:t>www.fgundh.de</w:t>
      </w:r>
      <w:bookmarkEnd w:id="2"/>
    </w:p>
    <w:sectPr w:rsidR="003F3E6A" w:rsidRPr="00BC7C0D" w:rsidSect="00857630">
      <w:headerReference w:type="default" r:id="rId8"/>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5370" w14:textId="77777777" w:rsidR="00F5622F" w:rsidRDefault="00F5622F" w:rsidP="00E63F9F">
      <w:pPr>
        <w:spacing w:after="0" w:line="240" w:lineRule="auto"/>
      </w:pPr>
      <w:r>
        <w:separator/>
      </w:r>
    </w:p>
  </w:endnote>
  <w:endnote w:type="continuationSeparator" w:id="0">
    <w:p w14:paraId="6A47FC31" w14:textId="77777777" w:rsidR="00F5622F" w:rsidRDefault="00F5622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9853" w14:textId="77777777" w:rsidR="00F5622F" w:rsidRDefault="00F5622F" w:rsidP="00E63F9F">
      <w:pPr>
        <w:spacing w:after="0" w:line="240" w:lineRule="auto"/>
      </w:pPr>
      <w:r>
        <w:separator/>
      </w:r>
    </w:p>
  </w:footnote>
  <w:footnote w:type="continuationSeparator" w:id="0">
    <w:p w14:paraId="1F4C9353" w14:textId="77777777" w:rsidR="00F5622F" w:rsidRDefault="00F5622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6A961052" w:rsidR="00E63F9F" w:rsidRDefault="00121836">
    <w:pPr>
      <w:pStyle w:val="Kopfzeile"/>
      <w:rPr>
        <w:noProof/>
      </w:rPr>
    </w:pPr>
    <w:r>
      <w:rPr>
        <w:noProof/>
      </w:rPr>
      <w:drawing>
        <wp:anchor distT="0" distB="0" distL="114300" distR="114300" simplePos="0" relativeHeight="251658240" behindDoc="0" locked="0" layoutInCell="1" allowOverlap="1" wp14:anchorId="09F8AD23" wp14:editId="579A1615">
          <wp:simplePos x="0" y="0"/>
          <wp:positionH relativeFrom="margin">
            <wp:posOffset>3436703</wp:posOffset>
          </wp:positionH>
          <wp:positionV relativeFrom="margin">
            <wp:posOffset>-1105535</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p w14:paraId="3D452A95" w14:textId="3E660336" w:rsidR="00376049" w:rsidRDefault="00376049">
    <w:pPr>
      <w:pStyle w:val="Kopfzeile"/>
    </w:pPr>
  </w:p>
  <w:p w14:paraId="5665CAE8" w14:textId="77777777" w:rsidR="00376049" w:rsidRDefault="00376049">
    <w:pPr>
      <w:pStyle w:val="Kopfzeile"/>
    </w:pPr>
  </w:p>
  <w:p w14:paraId="3BF83CA4" w14:textId="77777777" w:rsidR="00121836" w:rsidRDefault="00121836">
    <w:pPr>
      <w:pStyle w:val="Kopfzeile"/>
    </w:pPr>
  </w:p>
  <w:p w14:paraId="2244E47F" w14:textId="77777777" w:rsidR="00121836" w:rsidRDefault="00121836">
    <w:pPr>
      <w:pStyle w:val="Kopfzeile"/>
    </w:pPr>
  </w:p>
  <w:p w14:paraId="656A48B1" w14:textId="45D1EAE5" w:rsidR="00E63F9F" w:rsidRDefault="00E63F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4C6"/>
    <w:multiLevelType w:val="multilevel"/>
    <w:tmpl w:val="A5C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3006D"/>
    <w:multiLevelType w:val="hybridMultilevel"/>
    <w:tmpl w:val="2ECE1D9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8E1C33"/>
    <w:multiLevelType w:val="hybridMultilevel"/>
    <w:tmpl w:val="0F022C8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CB64D80"/>
    <w:multiLevelType w:val="hybridMultilevel"/>
    <w:tmpl w:val="DB246C78"/>
    <w:lvl w:ilvl="0" w:tplc="9C8082E6">
      <w:start w:val="1"/>
      <w:numFmt w:val="decimal"/>
      <w:lvlText w:val="%1."/>
      <w:lvlJc w:val="left"/>
      <w:pPr>
        <w:tabs>
          <w:tab w:val="num" w:pos="720"/>
        </w:tabs>
        <w:ind w:left="720" w:hanging="360"/>
      </w:pPr>
    </w:lvl>
    <w:lvl w:ilvl="1" w:tplc="3C54C0A0" w:tentative="1">
      <w:start w:val="1"/>
      <w:numFmt w:val="decimal"/>
      <w:lvlText w:val="%2."/>
      <w:lvlJc w:val="left"/>
      <w:pPr>
        <w:tabs>
          <w:tab w:val="num" w:pos="1440"/>
        </w:tabs>
        <w:ind w:left="1440" w:hanging="360"/>
      </w:pPr>
    </w:lvl>
    <w:lvl w:ilvl="2" w:tplc="6CEE5E94" w:tentative="1">
      <w:start w:val="1"/>
      <w:numFmt w:val="decimal"/>
      <w:lvlText w:val="%3."/>
      <w:lvlJc w:val="left"/>
      <w:pPr>
        <w:tabs>
          <w:tab w:val="num" w:pos="2160"/>
        </w:tabs>
        <w:ind w:left="2160" w:hanging="360"/>
      </w:pPr>
    </w:lvl>
    <w:lvl w:ilvl="3" w:tplc="C682FC66" w:tentative="1">
      <w:start w:val="1"/>
      <w:numFmt w:val="decimal"/>
      <w:lvlText w:val="%4."/>
      <w:lvlJc w:val="left"/>
      <w:pPr>
        <w:tabs>
          <w:tab w:val="num" w:pos="2880"/>
        </w:tabs>
        <w:ind w:left="2880" w:hanging="360"/>
      </w:pPr>
    </w:lvl>
    <w:lvl w:ilvl="4" w:tplc="5F0A9DE4" w:tentative="1">
      <w:start w:val="1"/>
      <w:numFmt w:val="decimal"/>
      <w:lvlText w:val="%5."/>
      <w:lvlJc w:val="left"/>
      <w:pPr>
        <w:tabs>
          <w:tab w:val="num" w:pos="3600"/>
        </w:tabs>
        <w:ind w:left="3600" w:hanging="360"/>
      </w:pPr>
    </w:lvl>
    <w:lvl w:ilvl="5" w:tplc="A948B1FE" w:tentative="1">
      <w:start w:val="1"/>
      <w:numFmt w:val="decimal"/>
      <w:lvlText w:val="%6."/>
      <w:lvlJc w:val="left"/>
      <w:pPr>
        <w:tabs>
          <w:tab w:val="num" w:pos="4320"/>
        </w:tabs>
        <w:ind w:left="4320" w:hanging="360"/>
      </w:pPr>
    </w:lvl>
    <w:lvl w:ilvl="6" w:tplc="FFF85ECA" w:tentative="1">
      <w:start w:val="1"/>
      <w:numFmt w:val="decimal"/>
      <w:lvlText w:val="%7."/>
      <w:lvlJc w:val="left"/>
      <w:pPr>
        <w:tabs>
          <w:tab w:val="num" w:pos="5040"/>
        </w:tabs>
        <w:ind w:left="5040" w:hanging="360"/>
      </w:pPr>
    </w:lvl>
    <w:lvl w:ilvl="7" w:tplc="CEEE2B4C" w:tentative="1">
      <w:start w:val="1"/>
      <w:numFmt w:val="decimal"/>
      <w:lvlText w:val="%8."/>
      <w:lvlJc w:val="left"/>
      <w:pPr>
        <w:tabs>
          <w:tab w:val="num" w:pos="5760"/>
        </w:tabs>
        <w:ind w:left="5760" w:hanging="360"/>
      </w:pPr>
    </w:lvl>
    <w:lvl w:ilvl="8" w:tplc="7B9C8BA6" w:tentative="1">
      <w:start w:val="1"/>
      <w:numFmt w:val="decimal"/>
      <w:lvlText w:val="%9."/>
      <w:lvlJc w:val="left"/>
      <w:pPr>
        <w:tabs>
          <w:tab w:val="num" w:pos="6480"/>
        </w:tabs>
        <w:ind w:left="6480" w:hanging="360"/>
      </w:pPr>
    </w:lvl>
  </w:abstractNum>
  <w:abstractNum w:abstractNumId="4" w15:restartNumberingAfterBreak="0">
    <w:nsid w:val="3F94519B"/>
    <w:multiLevelType w:val="hybridMultilevel"/>
    <w:tmpl w:val="0428DA24"/>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A17772"/>
    <w:multiLevelType w:val="hybridMultilevel"/>
    <w:tmpl w:val="947CD534"/>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4054349"/>
    <w:multiLevelType w:val="hybridMultilevel"/>
    <w:tmpl w:val="F69E9CF4"/>
    <w:lvl w:ilvl="0" w:tplc="B232C2BE">
      <w:start w:val="1"/>
      <w:numFmt w:val="decimal"/>
      <w:lvlText w:val="%1."/>
      <w:lvlJc w:val="left"/>
      <w:pPr>
        <w:tabs>
          <w:tab w:val="num" w:pos="720"/>
        </w:tabs>
        <w:ind w:left="720" w:hanging="360"/>
      </w:pPr>
    </w:lvl>
    <w:lvl w:ilvl="1" w:tplc="8E46B7BE" w:tentative="1">
      <w:start w:val="1"/>
      <w:numFmt w:val="decimal"/>
      <w:lvlText w:val="%2."/>
      <w:lvlJc w:val="left"/>
      <w:pPr>
        <w:tabs>
          <w:tab w:val="num" w:pos="1440"/>
        </w:tabs>
        <w:ind w:left="1440" w:hanging="360"/>
      </w:pPr>
    </w:lvl>
    <w:lvl w:ilvl="2" w:tplc="70DE8CFA" w:tentative="1">
      <w:start w:val="1"/>
      <w:numFmt w:val="decimal"/>
      <w:lvlText w:val="%3."/>
      <w:lvlJc w:val="left"/>
      <w:pPr>
        <w:tabs>
          <w:tab w:val="num" w:pos="2160"/>
        </w:tabs>
        <w:ind w:left="2160" w:hanging="360"/>
      </w:pPr>
    </w:lvl>
    <w:lvl w:ilvl="3" w:tplc="FD2E84F4" w:tentative="1">
      <w:start w:val="1"/>
      <w:numFmt w:val="decimal"/>
      <w:lvlText w:val="%4."/>
      <w:lvlJc w:val="left"/>
      <w:pPr>
        <w:tabs>
          <w:tab w:val="num" w:pos="2880"/>
        </w:tabs>
        <w:ind w:left="2880" w:hanging="360"/>
      </w:pPr>
    </w:lvl>
    <w:lvl w:ilvl="4" w:tplc="016E4462" w:tentative="1">
      <w:start w:val="1"/>
      <w:numFmt w:val="decimal"/>
      <w:lvlText w:val="%5."/>
      <w:lvlJc w:val="left"/>
      <w:pPr>
        <w:tabs>
          <w:tab w:val="num" w:pos="3600"/>
        </w:tabs>
        <w:ind w:left="3600" w:hanging="360"/>
      </w:pPr>
    </w:lvl>
    <w:lvl w:ilvl="5" w:tplc="EEAC04FC" w:tentative="1">
      <w:start w:val="1"/>
      <w:numFmt w:val="decimal"/>
      <w:lvlText w:val="%6."/>
      <w:lvlJc w:val="left"/>
      <w:pPr>
        <w:tabs>
          <w:tab w:val="num" w:pos="4320"/>
        </w:tabs>
        <w:ind w:left="4320" w:hanging="360"/>
      </w:pPr>
    </w:lvl>
    <w:lvl w:ilvl="6" w:tplc="A288CC62" w:tentative="1">
      <w:start w:val="1"/>
      <w:numFmt w:val="decimal"/>
      <w:lvlText w:val="%7."/>
      <w:lvlJc w:val="left"/>
      <w:pPr>
        <w:tabs>
          <w:tab w:val="num" w:pos="5040"/>
        </w:tabs>
        <w:ind w:left="5040" w:hanging="360"/>
      </w:pPr>
    </w:lvl>
    <w:lvl w:ilvl="7" w:tplc="3F8E933A" w:tentative="1">
      <w:start w:val="1"/>
      <w:numFmt w:val="decimal"/>
      <w:lvlText w:val="%8."/>
      <w:lvlJc w:val="left"/>
      <w:pPr>
        <w:tabs>
          <w:tab w:val="num" w:pos="5760"/>
        </w:tabs>
        <w:ind w:left="5760" w:hanging="360"/>
      </w:pPr>
    </w:lvl>
    <w:lvl w:ilvl="8" w:tplc="7FBA8804" w:tentative="1">
      <w:start w:val="1"/>
      <w:numFmt w:val="decimal"/>
      <w:lvlText w:val="%9."/>
      <w:lvlJc w:val="left"/>
      <w:pPr>
        <w:tabs>
          <w:tab w:val="num" w:pos="6480"/>
        </w:tabs>
        <w:ind w:left="6480" w:hanging="360"/>
      </w:pPr>
    </w:lvl>
  </w:abstractNum>
  <w:num w:numId="1" w16cid:durableId="885332767">
    <w:abstractNumId w:val="1"/>
  </w:num>
  <w:num w:numId="2" w16cid:durableId="1873952251">
    <w:abstractNumId w:val="4"/>
  </w:num>
  <w:num w:numId="3" w16cid:durableId="490294001">
    <w:abstractNumId w:val="5"/>
  </w:num>
  <w:num w:numId="4" w16cid:durableId="859004741">
    <w:abstractNumId w:val="6"/>
  </w:num>
  <w:num w:numId="5" w16cid:durableId="119303861">
    <w:abstractNumId w:val="3"/>
  </w:num>
  <w:num w:numId="6" w16cid:durableId="231622250">
    <w:abstractNumId w:val="0"/>
  </w:num>
  <w:num w:numId="7" w16cid:durableId="22603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028EC"/>
    <w:rsid w:val="00005B2C"/>
    <w:rsid w:val="000147D6"/>
    <w:rsid w:val="00040BD4"/>
    <w:rsid w:val="00051EF6"/>
    <w:rsid w:val="00081AFB"/>
    <w:rsid w:val="00084B9F"/>
    <w:rsid w:val="0009768A"/>
    <w:rsid w:val="000A124B"/>
    <w:rsid w:val="000B15B2"/>
    <w:rsid w:val="000C0875"/>
    <w:rsid w:val="000F1F8C"/>
    <w:rsid w:val="000F494E"/>
    <w:rsid w:val="00112FF7"/>
    <w:rsid w:val="00121836"/>
    <w:rsid w:val="00123282"/>
    <w:rsid w:val="001238A4"/>
    <w:rsid w:val="00133B05"/>
    <w:rsid w:val="001343D3"/>
    <w:rsid w:val="00142D1C"/>
    <w:rsid w:val="0014678D"/>
    <w:rsid w:val="00147008"/>
    <w:rsid w:val="001518D9"/>
    <w:rsid w:val="00154C7A"/>
    <w:rsid w:val="00162F91"/>
    <w:rsid w:val="0017308F"/>
    <w:rsid w:val="00177674"/>
    <w:rsid w:val="0018375E"/>
    <w:rsid w:val="001846F2"/>
    <w:rsid w:val="001959E0"/>
    <w:rsid w:val="001B7124"/>
    <w:rsid w:val="001C15E0"/>
    <w:rsid w:val="001C52EA"/>
    <w:rsid w:val="001C74DF"/>
    <w:rsid w:val="001D028D"/>
    <w:rsid w:val="001E057D"/>
    <w:rsid w:val="001E24B6"/>
    <w:rsid w:val="001F3503"/>
    <w:rsid w:val="001F7C18"/>
    <w:rsid w:val="00204AE9"/>
    <w:rsid w:val="0020701D"/>
    <w:rsid w:val="00221FBE"/>
    <w:rsid w:val="00226CB0"/>
    <w:rsid w:val="00251675"/>
    <w:rsid w:val="002620F5"/>
    <w:rsid w:val="002962B3"/>
    <w:rsid w:val="00297D70"/>
    <w:rsid w:val="00297F19"/>
    <w:rsid w:val="002A078D"/>
    <w:rsid w:val="002A2516"/>
    <w:rsid w:val="002A7BBE"/>
    <w:rsid w:val="002B1B8A"/>
    <w:rsid w:val="002D0AA7"/>
    <w:rsid w:val="002D631A"/>
    <w:rsid w:val="002D6B68"/>
    <w:rsid w:val="002D7737"/>
    <w:rsid w:val="002D793E"/>
    <w:rsid w:val="002D7B18"/>
    <w:rsid w:val="002E0C25"/>
    <w:rsid w:val="003017BE"/>
    <w:rsid w:val="00302790"/>
    <w:rsid w:val="00303007"/>
    <w:rsid w:val="003063C8"/>
    <w:rsid w:val="00312BD5"/>
    <w:rsid w:val="00317578"/>
    <w:rsid w:val="00320B97"/>
    <w:rsid w:val="00343F3D"/>
    <w:rsid w:val="00361815"/>
    <w:rsid w:val="003751CC"/>
    <w:rsid w:val="00376049"/>
    <w:rsid w:val="00376DDD"/>
    <w:rsid w:val="0038161D"/>
    <w:rsid w:val="003919DD"/>
    <w:rsid w:val="00396F08"/>
    <w:rsid w:val="003A06C7"/>
    <w:rsid w:val="003B304E"/>
    <w:rsid w:val="003B3F85"/>
    <w:rsid w:val="003C76F9"/>
    <w:rsid w:val="003D21E2"/>
    <w:rsid w:val="003F3E6A"/>
    <w:rsid w:val="00426A16"/>
    <w:rsid w:val="004312E6"/>
    <w:rsid w:val="0043603F"/>
    <w:rsid w:val="004444D1"/>
    <w:rsid w:val="00487DF9"/>
    <w:rsid w:val="004A556C"/>
    <w:rsid w:val="004A72B7"/>
    <w:rsid w:val="004B52A3"/>
    <w:rsid w:val="004B73F8"/>
    <w:rsid w:val="004C26EC"/>
    <w:rsid w:val="004C5DAE"/>
    <w:rsid w:val="004C7F65"/>
    <w:rsid w:val="004D0B56"/>
    <w:rsid w:val="004F0931"/>
    <w:rsid w:val="004F60A8"/>
    <w:rsid w:val="0050059E"/>
    <w:rsid w:val="005019A8"/>
    <w:rsid w:val="00503CE5"/>
    <w:rsid w:val="00504297"/>
    <w:rsid w:val="00511B17"/>
    <w:rsid w:val="0051664A"/>
    <w:rsid w:val="00520290"/>
    <w:rsid w:val="00527DA4"/>
    <w:rsid w:val="00532EB7"/>
    <w:rsid w:val="00540053"/>
    <w:rsid w:val="005466F9"/>
    <w:rsid w:val="005633F0"/>
    <w:rsid w:val="00571E4D"/>
    <w:rsid w:val="005732A4"/>
    <w:rsid w:val="00585D84"/>
    <w:rsid w:val="005B2D19"/>
    <w:rsid w:val="005C1225"/>
    <w:rsid w:val="005D6CA6"/>
    <w:rsid w:val="005E2472"/>
    <w:rsid w:val="005F2B82"/>
    <w:rsid w:val="005F726C"/>
    <w:rsid w:val="005F7C07"/>
    <w:rsid w:val="00615FA9"/>
    <w:rsid w:val="00617FCA"/>
    <w:rsid w:val="00620E25"/>
    <w:rsid w:val="00625A37"/>
    <w:rsid w:val="0063523C"/>
    <w:rsid w:val="00661D6C"/>
    <w:rsid w:val="00677A3A"/>
    <w:rsid w:val="0069058D"/>
    <w:rsid w:val="00692016"/>
    <w:rsid w:val="006A0D8F"/>
    <w:rsid w:val="006A3AB6"/>
    <w:rsid w:val="006B0788"/>
    <w:rsid w:val="006C6E8E"/>
    <w:rsid w:val="006D1460"/>
    <w:rsid w:val="006D5E3D"/>
    <w:rsid w:val="006E0B89"/>
    <w:rsid w:val="006E6B36"/>
    <w:rsid w:val="00721EE0"/>
    <w:rsid w:val="00724BFA"/>
    <w:rsid w:val="007359AB"/>
    <w:rsid w:val="00737013"/>
    <w:rsid w:val="00752750"/>
    <w:rsid w:val="00760936"/>
    <w:rsid w:val="00767C8D"/>
    <w:rsid w:val="00786F6A"/>
    <w:rsid w:val="0079757F"/>
    <w:rsid w:val="007A2035"/>
    <w:rsid w:val="007B67E2"/>
    <w:rsid w:val="007B6930"/>
    <w:rsid w:val="007C2524"/>
    <w:rsid w:val="007D13EE"/>
    <w:rsid w:val="007F1752"/>
    <w:rsid w:val="007F4CD8"/>
    <w:rsid w:val="007F4FA0"/>
    <w:rsid w:val="00802F61"/>
    <w:rsid w:val="00805FB8"/>
    <w:rsid w:val="008176B3"/>
    <w:rsid w:val="00822420"/>
    <w:rsid w:val="0084138F"/>
    <w:rsid w:val="00847807"/>
    <w:rsid w:val="00852C1E"/>
    <w:rsid w:val="00853F1E"/>
    <w:rsid w:val="00857630"/>
    <w:rsid w:val="00871304"/>
    <w:rsid w:val="008859CB"/>
    <w:rsid w:val="008A25A7"/>
    <w:rsid w:val="008A3727"/>
    <w:rsid w:val="008A45F8"/>
    <w:rsid w:val="008B18E4"/>
    <w:rsid w:val="008B4C2C"/>
    <w:rsid w:val="008B7D21"/>
    <w:rsid w:val="008C0DF5"/>
    <w:rsid w:val="008F441E"/>
    <w:rsid w:val="008F6928"/>
    <w:rsid w:val="009152CD"/>
    <w:rsid w:val="00924583"/>
    <w:rsid w:val="00924D15"/>
    <w:rsid w:val="00934795"/>
    <w:rsid w:val="00937F92"/>
    <w:rsid w:val="00951237"/>
    <w:rsid w:val="009748D8"/>
    <w:rsid w:val="00992904"/>
    <w:rsid w:val="00992C83"/>
    <w:rsid w:val="009A3A0F"/>
    <w:rsid w:val="009B0D0B"/>
    <w:rsid w:val="009C548A"/>
    <w:rsid w:val="009E27BE"/>
    <w:rsid w:val="009E2B10"/>
    <w:rsid w:val="009F3DA4"/>
    <w:rsid w:val="00A0026D"/>
    <w:rsid w:val="00A02098"/>
    <w:rsid w:val="00A0457C"/>
    <w:rsid w:val="00A04856"/>
    <w:rsid w:val="00A053A4"/>
    <w:rsid w:val="00A05B2C"/>
    <w:rsid w:val="00A222A9"/>
    <w:rsid w:val="00A23199"/>
    <w:rsid w:val="00A27804"/>
    <w:rsid w:val="00A30888"/>
    <w:rsid w:val="00A41748"/>
    <w:rsid w:val="00A5326A"/>
    <w:rsid w:val="00A542BF"/>
    <w:rsid w:val="00A55319"/>
    <w:rsid w:val="00A57306"/>
    <w:rsid w:val="00A61100"/>
    <w:rsid w:val="00A700C2"/>
    <w:rsid w:val="00A70E61"/>
    <w:rsid w:val="00AA2AE1"/>
    <w:rsid w:val="00AB3BE5"/>
    <w:rsid w:val="00AC0729"/>
    <w:rsid w:val="00AE27D9"/>
    <w:rsid w:val="00AE452A"/>
    <w:rsid w:val="00AF33DF"/>
    <w:rsid w:val="00AF676C"/>
    <w:rsid w:val="00AF74CB"/>
    <w:rsid w:val="00B12646"/>
    <w:rsid w:val="00B325C2"/>
    <w:rsid w:val="00B50167"/>
    <w:rsid w:val="00B54960"/>
    <w:rsid w:val="00B62267"/>
    <w:rsid w:val="00B65199"/>
    <w:rsid w:val="00B65D69"/>
    <w:rsid w:val="00B66AFE"/>
    <w:rsid w:val="00B6717F"/>
    <w:rsid w:val="00B80A01"/>
    <w:rsid w:val="00B95B3D"/>
    <w:rsid w:val="00BA090A"/>
    <w:rsid w:val="00BA181C"/>
    <w:rsid w:val="00BA2A0D"/>
    <w:rsid w:val="00BC6541"/>
    <w:rsid w:val="00BC7C0D"/>
    <w:rsid w:val="00BD4915"/>
    <w:rsid w:val="00BD592B"/>
    <w:rsid w:val="00BE120E"/>
    <w:rsid w:val="00BE1CEB"/>
    <w:rsid w:val="00BF4DFA"/>
    <w:rsid w:val="00C03828"/>
    <w:rsid w:val="00C14F35"/>
    <w:rsid w:val="00C24F3C"/>
    <w:rsid w:val="00C25977"/>
    <w:rsid w:val="00C260E7"/>
    <w:rsid w:val="00C44DFA"/>
    <w:rsid w:val="00C45544"/>
    <w:rsid w:val="00C46CB2"/>
    <w:rsid w:val="00C61E90"/>
    <w:rsid w:val="00C8037F"/>
    <w:rsid w:val="00C84E93"/>
    <w:rsid w:val="00C853D5"/>
    <w:rsid w:val="00C91474"/>
    <w:rsid w:val="00CA2458"/>
    <w:rsid w:val="00CB7E02"/>
    <w:rsid w:val="00CC5D04"/>
    <w:rsid w:val="00CE552E"/>
    <w:rsid w:val="00CF5FE4"/>
    <w:rsid w:val="00D0064D"/>
    <w:rsid w:val="00D01D26"/>
    <w:rsid w:val="00D2388B"/>
    <w:rsid w:val="00D31FF1"/>
    <w:rsid w:val="00D415AA"/>
    <w:rsid w:val="00D530FE"/>
    <w:rsid w:val="00D56258"/>
    <w:rsid w:val="00D64602"/>
    <w:rsid w:val="00D76D55"/>
    <w:rsid w:val="00D815E7"/>
    <w:rsid w:val="00D85B54"/>
    <w:rsid w:val="00D93BB3"/>
    <w:rsid w:val="00D96A06"/>
    <w:rsid w:val="00D97719"/>
    <w:rsid w:val="00DB2547"/>
    <w:rsid w:val="00DD37F7"/>
    <w:rsid w:val="00DD4321"/>
    <w:rsid w:val="00DD6F5C"/>
    <w:rsid w:val="00E057C5"/>
    <w:rsid w:val="00E4463B"/>
    <w:rsid w:val="00E558C3"/>
    <w:rsid w:val="00E55A59"/>
    <w:rsid w:val="00E573A6"/>
    <w:rsid w:val="00E61496"/>
    <w:rsid w:val="00E63F9F"/>
    <w:rsid w:val="00E82910"/>
    <w:rsid w:val="00EA5980"/>
    <w:rsid w:val="00EC4939"/>
    <w:rsid w:val="00EE0141"/>
    <w:rsid w:val="00EE3B66"/>
    <w:rsid w:val="00EE52F4"/>
    <w:rsid w:val="00EF0F96"/>
    <w:rsid w:val="00EF2E1B"/>
    <w:rsid w:val="00F006E2"/>
    <w:rsid w:val="00F200E0"/>
    <w:rsid w:val="00F24BFE"/>
    <w:rsid w:val="00F335CC"/>
    <w:rsid w:val="00F43B53"/>
    <w:rsid w:val="00F5622F"/>
    <w:rsid w:val="00F64A54"/>
    <w:rsid w:val="00F921D0"/>
    <w:rsid w:val="00F95CA6"/>
    <w:rsid w:val="00FA5F64"/>
    <w:rsid w:val="00FB24D1"/>
    <w:rsid w:val="00FC2B69"/>
    <w:rsid w:val="00FD70CE"/>
    <w:rsid w:val="00FE1B70"/>
    <w:rsid w:val="00FE1C45"/>
    <w:rsid w:val="00FF3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paragraph" w:styleId="berarbeitung">
    <w:name w:val="Revision"/>
    <w:hidden/>
    <w:uiPriority w:val="99"/>
    <w:semiHidden/>
    <w:rsid w:val="005732A4"/>
    <w:pPr>
      <w:spacing w:after="0" w:line="240" w:lineRule="auto"/>
    </w:pPr>
  </w:style>
  <w:style w:type="paragraph" w:styleId="Listenabsatz">
    <w:name w:val="List Paragraph"/>
    <w:basedOn w:val="Standard"/>
    <w:uiPriority w:val="34"/>
    <w:qFormat/>
    <w:rsid w:val="00121836"/>
    <w:pPr>
      <w:ind w:left="720"/>
      <w:contextualSpacing/>
    </w:pPr>
  </w:style>
  <w:style w:type="paragraph" w:styleId="StandardWeb">
    <w:name w:val="Normal (Web)"/>
    <w:basedOn w:val="Standard"/>
    <w:uiPriority w:val="99"/>
    <w:semiHidden/>
    <w:unhideWhenUsed/>
    <w:rsid w:val="002B1B8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f0">
    <w:name w:val="pf0"/>
    <w:basedOn w:val="Standard"/>
    <w:rsid w:val="00376D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376D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21458160">
      <w:bodyDiv w:val="1"/>
      <w:marLeft w:val="0"/>
      <w:marRight w:val="0"/>
      <w:marTop w:val="0"/>
      <w:marBottom w:val="0"/>
      <w:divBdr>
        <w:top w:val="none" w:sz="0" w:space="0" w:color="auto"/>
        <w:left w:val="none" w:sz="0" w:space="0" w:color="auto"/>
        <w:bottom w:val="none" w:sz="0" w:space="0" w:color="auto"/>
        <w:right w:val="none" w:sz="0" w:space="0" w:color="auto"/>
      </w:divBdr>
      <w:divsChild>
        <w:div w:id="77601851">
          <w:marLeft w:val="547"/>
          <w:marRight w:val="0"/>
          <w:marTop w:val="0"/>
          <w:marBottom w:val="0"/>
          <w:divBdr>
            <w:top w:val="none" w:sz="0" w:space="0" w:color="auto"/>
            <w:left w:val="none" w:sz="0" w:space="0" w:color="auto"/>
            <w:bottom w:val="none" w:sz="0" w:space="0" w:color="auto"/>
            <w:right w:val="none" w:sz="0" w:space="0" w:color="auto"/>
          </w:divBdr>
        </w:div>
        <w:div w:id="925260035">
          <w:marLeft w:val="547"/>
          <w:marRight w:val="0"/>
          <w:marTop w:val="0"/>
          <w:marBottom w:val="0"/>
          <w:divBdr>
            <w:top w:val="none" w:sz="0" w:space="0" w:color="auto"/>
            <w:left w:val="none" w:sz="0" w:space="0" w:color="auto"/>
            <w:bottom w:val="none" w:sz="0" w:space="0" w:color="auto"/>
            <w:right w:val="none" w:sz="0" w:space="0" w:color="auto"/>
          </w:divBdr>
        </w:div>
        <w:div w:id="1874342185">
          <w:marLeft w:val="547"/>
          <w:marRight w:val="0"/>
          <w:marTop w:val="0"/>
          <w:marBottom w:val="0"/>
          <w:divBdr>
            <w:top w:val="none" w:sz="0" w:space="0" w:color="auto"/>
            <w:left w:val="none" w:sz="0" w:space="0" w:color="auto"/>
            <w:bottom w:val="none" w:sz="0" w:space="0" w:color="auto"/>
            <w:right w:val="none" w:sz="0" w:space="0" w:color="auto"/>
          </w:divBdr>
        </w:div>
      </w:divsChild>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219485779">
      <w:bodyDiv w:val="1"/>
      <w:marLeft w:val="0"/>
      <w:marRight w:val="0"/>
      <w:marTop w:val="0"/>
      <w:marBottom w:val="0"/>
      <w:divBdr>
        <w:top w:val="none" w:sz="0" w:space="0" w:color="auto"/>
        <w:left w:val="none" w:sz="0" w:space="0" w:color="auto"/>
        <w:bottom w:val="none" w:sz="0" w:space="0" w:color="auto"/>
        <w:right w:val="none" w:sz="0" w:space="0" w:color="auto"/>
      </w:divBdr>
    </w:div>
    <w:div w:id="1207329325">
      <w:bodyDiv w:val="1"/>
      <w:marLeft w:val="0"/>
      <w:marRight w:val="0"/>
      <w:marTop w:val="0"/>
      <w:marBottom w:val="0"/>
      <w:divBdr>
        <w:top w:val="none" w:sz="0" w:space="0" w:color="auto"/>
        <w:left w:val="none" w:sz="0" w:space="0" w:color="auto"/>
        <w:bottom w:val="none" w:sz="0" w:space="0" w:color="auto"/>
        <w:right w:val="none" w:sz="0" w:space="0" w:color="auto"/>
      </w:divBdr>
    </w:div>
    <w:div w:id="1238053182">
      <w:bodyDiv w:val="1"/>
      <w:marLeft w:val="0"/>
      <w:marRight w:val="0"/>
      <w:marTop w:val="0"/>
      <w:marBottom w:val="0"/>
      <w:divBdr>
        <w:top w:val="none" w:sz="0" w:space="0" w:color="auto"/>
        <w:left w:val="none" w:sz="0" w:space="0" w:color="auto"/>
        <w:bottom w:val="none" w:sz="0" w:space="0" w:color="auto"/>
        <w:right w:val="none" w:sz="0" w:space="0" w:color="auto"/>
      </w:divBdr>
    </w:div>
    <w:div w:id="1275097737">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571235296">
      <w:bodyDiv w:val="1"/>
      <w:marLeft w:val="0"/>
      <w:marRight w:val="0"/>
      <w:marTop w:val="0"/>
      <w:marBottom w:val="0"/>
      <w:divBdr>
        <w:top w:val="none" w:sz="0" w:space="0" w:color="auto"/>
        <w:left w:val="none" w:sz="0" w:space="0" w:color="auto"/>
        <w:bottom w:val="none" w:sz="0" w:space="0" w:color="auto"/>
        <w:right w:val="none" w:sz="0" w:space="0" w:color="auto"/>
      </w:divBdr>
    </w:div>
    <w:div w:id="1741750347">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17207994">
      <w:bodyDiv w:val="1"/>
      <w:marLeft w:val="0"/>
      <w:marRight w:val="0"/>
      <w:marTop w:val="0"/>
      <w:marBottom w:val="0"/>
      <w:divBdr>
        <w:top w:val="none" w:sz="0" w:space="0" w:color="auto"/>
        <w:left w:val="none" w:sz="0" w:space="0" w:color="auto"/>
        <w:bottom w:val="none" w:sz="0" w:space="0" w:color="auto"/>
        <w:right w:val="none" w:sz="0" w:space="0" w:color="auto"/>
      </w:divBdr>
      <w:divsChild>
        <w:div w:id="1150562832">
          <w:marLeft w:val="547"/>
          <w:marRight w:val="0"/>
          <w:marTop w:val="0"/>
          <w:marBottom w:val="0"/>
          <w:divBdr>
            <w:top w:val="none" w:sz="0" w:space="0" w:color="auto"/>
            <w:left w:val="none" w:sz="0" w:space="0" w:color="auto"/>
            <w:bottom w:val="none" w:sz="0" w:space="0" w:color="auto"/>
            <w:right w:val="none" w:sz="0" w:space="0" w:color="auto"/>
          </w:divBdr>
        </w:div>
        <w:div w:id="2004116002">
          <w:marLeft w:val="547"/>
          <w:marRight w:val="0"/>
          <w:marTop w:val="0"/>
          <w:marBottom w:val="0"/>
          <w:divBdr>
            <w:top w:val="none" w:sz="0" w:space="0" w:color="auto"/>
            <w:left w:val="none" w:sz="0" w:space="0" w:color="auto"/>
            <w:bottom w:val="none" w:sz="0" w:space="0" w:color="auto"/>
            <w:right w:val="none" w:sz="0" w:space="0" w:color="auto"/>
          </w:divBdr>
        </w:div>
        <w:div w:id="366806560">
          <w:marLeft w:val="547"/>
          <w:marRight w:val="0"/>
          <w:marTop w:val="0"/>
          <w:marBottom w:val="0"/>
          <w:divBdr>
            <w:top w:val="none" w:sz="0" w:space="0" w:color="auto"/>
            <w:left w:val="none" w:sz="0" w:space="0" w:color="auto"/>
            <w:bottom w:val="none" w:sz="0" w:space="0" w:color="auto"/>
            <w:right w:val="none" w:sz="0" w:space="0" w:color="auto"/>
          </w:divBdr>
        </w:div>
      </w:divsChild>
    </w:div>
    <w:div w:id="1953635767">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5BCE-0D6E-4E61-8D0B-907D4EBB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Mathias Gundlach</cp:lastModifiedBy>
  <cp:revision>2</cp:revision>
  <cp:lastPrinted>2023-03-02T15:31:00Z</cp:lastPrinted>
  <dcterms:created xsi:type="dcterms:W3CDTF">2023-11-15T12:40:00Z</dcterms:created>
  <dcterms:modified xsi:type="dcterms:W3CDTF">2023-11-15T12:40:00Z</dcterms:modified>
</cp:coreProperties>
</file>