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9F5FD" w14:textId="0B557640"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43AEABF3" w14:textId="77777777" w:rsidR="00CD7F03" w:rsidRPr="005D5646" w:rsidRDefault="00CD7F03" w:rsidP="00726EE1">
      <w:pPr>
        <w:pStyle w:val="berschrift3"/>
        <w:rPr>
          <w:rFonts w:ascii="Arial" w:hAnsi="Arial" w:cs="Arial"/>
          <w:color w:val="000000"/>
          <w:sz w:val="20"/>
        </w:rPr>
      </w:pPr>
    </w:p>
    <w:p w14:paraId="1F07563B" w14:textId="77777777" w:rsidR="00CD7F03" w:rsidRPr="005D5646" w:rsidRDefault="00CD7F03" w:rsidP="00726EE1">
      <w:pPr>
        <w:pStyle w:val="berschrift3"/>
        <w:rPr>
          <w:rFonts w:ascii="Arial" w:hAnsi="Arial" w:cs="Arial"/>
          <w:color w:val="000000"/>
          <w:sz w:val="20"/>
        </w:rPr>
      </w:pPr>
    </w:p>
    <w:p w14:paraId="7783DDD0" w14:textId="139EC684" w:rsidR="005D5646" w:rsidRPr="005D5646" w:rsidRDefault="005C30E0" w:rsidP="005A3E4B">
      <w:pPr>
        <w:pStyle w:val="berschrift1"/>
        <w:spacing w:line="360" w:lineRule="auto"/>
        <w:rPr>
          <w:rFonts w:ascii="Arial" w:hAnsi="Arial" w:cs="Arial"/>
          <w:sz w:val="28"/>
        </w:rPr>
      </w:pPr>
      <w:r>
        <w:rPr>
          <w:rFonts w:ascii="Arial" w:hAnsi="Arial" w:cs="Arial"/>
          <w:sz w:val="28"/>
        </w:rPr>
        <w:t>ARTEC</w:t>
      </w:r>
      <w:r w:rsidR="006A563F">
        <w:rPr>
          <w:rFonts w:ascii="Arial" w:hAnsi="Arial" w:cs="Arial"/>
          <w:sz w:val="28"/>
        </w:rPr>
        <w:t xml:space="preserve"> bringt </w:t>
      </w:r>
      <w:r w:rsidR="00472098">
        <w:rPr>
          <w:rFonts w:ascii="Arial" w:hAnsi="Arial" w:cs="Arial"/>
          <w:sz w:val="28"/>
        </w:rPr>
        <w:t xml:space="preserve">Datenmanagementlösung </w:t>
      </w:r>
      <w:r w:rsidR="006A563F">
        <w:rPr>
          <w:rFonts w:ascii="Arial" w:hAnsi="Arial" w:cs="Arial"/>
          <w:sz w:val="28"/>
        </w:rPr>
        <w:t>in das MIP-</w:t>
      </w:r>
      <w:r w:rsidR="00303ECD">
        <w:rPr>
          <w:rFonts w:ascii="Arial" w:hAnsi="Arial" w:cs="Arial"/>
          <w:sz w:val="28"/>
        </w:rPr>
        <w:t>Ökosystem</w:t>
      </w:r>
      <w:r w:rsidR="00B92D60">
        <w:rPr>
          <w:rFonts w:ascii="Arial" w:hAnsi="Arial" w:cs="Arial"/>
          <w:sz w:val="28"/>
        </w:rPr>
        <w:t xml:space="preserve"> </w:t>
      </w:r>
      <w:r w:rsidR="00303ECD">
        <w:rPr>
          <w:rFonts w:ascii="Arial" w:hAnsi="Arial" w:cs="Arial"/>
          <w:sz w:val="28"/>
        </w:rPr>
        <w:t>ein</w:t>
      </w:r>
    </w:p>
    <w:p w14:paraId="18E1603D" w14:textId="4B6082AC" w:rsidR="00445D84" w:rsidRPr="005D5646" w:rsidRDefault="004E4EF0" w:rsidP="005D5646">
      <w:pPr>
        <w:pStyle w:val="berschrift3"/>
        <w:spacing w:line="360" w:lineRule="auto"/>
        <w:rPr>
          <w:rFonts w:ascii="Arial" w:hAnsi="Arial" w:cs="Arial"/>
          <w:b w:val="0"/>
          <w:color w:val="000000"/>
          <w:sz w:val="18"/>
        </w:rPr>
      </w:pPr>
      <w:r>
        <w:rPr>
          <w:rFonts w:ascii="Arial" w:hAnsi="Arial" w:cs="Arial"/>
          <w:sz w:val="24"/>
        </w:rPr>
        <w:t xml:space="preserve">Mit </w:t>
      </w:r>
      <w:r w:rsidRPr="004E4EF0">
        <w:rPr>
          <w:rFonts w:ascii="Arial" w:hAnsi="Arial" w:cs="Arial"/>
          <w:sz w:val="24"/>
        </w:rPr>
        <w:t>EMA®</w:t>
      </w:r>
      <w:r>
        <w:rPr>
          <w:rFonts w:ascii="Arial" w:hAnsi="Arial" w:cs="Arial"/>
          <w:sz w:val="24"/>
        </w:rPr>
        <w:t xml:space="preserve"> lassen sich</w:t>
      </w:r>
      <w:r w:rsidR="00710CDB">
        <w:rPr>
          <w:rFonts w:ascii="Arial" w:hAnsi="Arial" w:cs="Arial"/>
          <w:sz w:val="24"/>
        </w:rPr>
        <w:t xml:space="preserve"> </w:t>
      </w:r>
      <w:r w:rsidR="000A0D49">
        <w:rPr>
          <w:rFonts w:ascii="Arial" w:hAnsi="Arial" w:cs="Arial"/>
          <w:sz w:val="24"/>
        </w:rPr>
        <w:t>Informationen</w:t>
      </w:r>
      <w:r w:rsidR="002E3759" w:rsidRPr="002E3759">
        <w:rPr>
          <w:rFonts w:ascii="Arial" w:hAnsi="Arial" w:cs="Arial"/>
          <w:sz w:val="24"/>
        </w:rPr>
        <w:t xml:space="preserve"> zentral erfassen, e</w:t>
      </w:r>
      <w:r w:rsidR="000A6880">
        <w:rPr>
          <w:rFonts w:ascii="Arial" w:hAnsi="Arial" w:cs="Arial"/>
          <w:sz w:val="24"/>
        </w:rPr>
        <w:t>ffizient nutzen</w:t>
      </w:r>
      <w:r w:rsidR="006B1D8A">
        <w:rPr>
          <w:rFonts w:ascii="Arial" w:hAnsi="Arial" w:cs="Arial"/>
          <w:sz w:val="24"/>
        </w:rPr>
        <w:t>, sicher speichern</w:t>
      </w:r>
      <w:r w:rsidR="000A6880">
        <w:rPr>
          <w:rFonts w:ascii="Arial" w:hAnsi="Arial" w:cs="Arial"/>
          <w:sz w:val="24"/>
        </w:rPr>
        <w:t xml:space="preserve"> und rechts</w:t>
      </w:r>
      <w:r w:rsidR="005A3E4B">
        <w:rPr>
          <w:rFonts w:ascii="Arial" w:hAnsi="Arial" w:cs="Arial"/>
          <w:sz w:val="24"/>
        </w:rPr>
        <w:t xml:space="preserve">konform </w:t>
      </w:r>
      <w:r w:rsidR="002E3759" w:rsidRPr="002E3759">
        <w:rPr>
          <w:rFonts w:ascii="Arial" w:hAnsi="Arial" w:cs="Arial"/>
          <w:sz w:val="24"/>
        </w:rPr>
        <w:t>archivieren</w:t>
      </w:r>
      <w:r>
        <w:rPr>
          <w:rFonts w:ascii="Arial" w:hAnsi="Arial" w:cs="Arial"/>
          <w:sz w:val="24"/>
        </w:rPr>
        <w:t xml:space="preserve"> </w:t>
      </w:r>
    </w:p>
    <w:p w14:paraId="1935B863" w14:textId="77777777" w:rsidR="00C5307E" w:rsidRPr="005D5646" w:rsidRDefault="00C5307E" w:rsidP="00726EE1">
      <w:pPr>
        <w:pStyle w:val="HighlightsText"/>
        <w:spacing w:line="240" w:lineRule="auto"/>
        <w:jc w:val="both"/>
        <w:rPr>
          <w:rFonts w:ascii="Arial" w:hAnsi="Arial" w:cs="Arial"/>
          <w:b w:val="0"/>
          <w:color w:val="000000"/>
          <w:sz w:val="20"/>
        </w:rPr>
      </w:pPr>
    </w:p>
    <w:p w14:paraId="223A3977" w14:textId="3C530D59" w:rsidR="00081AC6" w:rsidRDefault="0008264D" w:rsidP="005D5646">
      <w:pPr>
        <w:rPr>
          <w:rFonts w:ascii="Arial" w:hAnsi="Arial" w:cs="Arial"/>
          <w:sz w:val="20"/>
          <w:szCs w:val="20"/>
        </w:rPr>
      </w:pPr>
      <w:r w:rsidRPr="005D5646">
        <w:rPr>
          <w:rFonts w:ascii="Arial" w:hAnsi="Arial" w:cs="Arial"/>
          <w:b/>
          <w:i/>
          <w:sz w:val="20"/>
          <w:szCs w:val="20"/>
        </w:rPr>
        <w:t xml:space="preserve">Mosbach, </w:t>
      </w:r>
      <w:r w:rsidR="000A29F3">
        <w:rPr>
          <w:rFonts w:ascii="Arial" w:hAnsi="Arial" w:cs="Arial"/>
          <w:b/>
          <w:i/>
          <w:sz w:val="20"/>
          <w:szCs w:val="20"/>
        </w:rPr>
        <w:t>04.08.2020</w:t>
      </w:r>
      <w:r w:rsidR="00C5307E" w:rsidRPr="005D5646">
        <w:rPr>
          <w:rFonts w:ascii="Arial" w:hAnsi="Arial" w:cs="Arial"/>
          <w:b/>
          <w:sz w:val="20"/>
          <w:szCs w:val="20"/>
        </w:rPr>
        <w:t xml:space="preserve"> </w:t>
      </w:r>
      <w:bookmarkStart w:id="0" w:name="_GoBack"/>
      <w:bookmarkEnd w:id="0"/>
      <w:r w:rsidR="00C5307E" w:rsidRPr="005D5646">
        <w:rPr>
          <w:rFonts w:ascii="Arial" w:hAnsi="Arial" w:cs="Arial"/>
          <w:b/>
          <w:sz w:val="20"/>
          <w:szCs w:val="20"/>
        </w:rPr>
        <w:t xml:space="preserve">– </w:t>
      </w:r>
      <w:bookmarkStart w:id="1" w:name="OLE_LINK5"/>
      <w:bookmarkStart w:id="2" w:name="OLE_LINK6"/>
      <w:r w:rsidR="00081AC6">
        <w:rPr>
          <w:rFonts w:ascii="Arial" w:hAnsi="Arial" w:cs="Arial"/>
          <w:sz w:val="20"/>
          <w:szCs w:val="20"/>
        </w:rPr>
        <w:t>Daten sind</w:t>
      </w:r>
      <w:r w:rsidR="00BF2D37">
        <w:rPr>
          <w:rFonts w:ascii="Arial" w:hAnsi="Arial" w:cs="Arial"/>
          <w:sz w:val="20"/>
          <w:szCs w:val="20"/>
        </w:rPr>
        <w:t xml:space="preserve"> für Unternehmen</w:t>
      </w:r>
      <w:r w:rsidR="00081AC6">
        <w:rPr>
          <w:rFonts w:ascii="Arial" w:hAnsi="Arial" w:cs="Arial"/>
          <w:sz w:val="20"/>
          <w:szCs w:val="20"/>
        </w:rPr>
        <w:t xml:space="preserve"> </w:t>
      </w:r>
      <w:r w:rsidR="00623114">
        <w:rPr>
          <w:rFonts w:ascii="Arial" w:hAnsi="Arial" w:cs="Arial"/>
          <w:sz w:val="20"/>
          <w:szCs w:val="20"/>
        </w:rPr>
        <w:t xml:space="preserve">ein </w:t>
      </w:r>
      <w:r w:rsidR="00BF2D37">
        <w:rPr>
          <w:rFonts w:ascii="Arial" w:hAnsi="Arial" w:cs="Arial"/>
          <w:sz w:val="20"/>
          <w:szCs w:val="20"/>
        </w:rPr>
        <w:t>wichtiges</w:t>
      </w:r>
      <w:r w:rsidR="00081AC6" w:rsidRPr="00081AC6">
        <w:rPr>
          <w:rFonts w:ascii="Arial" w:hAnsi="Arial" w:cs="Arial"/>
          <w:sz w:val="20"/>
          <w:szCs w:val="20"/>
        </w:rPr>
        <w:t xml:space="preserve"> Kapital. Neben dem Schutz dieser Daten stellt </w:t>
      </w:r>
      <w:r w:rsidR="00CF734C">
        <w:rPr>
          <w:rFonts w:ascii="Arial" w:hAnsi="Arial" w:cs="Arial"/>
          <w:sz w:val="20"/>
          <w:szCs w:val="20"/>
        </w:rPr>
        <w:t xml:space="preserve">besonders </w:t>
      </w:r>
      <w:r w:rsidR="00081AC6" w:rsidRPr="00081AC6">
        <w:rPr>
          <w:rFonts w:ascii="Arial" w:hAnsi="Arial" w:cs="Arial"/>
          <w:sz w:val="20"/>
          <w:szCs w:val="20"/>
        </w:rPr>
        <w:t>der effiziente und schnelle Zugriff auf relevante Informationen ein</w:t>
      </w:r>
      <w:r w:rsidR="00E26D2E">
        <w:rPr>
          <w:rFonts w:ascii="Arial" w:hAnsi="Arial" w:cs="Arial"/>
          <w:sz w:val="20"/>
          <w:szCs w:val="20"/>
        </w:rPr>
        <w:t xml:space="preserve"> wesentlicher</w:t>
      </w:r>
      <w:r w:rsidR="00081AC6" w:rsidRPr="00081AC6">
        <w:rPr>
          <w:rFonts w:ascii="Arial" w:hAnsi="Arial" w:cs="Arial"/>
          <w:sz w:val="20"/>
          <w:szCs w:val="20"/>
        </w:rPr>
        <w:t xml:space="preserve"> </w:t>
      </w:r>
      <w:r w:rsidR="00CE1DD0">
        <w:rPr>
          <w:rFonts w:ascii="Arial" w:hAnsi="Arial" w:cs="Arial"/>
          <w:sz w:val="20"/>
          <w:szCs w:val="20"/>
        </w:rPr>
        <w:t>Wettbewerbsfaktor</w:t>
      </w:r>
      <w:r w:rsidR="00081AC6" w:rsidRPr="00081AC6">
        <w:rPr>
          <w:rFonts w:ascii="Arial" w:hAnsi="Arial" w:cs="Arial"/>
          <w:sz w:val="20"/>
          <w:szCs w:val="20"/>
        </w:rPr>
        <w:t xml:space="preserve"> dar. </w:t>
      </w:r>
      <w:r w:rsidR="00175B2B">
        <w:rPr>
          <w:rFonts w:ascii="Arial" w:hAnsi="Arial" w:cs="Arial"/>
          <w:sz w:val="20"/>
          <w:szCs w:val="20"/>
        </w:rPr>
        <w:t xml:space="preserve">Die Firma </w:t>
      </w:r>
      <w:r w:rsidR="00175B2B" w:rsidRPr="00597005">
        <w:rPr>
          <w:rFonts w:ascii="Arial" w:hAnsi="Arial" w:cs="Arial"/>
          <w:sz w:val="20"/>
          <w:szCs w:val="20"/>
        </w:rPr>
        <w:t xml:space="preserve">ARTEC </w:t>
      </w:r>
      <w:r w:rsidR="008D7D15">
        <w:rPr>
          <w:rFonts w:ascii="Arial" w:hAnsi="Arial" w:cs="Arial"/>
          <w:sz w:val="20"/>
          <w:szCs w:val="20"/>
        </w:rPr>
        <w:t xml:space="preserve">IT Solutions </w:t>
      </w:r>
      <w:r w:rsidR="00175B2B" w:rsidRPr="00597005">
        <w:rPr>
          <w:rFonts w:ascii="Arial" w:hAnsi="Arial" w:cs="Arial"/>
          <w:sz w:val="20"/>
          <w:szCs w:val="20"/>
        </w:rPr>
        <w:t>ist führender Hersteller für Datenmanagem</w:t>
      </w:r>
      <w:r w:rsidR="00175B2B">
        <w:rPr>
          <w:rFonts w:ascii="Arial" w:hAnsi="Arial" w:cs="Arial"/>
          <w:sz w:val="20"/>
          <w:szCs w:val="20"/>
        </w:rPr>
        <w:t>ent-</w:t>
      </w:r>
      <w:r w:rsidR="006B1D8A">
        <w:rPr>
          <w:rFonts w:ascii="Arial" w:hAnsi="Arial" w:cs="Arial"/>
          <w:sz w:val="20"/>
          <w:szCs w:val="20"/>
        </w:rPr>
        <w:t xml:space="preserve"> und Datensicherheits-</w:t>
      </w:r>
      <w:r w:rsidR="00175B2B">
        <w:rPr>
          <w:rFonts w:ascii="Arial" w:hAnsi="Arial" w:cs="Arial"/>
          <w:sz w:val="20"/>
          <w:szCs w:val="20"/>
        </w:rPr>
        <w:t xml:space="preserve">Lösungen. Seit </w:t>
      </w:r>
      <w:r w:rsidR="00175B2B" w:rsidRPr="00597005">
        <w:rPr>
          <w:rFonts w:ascii="Arial" w:hAnsi="Arial" w:cs="Arial"/>
          <w:sz w:val="20"/>
          <w:szCs w:val="20"/>
        </w:rPr>
        <w:t xml:space="preserve">1995 entwickelt das Unternehmen Produkte, die den kompletten Lebenszyklus </w:t>
      </w:r>
      <w:r w:rsidR="00C2056C">
        <w:rPr>
          <w:rFonts w:ascii="Arial" w:hAnsi="Arial" w:cs="Arial"/>
          <w:sz w:val="20"/>
          <w:szCs w:val="20"/>
        </w:rPr>
        <w:t>von</w:t>
      </w:r>
      <w:r w:rsidR="00175B2B" w:rsidRPr="00597005">
        <w:rPr>
          <w:rFonts w:ascii="Arial" w:hAnsi="Arial" w:cs="Arial"/>
          <w:sz w:val="20"/>
          <w:szCs w:val="20"/>
        </w:rPr>
        <w:t xml:space="preserve"> Unternehmensdaten abdecken. Im Fokus steht dabei die Datensicherheit.</w:t>
      </w:r>
      <w:r w:rsidR="006641C7">
        <w:rPr>
          <w:rFonts w:ascii="Arial" w:hAnsi="Arial" w:cs="Arial"/>
          <w:sz w:val="20"/>
          <w:szCs w:val="20"/>
        </w:rPr>
        <w:t xml:space="preserve"> </w:t>
      </w:r>
    </w:p>
    <w:p w14:paraId="2EBB480C" w14:textId="77777777" w:rsidR="00081AC6" w:rsidRDefault="00081AC6" w:rsidP="005D5646">
      <w:pPr>
        <w:rPr>
          <w:rFonts w:ascii="Arial" w:hAnsi="Arial" w:cs="Arial"/>
          <w:sz w:val="20"/>
          <w:szCs w:val="20"/>
        </w:rPr>
      </w:pPr>
    </w:p>
    <w:p w14:paraId="26C9DA15" w14:textId="2737337C" w:rsidR="00C33117" w:rsidRPr="003F5225" w:rsidRDefault="006F68E3" w:rsidP="003F5225">
      <w:pPr>
        <w:rPr>
          <w:rFonts w:ascii="Arial" w:hAnsi="Arial" w:cs="Arial"/>
          <w:sz w:val="20"/>
          <w:szCs w:val="20"/>
        </w:rPr>
      </w:pPr>
      <w:r>
        <w:rPr>
          <w:rFonts w:ascii="Arial" w:hAnsi="Arial" w:cs="Arial"/>
          <w:sz w:val="20"/>
          <w:szCs w:val="20"/>
        </w:rPr>
        <w:t xml:space="preserve">Seit Kurzem ist das </w:t>
      </w:r>
      <w:r w:rsidR="00D03095">
        <w:rPr>
          <w:rFonts w:ascii="Arial" w:hAnsi="Arial" w:cs="Arial"/>
          <w:sz w:val="20"/>
          <w:szCs w:val="20"/>
        </w:rPr>
        <w:t xml:space="preserve">Unternehmen mit Hauptsitz in </w:t>
      </w:r>
      <w:r w:rsidR="00C62386">
        <w:rPr>
          <w:rFonts w:ascii="Arial" w:hAnsi="Arial" w:cs="Arial"/>
          <w:sz w:val="20"/>
          <w:szCs w:val="20"/>
        </w:rPr>
        <w:t xml:space="preserve">Karben </w:t>
      </w:r>
      <w:r w:rsidR="004A647B">
        <w:rPr>
          <w:rFonts w:ascii="Arial" w:hAnsi="Arial" w:cs="Arial"/>
          <w:sz w:val="20"/>
          <w:szCs w:val="20"/>
        </w:rPr>
        <w:t xml:space="preserve">Teil des Ökosystems </w:t>
      </w:r>
      <w:r w:rsidR="00E25C17">
        <w:rPr>
          <w:rFonts w:ascii="Arial" w:hAnsi="Arial" w:cs="Arial"/>
          <w:sz w:val="20"/>
          <w:szCs w:val="20"/>
        </w:rPr>
        <w:t>der Manufacturing Integration Platform</w:t>
      </w:r>
      <w:r w:rsidR="004A647B">
        <w:rPr>
          <w:rFonts w:ascii="Arial" w:hAnsi="Arial" w:cs="Arial"/>
          <w:sz w:val="20"/>
          <w:szCs w:val="20"/>
        </w:rPr>
        <w:t xml:space="preserve"> (MIP)</w:t>
      </w:r>
      <w:r w:rsidR="00E25C17">
        <w:rPr>
          <w:rFonts w:ascii="Arial" w:hAnsi="Arial" w:cs="Arial"/>
          <w:sz w:val="20"/>
          <w:szCs w:val="20"/>
        </w:rPr>
        <w:t xml:space="preserve"> von MPDV. </w:t>
      </w:r>
      <w:r w:rsidR="00EA42A4">
        <w:rPr>
          <w:rFonts w:ascii="Arial" w:hAnsi="Arial" w:cs="Arial"/>
          <w:sz w:val="20"/>
          <w:szCs w:val="20"/>
        </w:rPr>
        <w:t xml:space="preserve">Mit </w:t>
      </w:r>
      <w:r w:rsidR="00EA42A4" w:rsidRPr="00EA42A4">
        <w:rPr>
          <w:rFonts w:ascii="Arial" w:hAnsi="Arial" w:cs="Arial"/>
          <w:sz w:val="20"/>
          <w:szCs w:val="20"/>
        </w:rPr>
        <w:t xml:space="preserve">EMA® </w:t>
      </w:r>
      <w:r w:rsidR="00EA42A4">
        <w:rPr>
          <w:rFonts w:ascii="Arial" w:hAnsi="Arial" w:cs="Arial"/>
          <w:sz w:val="20"/>
          <w:szCs w:val="20"/>
        </w:rPr>
        <w:t xml:space="preserve">bringt ARTEC eine </w:t>
      </w:r>
      <w:r w:rsidR="00EA42A4" w:rsidRPr="00EA42A4">
        <w:rPr>
          <w:rFonts w:ascii="Arial" w:hAnsi="Arial" w:cs="Arial"/>
          <w:sz w:val="20"/>
          <w:szCs w:val="20"/>
        </w:rPr>
        <w:t xml:space="preserve">flexible Komplettlösung </w:t>
      </w:r>
      <w:r w:rsidR="00EA42A4">
        <w:rPr>
          <w:rFonts w:ascii="Arial" w:hAnsi="Arial" w:cs="Arial"/>
          <w:sz w:val="20"/>
          <w:szCs w:val="20"/>
        </w:rPr>
        <w:t>f</w:t>
      </w:r>
      <w:r w:rsidR="00EA42A4" w:rsidRPr="00EA42A4">
        <w:rPr>
          <w:rFonts w:ascii="Arial" w:hAnsi="Arial" w:cs="Arial"/>
          <w:sz w:val="20"/>
          <w:szCs w:val="20"/>
        </w:rPr>
        <w:t>ür ein ganzheitliches Datenmanagement</w:t>
      </w:r>
      <w:r w:rsidR="00C33117">
        <w:rPr>
          <w:rFonts w:ascii="Arial" w:hAnsi="Arial" w:cs="Arial"/>
          <w:sz w:val="20"/>
          <w:szCs w:val="20"/>
        </w:rPr>
        <w:t xml:space="preserve"> </w:t>
      </w:r>
      <w:r w:rsidR="00EA42A4">
        <w:rPr>
          <w:rFonts w:ascii="Arial" w:hAnsi="Arial" w:cs="Arial"/>
          <w:sz w:val="20"/>
          <w:szCs w:val="20"/>
        </w:rPr>
        <w:t xml:space="preserve">ein. </w:t>
      </w:r>
      <w:r w:rsidR="00C33117">
        <w:rPr>
          <w:rFonts w:ascii="Arial" w:hAnsi="Arial" w:cs="Arial"/>
          <w:sz w:val="20"/>
          <w:szCs w:val="20"/>
        </w:rPr>
        <w:t>„Wir freuen uns auf die Zusammenarbeit mit MPDV und sind stolz darauf, ein Teil des stetig wachsenden Ökosystems zu sein</w:t>
      </w:r>
      <w:r w:rsidR="00AD7493">
        <w:rPr>
          <w:rFonts w:ascii="Arial" w:hAnsi="Arial" w:cs="Arial"/>
          <w:sz w:val="20"/>
          <w:szCs w:val="20"/>
        </w:rPr>
        <w:t xml:space="preserve">. Dadurch ergeben sich für uns ganz neue </w:t>
      </w:r>
      <w:r w:rsidR="00547866">
        <w:rPr>
          <w:rFonts w:ascii="Arial" w:hAnsi="Arial" w:cs="Arial"/>
          <w:sz w:val="20"/>
          <w:szCs w:val="20"/>
        </w:rPr>
        <w:t>vertriebliche</w:t>
      </w:r>
      <w:r w:rsidR="0024498F">
        <w:rPr>
          <w:rFonts w:ascii="Arial" w:hAnsi="Arial" w:cs="Arial"/>
          <w:sz w:val="20"/>
          <w:szCs w:val="20"/>
        </w:rPr>
        <w:t xml:space="preserve"> </w:t>
      </w:r>
      <w:r w:rsidR="00AD7493">
        <w:rPr>
          <w:rFonts w:ascii="Arial" w:hAnsi="Arial" w:cs="Arial"/>
          <w:sz w:val="20"/>
          <w:szCs w:val="20"/>
        </w:rPr>
        <w:t>Möglichkeiten</w:t>
      </w:r>
      <w:r w:rsidR="00C33117">
        <w:rPr>
          <w:rFonts w:ascii="Arial" w:hAnsi="Arial" w:cs="Arial"/>
          <w:sz w:val="20"/>
          <w:szCs w:val="20"/>
        </w:rPr>
        <w:t xml:space="preserve">“, sagt </w:t>
      </w:r>
      <w:r w:rsidR="003F5225" w:rsidRPr="003F5225">
        <w:rPr>
          <w:rFonts w:ascii="Arial" w:hAnsi="Arial" w:cs="Arial"/>
          <w:sz w:val="20"/>
          <w:szCs w:val="20"/>
        </w:rPr>
        <w:t>Edgar Kehm</w:t>
      </w:r>
      <w:r w:rsidR="003F5225">
        <w:rPr>
          <w:rFonts w:ascii="Arial" w:hAnsi="Arial" w:cs="Arial"/>
          <w:sz w:val="20"/>
          <w:szCs w:val="20"/>
        </w:rPr>
        <w:t xml:space="preserve">, </w:t>
      </w:r>
      <w:r w:rsidR="003F5225" w:rsidRPr="003F5225">
        <w:rPr>
          <w:rFonts w:ascii="Arial" w:hAnsi="Arial" w:cs="Arial"/>
          <w:sz w:val="20"/>
          <w:szCs w:val="20"/>
        </w:rPr>
        <w:t xml:space="preserve">Senior Partner- und Account Manager DACH bei </w:t>
      </w:r>
      <w:r w:rsidR="005F38F4" w:rsidRPr="003F5225">
        <w:rPr>
          <w:rFonts w:ascii="Arial" w:hAnsi="Arial" w:cs="Arial"/>
          <w:sz w:val="20"/>
          <w:szCs w:val="20"/>
        </w:rPr>
        <w:t>ARTEC IT Solutions</w:t>
      </w:r>
      <w:r w:rsidR="00C33117" w:rsidRPr="003F5225">
        <w:rPr>
          <w:rFonts w:ascii="Arial" w:hAnsi="Arial" w:cs="Arial"/>
          <w:sz w:val="20"/>
          <w:szCs w:val="20"/>
        </w:rPr>
        <w:t xml:space="preserve">.  </w:t>
      </w:r>
    </w:p>
    <w:p w14:paraId="57147674" w14:textId="77777777" w:rsidR="0067602A" w:rsidRPr="003F5225" w:rsidRDefault="0067602A" w:rsidP="0067602A">
      <w:pPr>
        <w:rPr>
          <w:rFonts w:ascii="Arial" w:hAnsi="Arial" w:cs="Arial"/>
          <w:sz w:val="20"/>
          <w:szCs w:val="20"/>
        </w:rPr>
      </w:pPr>
    </w:p>
    <w:p w14:paraId="5322E185" w14:textId="77777777" w:rsidR="0057650E" w:rsidRDefault="0067602A" w:rsidP="005D5646">
      <w:pPr>
        <w:rPr>
          <w:rFonts w:ascii="Arial" w:hAnsi="Arial" w:cs="Arial"/>
          <w:b/>
          <w:sz w:val="20"/>
          <w:szCs w:val="20"/>
        </w:rPr>
      </w:pPr>
      <w:r>
        <w:rPr>
          <w:rFonts w:ascii="Arial" w:hAnsi="Arial" w:cs="Arial"/>
          <w:b/>
          <w:sz w:val="20"/>
          <w:szCs w:val="20"/>
        </w:rPr>
        <w:t>Schutz vor Cyberangriffen</w:t>
      </w:r>
    </w:p>
    <w:p w14:paraId="1A52ACF9" w14:textId="5E4E2916" w:rsidR="00B22B58" w:rsidRDefault="00EA42A4" w:rsidP="005D5646">
      <w:pPr>
        <w:rPr>
          <w:rFonts w:ascii="Arial" w:hAnsi="Arial" w:cs="Arial"/>
          <w:sz w:val="20"/>
          <w:szCs w:val="20"/>
        </w:rPr>
      </w:pPr>
      <w:r>
        <w:rPr>
          <w:rFonts w:ascii="Arial" w:hAnsi="Arial" w:cs="Arial"/>
          <w:sz w:val="20"/>
          <w:szCs w:val="20"/>
        </w:rPr>
        <w:t xml:space="preserve">Das Funktionsspektrum </w:t>
      </w:r>
      <w:r w:rsidR="00C33117">
        <w:rPr>
          <w:rFonts w:ascii="Arial" w:hAnsi="Arial" w:cs="Arial"/>
          <w:sz w:val="20"/>
          <w:szCs w:val="20"/>
        </w:rPr>
        <w:t xml:space="preserve">von </w:t>
      </w:r>
      <w:r w:rsidR="00C33117" w:rsidRPr="00EA42A4">
        <w:rPr>
          <w:rFonts w:ascii="Arial" w:hAnsi="Arial" w:cs="Arial"/>
          <w:sz w:val="20"/>
          <w:szCs w:val="20"/>
        </w:rPr>
        <w:t>EMA®</w:t>
      </w:r>
      <w:r w:rsidR="00C33117">
        <w:rPr>
          <w:rFonts w:ascii="Arial" w:hAnsi="Arial" w:cs="Arial"/>
          <w:sz w:val="20"/>
          <w:szCs w:val="20"/>
        </w:rPr>
        <w:t xml:space="preserve"> </w:t>
      </w:r>
      <w:r>
        <w:rPr>
          <w:rFonts w:ascii="Arial" w:hAnsi="Arial" w:cs="Arial"/>
          <w:sz w:val="20"/>
          <w:szCs w:val="20"/>
        </w:rPr>
        <w:t>reicht v</w:t>
      </w:r>
      <w:r w:rsidRPr="00EA42A4">
        <w:rPr>
          <w:rFonts w:ascii="Arial" w:hAnsi="Arial" w:cs="Arial"/>
          <w:sz w:val="20"/>
          <w:szCs w:val="20"/>
        </w:rPr>
        <w:t>on der zentralen Erfassung über die effiziente Nutzung bis zur sicheren Speicherung und rechtskonformen Archivierung aller Unternehmensdaten.</w:t>
      </w:r>
      <w:r w:rsidR="00C33117">
        <w:rPr>
          <w:rFonts w:ascii="Arial" w:hAnsi="Arial" w:cs="Arial"/>
          <w:sz w:val="20"/>
          <w:szCs w:val="20"/>
        </w:rPr>
        <w:t xml:space="preserve"> </w:t>
      </w:r>
      <w:r w:rsidR="00512ED3" w:rsidRPr="00512ED3">
        <w:rPr>
          <w:rFonts w:ascii="Arial" w:hAnsi="Arial" w:cs="Arial"/>
          <w:sz w:val="20"/>
          <w:szCs w:val="20"/>
        </w:rPr>
        <w:t xml:space="preserve">Dank ausgeklügelter Sicherheitskonzepte wie Verschlüsselung, digitale Signaturen und Trusted Computing </w:t>
      </w:r>
      <w:r w:rsidR="008575A4">
        <w:rPr>
          <w:rFonts w:ascii="Arial" w:hAnsi="Arial" w:cs="Arial"/>
          <w:sz w:val="20"/>
          <w:szCs w:val="20"/>
        </w:rPr>
        <w:t xml:space="preserve">sind </w:t>
      </w:r>
      <w:r w:rsidR="00512ED3" w:rsidRPr="00512ED3">
        <w:rPr>
          <w:rFonts w:ascii="Arial" w:hAnsi="Arial" w:cs="Arial"/>
          <w:sz w:val="20"/>
          <w:szCs w:val="20"/>
        </w:rPr>
        <w:t xml:space="preserve">die Daten vor Cyberangriffen geschützt. </w:t>
      </w:r>
      <w:r w:rsidR="00562F8B">
        <w:rPr>
          <w:rFonts w:ascii="Arial" w:hAnsi="Arial" w:cs="Arial"/>
          <w:sz w:val="20"/>
          <w:szCs w:val="20"/>
        </w:rPr>
        <w:t>„</w:t>
      </w:r>
      <w:r w:rsidR="00562F8B" w:rsidRPr="00081AC6">
        <w:rPr>
          <w:rFonts w:ascii="Arial" w:hAnsi="Arial" w:cs="Arial"/>
          <w:sz w:val="20"/>
          <w:szCs w:val="20"/>
        </w:rPr>
        <w:t xml:space="preserve">Mit unseren </w:t>
      </w:r>
      <w:r w:rsidR="00562F8B">
        <w:rPr>
          <w:rFonts w:ascii="Arial" w:hAnsi="Arial" w:cs="Arial"/>
          <w:sz w:val="20"/>
          <w:szCs w:val="20"/>
        </w:rPr>
        <w:t>Lösungen</w:t>
      </w:r>
      <w:r w:rsidR="00562F8B" w:rsidRPr="00081AC6">
        <w:rPr>
          <w:rFonts w:ascii="Arial" w:hAnsi="Arial" w:cs="Arial"/>
          <w:sz w:val="20"/>
          <w:szCs w:val="20"/>
        </w:rPr>
        <w:t xml:space="preserve"> schaffen </w:t>
      </w:r>
      <w:r w:rsidR="00562F8B">
        <w:rPr>
          <w:rFonts w:ascii="Arial" w:hAnsi="Arial" w:cs="Arial"/>
          <w:sz w:val="20"/>
          <w:szCs w:val="20"/>
        </w:rPr>
        <w:t xml:space="preserve">wir </w:t>
      </w:r>
      <w:r w:rsidR="00562F8B" w:rsidRPr="00081AC6">
        <w:rPr>
          <w:rFonts w:ascii="Arial" w:hAnsi="Arial" w:cs="Arial"/>
          <w:sz w:val="20"/>
          <w:szCs w:val="20"/>
        </w:rPr>
        <w:t>nicht nu</w:t>
      </w:r>
      <w:r w:rsidR="00562F8B">
        <w:rPr>
          <w:rFonts w:ascii="Arial" w:hAnsi="Arial" w:cs="Arial"/>
          <w:sz w:val="20"/>
          <w:szCs w:val="20"/>
        </w:rPr>
        <w:t xml:space="preserve">r einen sicheren Hafen für </w:t>
      </w:r>
      <w:r w:rsidR="00562F8B" w:rsidRPr="00081AC6">
        <w:rPr>
          <w:rFonts w:ascii="Arial" w:hAnsi="Arial" w:cs="Arial"/>
          <w:sz w:val="20"/>
          <w:szCs w:val="20"/>
        </w:rPr>
        <w:t>Unternehmensdaten, sondern</w:t>
      </w:r>
      <w:r w:rsidR="00562F8B">
        <w:rPr>
          <w:rFonts w:ascii="Arial" w:hAnsi="Arial" w:cs="Arial"/>
          <w:sz w:val="20"/>
          <w:szCs w:val="20"/>
        </w:rPr>
        <w:t xml:space="preserve"> Nutzer</w:t>
      </w:r>
      <w:r w:rsidR="00562F8B" w:rsidRPr="00081AC6">
        <w:rPr>
          <w:rFonts w:ascii="Arial" w:hAnsi="Arial" w:cs="Arial"/>
          <w:sz w:val="20"/>
          <w:szCs w:val="20"/>
        </w:rPr>
        <w:t xml:space="preserve"> können selbst in unstrukturierten Daten sekundenschnell Informationen suchen und finden. Und das vollkommen volumen-, quellen-,</w:t>
      </w:r>
      <w:r w:rsidR="00562F8B">
        <w:rPr>
          <w:rFonts w:ascii="Arial" w:hAnsi="Arial" w:cs="Arial"/>
          <w:sz w:val="20"/>
          <w:szCs w:val="20"/>
        </w:rPr>
        <w:t xml:space="preserve"> format- und standortunabhängig“, sagt </w:t>
      </w:r>
      <w:r w:rsidR="00BF7A63" w:rsidRPr="003F5225">
        <w:rPr>
          <w:rFonts w:ascii="Arial" w:hAnsi="Arial" w:cs="Arial"/>
          <w:sz w:val="20"/>
          <w:szCs w:val="20"/>
        </w:rPr>
        <w:t>Kehm</w:t>
      </w:r>
      <w:r w:rsidR="00BF7A63">
        <w:rPr>
          <w:rFonts w:ascii="Arial" w:hAnsi="Arial" w:cs="Arial"/>
          <w:sz w:val="20"/>
          <w:szCs w:val="20"/>
        </w:rPr>
        <w:t>.</w:t>
      </w:r>
      <w:r w:rsidR="00562F8B">
        <w:rPr>
          <w:rFonts w:ascii="Arial" w:hAnsi="Arial" w:cs="Arial"/>
          <w:sz w:val="20"/>
          <w:szCs w:val="20"/>
        </w:rPr>
        <w:t xml:space="preserve"> </w:t>
      </w:r>
    </w:p>
    <w:p w14:paraId="6FEC6E6B" w14:textId="77777777" w:rsidR="00B22B58" w:rsidRDefault="00B22B58" w:rsidP="005D5646">
      <w:pPr>
        <w:rPr>
          <w:rFonts w:ascii="Arial" w:hAnsi="Arial" w:cs="Arial"/>
          <w:sz w:val="20"/>
          <w:szCs w:val="20"/>
        </w:rPr>
      </w:pPr>
    </w:p>
    <w:p w14:paraId="684D3C75" w14:textId="3E52974A" w:rsidR="00EA42A4" w:rsidRPr="0042504F" w:rsidRDefault="00512ED3" w:rsidP="005D5646">
      <w:pPr>
        <w:rPr>
          <w:rFonts w:ascii="Arial" w:hAnsi="Arial" w:cs="Arial"/>
          <w:sz w:val="20"/>
          <w:szCs w:val="20"/>
        </w:rPr>
      </w:pPr>
      <w:r w:rsidRPr="00512ED3">
        <w:rPr>
          <w:rFonts w:ascii="Arial" w:hAnsi="Arial" w:cs="Arial"/>
          <w:sz w:val="20"/>
          <w:szCs w:val="20"/>
        </w:rPr>
        <w:t xml:space="preserve">EMA® erzeugt eine verschlüsselte Kopie </w:t>
      </w:r>
      <w:r w:rsidR="00346D0C">
        <w:rPr>
          <w:rFonts w:ascii="Arial" w:hAnsi="Arial" w:cs="Arial"/>
          <w:sz w:val="20"/>
          <w:szCs w:val="20"/>
        </w:rPr>
        <w:t>relevanter</w:t>
      </w:r>
      <w:r w:rsidRPr="00512ED3">
        <w:rPr>
          <w:rFonts w:ascii="Arial" w:hAnsi="Arial" w:cs="Arial"/>
          <w:sz w:val="20"/>
          <w:szCs w:val="20"/>
        </w:rPr>
        <w:t xml:space="preserve"> Unternehmensdaten. So schaffen </w:t>
      </w:r>
      <w:r>
        <w:rPr>
          <w:rFonts w:ascii="Arial" w:hAnsi="Arial" w:cs="Arial"/>
          <w:sz w:val="20"/>
          <w:szCs w:val="20"/>
        </w:rPr>
        <w:t>Unternehmen</w:t>
      </w:r>
      <w:r w:rsidR="000829D3">
        <w:rPr>
          <w:rFonts w:ascii="Arial" w:hAnsi="Arial" w:cs="Arial"/>
          <w:sz w:val="20"/>
          <w:szCs w:val="20"/>
        </w:rPr>
        <w:t xml:space="preserve"> einen Ort, der wie ein Datentresor</w:t>
      </w:r>
      <w:r w:rsidRPr="00512ED3">
        <w:rPr>
          <w:rFonts w:ascii="Arial" w:hAnsi="Arial" w:cs="Arial"/>
          <w:sz w:val="20"/>
          <w:szCs w:val="20"/>
        </w:rPr>
        <w:t xml:space="preserve"> für Attacken und Kriminelle unsichtbar und damit unerreichbar ist. </w:t>
      </w:r>
      <w:r w:rsidR="009D29AA">
        <w:rPr>
          <w:rFonts w:ascii="Arial" w:hAnsi="Arial" w:cs="Arial"/>
          <w:sz w:val="20"/>
          <w:szCs w:val="20"/>
        </w:rPr>
        <w:t>I</w:t>
      </w:r>
      <w:r w:rsidRPr="00512ED3">
        <w:rPr>
          <w:rFonts w:ascii="Arial" w:hAnsi="Arial" w:cs="Arial"/>
          <w:sz w:val="20"/>
          <w:szCs w:val="20"/>
        </w:rPr>
        <w:t xml:space="preserve">m Falle eines Angriffs stehen </w:t>
      </w:r>
      <w:r w:rsidR="006B1D8A">
        <w:rPr>
          <w:rFonts w:ascii="Arial" w:hAnsi="Arial" w:cs="Arial"/>
          <w:sz w:val="20"/>
          <w:szCs w:val="20"/>
        </w:rPr>
        <w:t xml:space="preserve">alle Daten im Originalformat </w:t>
      </w:r>
      <w:r w:rsidRPr="00512ED3">
        <w:rPr>
          <w:rFonts w:ascii="Arial" w:hAnsi="Arial" w:cs="Arial"/>
          <w:sz w:val="20"/>
          <w:szCs w:val="20"/>
        </w:rPr>
        <w:t>schnell</w:t>
      </w:r>
      <w:r w:rsidR="009D29AA">
        <w:rPr>
          <w:rFonts w:ascii="Arial" w:hAnsi="Arial" w:cs="Arial"/>
          <w:sz w:val="20"/>
          <w:szCs w:val="20"/>
        </w:rPr>
        <w:t xml:space="preserve"> wieder</w:t>
      </w:r>
      <w:r w:rsidRPr="00512ED3">
        <w:rPr>
          <w:rFonts w:ascii="Arial" w:hAnsi="Arial" w:cs="Arial"/>
          <w:sz w:val="20"/>
          <w:szCs w:val="20"/>
        </w:rPr>
        <w:t xml:space="preserve"> zur Verfügung und </w:t>
      </w:r>
      <w:r w:rsidR="006B1D8A">
        <w:rPr>
          <w:rFonts w:ascii="Arial" w:hAnsi="Arial" w:cs="Arial"/>
          <w:sz w:val="20"/>
          <w:szCs w:val="20"/>
        </w:rPr>
        <w:t xml:space="preserve">können aus EMA® per Mausklick wiederhergestellt werden. So wird </w:t>
      </w:r>
      <w:r w:rsidRPr="00512ED3">
        <w:rPr>
          <w:rFonts w:ascii="Arial" w:hAnsi="Arial" w:cs="Arial"/>
          <w:sz w:val="20"/>
          <w:szCs w:val="20"/>
        </w:rPr>
        <w:t>ein nahezu unterbrechungs</w:t>
      </w:r>
      <w:r>
        <w:rPr>
          <w:rFonts w:ascii="Arial" w:hAnsi="Arial" w:cs="Arial"/>
          <w:sz w:val="20"/>
          <w:szCs w:val="20"/>
        </w:rPr>
        <w:t xml:space="preserve">freies Arbeiten </w:t>
      </w:r>
      <w:r w:rsidR="006B1D8A">
        <w:rPr>
          <w:rFonts w:ascii="Arial" w:hAnsi="Arial" w:cs="Arial"/>
          <w:sz w:val="20"/>
          <w:szCs w:val="20"/>
        </w:rPr>
        <w:t>er</w:t>
      </w:r>
      <w:r w:rsidR="0042504F">
        <w:rPr>
          <w:rFonts w:ascii="Arial" w:hAnsi="Arial" w:cs="Arial"/>
          <w:sz w:val="20"/>
          <w:szCs w:val="20"/>
        </w:rPr>
        <w:t>möglich</w:t>
      </w:r>
      <w:r w:rsidR="006B1D8A">
        <w:rPr>
          <w:rFonts w:ascii="Arial" w:hAnsi="Arial" w:cs="Arial"/>
          <w:sz w:val="20"/>
          <w:szCs w:val="20"/>
        </w:rPr>
        <w:t>t</w:t>
      </w:r>
      <w:r w:rsidR="00933D02">
        <w:rPr>
          <w:rFonts w:ascii="Arial" w:hAnsi="Arial" w:cs="Arial"/>
          <w:sz w:val="20"/>
          <w:szCs w:val="20"/>
        </w:rPr>
        <w:t>.</w:t>
      </w:r>
      <w:r w:rsidR="008F09FB" w:rsidRPr="0042504F">
        <w:rPr>
          <w:rFonts w:ascii="Arial" w:hAnsi="Arial" w:cs="Arial"/>
          <w:sz w:val="20"/>
          <w:szCs w:val="20"/>
        </w:rPr>
        <w:t xml:space="preserve"> </w:t>
      </w:r>
    </w:p>
    <w:p w14:paraId="0F2B12AA" w14:textId="77777777" w:rsidR="00597005" w:rsidRDefault="00597005" w:rsidP="008A6A45">
      <w:pPr>
        <w:rPr>
          <w:rFonts w:ascii="Arial" w:hAnsi="Arial" w:cs="Arial"/>
          <w:sz w:val="20"/>
          <w:szCs w:val="20"/>
        </w:rPr>
      </w:pPr>
    </w:p>
    <w:p w14:paraId="0277B43E" w14:textId="7D587B89" w:rsidR="00597005" w:rsidRDefault="005B7FFA" w:rsidP="008A6A45">
      <w:pPr>
        <w:rPr>
          <w:rFonts w:ascii="Arial" w:hAnsi="Arial" w:cs="Arial"/>
          <w:sz w:val="20"/>
          <w:szCs w:val="20"/>
        </w:rPr>
      </w:pPr>
      <w:r>
        <w:rPr>
          <w:rFonts w:ascii="Arial" w:hAnsi="Arial" w:cs="Arial"/>
          <w:sz w:val="20"/>
          <w:szCs w:val="20"/>
        </w:rPr>
        <w:t>„</w:t>
      </w:r>
      <w:r w:rsidR="00FD7C72">
        <w:rPr>
          <w:rFonts w:ascii="Arial" w:hAnsi="Arial" w:cs="Arial"/>
          <w:sz w:val="20"/>
          <w:szCs w:val="20"/>
        </w:rPr>
        <w:t xml:space="preserve">Mit ARTEC haben wir einen echten Spezialisten für das Thema Datensicherheit als </w:t>
      </w:r>
      <w:r w:rsidR="002C48A0">
        <w:rPr>
          <w:rFonts w:ascii="Arial" w:hAnsi="Arial" w:cs="Arial"/>
          <w:sz w:val="20"/>
          <w:szCs w:val="20"/>
        </w:rPr>
        <w:t xml:space="preserve">Mitglied </w:t>
      </w:r>
      <w:r w:rsidR="00FD7C72">
        <w:rPr>
          <w:rFonts w:ascii="Arial" w:hAnsi="Arial" w:cs="Arial"/>
          <w:sz w:val="20"/>
          <w:szCs w:val="20"/>
        </w:rPr>
        <w:t>unsere</w:t>
      </w:r>
      <w:r w:rsidR="003B7D40">
        <w:rPr>
          <w:rFonts w:ascii="Arial" w:hAnsi="Arial" w:cs="Arial"/>
          <w:sz w:val="20"/>
          <w:szCs w:val="20"/>
        </w:rPr>
        <w:t>s Ökosystems</w:t>
      </w:r>
      <w:r w:rsidR="00FD7C72">
        <w:rPr>
          <w:rFonts w:ascii="Arial" w:hAnsi="Arial" w:cs="Arial"/>
          <w:sz w:val="20"/>
          <w:szCs w:val="20"/>
        </w:rPr>
        <w:t xml:space="preserve"> gewonnen. Wir freuen uns darauf, </w:t>
      </w:r>
      <w:r>
        <w:rPr>
          <w:rFonts w:ascii="Arial" w:hAnsi="Arial" w:cs="Arial"/>
          <w:sz w:val="20"/>
          <w:szCs w:val="20"/>
        </w:rPr>
        <w:t xml:space="preserve">gemeinsam einen Beitrag zu mehr Datensicherheit und einem noch besseren Datenmanagement zu leisten“, sagt </w:t>
      </w:r>
      <w:r w:rsidRPr="00733D22">
        <w:rPr>
          <w:rFonts w:ascii="Arial" w:hAnsi="Arial" w:cs="Arial"/>
          <w:sz w:val="20"/>
          <w:szCs w:val="20"/>
        </w:rPr>
        <w:t>Steffen Münch, Key Account Manager MIP</w:t>
      </w:r>
      <w:r w:rsidRPr="00222E2E">
        <w:rPr>
          <w:rFonts w:ascii="Arial" w:hAnsi="Arial" w:cs="Arial"/>
          <w:sz w:val="20"/>
          <w:szCs w:val="20"/>
        </w:rPr>
        <w:t xml:space="preserve"> bei MPDV</w:t>
      </w:r>
      <w:r>
        <w:rPr>
          <w:rFonts w:ascii="Arial" w:hAnsi="Arial" w:cs="Arial"/>
          <w:sz w:val="20"/>
          <w:szCs w:val="20"/>
        </w:rPr>
        <w:t xml:space="preserve">. </w:t>
      </w:r>
    </w:p>
    <w:p w14:paraId="3D5C43FC" w14:textId="77777777" w:rsidR="008B39BA" w:rsidRDefault="008B39BA" w:rsidP="005D5646">
      <w:pPr>
        <w:rPr>
          <w:rFonts w:ascii="Arial" w:hAnsi="Arial" w:cs="Arial"/>
          <w:sz w:val="20"/>
          <w:szCs w:val="20"/>
        </w:rPr>
      </w:pPr>
    </w:p>
    <w:p w14:paraId="5FE81B04" w14:textId="4BD6C011"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8B39BA">
        <w:rPr>
          <w:rFonts w:ascii="Arial" w:hAnsi="Arial" w:cs="Arial"/>
          <w:i/>
          <w:sz w:val="20"/>
          <w:szCs w:val="20"/>
        </w:rPr>
        <w:t>2.</w:t>
      </w:r>
      <w:r w:rsidR="00D21B09">
        <w:rPr>
          <w:rFonts w:ascii="Arial" w:hAnsi="Arial" w:cs="Arial"/>
          <w:i/>
          <w:sz w:val="20"/>
          <w:szCs w:val="20"/>
        </w:rPr>
        <w:t>3</w:t>
      </w:r>
      <w:r w:rsidR="008B39BA">
        <w:rPr>
          <w:rFonts w:ascii="Arial" w:hAnsi="Arial" w:cs="Arial"/>
          <w:i/>
          <w:sz w:val="20"/>
          <w:szCs w:val="20"/>
        </w:rPr>
        <w:t>00</w:t>
      </w:r>
      <w:r w:rsidRPr="005D5646">
        <w:rPr>
          <w:rFonts w:ascii="Arial" w:hAnsi="Arial" w:cs="Arial"/>
          <w:i/>
          <w:sz w:val="20"/>
          <w:szCs w:val="20"/>
        </w:rPr>
        <w:t xml:space="preserve"> Zeichen)</w:t>
      </w:r>
    </w:p>
    <w:p w14:paraId="666164FB"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416BED0A" w14:textId="77777777" w:rsidR="00DD7C86" w:rsidRDefault="00DD7C86" w:rsidP="00390558">
      <w:pPr>
        <w:pStyle w:val="HighlightsText"/>
        <w:spacing w:line="240" w:lineRule="auto"/>
        <w:jc w:val="both"/>
        <w:rPr>
          <w:rFonts w:ascii="Arial" w:hAnsi="Arial" w:cs="Arial"/>
          <w:b w:val="0"/>
          <w:color w:val="000000"/>
          <w:sz w:val="20"/>
        </w:rPr>
      </w:pPr>
    </w:p>
    <w:p w14:paraId="64717C23"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t>Bildmaterial</w:t>
      </w:r>
    </w:p>
    <w:p w14:paraId="47F9CA50" w14:textId="77777777" w:rsidR="000A29F3" w:rsidRDefault="000A29F3" w:rsidP="009E2DBF">
      <w:pPr>
        <w:tabs>
          <w:tab w:val="left" w:pos="2755"/>
        </w:tabs>
        <w:rPr>
          <w:rFonts w:ascii="Arial" w:hAnsi="Arial" w:cs="Arial"/>
          <w:color w:val="000000"/>
          <w:sz w:val="20"/>
        </w:rPr>
      </w:pPr>
    </w:p>
    <w:p w14:paraId="4731FC78" w14:textId="6F68A850" w:rsidR="000A29F3" w:rsidRDefault="000A29F3" w:rsidP="009E2DBF">
      <w:pPr>
        <w:tabs>
          <w:tab w:val="left" w:pos="2755"/>
        </w:tabs>
        <w:rPr>
          <w:rFonts w:ascii="Arial" w:hAnsi="Arial" w:cs="Arial"/>
          <w:color w:val="000000"/>
          <w:sz w:val="20"/>
        </w:rPr>
      </w:pPr>
      <w:r>
        <w:rPr>
          <w:rFonts w:ascii="Arial" w:hAnsi="Arial" w:cs="Arial"/>
          <w:noProof/>
          <w:color w:val="000000"/>
          <w:sz w:val="20"/>
        </w:rPr>
        <w:lastRenderedPageBreak/>
        <w:drawing>
          <wp:inline distT="0" distB="0" distL="0" distR="0" wp14:anchorId="63AF57D7" wp14:editId="19F4F7F7">
            <wp:extent cx="4191000" cy="3150189"/>
            <wp:effectExtent l="0" t="0" r="0" b="0"/>
            <wp:docPr id="1" name="Grafik 1" descr="C:\Users\msn\AppData\Local\Microsoft\Windows\INetCache\Content.Word\MIP-Partner_AR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n\AppData\Local\Microsoft\Windows\INetCache\Content.Word\MIP-Partner_ARTEC.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06352" cy="3161728"/>
                    </a:xfrm>
                    <a:prstGeom prst="rect">
                      <a:avLst/>
                    </a:prstGeom>
                    <a:noFill/>
                    <a:ln>
                      <a:noFill/>
                    </a:ln>
                  </pic:spPr>
                </pic:pic>
              </a:graphicData>
            </a:graphic>
          </wp:inline>
        </w:drawing>
      </w:r>
    </w:p>
    <w:p w14:paraId="70B42CF1" w14:textId="54D33F58" w:rsidR="009725D1" w:rsidRDefault="009E2DBF" w:rsidP="009E2DBF">
      <w:pPr>
        <w:tabs>
          <w:tab w:val="left" w:pos="2755"/>
        </w:tabs>
        <w:rPr>
          <w:rFonts w:ascii="Arial" w:hAnsi="Arial" w:cs="Arial"/>
          <w:color w:val="000000"/>
          <w:sz w:val="20"/>
        </w:rPr>
      </w:pPr>
      <w:r>
        <w:rPr>
          <w:rFonts w:ascii="Arial" w:hAnsi="Arial" w:cs="Arial"/>
          <w:color w:val="000000"/>
          <w:sz w:val="20"/>
        </w:rPr>
        <w:tab/>
      </w:r>
    </w:p>
    <w:p w14:paraId="4B2D1EC6" w14:textId="2ABE18AE" w:rsidR="009725D1" w:rsidRDefault="000A29F3" w:rsidP="009E2DBF">
      <w:pPr>
        <w:tabs>
          <w:tab w:val="left" w:pos="2755"/>
        </w:tabs>
        <w:rPr>
          <w:rFonts w:ascii="Arial" w:hAnsi="Arial" w:cs="Arial"/>
          <w:color w:val="000000"/>
          <w:sz w:val="20"/>
        </w:rPr>
      </w:pPr>
      <w:r>
        <w:rPr>
          <w:rFonts w:ascii="Arial" w:hAnsi="Arial" w:cs="Arial"/>
          <w:color w:val="000000"/>
          <w:sz w:val="20"/>
        </w:rPr>
        <w:t>Mit ARTEC ist das Ökosystem der MIP um einen Spezialisten für das Thema Datensicherheit gewachsen. Bildquelle: MPDV</w:t>
      </w:r>
    </w:p>
    <w:p w14:paraId="1D026A46" w14:textId="77777777" w:rsidR="007814A6" w:rsidRDefault="007814A6" w:rsidP="009E2DBF">
      <w:pPr>
        <w:tabs>
          <w:tab w:val="left" w:pos="2755"/>
        </w:tabs>
        <w:rPr>
          <w:rFonts w:ascii="Arial" w:hAnsi="Arial" w:cs="Arial"/>
          <w:color w:val="000000"/>
          <w:sz w:val="20"/>
        </w:rPr>
      </w:pPr>
    </w:p>
    <w:p w14:paraId="00B3B8D4" w14:textId="77777777"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14:paraId="100F3A97" w14:textId="52338092" w:rsidR="000D254C" w:rsidRPr="00C73483" w:rsidRDefault="00150900" w:rsidP="000D254C">
      <w:pPr>
        <w:tabs>
          <w:tab w:val="left" w:pos="2755"/>
        </w:tabs>
        <w:rPr>
          <w:rFonts w:ascii="Arial" w:hAnsi="Arial" w:cs="Arial"/>
          <w:color w:val="000000"/>
          <w:sz w:val="20"/>
        </w:rPr>
      </w:pPr>
      <w:r w:rsidRPr="00C73483">
        <w:rPr>
          <w:rFonts w:ascii="Arial" w:hAnsi="Arial" w:cs="Arial"/>
          <w:color w:val="000000"/>
          <w:sz w:val="20"/>
        </w:rPr>
        <w:t>Daten</w:t>
      </w:r>
      <w:r w:rsidR="000D254C" w:rsidRPr="00C73483">
        <w:rPr>
          <w:rFonts w:ascii="Arial" w:hAnsi="Arial" w:cs="Arial"/>
          <w:color w:val="000000"/>
          <w:sz w:val="20"/>
        </w:rPr>
        <w:t xml:space="preserve">management, </w:t>
      </w:r>
      <w:r w:rsidR="00296A39" w:rsidRPr="00C73483">
        <w:rPr>
          <w:rFonts w:ascii="Arial" w:hAnsi="Arial" w:cs="Arial"/>
          <w:color w:val="000000"/>
          <w:sz w:val="20"/>
        </w:rPr>
        <w:t xml:space="preserve">Datensicherheit, </w:t>
      </w:r>
      <w:r w:rsidRPr="00C73483">
        <w:rPr>
          <w:rFonts w:ascii="Arial" w:hAnsi="Arial" w:cs="Arial"/>
          <w:color w:val="000000"/>
          <w:sz w:val="20"/>
        </w:rPr>
        <w:t>Manufactur</w:t>
      </w:r>
      <w:r w:rsidR="00786143" w:rsidRPr="00C73483">
        <w:rPr>
          <w:rFonts w:ascii="Arial" w:hAnsi="Arial" w:cs="Arial"/>
          <w:color w:val="000000"/>
          <w:sz w:val="20"/>
        </w:rPr>
        <w:t xml:space="preserve">ing Integration Platform (MIP), </w:t>
      </w:r>
      <w:r w:rsidRPr="00C73483">
        <w:rPr>
          <w:rFonts w:ascii="Arial" w:hAnsi="Arial" w:cs="Arial"/>
          <w:color w:val="000000"/>
          <w:sz w:val="20"/>
        </w:rPr>
        <w:t xml:space="preserve">Ökosystem, </w:t>
      </w:r>
      <w:r w:rsidR="000D254C" w:rsidRPr="00C73483">
        <w:rPr>
          <w:rFonts w:ascii="Arial" w:hAnsi="Arial" w:cs="Arial"/>
          <w:color w:val="000000"/>
          <w:sz w:val="20"/>
        </w:rPr>
        <w:t>ARTEC, MPDV, Smart Factory</w:t>
      </w:r>
      <w:r w:rsidR="000D254C" w:rsidRPr="00C73483">
        <w:rPr>
          <w:rFonts w:ascii="Arial" w:hAnsi="Arial" w:cs="Arial"/>
          <w:color w:val="000000"/>
          <w:sz w:val="20"/>
        </w:rPr>
        <w:tab/>
      </w:r>
    </w:p>
    <w:p w14:paraId="09C655BD" w14:textId="77777777" w:rsidR="007814A6" w:rsidRPr="00C73483" w:rsidRDefault="007814A6" w:rsidP="007814A6">
      <w:pPr>
        <w:tabs>
          <w:tab w:val="left" w:pos="2755"/>
        </w:tabs>
        <w:rPr>
          <w:rFonts w:ascii="Arial" w:hAnsi="Arial" w:cs="Arial"/>
          <w:color w:val="000000"/>
          <w:sz w:val="20"/>
        </w:rPr>
      </w:pPr>
      <w:r w:rsidRPr="00C73483">
        <w:rPr>
          <w:rFonts w:ascii="Arial" w:hAnsi="Arial" w:cs="Arial"/>
          <w:color w:val="000000"/>
          <w:sz w:val="20"/>
        </w:rPr>
        <w:tab/>
      </w:r>
    </w:p>
    <w:p w14:paraId="18D3FA65" w14:textId="77777777" w:rsidR="007814A6" w:rsidRPr="00C73483" w:rsidRDefault="007814A6" w:rsidP="009E2DBF">
      <w:pPr>
        <w:tabs>
          <w:tab w:val="left" w:pos="2755"/>
        </w:tabs>
        <w:rPr>
          <w:rFonts w:ascii="Arial" w:hAnsi="Arial" w:cs="Arial"/>
          <w:color w:val="000000"/>
          <w:sz w:val="20"/>
        </w:rPr>
      </w:pPr>
    </w:p>
    <w:p w14:paraId="1739C5A7" w14:textId="77777777" w:rsidR="00DD7C86" w:rsidRPr="00C73483" w:rsidRDefault="00DD7C86">
      <w:pPr>
        <w:rPr>
          <w:rFonts w:ascii="Arial" w:hAnsi="Arial" w:cs="Arial"/>
          <w:b/>
          <w:snapToGrid w:val="0"/>
          <w:color w:val="000000"/>
          <w:sz w:val="20"/>
          <w:szCs w:val="20"/>
        </w:rPr>
      </w:pPr>
      <w:r w:rsidRPr="00C73483">
        <w:rPr>
          <w:rFonts w:ascii="Arial" w:hAnsi="Arial" w:cs="Arial"/>
          <w:color w:val="000000"/>
          <w:sz w:val="20"/>
        </w:rPr>
        <w:br w:type="page"/>
      </w:r>
    </w:p>
    <w:p w14:paraId="1E606868"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1"/>
    <w:bookmarkEnd w:id="2"/>
    <w:p w14:paraId="7392199C" w14:textId="77777777" w:rsidR="00BD3E03" w:rsidRDefault="00BD3E03" w:rsidP="00BD3E03">
      <w:pPr>
        <w:pStyle w:val="HighlightsText"/>
        <w:spacing w:line="240" w:lineRule="auto"/>
        <w:jc w:val="both"/>
        <w:rPr>
          <w:rFonts w:ascii="Arial" w:hAnsi="Arial" w:cs="Arial"/>
          <w:b w:val="0"/>
          <w:color w:val="000000"/>
          <w:sz w:val="20"/>
        </w:rPr>
      </w:pPr>
    </w:p>
    <w:p w14:paraId="46ED643A" w14:textId="77777777"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Produkte wie das Manufacturing Execution System (MES) HYDRA von MPDV oder die Manufacturing Integration Platform (MIP) ermöglichen es Fertigungsunternehmen, ihre Produktionsprozesse effizienter zu gestalten und dem Wettbewerb so einen Schritt voraus zu sein.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9" w:history="1">
        <w:r>
          <w:rPr>
            <w:rStyle w:val="Hyperlink"/>
            <w:rFonts w:ascii="Arial" w:hAnsi="Arial" w:cs="Arial"/>
            <w:sz w:val="20"/>
          </w:rPr>
          <w:t>www.mpdv.com</w:t>
        </w:r>
      </w:hyperlink>
      <w:r>
        <w:rPr>
          <w:rFonts w:ascii="Arial" w:hAnsi="Arial" w:cs="Arial"/>
          <w:color w:val="000000" w:themeColor="text1"/>
          <w:sz w:val="20"/>
        </w:rPr>
        <w:t xml:space="preserve">. </w:t>
      </w:r>
    </w:p>
    <w:p w14:paraId="1C2AF28B" w14:textId="77777777" w:rsidR="004A3D0C" w:rsidRDefault="004A3D0C" w:rsidP="004A3D0C">
      <w:pPr>
        <w:rPr>
          <w:rFonts w:ascii="Arial" w:hAnsi="Arial" w:cs="Arial"/>
          <w:i/>
          <w:sz w:val="20"/>
          <w:szCs w:val="20"/>
        </w:rPr>
      </w:pPr>
    </w:p>
    <w:p w14:paraId="36A7806F" w14:textId="77777777" w:rsidR="00DD7C86" w:rsidRPr="005D5646" w:rsidRDefault="00DD7C86" w:rsidP="00390558">
      <w:pPr>
        <w:pStyle w:val="HighlightsText"/>
        <w:spacing w:line="240" w:lineRule="auto"/>
        <w:jc w:val="both"/>
        <w:rPr>
          <w:rFonts w:ascii="Arial" w:hAnsi="Arial" w:cs="Arial"/>
          <w:b w:val="0"/>
          <w:color w:val="000000"/>
          <w:sz w:val="20"/>
        </w:rPr>
      </w:pPr>
    </w:p>
    <w:p w14:paraId="52F6F62B" w14:textId="77777777"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14:paraId="674EB346" w14:textId="77777777" w:rsidR="0056366D" w:rsidRDefault="0056366D" w:rsidP="00DD7C86">
      <w:pPr>
        <w:tabs>
          <w:tab w:val="left" w:pos="4536"/>
          <w:tab w:val="left" w:pos="4962"/>
        </w:tabs>
        <w:rPr>
          <w:rFonts w:ascii="Arial" w:hAnsi="Arial" w:cs="Arial"/>
          <w:color w:val="000000"/>
          <w:sz w:val="20"/>
          <w:szCs w:val="20"/>
        </w:rPr>
      </w:pPr>
    </w:p>
    <w:p w14:paraId="51407499" w14:textId="77777777"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14:paraId="30C5E833" w14:textId="77777777" w:rsidR="00137ADB" w:rsidRPr="00AD443A" w:rsidRDefault="00AD443A" w:rsidP="00DD7C86">
      <w:pPr>
        <w:tabs>
          <w:tab w:val="left" w:pos="4536"/>
          <w:tab w:val="left" w:pos="4962"/>
        </w:tabs>
        <w:rPr>
          <w:rFonts w:ascii="Arial" w:hAnsi="Arial" w:cs="Arial"/>
          <w:color w:val="000000"/>
          <w:sz w:val="20"/>
          <w:szCs w:val="20"/>
        </w:rPr>
      </w:pPr>
      <w:r w:rsidRPr="00AD443A">
        <w:rPr>
          <w:rFonts w:ascii="Arial" w:hAnsi="Arial" w:cs="Arial"/>
          <w:b/>
          <w:color w:val="000000"/>
          <w:sz w:val="20"/>
          <w:szCs w:val="20"/>
        </w:rPr>
        <w:t>Nathalie Kletti</w:t>
      </w:r>
      <w:r w:rsidR="00137ADB" w:rsidRPr="00AD443A">
        <w:rPr>
          <w:rFonts w:ascii="Arial" w:hAnsi="Arial" w:cs="Arial"/>
          <w:color w:val="000000"/>
          <w:sz w:val="20"/>
          <w:szCs w:val="20"/>
        </w:rPr>
        <w:tab/>
        <w:t>Fax</w:t>
      </w:r>
      <w:r w:rsidR="00DD7C86" w:rsidRPr="00AD443A">
        <w:rPr>
          <w:rFonts w:ascii="Arial" w:hAnsi="Arial" w:cs="Arial"/>
          <w:color w:val="000000"/>
          <w:sz w:val="20"/>
          <w:szCs w:val="20"/>
        </w:rPr>
        <w:tab/>
      </w:r>
      <w:r w:rsidR="00137ADB" w:rsidRPr="00AD443A">
        <w:rPr>
          <w:rFonts w:ascii="Arial" w:hAnsi="Arial" w:cs="Arial"/>
          <w:color w:val="000000"/>
          <w:sz w:val="20"/>
          <w:szCs w:val="20"/>
        </w:rPr>
        <w:t>+49 6261 18139</w:t>
      </w:r>
    </w:p>
    <w:p w14:paraId="3369C578" w14:textId="77777777" w:rsidR="00137ADB" w:rsidRPr="00563E1E" w:rsidRDefault="00137ADB" w:rsidP="00DD7C86">
      <w:pPr>
        <w:tabs>
          <w:tab w:val="left" w:pos="4536"/>
        </w:tabs>
        <w:rPr>
          <w:rFonts w:ascii="Arial" w:hAnsi="Arial" w:cs="Arial"/>
          <w:color w:val="000000" w:themeColor="text1"/>
          <w:sz w:val="20"/>
          <w:szCs w:val="20"/>
        </w:rPr>
      </w:pPr>
      <w:r w:rsidRPr="00563E1E">
        <w:rPr>
          <w:rFonts w:ascii="Arial" w:hAnsi="Arial" w:cs="Arial"/>
          <w:color w:val="000000"/>
          <w:sz w:val="20"/>
          <w:szCs w:val="20"/>
        </w:rPr>
        <w:t>Römerring 1</w:t>
      </w:r>
      <w:r w:rsidRPr="00563E1E">
        <w:rPr>
          <w:rFonts w:ascii="Arial" w:hAnsi="Arial" w:cs="Arial"/>
          <w:color w:val="000000"/>
          <w:sz w:val="20"/>
          <w:szCs w:val="20"/>
        </w:rPr>
        <w:tab/>
      </w:r>
      <w:hyperlink r:id="rId10" w:history="1">
        <w:r w:rsidR="00AD443A" w:rsidRPr="00563E1E">
          <w:rPr>
            <w:rStyle w:val="Hyperlink"/>
            <w:rFonts w:ascii="Arial" w:hAnsi="Arial" w:cs="Arial"/>
            <w:sz w:val="20"/>
            <w:szCs w:val="20"/>
          </w:rPr>
          <w:t>presse@mpdv.com</w:t>
        </w:r>
      </w:hyperlink>
      <w:r w:rsidR="004F5293" w:rsidRPr="00563E1E">
        <w:rPr>
          <w:rStyle w:val="Hyperlink"/>
          <w:rFonts w:ascii="Arial" w:hAnsi="Arial" w:cs="Arial"/>
          <w:color w:val="000000" w:themeColor="text1"/>
          <w:sz w:val="20"/>
          <w:szCs w:val="20"/>
        </w:rPr>
        <w:t xml:space="preserve"> </w:t>
      </w:r>
    </w:p>
    <w:p w14:paraId="7BC9575E" w14:textId="77777777"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1"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2"/>
      <w:footerReference w:type="default" r:id="rId13"/>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FC1A" w14:textId="77777777" w:rsidR="00191C5A" w:rsidRDefault="00191C5A">
      <w:r>
        <w:separator/>
      </w:r>
    </w:p>
  </w:endnote>
  <w:endnote w:type="continuationSeparator" w:id="0">
    <w:p w14:paraId="6ABF12B9" w14:textId="77777777" w:rsidR="00191C5A" w:rsidRDefault="0019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3628"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29D72" w14:textId="77777777" w:rsidR="00191C5A" w:rsidRDefault="00191C5A">
      <w:r>
        <w:separator/>
      </w:r>
    </w:p>
  </w:footnote>
  <w:footnote w:type="continuationSeparator" w:id="0">
    <w:p w14:paraId="27070D1C" w14:textId="77777777" w:rsidR="00191C5A" w:rsidRDefault="0019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C3BD" w14:textId="77777777" w:rsidR="006863FA" w:rsidRDefault="000A29F3" w:rsidP="004D4639">
    <w:pPr>
      <w:pStyle w:val="Kopfzeile"/>
      <w:jc w:val="right"/>
    </w:pPr>
    <w:r>
      <w:pict w14:anchorId="72CDF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1E"/>
    <w:rsid w:val="00002660"/>
    <w:rsid w:val="00003130"/>
    <w:rsid w:val="000227E6"/>
    <w:rsid w:val="0003203B"/>
    <w:rsid w:val="000664A9"/>
    <w:rsid w:val="00081AC6"/>
    <w:rsid w:val="0008264D"/>
    <w:rsid w:val="000827EF"/>
    <w:rsid w:val="000829D3"/>
    <w:rsid w:val="00087FEC"/>
    <w:rsid w:val="00097FE1"/>
    <w:rsid w:val="000A0D49"/>
    <w:rsid w:val="000A29F3"/>
    <w:rsid w:val="000A3AB1"/>
    <w:rsid w:val="000A6880"/>
    <w:rsid w:val="000C2CC3"/>
    <w:rsid w:val="000D06E3"/>
    <w:rsid w:val="000D254C"/>
    <w:rsid w:val="000E3FF8"/>
    <w:rsid w:val="000F11BD"/>
    <w:rsid w:val="000F7559"/>
    <w:rsid w:val="00110004"/>
    <w:rsid w:val="00111458"/>
    <w:rsid w:val="001217C8"/>
    <w:rsid w:val="001265C4"/>
    <w:rsid w:val="00137ADB"/>
    <w:rsid w:val="00147D28"/>
    <w:rsid w:val="00150900"/>
    <w:rsid w:val="00171161"/>
    <w:rsid w:val="00175B2B"/>
    <w:rsid w:val="00182580"/>
    <w:rsid w:val="00191C5A"/>
    <w:rsid w:val="001B00DE"/>
    <w:rsid w:val="001B5AC2"/>
    <w:rsid w:val="001C5B26"/>
    <w:rsid w:val="001D3A85"/>
    <w:rsid w:val="001E0A2B"/>
    <w:rsid w:val="001E68FF"/>
    <w:rsid w:val="001F0930"/>
    <w:rsid w:val="001F5D88"/>
    <w:rsid w:val="002036A6"/>
    <w:rsid w:val="00211F20"/>
    <w:rsid w:val="00242101"/>
    <w:rsid w:val="0024498F"/>
    <w:rsid w:val="002520A9"/>
    <w:rsid w:val="00254FEE"/>
    <w:rsid w:val="002606B0"/>
    <w:rsid w:val="0026186C"/>
    <w:rsid w:val="002852D1"/>
    <w:rsid w:val="00296A39"/>
    <w:rsid w:val="002C48A0"/>
    <w:rsid w:val="002C5D86"/>
    <w:rsid w:val="002E3759"/>
    <w:rsid w:val="002F5215"/>
    <w:rsid w:val="00303ECD"/>
    <w:rsid w:val="00305174"/>
    <w:rsid w:val="00306159"/>
    <w:rsid w:val="00314567"/>
    <w:rsid w:val="00342D21"/>
    <w:rsid w:val="00343E5E"/>
    <w:rsid w:val="00346D0C"/>
    <w:rsid w:val="00351D31"/>
    <w:rsid w:val="0035471A"/>
    <w:rsid w:val="00361523"/>
    <w:rsid w:val="00361D93"/>
    <w:rsid w:val="0036785E"/>
    <w:rsid w:val="00390558"/>
    <w:rsid w:val="003A28E8"/>
    <w:rsid w:val="003B6CC6"/>
    <w:rsid w:val="003B7D40"/>
    <w:rsid w:val="003C00F0"/>
    <w:rsid w:val="003C5E52"/>
    <w:rsid w:val="003C741C"/>
    <w:rsid w:val="003D1DC1"/>
    <w:rsid w:val="003F5225"/>
    <w:rsid w:val="003F6C27"/>
    <w:rsid w:val="00422332"/>
    <w:rsid w:val="0042504F"/>
    <w:rsid w:val="00434367"/>
    <w:rsid w:val="004371AE"/>
    <w:rsid w:val="00445D84"/>
    <w:rsid w:val="00450219"/>
    <w:rsid w:val="0046213D"/>
    <w:rsid w:val="00472098"/>
    <w:rsid w:val="00477AA7"/>
    <w:rsid w:val="00480C01"/>
    <w:rsid w:val="00482FB2"/>
    <w:rsid w:val="0049111D"/>
    <w:rsid w:val="00496F6C"/>
    <w:rsid w:val="00497753"/>
    <w:rsid w:val="004A37BA"/>
    <w:rsid w:val="004A3D0C"/>
    <w:rsid w:val="004A647B"/>
    <w:rsid w:val="004A6FD2"/>
    <w:rsid w:val="004B23F4"/>
    <w:rsid w:val="004C363F"/>
    <w:rsid w:val="004C51ED"/>
    <w:rsid w:val="004D4639"/>
    <w:rsid w:val="004E3927"/>
    <w:rsid w:val="004E4EF0"/>
    <w:rsid w:val="004F5293"/>
    <w:rsid w:val="004F7626"/>
    <w:rsid w:val="005003AE"/>
    <w:rsid w:val="0050490A"/>
    <w:rsid w:val="00512ED3"/>
    <w:rsid w:val="00526CFD"/>
    <w:rsid w:val="005357DC"/>
    <w:rsid w:val="00537F64"/>
    <w:rsid w:val="00547866"/>
    <w:rsid w:val="00554F0F"/>
    <w:rsid w:val="005568B8"/>
    <w:rsid w:val="00557E09"/>
    <w:rsid w:val="00562F8B"/>
    <w:rsid w:val="0056366D"/>
    <w:rsid w:val="00563E1E"/>
    <w:rsid w:val="00573C92"/>
    <w:rsid w:val="0057650E"/>
    <w:rsid w:val="00577B66"/>
    <w:rsid w:val="00583EDB"/>
    <w:rsid w:val="00590659"/>
    <w:rsid w:val="00597005"/>
    <w:rsid w:val="005A29F4"/>
    <w:rsid w:val="005A3E4B"/>
    <w:rsid w:val="005A5BB7"/>
    <w:rsid w:val="005A6B8F"/>
    <w:rsid w:val="005B0121"/>
    <w:rsid w:val="005B4237"/>
    <w:rsid w:val="005B7FFA"/>
    <w:rsid w:val="005C30E0"/>
    <w:rsid w:val="005C5AC6"/>
    <w:rsid w:val="005C76B2"/>
    <w:rsid w:val="005D5646"/>
    <w:rsid w:val="005E6D5D"/>
    <w:rsid w:val="005F38F4"/>
    <w:rsid w:val="00601B4E"/>
    <w:rsid w:val="00602AF4"/>
    <w:rsid w:val="00610BF6"/>
    <w:rsid w:val="00623114"/>
    <w:rsid w:val="00624F37"/>
    <w:rsid w:val="00631B28"/>
    <w:rsid w:val="00635E6F"/>
    <w:rsid w:val="0063624B"/>
    <w:rsid w:val="00637012"/>
    <w:rsid w:val="006641C7"/>
    <w:rsid w:val="00674A4E"/>
    <w:rsid w:val="00675B1F"/>
    <w:rsid w:val="0067602A"/>
    <w:rsid w:val="006863FA"/>
    <w:rsid w:val="00690789"/>
    <w:rsid w:val="00693F64"/>
    <w:rsid w:val="006963C3"/>
    <w:rsid w:val="006A563F"/>
    <w:rsid w:val="006B0C5C"/>
    <w:rsid w:val="006B1D8A"/>
    <w:rsid w:val="006B3C6D"/>
    <w:rsid w:val="006E1380"/>
    <w:rsid w:val="006F68E3"/>
    <w:rsid w:val="00705F17"/>
    <w:rsid w:val="00710CDB"/>
    <w:rsid w:val="00722080"/>
    <w:rsid w:val="00723FAA"/>
    <w:rsid w:val="00726EE1"/>
    <w:rsid w:val="007365CD"/>
    <w:rsid w:val="007369C7"/>
    <w:rsid w:val="0073766C"/>
    <w:rsid w:val="007378F5"/>
    <w:rsid w:val="00741373"/>
    <w:rsid w:val="00770C92"/>
    <w:rsid w:val="007768C2"/>
    <w:rsid w:val="007814A6"/>
    <w:rsid w:val="00786143"/>
    <w:rsid w:val="00790A08"/>
    <w:rsid w:val="007A1D51"/>
    <w:rsid w:val="007B4872"/>
    <w:rsid w:val="007C178A"/>
    <w:rsid w:val="007C2524"/>
    <w:rsid w:val="007C269A"/>
    <w:rsid w:val="007C4B1B"/>
    <w:rsid w:val="007D001E"/>
    <w:rsid w:val="007E62B5"/>
    <w:rsid w:val="007F65B4"/>
    <w:rsid w:val="00826FE1"/>
    <w:rsid w:val="00852189"/>
    <w:rsid w:val="008575A4"/>
    <w:rsid w:val="00876CF4"/>
    <w:rsid w:val="00877111"/>
    <w:rsid w:val="0087741C"/>
    <w:rsid w:val="0089006F"/>
    <w:rsid w:val="0089208C"/>
    <w:rsid w:val="00892993"/>
    <w:rsid w:val="008A414D"/>
    <w:rsid w:val="008A6A45"/>
    <w:rsid w:val="008B125B"/>
    <w:rsid w:val="008B39BA"/>
    <w:rsid w:val="008C3B66"/>
    <w:rsid w:val="008C4150"/>
    <w:rsid w:val="008C4229"/>
    <w:rsid w:val="008D7D15"/>
    <w:rsid w:val="008E2FD0"/>
    <w:rsid w:val="008F0806"/>
    <w:rsid w:val="008F09FB"/>
    <w:rsid w:val="008F632C"/>
    <w:rsid w:val="008F69AE"/>
    <w:rsid w:val="008F6E88"/>
    <w:rsid w:val="008F7462"/>
    <w:rsid w:val="00907E78"/>
    <w:rsid w:val="0091482A"/>
    <w:rsid w:val="00922D0E"/>
    <w:rsid w:val="009245AE"/>
    <w:rsid w:val="00933D02"/>
    <w:rsid w:val="00935569"/>
    <w:rsid w:val="0094216D"/>
    <w:rsid w:val="00965859"/>
    <w:rsid w:val="00966334"/>
    <w:rsid w:val="00966779"/>
    <w:rsid w:val="009725D1"/>
    <w:rsid w:val="00994683"/>
    <w:rsid w:val="0099638B"/>
    <w:rsid w:val="009B0C87"/>
    <w:rsid w:val="009C226F"/>
    <w:rsid w:val="009C3C42"/>
    <w:rsid w:val="009D29AA"/>
    <w:rsid w:val="009D32F9"/>
    <w:rsid w:val="009E2DBF"/>
    <w:rsid w:val="009F1F70"/>
    <w:rsid w:val="009F7D1B"/>
    <w:rsid w:val="00A06C33"/>
    <w:rsid w:val="00A0760E"/>
    <w:rsid w:val="00A20F33"/>
    <w:rsid w:val="00A22138"/>
    <w:rsid w:val="00A235B4"/>
    <w:rsid w:val="00A32951"/>
    <w:rsid w:val="00A40A4E"/>
    <w:rsid w:val="00A41869"/>
    <w:rsid w:val="00A60571"/>
    <w:rsid w:val="00A61807"/>
    <w:rsid w:val="00A74219"/>
    <w:rsid w:val="00A879DF"/>
    <w:rsid w:val="00A91790"/>
    <w:rsid w:val="00AA0852"/>
    <w:rsid w:val="00AB7469"/>
    <w:rsid w:val="00AC6F5E"/>
    <w:rsid w:val="00AC7F18"/>
    <w:rsid w:val="00AD443A"/>
    <w:rsid w:val="00AD7493"/>
    <w:rsid w:val="00AE34AC"/>
    <w:rsid w:val="00AE5954"/>
    <w:rsid w:val="00B06712"/>
    <w:rsid w:val="00B07C28"/>
    <w:rsid w:val="00B10F94"/>
    <w:rsid w:val="00B22B58"/>
    <w:rsid w:val="00B23717"/>
    <w:rsid w:val="00B358BF"/>
    <w:rsid w:val="00B42CAD"/>
    <w:rsid w:val="00B77A47"/>
    <w:rsid w:val="00B86EBC"/>
    <w:rsid w:val="00B92D60"/>
    <w:rsid w:val="00BA2774"/>
    <w:rsid w:val="00BB3D33"/>
    <w:rsid w:val="00BC6D15"/>
    <w:rsid w:val="00BD146B"/>
    <w:rsid w:val="00BD3E03"/>
    <w:rsid w:val="00BD48EB"/>
    <w:rsid w:val="00BE0E4E"/>
    <w:rsid w:val="00BF2D37"/>
    <w:rsid w:val="00BF3E94"/>
    <w:rsid w:val="00BF7A63"/>
    <w:rsid w:val="00C0050B"/>
    <w:rsid w:val="00C05E2B"/>
    <w:rsid w:val="00C173F7"/>
    <w:rsid w:val="00C17A42"/>
    <w:rsid w:val="00C2056C"/>
    <w:rsid w:val="00C23CDF"/>
    <w:rsid w:val="00C33117"/>
    <w:rsid w:val="00C45724"/>
    <w:rsid w:val="00C520F3"/>
    <w:rsid w:val="00C5307E"/>
    <w:rsid w:val="00C537C5"/>
    <w:rsid w:val="00C62386"/>
    <w:rsid w:val="00C67F25"/>
    <w:rsid w:val="00C7111F"/>
    <w:rsid w:val="00C71370"/>
    <w:rsid w:val="00C73483"/>
    <w:rsid w:val="00C77A8B"/>
    <w:rsid w:val="00C80AED"/>
    <w:rsid w:val="00C93E06"/>
    <w:rsid w:val="00CA452A"/>
    <w:rsid w:val="00CC175D"/>
    <w:rsid w:val="00CC3C1E"/>
    <w:rsid w:val="00CC40F6"/>
    <w:rsid w:val="00CC723D"/>
    <w:rsid w:val="00CD15B4"/>
    <w:rsid w:val="00CD1E6B"/>
    <w:rsid w:val="00CD531D"/>
    <w:rsid w:val="00CD7F03"/>
    <w:rsid w:val="00CE0981"/>
    <w:rsid w:val="00CE1DD0"/>
    <w:rsid w:val="00CE1EA2"/>
    <w:rsid w:val="00CE47E2"/>
    <w:rsid w:val="00CF4DBC"/>
    <w:rsid w:val="00CF6E75"/>
    <w:rsid w:val="00CF734C"/>
    <w:rsid w:val="00D03095"/>
    <w:rsid w:val="00D06D83"/>
    <w:rsid w:val="00D128D1"/>
    <w:rsid w:val="00D17EAB"/>
    <w:rsid w:val="00D21B09"/>
    <w:rsid w:val="00D444C5"/>
    <w:rsid w:val="00D4463C"/>
    <w:rsid w:val="00D451D0"/>
    <w:rsid w:val="00D57CBE"/>
    <w:rsid w:val="00DA35ED"/>
    <w:rsid w:val="00DA5BA4"/>
    <w:rsid w:val="00DB73EB"/>
    <w:rsid w:val="00DC0346"/>
    <w:rsid w:val="00DC662D"/>
    <w:rsid w:val="00DD1B6F"/>
    <w:rsid w:val="00DD7C86"/>
    <w:rsid w:val="00DE58A7"/>
    <w:rsid w:val="00DF3F85"/>
    <w:rsid w:val="00E0001D"/>
    <w:rsid w:val="00E1318C"/>
    <w:rsid w:val="00E25C17"/>
    <w:rsid w:val="00E26D2E"/>
    <w:rsid w:val="00E31212"/>
    <w:rsid w:val="00E34C20"/>
    <w:rsid w:val="00E50AE8"/>
    <w:rsid w:val="00E54B86"/>
    <w:rsid w:val="00E5741C"/>
    <w:rsid w:val="00E61E00"/>
    <w:rsid w:val="00E628D4"/>
    <w:rsid w:val="00E74275"/>
    <w:rsid w:val="00E747A6"/>
    <w:rsid w:val="00E82B64"/>
    <w:rsid w:val="00E910E3"/>
    <w:rsid w:val="00E969D9"/>
    <w:rsid w:val="00EA42A4"/>
    <w:rsid w:val="00EC616A"/>
    <w:rsid w:val="00EC7BED"/>
    <w:rsid w:val="00EF69BB"/>
    <w:rsid w:val="00F002D3"/>
    <w:rsid w:val="00F02E55"/>
    <w:rsid w:val="00F030C1"/>
    <w:rsid w:val="00F12501"/>
    <w:rsid w:val="00F16233"/>
    <w:rsid w:val="00F211C3"/>
    <w:rsid w:val="00F21666"/>
    <w:rsid w:val="00F34766"/>
    <w:rsid w:val="00F53F3A"/>
    <w:rsid w:val="00F576FF"/>
    <w:rsid w:val="00F65A3A"/>
    <w:rsid w:val="00F65E8C"/>
    <w:rsid w:val="00F73277"/>
    <w:rsid w:val="00F825E5"/>
    <w:rsid w:val="00F845E9"/>
    <w:rsid w:val="00FA1A25"/>
    <w:rsid w:val="00FA6036"/>
    <w:rsid w:val="00FA770F"/>
    <w:rsid w:val="00FB07A0"/>
    <w:rsid w:val="00FB2FC9"/>
    <w:rsid w:val="00FD2D24"/>
    <w:rsid w:val="00FD7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EF9D49A"/>
  <w15:docId w15:val="{94C2F5C9-A9F1-4FBD-99E6-977CA9AE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554F0F"/>
    <w:rPr>
      <w:sz w:val="16"/>
      <w:szCs w:val="16"/>
    </w:rPr>
  </w:style>
  <w:style w:type="paragraph" w:styleId="Kommentartext">
    <w:name w:val="annotation text"/>
    <w:basedOn w:val="Standard"/>
    <w:link w:val="KommentartextZchn"/>
    <w:semiHidden/>
    <w:unhideWhenUsed/>
    <w:rsid w:val="00554F0F"/>
    <w:rPr>
      <w:sz w:val="20"/>
      <w:szCs w:val="20"/>
    </w:rPr>
  </w:style>
  <w:style w:type="character" w:customStyle="1" w:styleId="KommentartextZchn">
    <w:name w:val="Kommentartext Zchn"/>
    <w:basedOn w:val="Absatz-Standardschriftart"/>
    <w:link w:val="Kommentartext"/>
    <w:semiHidden/>
    <w:rsid w:val="00554F0F"/>
  </w:style>
  <w:style w:type="paragraph" w:styleId="Kommentarthema">
    <w:name w:val="annotation subject"/>
    <w:basedOn w:val="Kommentartext"/>
    <w:next w:val="Kommentartext"/>
    <w:link w:val="KommentarthemaZchn"/>
    <w:semiHidden/>
    <w:unhideWhenUsed/>
    <w:rsid w:val="00554F0F"/>
    <w:rPr>
      <w:b/>
      <w:bCs/>
    </w:rPr>
  </w:style>
  <w:style w:type="character" w:customStyle="1" w:styleId="KommentarthemaZchn">
    <w:name w:val="Kommentarthema Zchn"/>
    <w:basedOn w:val="KommentartextZchn"/>
    <w:link w:val="Kommentarthema"/>
    <w:semiHidden/>
    <w:rsid w:val="00554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671182125">
      <w:bodyDiv w:val="1"/>
      <w:marLeft w:val="0"/>
      <w:marRight w:val="0"/>
      <w:marTop w:val="0"/>
      <w:marBottom w:val="0"/>
      <w:divBdr>
        <w:top w:val="none" w:sz="0" w:space="0" w:color="auto"/>
        <w:left w:val="none" w:sz="0" w:space="0" w:color="auto"/>
        <w:bottom w:val="none" w:sz="0" w:space="0" w:color="auto"/>
        <w:right w:val="none" w:sz="0" w:space="0" w:color="auto"/>
      </w:divBdr>
    </w:div>
    <w:div w:id="1515260815">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pdv.com" TargetMode="External"/><Relationship Id="rId4" Type="http://schemas.openxmlformats.org/officeDocument/2006/relationships/settings" Target="settings.xml"/><Relationship Id="rId9" Type="http://schemas.openxmlformats.org/officeDocument/2006/relationships/hyperlink" Target="http://www.mpdv.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Heidelberg\Marketing\Presse\Ver&#246;ffentlichte%20Presseartikel\__PM-Vorlage\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B507-E2D5-4356-BC0F-D23F264B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3</Pages>
  <Words>528</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4217</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 Short</dc:creator>
  <cp:lastModifiedBy>Maren Sautner</cp:lastModifiedBy>
  <cp:revision>2</cp:revision>
  <cp:lastPrinted>2012-02-27T09:47:00Z</cp:lastPrinted>
  <dcterms:created xsi:type="dcterms:W3CDTF">2020-08-04T06:58:00Z</dcterms:created>
  <dcterms:modified xsi:type="dcterms:W3CDTF">2020-08-04T06:58:00Z</dcterms:modified>
</cp:coreProperties>
</file>