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6" w:rsidRDefault="007F1E5D">
      <w:pPr>
        <w:spacing w:after="0" w:line="259" w:lineRule="auto"/>
        <w:ind w:left="6351" w:right="0" w:firstLine="0"/>
        <w:jc w:val="left"/>
      </w:pPr>
      <w:r>
        <w:rPr>
          <w:noProof/>
        </w:rPr>
        <w:drawing>
          <wp:inline distT="0" distB="0" distL="0" distR="0" wp14:anchorId="59C2561B" wp14:editId="0F6E42DC">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rsidR="00FE3BF6" w:rsidRDefault="007F1E5D">
      <w:pPr>
        <w:spacing w:after="105" w:line="259" w:lineRule="auto"/>
        <w:ind w:left="0" w:right="230" w:firstLine="0"/>
        <w:jc w:val="left"/>
      </w:pPr>
      <w:r>
        <w:rPr>
          <w:b/>
          <w:sz w:val="22"/>
        </w:rPr>
        <w:t xml:space="preserve"> </w:t>
      </w:r>
    </w:p>
    <w:p w:rsidR="00EE5F88" w:rsidRDefault="00EE5F88">
      <w:pPr>
        <w:spacing w:after="105" w:line="259" w:lineRule="auto"/>
        <w:ind w:left="0" w:right="0" w:firstLine="0"/>
        <w:jc w:val="left"/>
        <w:rPr>
          <w:b/>
          <w:sz w:val="22"/>
        </w:rPr>
      </w:pPr>
    </w:p>
    <w:p w:rsidR="00FE3BF6" w:rsidRDefault="007F1E5D">
      <w:pPr>
        <w:spacing w:after="105" w:line="259" w:lineRule="auto"/>
        <w:ind w:left="0" w:right="0" w:firstLine="0"/>
        <w:jc w:val="left"/>
      </w:pPr>
      <w:r>
        <w:rPr>
          <w:b/>
          <w:sz w:val="22"/>
        </w:rPr>
        <w:t xml:space="preserve">Pressemitteilung </w:t>
      </w:r>
    </w:p>
    <w:p w:rsidR="00FE3BF6" w:rsidRDefault="007F1E5D">
      <w:pPr>
        <w:spacing w:after="199" w:line="259" w:lineRule="auto"/>
        <w:ind w:left="0" w:right="0" w:firstLine="0"/>
        <w:jc w:val="left"/>
      </w:pPr>
      <w:r>
        <w:rPr>
          <w:b/>
          <w:sz w:val="22"/>
        </w:rPr>
        <w:t xml:space="preserve"> </w:t>
      </w:r>
      <w:bookmarkStart w:id="0" w:name="_Hlk26953000"/>
    </w:p>
    <w:bookmarkEnd w:id="0"/>
    <w:p w:rsidR="00D520D4" w:rsidRDefault="00764F76" w:rsidP="00D520D4">
      <w:pPr>
        <w:ind w:left="0" w:firstLine="0"/>
        <w:rPr>
          <w:rFonts w:eastAsia="Times New Roman"/>
          <w:b/>
          <w:sz w:val="32"/>
          <w:szCs w:val="32"/>
        </w:rPr>
      </w:pPr>
      <w:r>
        <w:rPr>
          <w:rFonts w:eastAsia="Times New Roman"/>
          <w:b/>
          <w:sz w:val="32"/>
          <w:szCs w:val="32"/>
        </w:rPr>
        <w:t>Drei</w:t>
      </w:r>
      <w:r w:rsidR="000470F7">
        <w:rPr>
          <w:rFonts w:eastAsia="Times New Roman"/>
          <w:b/>
          <w:sz w:val="32"/>
          <w:szCs w:val="32"/>
        </w:rPr>
        <w:t xml:space="preserve"> Minister beim ersten digitalen Tag der Immobilienwirtschaft 2020</w:t>
      </w:r>
    </w:p>
    <w:p w:rsidR="00A27ABF" w:rsidRPr="00D520D4" w:rsidRDefault="00A27ABF" w:rsidP="00D520D4">
      <w:pPr>
        <w:ind w:left="0" w:firstLine="0"/>
      </w:pPr>
    </w:p>
    <w:p w:rsidR="00E048B7" w:rsidRDefault="00565A8D" w:rsidP="00BD1C14">
      <w:pPr>
        <w:rPr>
          <w:rStyle w:val="s10"/>
          <w:szCs w:val="24"/>
        </w:rPr>
      </w:pPr>
      <w:r>
        <w:rPr>
          <w:rStyle w:val="s10"/>
          <w:b/>
          <w:bCs/>
          <w:szCs w:val="24"/>
        </w:rPr>
        <w:t>Berlin,</w:t>
      </w:r>
      <w:r w:rsidR="00502BE1">
        <w:rPr>
          <w:rStyle w:val="s10"/>
          <w:b/>
          <w:bCs/>
          <w:szCs w:val="24"/>
        </w:rPr>
        <w:t xml:space="preserve"> </w:t>
      </w:r>
      <w:r w:rsidR="004014CA">
        <w:rPr>
          <w:rStyle w:val="s10"/>
          <w:b/>
          <w:bCs/>
          <w:szCs w:val="24"/>
        </w:rPr>
        <w:t>16</w:t>
      </w:r>
      <w:r w:rsidR="00561C76">
        <w:rPr>
          <w:rStyle w:val="s10"/>
          <w:b/>
          <w:bCs/>
          <w:szCs w:val="24"/>
        </w:rPr>
        <w:t>.0</w:t>
      </w:r>
      <w:r w:rsidR="00FF1FCA">
        <w:rPr>
          <w:rStyle w:val="s10"/>
          <w:b/>
          <w:bCs/>
          <w:szCs w:val="24"/>
        </w:rPr>
        <w:t>6</w:t>
      </w:r>
      <w:r w:rsidR="00763F36">
        <w:rPr>
          <w:rStyle w:val="s10"/>
          <w:b/>
          <w:bCs/>
          <w:szCs w:val="24"/>
        </w:rPr>
        <w:t xml:space="preserve">.2020 </w:t>
      </w:r>
      <w:r w:rsidR="00612751">
        <w:rPr>
          <w:rStyle w:val="s10"/>
          <w:b/>
          <w:bCs/>
          <w:szCs w:val="24"/>
        </w:rPr>
        <w:t>–</w:t>
      </w:r>
      <w:r w:rsidR="00FF1FCA">
        <w:rPr>
          <w:rStyle w:val="s10"/>
          <w:szCs w:val="24"/>
        </w:rPr>
        <w:t xml:space="preserve"> </w:t>
      </w:r>
      <w:r w:rsidR="00690D0D">
        <w:rPr>
          <w:rStyle w:val="s10"/>
          <w:szCs w:val="24"/>
        </w:rPr>
        <w:t xml:space="preserve">Der Zentrale Immobilien Ausschuss ZIA, Spitzenverband der Immobilienwirtschaft richtet den Tag der Immobilienwirtschaft am 25. Juni 2020 erstmals hybrid aus. </w:t>
      </w:r>
      <w:r w:rsidR="00730F99">
        <w:rPr>
          <w:rStyle w:val="s10"/>
          <w:szCs w:val="24"/>
        </w:rPr>
        <w:t>So werden u</w:t>
      </w:r>
      <w:r w:rsidR="00764F76">
        <w:rPr>
          <w:rStyle w:val="s10"/>
          <w:szCs w:val="24"/>
        </w:rPr>
        <w:t xml:space="preserve">nter dem Motto „Wir bauen auf Mut“ </w:t>
      </w:r>
      <w:r w:rsidR="00690D0D">
        <w:rPr>
          <w:rStyle w:val="s10"/>
          <w:szCs w:val="24"/>
        </w:rPr>
        <w:t>zahlreiche Gäste aus Politik und Wirtschaft</w:t>
      </w:r>
      <w:r w:rsidR="009F649B">
        <w:rPr>
          <w:rStyle w:val="s10"/>
          <w:szCs w:val="24"/>
        </w:rPr>
        <w:t xml:space="preserve"> live oder per Video </w:t>
      </w:r>
      <w:r w:rsidR="00257FE3">
        <w:rPr>
          <w:rStyle w:val="s10"/>
          <w:szCs w:val="24"/>
        </w:rPr>
        <w:t>teilnehmen</w:t>
      </w:r>
      <w:r w:rsidR="00730F99">
        <w:rPr>
          <w:rStyle w:val="s10"/>
          <w:szCs w:val="24"/>
        </w:rPr>
        <w:t xml:space="preserve">. Im eigens aufgebauten ZIA-Hauptstadtstudio werden </w:t>
      </w:r>
      <w:r w:rsidR="00764F76" w:rsidRPr="00690D0D">
        <w:rPr>
          <w:rStyle w:val="s10"/>
          <w:szCs w:val="24"/>
        </w:rPr>
        <w:t>Bundesfinanzminister Olaf Scholz</w:t>
      </w:r>
      <w:r w:rsidR="00E048B7">
        <w:rPr>
          <w:rStyle w:val="s10"/>
          <w:szCs w:val="24"/>
        </w:rPr>
        <w:t xml:space="preserve"> und</w:t>
      </w:r>
      <w:r w:rsidR="00764F76">
        <w:rPr>
          <w:rStyle w:val="s10"/>
          <w:szCs w:val="24"/>
        </w:rPr>
        <w:t xml:space="preserve"> </w:t>
      </w:r>
      <w:r w:rsidR="00764F76" w:rsidRPr="00690D0D">
        <w:rPr>
          <w:rStyle w:val="s10"/>
          <w:szCs w:val="24"/>
        </w:rPr>
        <w:t>Bundesgesundheitsminister Jens Spahn</w:t>
      </w:r>
      <w:r w:rsidR="00730F99">
        <w:rPr>
          <w:rStyle w:val="s10"/>
          <w:szCs w:val="24"/>
        </w:rPr>
        <w:t xml:space="preserve"> und auch der FDP-Parteivorsitzende Christian Lindner live dabei sein</w:t>
      </w:r>
      <w:r w:rsidR="00E048B7">
        <w:rPr>
          <w:rStyle w:val="s10"/>
          <w:szCs w:val="24"/>
        </w:rPr>
        <w:t>.</w:t>
      </w:r>
      <w:r w:rsidR="00730F99">
        <w:rPr>
          <w:rStyle w:val="s10"/>
          <w:szCs w:val="24"/>
        </w:rPr>
        <w:t xml:space="preserve"> </w:t>
      </w:r>
      <w:r w:rsidR="00730F99" w:rsidRPr="00690D0D">
        <w:rPr>
          <w:rStyle w:val="s10"/>
          <w:szCs w:val="24"/>
        </w:rPr>
        <w:t xml:space="preserve">Bundeswirtschaftsminister Peter </w:t>
      </w:r>
      <w:proofErr w:type="spellStart"/>
      <w:r w:rsidR="00730F99" w:rsidRPr="00690D0D">
        <w:rPr>
          <w:rStyle w:val="s10"/>
          <w:szCs w:val="24"/>
        </w:rPr>
        <w:t>Altmaier</w:t>
      </w:r>
      <w:proofErr w:type="spellEnd"/>
      <w:r w:rsidR="00730F99">
        <w:rPr>
          <w:rStyle w:val="s10"/>
          <w:szCs w:val="24"/>
        </w:rPr>
        <w:t xml:space="preserve"> wird per Video präsent sein. </w:t>
      </w:r>
      <w:r w:rsidR="00E048B7">
        <w:rPr>
          <w:rStyle w:val="s10"/>
          <w:szCs w:val="24"/>
        </w:rPr>
        <w:t xml:space="preserve"> </w:t>
      </w:r>
    </w:p>
    <w:p w:rsidR="00E048B7" w:rsidRDefault="00E048B7" w:rsidP="00BD1C14">
      <w:pPr>
        <w:rPr>
          <w:rStyle w:val="s10"/>
          <w:szCs w:val="24"/>
        </w:rPr>
      </w:pPr>
    </w:p>
    <w:p w:rsidR="00690D0D" w:rsidRDefault="00E048B7" w:rsidP="00BD1C14">
      <w:pPr>
        <w:rPr>
          <w:rStyle w:val="s10"/>
          <w:szCs w:val="24"/>
        </w:rPr>
      </w:pPr>
      <w:r>
        <w:rPr>
          <w:rStyle w:val="s10"/>
          <w:szCs w:val="24"/>
        </w:rPr>
        <w:t xml:space="preserve">Aus der weiteren Bundespolitik </w:t>
      </w:r>
      <w:r w:rsidR="00257FE3">
        <w:rPr>
          <w:rStyle w:val="s10"/>
          <w:szCs w:val="24"/>
        </w:rPr>
        <w:t xml:space="preserve">sind </w:t>
      </w:r>
      <w:r w:rsidR="0097703E">
        <w:rPr>
          <w:rStyle w:val="s10"/>
          <w:szCs w:val="24"/>
        </w:rPr>
        <w:t xml:space="preserve">der </w:t>
      </w:r>
      <w:r w:rsidR="00764F76" w:rsidRPr="00690D0D">
        <w:rPr>
          <w:rStyle w:val="s10"/>
          <w:szCs w:val="24"/>
        </w:rPr>
        <w:t>SPD-Vorsitzend</w:t>
      </w:r>
      <w:r w:rsidR="0097703E">
        <w:rPr>
          <w:rStyle w:val="s10"/>
          <w:szCs w:val="24"/>
        </w:rPr>
        <w:t>e</w:t>
      </w:r>
      <w:r w:rsidR="00764F76" w:rsidRPr="00690D0D">
        <w:rPr>
          <w:rStyle w:val="s10"/>
          <w:szCs w:val="24"/>
        </w:rPr>
        <w:t xml:space="preserve"> Norbert Walter-Borjans</w:t>
      </w:r>
      <w:r w:rsidR="00764F76">
        <w:rPr>
          <w:rStyle w:val="s10"/>
          <w:szCs w:val="24"/>
        </w:rPr>
        <w:t>,</w:t>
      </w:r>
      <w:r w:rsidR="00764F76" w:rsidRPr="00764F76">
        <w:rPr>
          <w:rStyle w:val="s10"/>
          <w:szCs w:val="24"/>
        </w:rPr>
        <w:t xml:space="preserve"> </w:t>
      </w:r>
      <w:r>
        <w:rPr>
          <w:rStyle w:val="s10"/>
          <w:szCs w:val="24"/>
        </w:rPr>
        <w:t>und</w:t>
      </w:r>
      <w:r w:rsidR="009F649B">
        <w:rPr>
          <w:rStyle w:val="s10"/>
          <w:szCs w:val="24"/>
        </w:rPr>
        <w:t xml:space="preserve"> die Fraktionsvorsitzende von Bündnis 90/ Die Grünen im Deutschen Bundestag, Katrin Göring-Eckardt</w:t>
      </w:r>
      <w:r>
        <w:rPr>
          <w:rStyle w:val="s10"/>
          <w:szCs w:val="24"/>
        </w:rPr>
        <w:t xml:space="preserve"> </w:t>
      </w:r>
      <w:r w:rsidR="00257FE3">
        <w:rPr>
          <w:rStyle w:val="s10"/>
          <w:szCs w:val="24"/>
        </w:rPr>
        <w:t xml:space="preserve">zwei weitere </w:t>
      </w:r>
      <w:r w:rsidR="00730F99">
        <w:rPr>
          <w:rStyle w:val="s10"/>
          <w:szCs w:val="24"/>
        </w:rPr>
        <w:t>Video</w:t>
      </w:r>
      <w:r w:rsidR="00257FE3">
        <w:rPr>
          <w:rStyle w:val="s10"/>
          <w:szCs w:val="24"/>
        </w:rPr>
        <w:t>-Teilnehmer</w:t>
      </w:r>
      <w:r w:rsidR="00730F99">
        <w:rPr>
          <w:rStyle w:val="s10"/>
          <w:szCs w:val="24"/>
        </w:rPr>
        <w:t xml:space="preserve"> am TDI</w:t>
      </w:r>
      <w:r>
        <w:rPr>
          <w:rStyle w:val="s10"/>
          <w:szCs w:val="24"/>
        </w:rPr>
        <w:t xml:space="preserve">. Die aktuellen Zahlen des vierteljährlichen ZIA-IW-Immobilienstimmungsindexes wird </w:t>
      </w:r>
      <w:r w:rsidR="00764F76">
        <w:rPr>
          <w:rStyle w:val="s10"/>
          <w:szCs w:val="24"/>
        </w:rPr>
        <w:t xml:space="preserve">Prof. Dr. Michael Voigtländer, </w:t>
      </w:r>
      <w:r w:rsidR="00764F76" w:rsidRPr="00764F76">
        <w:rPr>
          <w:rStyle w:val="s10"/>
          <w:szCs w:val="24"/>
        </w:rPr>
        <w:t>Leiter des Kompetenzfelds Fi</w:t>
      </w:r>
      <w:r w:rsidR="00764F76">
        <w:rPr>
          <w:rStyle w:val="s10"/>
          <w:szCs w:val="24"/>
        </w:rPr>
        <w:t>nanzmärkte und Immobilienmärkte beim I</w:t>
      </w:r>
      <w:r w:rsidR="00764F76" w:rsidRPr="00764F76">
        <w:rPr>
          <w:rStyle w:val="s10"/>
          <w:szCs w:val="24"/>
        </w:rPr>
        <w:t>nstitut der deutschen Wirtschaft</w:t>
      </w:r>
      <w:r w:rsidR="0097703E">
        <w:rPr>
          <w:rStyle w:val="s10"/>
          <w:szCs w:val="24"/>
        </w:rPr>
        <w:t xml:space="preserve"> IW</w:t>
      </w:r>
      <w:r>
        <w:rPr>
          <w:rStyle w:val="s10"/>
          <w:szCs w:val="24"/>
        </w:rPr>
        <w:t xml:space="preserve"> exklusiv präsentieren</w:t>
      </w:r>
      <w:r w:rsidR="00764F76">
        <w:rPr>
          <w:rStyle w:val="s10"/>
          <w:szCs w:val="24"/>
        </w:rPr>
        <w:t xml:space="preserve">. </w:t>
      </w:r>
      <w:r w:rsidR="00690D0D">
        <w:rPr>
          <w:rStyle w:val="s10"/>
          <w:szCs w:val="24"/>
        </w:rPr>
        <w:t>Moder</w:t>
      </w:r>
      <w:r w:rsidR="00764F76">
        <w:rPr>
          <w:rStyle w:val="s10"/>
          <w:szCs w:val="24"/>
        </w:rPr>
        <w:t xml:space="preserve">iert wird der TDI </w:t>
      </w:r>
      <w:r w:rsidR="00764F76">
        <w:rPr>
          <w:rStyle w:val="s10"/>
          <w:szCs w:val="24"/>
        </w:rPr>
        <w:lastRenderedPageBreak/>
        <w:t>2020 vom Journalisten, Radio- und Fernsehmoderatoren und Schriftsteller</w:t>
      </w:r>
      <w:r w:rsidR="00764F76" w:rsidRPr="00764F76">
        <w:t xml:space="preserve"> </w:t>
      </w:r>
      <w:r w:rsidR="00764F76" w:rsidRPr="00764F76">
        <w:rPr>
          <w:rStyle w:val="s10"/>
          <w:szCs w:val="24"/>
        </w:rPr>
        <w:t>Jörg Thadeusz</w:t>
      </w:r>
      <w:r w:rsidR="00764F76">
        <w:rPr>
          <w:rStyle w:val="s10"/>
          <w:szCs w:val="24"/>
        </w:rPr>
        <w:t xml:space="preserve">. </w:t>
      </w:r>
    </w:p>
    <w:p w:rsidR="00764F76" w:rsidRDefault="00764F76" w:rsidP="00BD1C14">
      <w:pPr>
        <w:rPr>
          <w:rStyle w:val="s10"/>
          <w:szCs w:val="24"/>
        </w:rPr>
      </w:pPr>
    </w:p>
    <w:p w:rsidR="00C32FD8" w:rsidRDefault="00764F76" w:rsidP="00BD1C14">
      <w:pPr>
        <w:rPr>
          <w:rStyle w:val="s10"/>
          <w:szCs w:val="24"/>
        </w:rPr>
      </w:pPr>
      <w:r>
        <w:rPr>
          <w:rStyle w:val="s10"/>
          <w:szCs w:val="24"/>
        </w:rPr>
        <w:t xml:space="preserve">Der TDI 2020 </w:t>
      </w:r>
      <w:r w:rsidR="00E048B7">
        <w:rPr>
          <w:rStyle w:val="s10"/>
          <w:szCs w:val="24"/>
        </w:rPr>
        <w:t xml:space="preserve">präsentiert sich </w:t>
      </w:r>
      <w:r>
        <w:rPr>
          <w:rStyle w:val="s10"/>
          <w:szCs w:val="24"/>
        </w:rPr>
        <w:t xml:space="preserve">in diesem Jahr </w:t>
      </w:r>
      <w:r w:rsidR="00E048B7">
        <w:rPr>
          <w:rStyle w:val="s10"/>
          <w:szCs w:val="24"/>
        </w:rPr>
        <w:t xml:space="preserve">als </w:t>
      </w:r>
      <w:r>
        <w:rPr>
          <w:rStyle w:val="s10"/>
          <w:szCs w:val="24"/>
        </w:rPr>
        <w:t>zweistündige</w:t>
      </w:r>
      <w:r w:rsidR="00E048B7">
        <w:rPr>
          <w:rStyle w:val="s10"/>
          <w:szCs w:val="24"/>
        </w:rPr>
        <w:t>s</w:t>
      </w:r>
      <w:r>
        <w:rPr>
          <w:rStyle w:val="s10"/>
          <w:szCs w:val="24"/>
        </w:rPr>
        <w:t xml:space="preserve"> </w:t>
      </w:r>
      <w:r w:rsidR="00E048B7">
        <w:rPr>
          <w:rStyle w:val="s10"/>
          <w:szCs w:val="24"/>
        </w:rPr>
        <w:t>Video-</w:t>
      </w:r>
      <w:r>
        <w:rPr>
          <w:rStyle w:val="s10"/>
          <w:szCs w:val="24"/>
        </w:rPr>
        <w:t xml:space="preserve">Format (14-16 Uhr), das sich aus </w:t>
      </w:r>
      <w:r w:rsidRPr="00764F76">
        <w:rPr>
          <w:rStyle w:val="s10"/>
          <w:szCs w:val="24"/>
        </w:rPr>
        <w:t>Impulse</w:t>
      </w:r>
      <w:r>
        <w:rPr>
          <w:rStyle w:val="s10"/>
          <w:szCs w:val="24"/>
        </w:rPr>
        <w:t>n</w:t>
      </w:r>
      <w:r w:rsidRPr="00764F76">
        <w:rPr>
          <w:rStyle w:val="s10"/>
          <w:szCs w:val="24"/>
        </w:rPr>
        <w:t>, Gespräche</w:t>
      </w:r>
      <w:r>
        <w:rPr>
          <w:rStyle w:val="s10"/>
          <w:szCs w:val="24"/>
        </w:rPr>
        <w:t>n und Interviews zusammensetzt – wahlweise direkt aus dem eigens errichteten Fernsehstudio im ZIA-Hauptstadtbüro oder als eingespielter Videoclip. Neben einer exklusiven Zahl von Studiogästen wird die Veranstaltung</w:t>
      </w:r>
      <w:r w:rsidR="006D39D9">
        <w:rPr>
          <w:rStyle w:val="s10"/>
          <w:szCs w:val="24"/>
        </w:rPr>
        <w:t xml:space="preserve"> für die Branche</w:t>
      </w:r>
      <w:r>
        <w:rPr>
          <w:rStyle w:val="s10"/>
          <w:szCs w:val="24"/>
        </w:rPr>
        <w:t xml:space="preserve"> digital über die Homepage </w:t>
      </w:r>
      <w:hyperlink r:id="rId6" w:history="1">
        <w:r w:rsidR="009F649B" w:rsidRPr="0027515A">
          <w:rPr>
            <w:rStyle w:val="Hyperlink"/>
            <w:szCs w:val="24"/>
          </w:rPr>
          <w:t>www.zia-veranstaltungszentrum.de</w:t>
        </w:r>
      </w:hyperlink>
      <w:r w:rsidR="009F649B">
        <w:rPr>
          <w:rStyle w:val="s10"/>
          <w:szCs w:val="24"/>
        </w:rPr>
        <w:t xml:space="preserve"> </w:t>
      </w:r>
      <w:r>
        <w:rPr>
          <w:rStyle w:val="s10"/>
          <w:szCs w:val="24"/>
        </w:rPr>
        <w:t xml:space="preserve">übertragen. </w:t>
      </w:r>
      <w:r w:rsidR="00C32FD8">
        <w:rPr>
          <w:rStyle w:val="s10"/>
          <w:szCs w:val="24"/>
        </w:rPr>
        <w:t xml:space="preserve">Hier ist ein virtuelles Kongresszentrum entstanden. </w:t>
      </w:r>
      <w:bookmarkStart w:id="1" w:name="_GoBack"/>
      <w:bookmarkEnd w:id="1"/>
    </w:p>
    <w:p w:rsidR="00C32FD8" w:rsidRDefault="00C32FD8" w:rsidP="00BD1C14">
      <w:pPr>
        <w:rPr>
          <w:rStyle w:val="s10"/>
          <w:szCs w:val="24"/>
        </w:rPr>
      </w:pPr>
    </w:p>
    <w:p w:rsidR="00C32FD8" w:rsidRDefault="00C32FD8" w:rsidP="00BD1C14">
      <w:pPr>
        <w:rPr>
          <w:rStyle w:val="s10"/>
          <w:szCs w:val="24"/>
        </w:rPr>
      </w:pPr>
      <w:r>
        <w:rPr>
          <w:rStyle w:val="s10"/>
          <w:szCs w:val="24"/>
        </w:rPr>
        <w:t>ZIA-Präsid</w:t>
      </w:r>
      <w:r w:rsidR="00042CD1">
        <w:rPr>
          <w:rStyle w:val="s10"/>
          <w:szCs w:val="24"/>
        </w:rPr>
        <w:t xml:space="preserve">ent Dr. Andreas Mattner lobte: </w:t>
      </w:r>
      <w:r w:rsidR="00690D0D">
        <w:rPr>
          <w:rStyle w:val="s10"/>
          <w:szCs w:val="24"/>
        </w:rPr>
        <w:t xml:space="preserve">„Corona-bedingt haben wir in diesem Jahr umgeplant und </w:t>
      </w:r>
      <w:r>
        <w:rPr>
          <w:rStyle w:val="s10"/>
          <w:szCs w:val="24"/>
        </w:rPr>
        <w:t>haben mit dem virtuellen Kongresszentrum einen sehr innovativen Schritt unternommen. Hier kann man vom PC oder Laptop aus mit dabei sein, weitergehende Informationen bekommen und auch eine sehr zukunftsweise</w:t>
      </w:r>
      <w:r w:rsidR="00042CD1">
        <w:rPr>
          <w:rStyle w:val="s10"/>
          <w:szCs w:val="24"/>
        </w:rPr>
        <w:t>nde Sponsoren-Lounge besuchen.“</w:t>
      </w:r>
    </w:p>
    <w:p w:rsidR="00C32FD8" w:rsidRDefault="00C32FD8" w:rsidP="00BD1C14">
      <w:pPr>
        <w:rPr>
          <w:rStyle w:val="s10"/>
          <w:szCs w:val="24"/>
        </w:rPr>
      </w:pPr>
    </w:p>
    <w:p w:rsidR="00690D0D" w:rsidRDefault="00C32FD8" w:rsidP="00BD1C14">
      <w:pPr>
        <w:rPr>
          <w:rStyle w:val="s10"/>
          <w:szCs w:val="24"/>
        </w:rPr>
      </w:pPr>
      <w:r>
        <w:rPr>
          <w:rStyle w:val="s10"/>
          <w:szCs w:val="24"/>
        </w:rPr>
        <w:t>I</w:t>
      </w:r>
      <w:r w:rsidR="00690D0D">
        <w:rPr>
          <w:rStyle w:val="s10"/>
          <w:szCs w:val="24"/>
        </w:rPr>
        <w:t xml:space="preserve">n kurzer Zeit </w:t>
      </w:r>
      <w:r>
        <w:rPr>
          <w:rStyle w:val="s10"/>
          <w:szCs w:val="24"/>
        </w:rPr>
        <w:t xml:space="preserve">sei </w:t>
      </w:r>
      <w:r w:rsidR="00690D0D">
        <w:rPr>
          <w:rStyle w:val="s10"/>
          <w:szCs w:val="24"/>
        </w:rPr>
        <w:t>ein einzigartiges Format mit hochkarätigen Gästen auf die Beine gestellt</w:t>
      </w:r>
      <w:r>
        <w:rPr>
          <w:rStyle w:val="s10"/>
          <w:szCs w:val="24"/>
        </w:rPr>
        <w:t xml:space="preserve"> worden</w:t>
      </w:r>
      <w:r w:rsidR="00690D0D">
        <w:rPr>
          <w:rStyle w:val="s10"/>
          <w:szCs w:val="24"/>
        </w:rPr>
        <w:t xml:space="preserve">, </w:t>
      </w:r>
      <w:r>
        <w:rPr>
          <w:rStyle w:val="s10"/>
          <w:szCs w:val="24"/>
        </w:rPr>
        <w:t xml:space="preserve">so </w:t>
      </w:r>
      <w:r w:rsidR="00690D0D">
        <w:rPr>
          <w:rStyle w:val="s10"/>
          <w:szCs w:val="24"/>
        </w:rPr>
        <w:t xml:space="preserve">Mattner. „Damit bleibt der TDI auch in der digitalen Version die Leitveranstaltung für Politik und Immobilienwirtschaft. Der Austausch und der enge Dialog mit den relevanten Akteuren </w:t>
      </w:r>
      <w:r>
        <w:rPr>
          <w:rStyle w:val="s10"/>
          <w:szCs w:val="24"/>
        </w:rPr>
        <w:t xml:space="preserve">sind </w:t>
      </w:r>
      <w:r w:rsidR="00690D0D">
        <w:rPr>
          <w:rStyle w:val="s10"/>
          <w:szCs w:val="24"/>
        </w:rPr>
        <w:t>gerade in einer Krisenzeit wichtiger denn je. Einmal mehr bietet hierfür der TDI einen idealen Rahmen.“</w:t>
      </w:r>
    </w:p>
    <w:p w:rsidR="00042CD1" w:rsidRDefault="00042CD1" w:rsidP="00BD1C14">
      <w:pPr>
        <w:rPr>
          <w:rStyle w:val="s10"/>
          <w:szCs w:val="24"/>
        </w:rPr>
      </w:pPr>
    </w:p>
    <w:p w:rsidR="00042CD1" w:rsidRDefault="00042CD1" w:rsidP="00BD1C14">
      <w:pPr>
        <w:rPr>
          <w:rStyle w:val="s10"/>
          <w:szCs w:val="24"/>
        </w:rPr>
      </w:pPr>
      <w:r w:rsidRPr="00042CD1">
        <w:rPr>
          <w:rStyle w:val="s10"/>
          <w:szCs w:val="24"/>
        </w:rPr>
        <w:t xml:space="preserve">Ein kurzes Werbevideo zum TDI finden Sie hier: </w:t>
      </w:r>
      <w:hyperlink r:id="rId7" w:history="1">
        <w:r w:rsidR="00F444F0" w:rsidRPr="001D0541">
          <w:rPr>
            <w:rStyle w:val="Hyperlink"/>
            <w:szCs w:val="24"/>
          </w:rPr>
          <w:t>https://bit.ly/3fyxKjj</w:t>
        </w:r>
      </w:hyperlink>
    </w:p>
    <w:p w:rsidR="00F444F0" w:rsidRDefault="00F444F0" w:rsidP="00BD1C14">
      <w:pPr>
        <w:rPr>
          <w:rStyle w:val="s10"/>
          <w:szCs w:val="24"/>
        </w:rPr>
      </w:pPr>
    </w:p>
    <w:p w:rsidR="007C6FF4" w:rsidRDefault="007C6FF4" w:rsidP="006956A1">
      <w:pPr>
        <w:autoSpaceDE w:val="0"/>
        <w:autoSpaceDN w:val="0"/>
        <w:adjustRightInd w:val="0"/>
        <w:spacing w:line="276" w:lineRule="auto"/>
        <w:rPr>
          <w:bCs/>
          <w:sz w:val="20"/>
          <w:szCs w:val="20"/>
        </w:rPr>
      </w:pPr>
    </w:p>
    <w:p w:rsidR="00C32FD8" w:rsidRDefault="00C32FD8" w:rsidP="006956A1">
      <w:pPr>
        <w:autoSpaceDE w:val="0"/>
        <w:autoSpaceDN w:val="0"/>
        <w:adjustRightInd w:val="0"/>
        <w:spacing w:line="276" w:lineRule="auto"/>
        <w:rPr>
          <w:bCs/>
          <w:sz w:val="20"/>
          <w:szCs w:val="20"/>
        </w:rPr>
      </w:pPr>
    </w:p>
    <w:p w:rsidR="007C6FF4" w:rsidRDefault="007C6FF4" w:rsidP="006956A1">
      <w:pPr>
        <w:autoSpaceDE w:val="0"/>
        <w:autoSpaceDN w:val="0"/>
        <w:adjustRightInd w:val="0"/>
        <w:spacing w:line="276" w:lineRule="auto"/>
        <w:rPr>
          <w:bCs/>
          <w:sz w:val="20"/>
          <w:szCs w:val="20"/>
        </w:rPr>
      </w:pPr>
      <w:r>
        <w:rPr>
          <w:b/>
          <w:sz w:val="20"/>
          <w:szCs w:val="20"/>
        </w:rPr>
        <w:t>D</w:t>
      </w:r>
      <w:r w:rsidRPr="006D049D">
        <w:rPr>
          <w:b/>
          <w:sz w:val="20"/>
          <w:szCs w:val="20"/>
        </w:rPr>
        <w:t>er ZIA</w:t>
      </w:r>
    </w:p>
    <w:p w:rsidR="006956A1" w:rsidRPr="000405E0" w:rsidRDefault="007C6FF4" w:rsidP="006956A1">
      <w:pPr>
        <w:autoSpaceDE w:val="0"/>
        <w:autoSpaceDN w:val="0"/>
        <w:adjustRightInd w:val="0"/>
        <w:spacing w:line="276" w:lineRule="auto"/>
        <w:rPr>
          <w:bCs/>
          <w:sz w:val="20"/>
          <w:szCs w:val="20"/>
        </w:rPr>
      </w:pPr>
      <w:r>
        <w:rPr>
          <w:bCs/>
          <w:sz w:val="20"/>
          <w:szCs w:val="20"/>
        </w:rPr>
        <w:lastRenderedPageBreak/>
        <w:t>D</w:t>
      </w:r>
      <w:r w:rsidR="006956A1" w:rsidRPr="0029151F">
        <w:rPr>
          <w:bCs/>
          <w:sz w:val="20"/>
          <w:szCs w:val="20"/>
        </w:rPr>
        <w:t xml:space="preserve">er Zentrale Immobilien Ausschuss e.V. (ZIA) ist der Spitzenverband der Immobilienwirtschaft. Er spricht durch seine Mitglieder, darunter </w:t>
      </w:r>
      <w:r w:rsidR="006956A1">
        <w:rPr>
          <w:bCs/>
          <w:sz w:val="20"/>
          <w:szCs w:val="20"/>
        </w:rPr>
        <w:t>28</w:t>
      </w:r>
      <w:r w:rsidR="006956A1"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6956A1">
        <w:rPr>
          <w:bCs/>
          <w:sz w:val="20"/>
          <w:szCs w:val="20"/>
        </w:rPr>
        <w:t>rbandes ist Dr. Andreas Mattner.</w:t>
      </w:r>
    </w:p>
    <w:p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rsidR="00FE3BF6" w:rsidRPr="006B72B5" w:rsidRDefault="0087507C">
      <w:pPr>
        <w:spacing w:after="10" w:line="268" w:lineRule="auto"/>
        <w:ind w:left="-5" w:right="54"/>
        <w:rPr>
          <w:color w:val="000000" w:themeColor="text1"/>
        </w:rPr>
      </w:pPr>
      <w:r>
        <w:rPr>
          <w:color w:val="000000" w:themeColor="text1"/>
          <w:sz w:val="20"/>
        </w:rPr>
        <w:t>André Hentz</w:t>
      </w:r>
      <w:r w:rsidR="007C6FF4">
        <w:rPr>
          <w:color w:val="000000" w:themeColor="text1"/>
          <w:sz w:val="20"/>
        </w:rPr>
        <w:tab/>
      </w:r>
      <w:r w:rsidR="007C6FF4">
        <w:rPr>
          <w:color w:val="000000" w:themeColor="text1"/>
          <w:sz w:val="20"/>
        </w:rPr>
        <w:tab/>
      </w:r>
    </w:p>
    <w:p w:rsidR="00FE3BF6" w:rsidRPr="006B72B5" w:rsidRDefault="007F1E5D">
      <w:pPr>
        <w:spacing w:after="10" w:line="268" w:lineRule="auto"/>
        <w:ind w:left="-5" w:right="54"/>
        <w:rPr>
          <w:color w:val="000000" w:themeColor="text1"/>
        </w:rPr>
      </w:pPr>
      <w:r w:rsidRPr="006B72B5">
        <w:rPr>
          <w:color w:val="000000" w:themeColor="text1"/>
          <w:sz w:val="20"/>
        </w:rPr>
        <w:t>ZIA Zent</w:t>
      </w:r>
      <w:r w:rsidR="00764F76">
        <w:rPr>
          <w:color w:val="000000" w:themeColor="text1"/>
          <w:sz w:val="20"/>
        </w:rPr>
        <w:t>raler Immobilien Ausschuss e.V.</w:t>
      </w:r>
    </w:p>
    <w:p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r w:rsidR="00764F76">
        <w:rPr>
          <w:color w:val="000000" w:themeColor="text1"/>
          <w:sz w:val="20"/>
        </w:rPr>
        <w:tab/>
      </w:r>
    </w:p>
    <w:p w:rsidR="00FE3BF6" w:rsidRPr="007C6FF4" w:rsidRDefault="007F1E5D">
      <w:pPr>
        <w:spacing w:after="12" w:line="265" w:lineRule="auto"/>
        <w:ind w:left="-5" w:right="0"/>
        <w:jc w:val="left"/>
        <w:rPr>
          <w:color w:val="auto"/>
        </w:rPr>
      </w:pPr>
      <w:r w:rsidRPr="007C6FF4">
        <w:rPr>
          <w:color w:val="auto"/>
          <w:sz w:val="20"/>
        </w:rPr>
        <w:t xml:space="preserve">E-Mail: </w:t>
      </w:r>
      <w:r w:rsidR="0087507C" w:rsidRPr="007C6FF4">
        <w:rPr>
          <w:color w:val="auto"/>
          <w:sz w:val="20"/>
          <w:u w:val="single" w:color="0000FF"/>
        </w:rPr>
        <w:t>andre.hentz</w:t>
      </w:r>
      <w:r w:rsidRPr="007C6FF4">
        <w:rPr>
          <w:color w:val="auto"/>
          <w:sz w:val="20"/>
          <w:u w:val="single" w:color="0000FF"/>
        </w:rPr>
        <w:t>@zia-deutschland.de</w:t>
      </w:r>
      <w:r w:rsidRPr="007C6FF4">
        <w:rPr>
          <w:color w:val="auto"/>
          <w:sz w:val="20"/>
        </w:rPr>
        <w:t xml:space="preserve">  </w:t>
      </w:r>
      <w:r w:rsidR="007C6FF4" w:rsidRPr="007C6FF4">
        <w:rPr>
          <w:color w:val="auto"/>
          <w:sz w:val="20"/>
        </w:rPr>
        <w:t xml:space="preserve"> </w:t>
      </w:r>
    </w:p>
    <w:p w:rsidR="00FE3BF6" w:rsidRPr="007C6FF4" w:rsidRDefault="007F1E5D" w:rsidP="00454663">
      <w:pPr>
        <w:spacing w:after="10144" w:line="265" w:lineRule="auto"/>
        <w:ind w:left="-5" w:right="0"/>
        <w:jc w:val="left"/>
        <w:rPr>
          <w:color w:val="auto"/>
        </w:rPr>
      </w:pPr>
      <w:r w:rsidRPr="007C6FF4">
        <w:rPr>
          <w:color w:val="auto"/>
          <w:sz w:val="20"/>
        </w:rPr>
        <w:t xml:space="preserve">Internet: </w:t>
      </w:r>
      <w:hyperlink r:id="rId8">
        <w:r w:rsidRPr="007C6FF4">
          <w:rPr>
            <w:color w:val="auto"/>
            <w:sz w:val="20"/>
            <w:u w:val="single" w:color="0000FF"/>
          </w:rPr>
          <w:t>www.zia</w:t>
        </w:r>
      </w:hyperlink>
      <w:hyperlink r:id="rId9">
        <w:r w:rsidRPr="007C6FF4">
          <w:rPr>
            <w:color w:val="auto"/>
            <w:sz w:val="20"/>
            <w:u w:val="single" w:color="0000FF"/>
          </w:rPr>
          <w:t>-</w:t>
        </w:r>
      </w:hyperlink>
      <w:hyperlink r:id="rId10">
        <w:r w:rsidRPr="007C6FF4">
          <w:rPr>
            <w:color w:val="auto"/>
            <w:sz w:val="20"/>
            <w:u w:val="single" w:color="0000FF"/>
          </w:rPr>
          <w:t>deutschland.de</w:t>
        </w:r>
      </w:hyperlink>
      <w:hyperlink r:id="rId11">
        <w:r w:rsidRPr="007C6FF4">
          <w:rPr>
            <w:color w:val="auto"/>
            <w:sz w:val="20"/>
          </w:rPr>
          <w:t xml:space="preserve"> </w:t>
        </w:r>
      </w:hyperlink>
      <w:r w:rsidR="007C6FF4" w:rsidRPr="007C6FF4">
        <w:rPr>
          <w:color w:val="auto"/>
          <w:sz w:val="20"/>
        </w:rPr>
        <w:t xml:space="preserve"> </w:t>
      </w:r>
    </w:p>
    <w:sectPr w:rsidR="00FE3BF6" w:rsidRPr="007C6FF4"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2B83"/>
    <w:rsid w:val="000221CD"/>
    <w:rsid w:val="00042CD1"/>
    <w:rsid w:val="000470F7"/>
    <w:rsid w:val="000A05DD"/>
    <w:rsid w:val="000A1DF1"/>
    <w:rsid w:val="000B06E5"/>
    <w:rsid w:val="000E02D9"/>
    <w:rsid w:val="000E74E0"/>
    <w:rsid w:val="00101BA8"/>
    <w:rsid w:val="00103818"/>
    <w:rsid w:val="0010589B"/>
    <w:rsid w:val="00113F51"/>
    <w:rsid w:val="00133595"/>
    <w:rsid w:val="00135874"/>
    <w:rsid w:val="0014045C"/>
    <w:rsid w:val="00165EA6"/>
    <w:rsid w:val="00167E86"/>
    <w:rsid w:val="0018064A"/>
    <w:rsid w:val="001A445E"/>
    <w:rsid w:val="001B5226"/>
    <w:rsid w:val="001D58E8"/>
    <w:rsid w:val="001E2B25"/>
    <w:rsid w:val="001E319F"/>
    <w:rsid w:val="001F6989"/>
    <w:rsid w:val="00204C56"/>
    <w:rsid w:val="00223626"/>
    <w:rsid w:val="00223B09"/>
    <w:rsid w:val="00224E46"/>
    <w:rsid w:val="00232776"/>
    <w:rsid w:val="00246B4F"/>
    <w:rsid w:val="002527CB"/>
    <w:rsid w:val="00257FE3"/>
    <w:rsid w:val="002856CD"/>
    <w:rsid w:val="00291C78"/>
    <w:rsid w:val="002C2F2B"/>
    <w:rsid w:val="002C6EC1"/>
    <w:rsid w:val="002D027C"/>
    <w:rsid w:val="002D52F9"/>
    <w:rsid w:val="002D5696"/>
    <w:rsid w:val="002F168B"/>
    <w:rsid w:val="002F7633"/>
    <w:rsid w:val="00323A04"/>
    <w:rsid w:val="0034030C"/>
    <w:rsid w:val="00344750"/>
    <w:rsid w:val="00374BC7"/>
    <w:rsid w:val="00377EE2"/>
    <w:rsid w:val="00386777"/>
    <w:rsid w:val="00392F6B"/>
    <w:rsid w:val="003A1867"/>
    <w:rsid w:val="003B52D4"/>
    <w:rsid w:val="003B6CAA"/>
    <w:rsid w:val="003C3486"/>
    <w:rsid w:val="003E03AB"/>
    <w:rsid w:val="003E1867"/>
    <w:rsid w:val="003E4F44"/>
    <w:rsid w:val="003F662A"/>
    <w:rsid w:val="004014CA"/>
    <w:rsid w:val="00410C4C"/>
    <w:rsid w:val="00412448"/>
    <w:rsid w:val="004211CE"/>
    <w:rsid w:val="00424372"/>
    <w:rsid w:val="00436A77"/>
    <w:rsid w:val="004422C4"/>
    <w:rsid w:val="00442A17"/>
    <w:rsid w:val="00444BAD"/>
    <w:rsid w:val="00445AA6"/>
    <w:rsid w:val="00454663"/>
    <w:rsid w:val="004657B4"/>
    <w:rsid w:val="00472E37"/>
    <w:rsid w:val="00484453"/>
    <w:rsid w:val="00495EE0"/>
    <w:rsid w:val="00496F2F"/>
    <w:rsid w:val="004A316A"/>
    <w:rsid w:val="004A4416"/>
    <w:rsid w:val="004A46D8"/>
    <w:rsid w:val="004B5130"/>
    <w:rsid w:val="004C08F8"/>
    <w:rsid w:val="004E3E8B"/>
    <w:rsid w:val="00502BE1"/>
    <w:rsid w:val="00504C34"/>
    <w:rsid w:val="00517920"/>
    <w:rsid w:val="00521A30"/>
    <w:rsid w:val="00530257"/>
    <w:rsid w:val="005319A7"/>
    <w:rsid w:val="00533087"/>
    <w:rsid w:val="00540ADA"/>
    <w:rsid w:val="00555F86"/>
    <w:rsid w:val="00561C76"/>
    <w:rsid w:val="005638E5"/>
    <w:rsid w:val="00565A8D"/>
    <w:rsid w:val="00590E6B"/>
    <w:rsid w:val="005B41DB"/>
    <w:rsid w:val="005B6B05"/>
    <w:rsid w:val="005C0AA8"/>
    <w:rsid w:val="005C1C60"/>
    <w:rsid w:val="005C4C2C"/>
    <w:rsid w:val="005D1D62"/>
    <w:rsid w:val="005F328A"/>
    <w:rsid w:val="005F5107"/>
    <w:rsid w:val="006004FC"/>
    <w:rsid w:val="00606617"/>
    <w:rsid w:val="00612751"/>
    <w:rsid w:val="006132B5"/>
    <w:rsid w:val="006421C2"/>
    <w:rsid w:val="00657078"/>
    <w:rsid w:val="0067077E"/>
    <w:rsid w:val="0067347D"/>
    <w:rsid w:val="0067735A"/>
    <w:rsid w:val="00685176"/>
    <w:rsid w:val="00690D0D"/>
    <w:rsid w:val="006956A1"/>
    <w:rsid w:val="00695F05"/>
    <w:rsid w:val="006A6B04"/>
    <w:rsid w:val="006B5BFF"/>
    <w:rsid w:val="006B72B5"/>
    <w:rsid w:val="006C190B"/>
    <w:rsid w:val="006D39D9"/>
    <w:rsid w:val="006D4345"/>
    <w:rsid w:val="006D49E9"/>
    <w:rsid w:val="006E334B"/>
    <w:rsid w:val="007119C7"/>
    <w:rsid w:val="00714400"/>
    <w:rsid w:val="00715598"/>
    <w:rsid w:val="00730F99"/>
    <w:rsid w:val="00755C37"/>
    <w:rsid w:val="00763F36"/>
    <w:rsid w:val="00764F76"/>
    <w:rsid w:val="00772E49"/>
    <w:rsid w:val="00777E1F"/>
    <w:rsid w:val="00791A11"/>
    <w:rsid w:val="007A1200"/>
    <w:rsid w:val="007B0F14"/>
    <w:rsid w:val="007B181E"/>
    <w:rsid w:val="007C0CC3"/>
    <w:rsid w:val="007C4EBB"/>
    <w:rsid w:val="007C6D70"/>
    <w:rsid w:val="007C6FF4"/>
    <w:rsid w:val="007D0529"/>
    <w:rsid w:val="007E5745"/>
    <w:rsid w:val="007F0257"/>
    <w:rsid w:val="007F1E5D"/>
    <w:rsid w:val="007F727E"/>
    <w:rsid w:val="00802FE2"/>
    <w:rsid w:val="00810751"/>
    <w:rsid w:val="00813DE6"/>
    <w:rsid w:val="00815FBD"/>
    <w:rsid w:val="00834C70"/>
    <w:rsid w:val="00836D35"/>
    <w:rsid w:val="008457E8"/>
    <w:rsid w:val="00867CFE"/>
    <w:rsid w:val="00870E71"/>
    <w:rsid w:val="0087507C"/>
    <w:rsid w:val="00887721"/>
    <w:rsid w:val="00897492"/>
    <w:rsid w:val="008B6CDC"/>
    <w:rsid w:val="008C0C03"/>
    <w:rsid w:val="008C6857"/>
    <w:rsid w:val="008D366D"/>
    <w:rsid w:val="008E0704"/>
    <w:rsid w:val="008E2821"/>
    <w:rsid w:val="008E30D6"/>
    <w:rsid w:val="008E3175"/>
    <w:rsid w:val="008E4B0A"/>
    <w:rsid w:val="008E65A4"/>
    <w:rsid w:val="008F363E"/>
    <w:rsid w:val="009108A1"/>
    <w:rsid w:val="00921818"/>
    <w:rsid w:val="00942424"/>
    <w:rsid w:val="0094512A"/>
    <w:rsid w:val="009511F2"/>
    <w:rsid w:val="009576DD"/>
    <w:rsid w:val="00965A4D"/>
    <w:rsid w:val="00970592"/>
    <w:rsid w:val="00973BCE"/>
    <w:rsid w:val="00973D04"/>
    <w:rsid w:val="0097703E"/>
    <w:rsid w:val="00984E76"/>
    <w:rsid w:val="009A3D54"/>
    <w:rsid w:val="009A57C7"/>
    <w:rsid w:val="009B318F"/>
    <w:rsid w:val="009E070B"/>
    <w:rsid w:val="009F649B"/>
    <w:rsid w:val="00A13D86"/>
    <w:rsid w:val="00A212D7"/>
    <w:rsid w:val="00A27ABF"/>
    <w:rsid w:val="00A33C33"/>
    <w:rsid w:val="00A6187E"/>
    <w:rsid w:val="00A70560"/>
    <w:rsid w:val="00A761C5"/>
    <w:rsid w:val="00A76A5E"/>
    <w:rsid w:val="00A76BD6"/>
    <w:rsid w:val="00AB61BE"/>
    <w:rsid w:val="00AB6292"/>
    <w:rsid w:val="00AC2130"/>
    <w:rsid w:val="00AD20BE"/>
    <w:rsid w:val="00AF455A"/>
    <w:rsid w:val="00AF4D78"/>
    <w:rsid w:val="00AF67B3"/>
    <w:rsid w:val="00B07C1C"/>
    <w:rsid w:val="00B139FA"/>
    <w:rsid w:val="00B24A4A"/>
    <w:rsid w:val="00B3535D"/>
    <w:rsid w:val="00B40933"/>
    <w:rsid w:val="00B42DC1"/>
    <w:rsid w:val="00B45908"/>
    <w:rsid w:val="00B640A5"/>
    <w:rsid w:val="00B65E91"/>
    <w:rsid w:val="00B77F03"/>
    <w:rsid w:val="00B817C2"/>
    <w:rsid w:val="00B927F0"/>
    <w:rsid w:val="00B936C1"/>
    <w:rsid w:val="00BA68E8"/>
    <w:rsid w:val="00BB7FA4"/>
    <w:rsid w:val="00BC2B49"/>
    <w:rsid w:val="00BD1C14"/>
    <w:rsid w:val="00BD274B"/>
    <w:rsid w:val="00BE3F74"/>
    <w:rsid w:val="00C03B56"/>
    <w:rsid w:val="00C066A3"/>
    <w:rsid w:val="00C1366F"/>
    <w:rsid w:val="00C32CB4"/>
    <w:rsid w:val="00C32FD8"/>
    <w:rsid w:val="00C3651B"/>
    <w:rsid w:val="00C36662"/>
    <w:rsid w:val="00C75254"/>
    <w:rsid w:val="00C82266"/>
    <w:rsid w:val="00C822AA"/>
    <w:rsid w:val="00CA68A8"/>
    <w:rsid w:val="00CB0059"/>
    <w:rsid w:val="00CB648E"/>
    <w:rsid w:val="00CC1DF4"/>
    <w:rsid w:val="00CC4688"/>
    <w:rsid w:val="00CD007F"/>
    <w:rsid w:val="00D07B08"/>
    <w:rsid w:val="00D22A68"/>
    <w:rsid w:val="00D36A51"/>
    <w:rsid w:val="00D43CEF"/>
    <w:rsid w:val="00D520D4"/>
    <w:rsid w:val="00D72697"/>
    <w:rsid w:val="00D77DF3"/>
    <w:rsid w:val="00DB76B1"/>
    <w:rsid w:val="00DC0CA9"/>
    <w:rsid w:val="00DC4911"/>
    <w:rsid w:val="00DF3ED5"/>
    <w:rsid w:val="00DF6191"/>
    <w:rsid w:val="00DF67B8"/>
    <w:rsid w:val="00E048B7"/>
    <w:rsid w:val="00E5711C"/>
    <w:rsid w:val="00E774EC"/>
    <w:rsid w:val="00E85A1F"/>
    <w:rsid w:val="00E86BB2"/>
    <w:rsid w:val="00E900B2"/>
    <w:rsid w:val="00EB5262"/>
    <w:rsid w:val="00EB74C6"/>
    <w:rsid w:val="00ED357A"/>
    <w:rsid w:val="00ED7B51"/>
    <w:rsid w:val="00EE2EAB"/>
    <w:rsid w:val="00EE5B2F"/>
    <w:rsid w:val="00EE5F88"/>
    <w:rsid w:val="00EF0B8A"/>
    <w:rsid w:val="00EF2844"/>
    <w:rsid w:val="00EF67EA"/>
    <w:rsid w:val="00EF6AAF"/>
    <w:rsid w:val="00F01BBD"/>
    <w:rsid w:val="00F06436"/>
    <w:rsid w:val="00F165EF"/>
    <w:rsid w:val="00F3501A"/>
    <w:rsid w:val="00F444F0"/>
    <w:rsid w:val="00F5198C"/>
    <w:rsid w:val="00F63CEC"/>
    <w:rsid w:val="00F73DBF"/>
    <w:rsid w:val="00F82AAF"/>
    <w:rsid w:val="00F9125B"/>
    <w:rsid w:val="00F941CB"/>
    <w:rsid w:val="00FC6B69"/>
    <w:rsid w:val="00FE3BF6"/>
    <w:rsid w:val="00FF1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296AA-AA45-4866-9EF1-0F80C8FA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UnresolvedMention">
    <w:name w:val="Unresolved Mention"/>
    <w:basedOn w:val="Absatz-Standardschriftart"/>
    <w:uiPriority w:val="99"/>
    <w:semiHidden/>
    <w:unhideWhenUsed/>
    <w:rsid w:val="009F6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fyxKj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veranstaltungszentrum.de" TargetMode="External"/><Relationship Id="rId11" Type="http://schemas.openxmlformats.org/officeDocument/2006/relationships/hyperlink" Target="http://www.zia-deutschland.de/" TargetMode="Externa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3162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André Hentz</cp:lastModifiedBy>
  <cp:revision>2</cp:revision>
  <cp:lastPrinted>2020-04-30T16:09:00Z</cp:lastPrinted>
  <dcterms:created xsi:type="dcterms:W3CDTF">2020-06-16T12:04:00Z</dcterms:created>
  <dcterms:modified xsi:type="dcterms:W3CDTF">2020-06-16T12:04:00Z</dcterms:modified>
</cp:coreProperties>
</file>