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6F5" w:rsidRDefault="00BA56F5" w:rsidP="007C7543">
      <w:pPr>
        <w:jc w:val="both"/>
        <w:rPr>
          <w:rFonts w:ascii="Apollo MT" w:hAnsi="Apollo MT"/>
          <w:b/>
          <w:color w:val="960000"/>
          <w:sz w:val="28"/>
          <w:szCs w:val="28"/>
        </w:rPr>
      </w:pPr>
    </w:p>
    <w:p w:rsidR="00DA2F8E" w:rsidRPr="000551E6" w:rsidRDefault="00E7280E" w:rsidP="007C7543">
      <w:pPr>
        <w:jc w:val="both"/>
        <w:rPr>
          <w:rFonts w:ascii="Apollo MT" w:hAnsi="Apollo MT"/>
          <w:b/>
          <w:color w:val="960000"/>
          <w:sz w:val="28"/>
          <w:szCs w:val="28"/>
        </w:rPr>
      </w:pPr>
      <w:r w:rsidRPr="000551E6">
        <w:rPr>
          <w:rFonts w:ascii="Apollo MT" w:hAnsi="Apollo MT"/>
          <w:b/>
          <w:color w:val="960000"/>
          <w:sz w:val="28"/>
          <w:szCs w:val="28"/>
        </w:rPr>
        <w:t>PRESSEMITTEILUNG</w:t>
      </w:r>
    </w:p>
    <w:p w:rsidR="00301709" w:rsidRPr="008C622F" w:rsidRDefault="00856061" w:rsidP="007C7543">
      <w:pPr>
        <w:jc w:val="both"/>
        <w:rPr>
          <w:rFonts w:ascii="Apollo MT" w:eastAsia="Times New Roman" w:hAnsi="Apollo MT" w:cs="Times New Roman"/>
        </w:rPr>
      </w:pPr>
      <w:r>
        <w:rPr>
          <w:rFonts w:ascii="Apollo MT" w:eastAsia="Times New Roman" w:hAnsi="Apollo MT" w:cs="Times New Roman"/>
        </w:rPr>
        <w:t>Nr.</w:t>
      </w:r>
      <w:r w:rsidR="00D426C7">
        <w:rPr>
          <w:rFonts w:ascii="Apollo MT" w:eastAsia="Times New Roman" w:hAnsi="Apollo MT" w:cs="Times New Roman"/>
        </w:rPr>
        <w:t xml:space="preserve"> </w:t>
      </w:r>
      <w:r w:rsidR="000E4918">
        <w:rPr>
          <w:rFonts w:ascii="Apollo MT" w:eastAsia="Times New Roman" w:hAnsi="Apollo MT" w:cs="Times New Roman"/>
        </w:rPr>
        <w:t>07/2019</w:t>
      </w:r>
    </w:p>
    <w:p w:rsidR="00A3563A" w:rsidRDefault="00A3563A" w:rsidP="007C7543">
      <w:pPr>
        <w:adjustRightInd w:val="0"/>
        <w:spacing w:line="228" w:lineRule="auto"/>
        <w:jc w:val="both"/>
        <w:rPr>
          <w:rFonts w:ascii="Apollo MT" w:hAnsi="Apollo MT"/>
          <w:b/>
          <w:sz w:val="28"/>
          <w:szCs w:val="28"/>
        </w:rPr>
      </w:pPr>
    </w:p>
    <w:p w:rsidR="00656594" w:rsidRPr="00656594" w:rsidRDefault="009E0AEF" w:rsidP="007C7543">
      <w:pPr>
        <w:adjustRightInd w:val="0"/>
        <w:spacing w:line="228" w:lineRule="auto"/>
        <w:jc w:val="both"/>
        <w:rPr>
          <w:rFonts w:ascii="Apollo MT" w:hAnsi="Apollo MT"/>
          <w:b/>
          <w:sz w:val="22"/>
          <w:szCs w:val="22"/>
          <w:u w:val="single"/>
        </w:rPr>
      </w:pPr>
      <w:r>
        <w:rPr>
          <w:rFonts w:ascii="Apollo MT" w:hAnsi="Apollo MT"/>
          <w:b/>
          <w:sz w:val="22"/>
          <w:szCs w:val="22"/>
          <w:u w:val="single"/>
        </w:rPr>
        <w:t xml:space="preserve">Privatschulstatistik </w:t>
      </w:r>
    </w:p>
    <w:p w:rsidR="001930A3" w:rsidRDefault="00AD072A" w:rsidP="001930A3">
      <w:pPr>
        <w:adjustRightInd w:val="0"/>
        <w:spacing w:line="228" w:lineRule="auto"/>
        <w:jc w:val="both"/>
        <w:rPr>
          <w:rFonts w:ascii="Apollo MT" w:hAnsi="Apollo MT"/>
          <w:b/>
          <w:sz w:val="28"/>
          <w:szCs w:val="28"/>
        </w:rPr>
      </w:pPr>
      <w:r>
        <w:rPr>
          <w:rFonts w:ascii="Apollo MT" w:hAnsi="Apollo MT"/>
          <w:b/>
          <w:sz w:val="28"/>
          <w:szCs w:val="28"/>
        </w:rPr>
        <w:t>Mehr als</w:t>
      </w:r>
      <w:r w:rsidR="00F66E60">
        <w:rPr>
          <w:rFonts w:ascii="Apollo MT" w:hAnsi="Apollo MT"/>
          <w:b/>
          <w:sz w:val="28"/>
          <w:szCs w:val="28"/>
        </w:rPr>
        <w:t xml:space="preserve"> </w:t>
      </w:r>
      <w:r w:rsidR="001930A3">
        <w:rPr>
          <w:rFonts w:ascii="Apollo MT" w:hAnsi="Apollo MT"/>
          <w:b/>
          <w:sz w:val="28"/>
          <w:szCs w:val="28"/>
        </w:rPr>
        <w:t>eine Million</w:t>
      </w:r>
      <w:r w:rsidR="00AB4565">
        <w:rPr>
          <w:rFonts w:ascii="Apollo MT" w:hAnsi="Apollo MT"/>
          <w:b/>
          <w:sz w:val="28"/>
          <w:szCs w:val="28"/>
        </w:rPr>
        <w:t xml:space="preserve"> Schüler an Privatschulen</w:t>
      </w:r>
    </w:p>
    <w:p w:rsidR="00456AF4" w:rsidRDefault="00456AF4" w:rsidP="007C7543">
      <w:pPr>
        <w:adjustRightInd w:val="0"/>
        <w:spacing w:line="228" w:lineRule="auto"/>
        <w:jc w:val="both"/>
        <w:rPr>
          <w:rFonts w:ascii="Apollo MT" w:hAnsi="Apollo MT"/>
          <w:b/>
          <w:sz w:val="28"/>
          <w:szCs w:val="28"/>
        </w:rPr>
      </w:pPr>
    </w:p>
    <w:p w:rsidR="000E4918" w:rsidRDefault="00C4236B" w:rsidP="009E0AEF">
      <w:pPr>
        <w:jc w:val="both"/>
        <w:rPr>
          <w:rFonts w:ascii="Apollo MT" w:hAnsi="Apollo MT"/>
          <w:sz w:val="22"/>
          <w:szCs w:val="22"/>
        </w:rPr>
      </w:pPr>
      <w:r w:rsidRPr="00C4236B">
        <w:rPr>
          <w:rFonts w:ascii="Apollo MT" w:hAnsi="Apollo MT"/>
          <w:sz w:val="22"/>
          <w:szCs w:val="22"/>
        </w:rPr>
        <w:t xml:space="preserve">Berlin, </w:t>
      </w:r>
      <w:r w:rsidR="000E4918">
        <w:rPr>
          <w:rFonts w:ascii="Apollo MT" w:hAnsi="Apollo MT"/>
          <w:sz w:val="22"/>
          <w:szCs w:val="22"/>
        </w:rPr>
        <w:t>20</w:t>
      </w:r>
      <w:r w:rsidR="00020383">
        <w:rPr>
          <w:rFonts w:ascii="Apollo MT" w:hAnsi="Apollo MT"/>
          <w:sz w:val="22"/>
          <w:szCs w:val="22"/>
        </w:rPr>
        <w:t xml:space="preserve">. </w:t>
      </w:r>
      <w:r w:rsidR="00E97C82">
        <w:rPr>
          <w:rFonts w:ascii="Apollo MT" w:hAnsi="Apollo MT"/>
          <w:sz w:val="22"/>
          <w:szCs w:val="22"/>
        </w:rPr>
        <w:t>November</w:t>
      </w:r>
      <w:r w:rsidR="00E325D4">
        <w:rPr>
          <w:rFonts w:ascii="Apollo MT" w:hAnsi="Apollo MT"/>
          <w:sz w:val="22"/>
          <w:szCs w:val="22"/>
        </w:rPr>
        <w:t xml:space="preserve"> 201</w:t>
      </w:r>
      <w:r w:rsidR="000E4918">
        <w:rPr>
          <w:rFonts w:ascii="Apollo MT" w:hAnsi="Apollo MT"/>
          <w:sz w:val="22"/>
          <w:szCs w:val="22"/>
        </w:rPr>
        <w:t>9</w:t>
      </w:r>
      <w:r w:rsidR="00E325D4">
        <w:rPr>
          <w:rFonts w:ascii="Apollo MT" w:hAnsi="Apollo MT"/>
          <w:sz w:val="22"/>
          <w:szCs w:val="22"/>
        </w:rPr>
        <w:t>.</w:t>
      </w:r>
      <w:r w:rsidR="006A4117">
        <w:rPr>
          <w:rFonts w:ascii="Apollo MT" w:hAnsi="Apollo MT"/>
          <w:sz w:val="22"/>
          <w:szCs w:val="22"/>
        </w:rPr>
        <w:t xml:space="preserve"> </w:t>
      </w:r>
      <w:r w:rsidR="000E4918">
        <w:rPr>
          <w:rFonts w:ascii="Apollo MT" w:hAnsi="Apollo MT"/>
          <w:sz w:val="22"/>
          <w:szCs w:val="22"/>
        </w:rPr>
        <w:t xml:space="preserve">Privatschulen in Deutschland erfreuen sich weiterhin großer Beliebtheit. </w:t>
      </w:r>
      <w:r w:rsidR="000F7B29">
        <w:rPr>
          <w:rFonts w:ascii="Apollo MT" w:hAnsi="Apollo MT"/>
          <w:sz w:val="22"/>
          <w:szCs w:val="22"/>
        </w:rPr>
        <w:t>Wie das Statistische Bund</w:t>
      </w:r>
      <w:r w:rsidR="00977121">
        <w:rPr>
          <w:rFonts w:ascii="Apollo MT" w:hAnsi="Apollo MT"/>
          <w:sz w:val="22"/>
          <w:szCs w:val="22"/>
        </w:rPr>
        <w:t>esamt mitteilt, ist die Schüler</w:t>
      </w:r>
      <w:r w:rsidR="000F7B29">
        <w:rPr>
          <w:rFonts w:ascii="Apollo MT" w:hAnsi="Apollo MT"/>
          <w:sz w:val="22"/>
          <w:szCs w:val="22"/>
        </w:rPr>
        <w:t xml:space="preserve">zahl </w:t>
      </w:r>
      <w:r w:rsidR="00275B62">
        <w:rPr>
          <w:rFonts w:ascii="Apollo MT" w:hAnsi="Apollo MT"/>
          <w:sz w:val="22"/>
          <w:szCs w:val="22"/>
        </w:rPr>
        <w:t xml:space="preserve">für das Schuljahr 2018/2019 </w:t>
      </w:r>
      <w:r w:rsidR="000F7B29">
        <w:rPr>
          <w:rFonts w:ascii="Apollo MT" w:hAnsi="Apollo MT"/>
          <w:sz w:val="22"/>
          <w:szCs w:val="22"/>
        </w:rPr>
        <w:t>erneut gestiegen. Erstmals lernen 1.002.732 Schüler an den allgemein- und berufsbildenden Privatschulen in Deutschland</w:t>
      </w:r>
      <w:r w:rsidR="00275B62">
        <w:rPr>
          <w:rFonts w:ascii="Apollo MT" w:hAnsi="Apollo MT"/>
          <w:sz w:val="22"/>
          <w:szCs w:val="22"/>
        </w:rPr>
        <w:t xml:space="preserve"> (+0,6%)</w:t>
      </w:r>
      <w:r w:rsidR="000F7B29">
        <w:rPr>
          <w:rFonts w:ascii="Apollo MT" w:hAnsi="Apollo MT"/>
          <w:sz w:val="22"/>
          <w:szCs w:val="22"/>
        </w:rPr>
        <w:t xml:space="preserve">. </w:t>
      </w:r>
    </w:p>
    <w:p w:rsidR="000E4918" w:rsidRDefault="000E4918" w:rsidP="009E0AEF">
      <w:pPr>
        <w:jc w:val="both"/>
        <w:rPr>
          <w:rFonts w:ascii="Apollo MT" w:hAnsi="Apollo MT"/>
          <w:sz w:val="22"/>
          <w:szCs w:val="22"/>
        </w:rPr>
      </w:pPr>
    </w:p>
    <w:p w:rsidR="008A5C05" w:rsidRPr="008A5C05" w:rsidRDefault="006C5E11" w:rsidP="009E0AEF">
      <w:pPr>
        <w:jc w:val="both"/>
        <w:rPr>
          <w:rFonts w:ascii="Apollo MT" w:hAnsi="Apollo MT"/>
          <w:b/>
          <w:sz w:val="22"/>
          <w:szCs w:val="22"/>
        </w:rPr>
      </w:pPr>
      <w:r>
        <w:rPr>
          <w:rFonts w:ascii="Apollo MT" w:hAnsi="Apollo MT"/>
          <w:b/>
          <w:sz w:val="22"/>
          <w:szCs w:val="22"/>
        </w:rPr>
        <w:t>Mehr Schüler an den allgemeinbildenden Privatschulen</w:t>
      </w:r>
    </w:p>
    <w:p w:rsidR="00300E7D" w:rsidRDefault="00275B62" w:rsidP="009E0AEF">
      <w:pPr>
        <w:jc w:val="both"/>
        <w:rPr>
          <w:rFonts w:ascii="Apollo MT" w:hAnsi="Apollo MT"/>
          <w:sz w:val="22"/>
          <w:szCs w:val="22"/>
        </w:rPr>
      </w:pPr>
      <w:r>
        <w:rPr>
          <w:rFonts w:ascii="Apollo MT" w:hAnsi="Apollo MT"/>
          <w:sz w:val="22"/>
          <w:szCs w:val="22"/>
        </w:rPr>
        <w:t>Während im Schuljahr 2018/2019 die Schülerzahl an den staatlichen allgemeinbildenden Schulen abnahm, k</w:t>
      </w:r>
      <w:r w:rsidR="00977121">
        <w:rPr>
          <w:rFonts w:ascii="Apollo MT" w:hAnsi="Apollo MT"/>
          <w:sz w:val="22"/>
          <w:szCs w:val="22"/>
        </w:rPr>
        <w:t>önn</w:t>
      </w:r>
      <w:r>
        <w:rPr>
          <w:rFonts w:ascii="Apollo MT" w:hAnsi="Apollo MT"/>
          <w:sz w:val="22"/>
          <w:szCs w:val="22"/>
        </w:rPr>
        <w:t>en sich die privaten allgemeinbildenden Schulen über Zuwachs freuen. 764.286 Schüler besuch</w:t>
      </w:r>
      <w:r w:rsidR="00F66E60">
        <w:rPr>
          <w:rFonts w:ascii="Apollo MT" w:hAnsi="Apollo MT"/>
          <w:sz w:val="22"/>
          <w:szCs w:val="22"/>
        </w:rPr>
        <w:t>t</w:t>
      </w:r>
      <w:r>
        <w:rPr>
          <w:rFonts w:ascii="Apollo MT" w:hAnsi="Apollo MT"/>
          <w:sz w:val="22"/>
          <w:szCs w:val="22"/>
        </w:rPr>
        <w:t xml:space="preserve">en eine Privatschule (+0,9%). Insbesondere die privaten Grundschulen </w:t>
      </w:r>
      <w:r w:rsidR="00B77043">
        <w:rPr>
          <w:rFonts w:ascii="Apollo MT" w:hAnsi="Apollo MT"/>
          <w:sz w:val="22"/>
          <w:szCs w:val="22"/>
        </w:rPr>
        <w:t>verzeichn</w:t>
      </w:r>
      <w:r w:rsidR="00977121">
        <w:rPr>
          <w:rFonts w:ascii="Apollo MT" w:hAnsi="Apollo MT"/>
          <w:sz w:val="22"/>
          <w:szCs w:val="22"/>
        </w:rPr>
        <w:t>et</w:t>
      </w:r>
      <w:r w:rsidR="00B77043">
        <w:rPr>
          <w:rFonts w:ascii="Apollo MT" w:hAnsi="Apollo MT"/>
          <w:sz w:val="22"/>
          <w:szCs w:val="22"/>
        </w:rPr>
        <w:t xml:space="preserve">en </w:t>
      </w:r>
      <w:r w:rsidR="009D385D">
        <w:rPr>
          <w:rFonts w:ascii="Apollo MT" w:hAnsi="Apollo MT"/>
          <w:sz w:val="22"/>
          <w:szCs w:val="22"/>
        </w:rPr>
        <w:t xml:space="preserve">erneut </w:t>
      </w:r>
      <w:r w:rsidR="00B77043">
        <w:rPr>
          <w:rFonts w:ascii="Apollo MT" w:hAnsi="Apollo MT"/>
          <w:sz w:val="22"/>
          <w:szCs w:val="22"/>
        </w:rPr>
        <w:t>steigende Schülerzahlen</w:t>
      </w:r>
      <w:r w:rsidR="00A9453E">
        <w:rPr>
          <w:rFonts w:ascii="Apollo MT" w:hAnsi="Apollo MT"/>
          <w:sz w:val="22"/>
          <w:szCs w:val="22"/>
        </w:rPr>
        <w:t xml:space="preserve"> von zwei Prozent</w:t>
      </w:r>
      <w:r w:rsidR="00B77043">
        <w:rPr>
          <w:rFonts w:ascii="Apollo MT" w:hAnsi="Apollo MT"/>
          <w:sz w:val="22"/>
          <w:szCs w:val="22"/>
        </w:rPr>
        <w:t>. „</w:t>
      </w:r>
      <w:r w:rsidR="00722EEA">
        <w:rPr>
          <w:rFonts w:ascii="Apollo MT" w:hAnsi="Apollo MT"/>
          <w:sz w:val="22"/>
          <w:szCs w:val="22"/>
        </w:rPr>
        <w:t xml:space="preserve">Gerade in der Grundschule spielen </w:t>
      </w:r>
      <w:r w:rsidR="00F66E60">
        <w:rPr>
          <w:rFonts w:ascii="Apollo MT" w:hAnsi="Apollo MT"/>
          <w:sz w:val="22"/>
          <w:szCs w:val="22"/>
        </w:rPr>
        <w:t>die be</w:t>
      </w:r>
      <w:r w:rsidR="00977121">
        <w:rPr>
          <w:rFonts w:ascii="Apollo MT" w:hAnsi="Apollo MT"/>
          <w:sz w:val="22"/>
          <w:szCs w:val="22"/>
        </w:rPr>
        <w:t>sonderen pädagogischen Konzepten und</w:t>
      </w:r>
      <w:r w:rsidR="00F66E60">
        <w:rPr>
          <w:rFonts w:ascii="Apollo MT" w:hAnsi="Apollo MT"/>
          <w:sz w:val="22"/>
          <w:szCs w:val="22"/>
        </w:rPr>
        <w:t xml:space="preserve"> die </w:t>
      </w:r>
      <w:r w:rsidR="00722EEA">
        <w:rPr>
          <w:rFonts w:ascii="Apollo MT" w:hAnsi="Apollo MT"/>
          <w:sz w:val="22"/>
          <w:szCs w:val="22"/>
        </w:rPr>
        <w:t>Betreuungszeiten eine entscheidende Rolle bei der Schulwahl</w:t>
      </w:r>
      <w:r w:rsidR="00977121">
        <w:rPr>
          <w:rFonts w:ascii="Apollo MT" w:hAnsi="Apollo MT"/>
          <w:sz w:val="22"/>
          <w:szCs w:val="22"/>
        </w:rPr>
        <w:t>. Eltern entschieden sich aus diesen Gründen häufiger für eine private Grundschule</w:t>
      </w:r>
      <w:r w:rsidR="00722EEA">
        <w:rPr>
          <w:rFonts w:ascii="Apollo MT" w:hAnsi="Apollo MT"/>
          <w:sz w:val="22"/>
          <w:szCs w:val="22"/>
        </w:rPr>
        <w:t xml:space="preserve">“, erklärt </w:t>
      </w:r>
      <w:r w:rsidR="00722EEA" w:rsidRPr="00722EEA">
        <w:rPr>
          <w:rFonts w:ascii="Apollo MT" w:hAnsi="Apollo MT"/>
          <w:b/>
          <w:sz w:val="22"/>
          <w:szCs w:val="22"/>
        </w:rPr>
        <w:t>Klaus Vogt</w:t>
      </w:r>
      <w:r w:rsidR="00A9453E">
        <w:rPr>
          <w:rFonts w:ascii="Apollo MT" w:hAnsi="Apollo MT"/>
          <w:sz w:val="22"/>
          <w:szCs w:val="22"/>
        </w:rPr>
        <w:t xml:space="preserve">. </w:t>
      </w:r>
    </w:p>
    <w:p w:rsidR="00977121" w:rsidRDefault="00977121" w:rsidP="009E0AEF">
      <w:pPr>
        <w:jc w:val="both"/>
        <w:rPr>
          <w:rFonts w:ascii="Apollo MT" w:hAnsi="Apollo MT"/>
          <w:sz w:val="22"/>
          <w:szCs w:val="22"/>
        </w:rPr>
      </w:pPr>
    </w:p>
    <w:p w:rsidR="00977121" w:rsidRDefault="00977121" w:rsidP="009E0AEF">
      <w:pPr>
        <w:jc w:val="both"/>
        <w:rPr>
          <w:rFonts w:ascii="Apollo MT" w:hAnsi="Apollo MT"/>
          <w:sz w:val="22"/>
          <w:szCs w:val="22"/>
        </w:rPr>
      </w:pPr>
      <w:r>
        <w:rPr>
          <w:rFonts w:ascii="Apollo MT" w:hAnsi="Apollo MT"/>
          <w:sz w:val="22"/>
          <w:szCs w:val="22"/>
        </w:rPr>
        <w:t xml:space="preserve">Den größten Schüleranteil an privaten Schulen machen nach wie vor die Gymnasien aus. 35,4 Prozent der Schüler an privaten allgemeinbildenden Schulen besuchen diese Schulform. </w:t>
      </w:r>
      <w:r w:rsidR="00546C34">
        <w:rPr>
          <w:rFonts w:ascii="Apollo MT" w:hAnsi="Apollo MT"/>
          <w:sz w:val="22"/>
          <w:szCs w:val="22"/>
        </w:rPr>
        <w:t xml:space="preserve">Der Anteil ist in den vergangenen Jahren nahezu konstant geblieben. </w:t>
      </w:r>
    </w:p>
    <w:p w:rsidR="00977121" w:rsidRDefault="00977121" w:rsidP="009E0AEF">
      <w:pPr>
        <w:jc w:val="both"/>
        <w:rPr>
          <w:rFonts w:ascii="Apollo MT" w:hAnsi="Apollo MT"/>
          <w:sz w:val="22"/>
          <w:szCs w:val="22"/>
        </w:rPr>
      </w:pPr>
    </w:p>
    <w:p w:rsidR="00722EEA" w:rsidRPr="008A5C05" w:rsidRDefault="00977121" w:rsidP="009E0AEF">
      <w:pPr>
        <w:jc w:val="both"/>
        <w:rPr>
          <w:rFonts w:ascii="Apollo MT" w:hAnsi="Apollo MT"/>
          <w:b/>
          <w:sz w:val="22"/>
          <w:szCs w:val="22"/>
        </w:rPr>
      </w:pPr>
      <w:r>
        <w:rPr>
          <w:rFonts w:ascii="Apollo MT" w:hAnsi="Apollo MT"/>
          <w:b/>
          <w:sz w:val="22"/>
          <w:szCs w:val="22"/>
        </w:rPr>
        <w:t>Schüler</w:t>
      </w:r>
      <w:r w:rsidR="008A5C05" w:rsidRPr="008A5C05">
        <w:rPr>
          <w:rFonts w:ascii="Apollo MT" w:hAnsi="Apollo MT"/>
          <w:b/>
          <w:sz w:val="22"/>
          <w:szCs w:val="22"/>
        </w:rPr>
        <w:t>zahl an privaten berufsbildenden Schulen</w:t>
      </w:r>
      <w:r>
        <w:rPr>
          <w:rFonts w:ascii="Apollo MT" w:hAnsi="Apollo MT"/>
          <w:b/>
          <w:sz w:val="22"/>
          <w:szCs w:val="22"/>
        </w:rPr>
        <w:t xml:space="preserve"> gesunken</w:t>
      </w:r>
    </w:p>
    <w:p w:rsidR="00977121" w:rsidRDefault="006C5E11" w:rsidP="00815ECA">
      <w:pPr>
        <w:jc w:val="both"/>
        <w:rPr>
          <w:rFonts w:ascii="Apollo MT" w:hAnsi="Apollo MT"/>
          <w:sz w:val="22"/>
          <w:szCs w:val="22"/>
        </w:rPr>
      </w:pPr>
      <w:r>
        <w:rPr>
          <w:rFonts w:ascii="Apollo MT" w:hAnsi="Apollo MT"/>
          <w:sz w:val="22"/>
          <w:szCs w:val="22"/>
        </w:rPr>
        <w:t>Die berufsbildenden Privatschulen verzeichn</w:t>
      </w:r>
      <w:r w:rsidR="00E65342">
        <w:rPr>
          <w:rFonts w:ascii="Apollo MT" w:hAnsi="Apollo MT"/>
          <w:sz w:val="22"/>
          <w:szCs w:val="22"/>
        </w:rPr>
        <w:t>et</w:t>
      </w:r>
      <w:r>
        <w:rPr>
          <w:rFonts w:ascii="Apollo MT" w:hAnsi="Apollo MT"/>
          <w:sz w:val="22"/>
          <w:szCs w:val="22"/>
        </w:rPr>
        <w:t>en für das Schuljahr 2018/2019 weniger Schüler als im Vorjahr. Die Anzahl der Schüle</w:t>
      </w:r>
      <w:r w:rsidR="00977121">
        <w:rPr>
          <w:rFonts w:ascii="Apollo MT" w:hAnsi="Apollo MT"/>
          <w:sz w:val="22"/>
          <w:szCs w:val="22"/>
        </w:rPr>
        <w:t xml:space="preserve">r sank von 239.960 auf 238.446. </w:t>
      </w:r>
      <w:r>
        <w:rPr>
          <w:rFonts w:ascii="Apollo MT" w:hAnsi="Apollo MT"/>
          <w:sz w:val="22"/>
          <w:szCs w:val="22"/>
        </w:rPr>
        <w:t xml:space="preserve">„Die Entwicklung spiegelt </w:t>
      </w:r>
      <w:r w:rsidR="00977121">
        <w:rPr>
          <w:rFonts w:ascii="Apollo MT" w:hAnsi="Apollo MT"/>
          <w:sz w:val="22"/>
          <w:szCs w:val="22"/>
        </w:rPr>
        <w:t xml:space="preserve">den demografischen Verlauf. Die geburtenschwachen Jahrgänge verlassen die </w:t>
      </w:r>
      <w:r w:rsidR="00A960BD">
        <w:rPr>
          <w:rFonts w:ascii="Apollo MT" w:hAnsi="Apollo MT"/>
          <w:sz w:val="22"/>
          <w:szCs w:val="22"/>
        </w:rPr>
        <w:t>Sekundarstufe I</w:t>
      </w:r>
      <w:r w:rsidR="00977121">
        <w:rPr>
          <w:rFonts w:ascii="Apollo MT" w:hAnsi="Apollo MT"/>
          <w:sz w:val="22"/>
          <w:szCs w:val="22"/>
        </w:rPr>
        <w:t>.</w:t>
      </w:r>
      <w:r>
        <w:rPr>
          <w:rFonts w:ascii="Apollo MT" w:hAnsi="Apollo MT"/>
          <w:sz w:val="22"/>
          <w:szCs w:val="22"/>
        </w:rPr>
        <w:t xml:space="preserve"> Das macht sich zwangsläufig an den Schülerzahlen der berufsbildenden Schulen bemerkbar“, erläutert </w:t>
      </w:r>
      <w:r w:rsidRPr="009D385D">
        <w:rPr>
          <w:rFonts w:ascii="Apollo MT" w:hAnsi="Apollo MT"/>
          <w:b/>
          <w:sz w:val="22"/>
          <w:szCs w:val="22"/>
        </w:rPr>
        <w:t>Klaus Vogt</w:t>
      </w:r>
      <w:r>
        <w:rPr>
          <w:rFonts w:ascii="Apollo MT" w:hAnsi="Apollo MT"/>
          <w:sz w:val="22"/>
          <w:szCs w:val="22"/>
        </w:rPr>
        <w:t xml:space="preserve">. </w:t>
      </w:r>
    </w:p>
    <w:p w:rsidR="00977121" w:rsidRDefault="00977121" w:rsidP="00815ECA">
      <w:pPr>
        <w:jc w:val="both"/>
        <w:rPr>
          <w:rFonts w:ascii="Apollo MT" w:hAnsi="Apollo MT"/>
          <w:sz w:val="22"/>
          <w:szCs w:val="22"/>
        </w:rPr>
      </w:pPr>
    </w:p>
    <w:p w:rsidR="00AB7C80" w:rsidRDefault="006C5E11" w:rsidP="00815ECA">
      <w:pPr>
        <w:jc w:val="both"/>
        <w:rPr>
          <w:rFonts w:ascii="Apollo MT" w:hAnsi="Apollo MT"/>
        </w:rPr>
      </w:pPr>
      <w:r w:rsidRPr="009D385D">
        <w:rPr>
          <w:rFonts w:ascii="Apollo MT" w:hAnsi="Apollo MT"/>
          <w:b/>
          <w:sz w:val="22"/>
          <w:szCs w:val="22"/>
        </w:rPr>
        <w:t>Vogt</w:t>
      </w:r>
      <w:r>
        <w:rPr>
          <w:rFonts w:ascii="Apollo MT" w:hAnsi="Apollo MT"/>
          <w:sz w:val="22"/>
          <w:szCs w:val="22"/>
        </w:rPr>
        <w:t xml:space="preserve"> verweist</w:t>
      </w:r>
      <w:r w:rsidR="00815ECA">
        <w:rPr>
          <w:rFonts w:ascii="Apollo MT" w:hAnsi="Apollo MT"/>
          <w:sz w:val="22"/>
          <w:szCs w:val="22"/>
        </w:rPr>
        <w:t xml:space="preserve"> </w:t>
      </w:r>
      <w:r w:rsidR="00E65342">
        <w:rPr>
          <w:rFonts w:ascii="Apollo MT" w:hAnsi="Apollo MT"/>
          <w:sz w:val="22"/>
          <w:szCs w:val="22"/>
        </w:rPr>
        <w:t xml:space="preserve">zudem </w:t>
      </w:r>
      <w:r w:rsidR="00815ECA">
        <w:rPr>
          <w:rFonts w:ascii="Apollo MT" w:hAnsi="Apollo MT"/>
          <w:sz w:val="22"/>
          <w:szCs w:val="22"/>
        </w:rPr>
        <w:t>auf die Bedeutung der privaten beruflichen Schulen in Deutschland. Mit einem Anteil von 25 Prozent sind die privaten Berufsschulen ein Garant für eine qualitativ</w:t>
      </w:r>
      <w:r w:rsidR="00E65342">
        <w:rPr>
          <w:rFonts w:ascii="Apollo MT" w:hAnsi="Apollo MT"/>
          <w:sz w:val="22"/>
          <w:szCs w:val="22"/>
        </w:rPr>
        <w:t xml:space="preserve"> hochwertige</w:t>
      </w:r>
      <w:r w:rsidR="00815ECA">
        <w:rPr>
          <w:rFonts w:ascii="Apollo MT" w:hAnsi="Apollo MT"/>
          <w:sz w:val="22"/>
          <w:szCs w:val="22"/>
        </w:rPr>
        <w:t xml:space="preserve"> Berufsa</w:t>
      </w:r>
      <w:r w:rsidR="009D385D">
        <w:rPr>
          <w:rFonts w:ascii="Apollo MT" w:hAnsi="Apollo MT"/>
          <w:sz w:val="22"/>
          <w:szCs w:val="22"/>
        </w:rPr>
        <w:t>usbildung zum Beispiel in Sozial- und Gesundheitsberufen. Eine Alleinstellung halten sie insbesondere in einigen Berufen im kreativ</w:t>
      </w:r>
      <w:r w:rsidR="00E65342">
        <w:rPr>
          <w:rFonts w:ascii="Apollo MT" w:hAnsi="Apollo MT"/>
          <w:sz w:val="22"/>
          <w:szCs w:val="22"/>
        </w:rPr>
        <w:t>en</w:t>
      </w:r>
      <w:r w:rsidR="009D385D">
        <w:rPr>
          <w:rFonts w:ascii="Apollo MT" w:hAnsi="Apollo MT"/>
          <w:sz w:val="22"/>
          <w:szCs w:val="22"/>
        </w:rPr>
        <w:t xml:space="preserve"> und künstlerischen Bereich, wo staatliche Schulen k</w:t>
      </w:r>
      <w:bookmarkStart w:id="0" w:name="_GoBack"/>
      <w:bookmarkEnd w:id="0"/>
      <w:r w:rsidR="009D385D">
        <w:rPr>
          <w:rFonts w:ascii="Apollo MT" w:hAnsi="Apollo MT"/>
          <w:sz w:val="22"/>
          <w:szCs w:val="22"/>
        </w:rPr>
        <w:t>aum ausbilden.</w:t>
      </w:r>
    </w:p>
    <w:p w:rsidR="001D0E30" w:rsidRDefault="001D0E30" w:rsidP="001D0E30">
      <w:pPr>
        <w:jc w:val="both"/>
        <w:rPr>
          <w:rFonts w:ascii="Apollo MT" w:hAnsi="Apollo MT"/>
          <w:sz w:val="22"/>
          <w:szCs w:val="22"/>
        </w:rPr>
      </w:pPr>
    </w:p>
    <w:p w:rsidR="001D0E30" w:rsidRDefault="001D0E30" w:rsidP="001D0E30">
      <w:pPr>
        <w:jc w:val="both"/>
        <w:rPr>
          <w:rFonts w:ascii="Apollo MT" w:hAnsi="Apollo MT"/>
          <w:sz w:val="22"/>
          <w:szCs w:val="22"/>
        </w:rPr>
      </w:pPr>
    </w:p>
    <w:p w:rsidR="00C75E94" w:rsidRDefault="00C75E94" w:rsidP="00E325D4">
      <w:pPr>
        <w:jc w:val="both"/>
        <w:rPr>
          <w:rFonts w:ascii="Apollo MT" w:hAnsi="Apollo MT"/>
          <w:sz w:val="22"/>
          <w:szCs w:val="22"/>
        </w:rPr>
      </w:pPr>
    </w:p>
    <w:p w:rsidR="00D34758" w:rsidRPr="00C4236B" w:rsidRDefault="00D34758" w:rsidP="00D34758">
      <w:pPr>
        <w:jc w:val="both"/>
        <w:rPr>
          <w:rFonts w:ascii="Apollo MT" w:eastAsia="Times New Roman" w:hAnsi="Apollo MT" w:cs="Times New Roman"/>
          <w:sz w:val="22"/>
          <w:szCs w:val="22"/>
        </w:rPr>
      </w:pPr>
      <w:r w:rsidRPr="00C4236B">
        <w:rPr>
          <w:rFonts w:ascii="Apollo MT" w:eastAsia="Times New Roman" w:hAnsi="Apollo MT" w:cs="Times New Roman"/>
          <w:sz w:val="22"/>
          <w:szCs w:val="22"/>
        </w:rPr>
        <w:t>Pressekontakt:</w:t>
      </w:r>
    </w:p>
    <w:p w:rsidR="00D34758" w:rsidRPr="00C4236B" w:rsidRDefault="00D34758" w:rsidP="00D34758">
      <w:pPr>
        <w:jc w:val="both"/>
        <w:rPr>
          <w:rFonts w:ascii="Apollo MT" w:eastAsia="Times New Roman" w:hAnsi="Apollo MT" w:cs="Times New Roman"/>
          <w:sz w:val="22"/>
          <w:szCs w:val="22"/>
        </w:rPr>
      </w:pPr>
      <w:r w:rsidRPr="00C4236B">
        <w:rPr>
          <w:rFonts w:ascii="Apollo MT" w:eastAsia="Times New Roman" w:hAnsi="Apollo MT" w:cs="Times New Roman"/>
          <w:sz w:val="22"/>
          <w:szCs w:val="22"/>
        </w:rPr>
        <w:t xml:space="preserve">Beate Bahr </w:t>
      </w:r>
    </w:p>
    <w:p w:rsidR="00815ECA" w:rsidRDefault="00815ECA" w:rsidP="007C7543">
      <w:pPr>
        <w:jc w:val="both"/>
        <w:rPr>
          <w:rFonts w:ascii="Apollo MT" w:eastAsia="Times New Roman" w:hAnsi="Apollo MT" w:cs="Times New Roman"/>
          <w:sz w:val="22"/>
          <w:szCs w:val="22"/>
        </w:rPr>
      </w:pPr>
    </w:p>
    <w:p w:rsidR="00815ECA" w:rsidRDefault="00815ECA" w:rsidP="007C7543">
      <w:pPr>
        <w:jc w:val="both"/>
        <w:rPr>
          <w:rFonts w:ascii="Apollo MT" w:eastAsia="Times New Roman" w:hAnsi="Apollo MT" w:cs="Times New Roman"/>
          <w:sz w:val="22"/>
          <w:szCs w:val="22"/>
        </w:rPr>
      </w:pPr>
    </w:p>
    <w:p w:rsidR="00815ECA" w:rsidRDefault="00815ECA" w:rsidP="007C7543">
      <w:pPr>
        <w:jc w:val="both"/>
        <w:rPr>
          <w:rFonts w:ascii="Apollo MT" w:eastAsia="Times New Roman" w:hAnsi="Apollo MT" w:cs="Times New Roman"/>
          <w:sz w:val="22"/>
          <w:szCs w:val="22"/>
        </w:rPr>
      </w:pPr>
    </w:p>
    <w:p w:rsidR="00E65342" w:rsidRDefault="00E65342" w:rsidP="007C7543">
      <w:pPr>
        <w:jc w:val="both"/>
        <w:rPr>
          <w:rFonts w:ascii="Apollo MT" w:eastAsia="Times New Roman" w:hAnsi="Apollo MT" w:cs="Times New Roman"/>
          <w:sz w:val="22"/>
          <w:szCs w:val="22"/>
        </w:rPr>
      </w:pPr>
    </w:p>
    <w:p w:rsidR="00E65342" w:rsidRDefault="00E65342" w:rsidP="007C7543">
      <w:pPr>
        <w:jc w:val="both"/>
        <w:rPr>
          <w:rFonts w:ascii="Apollo MT" w:eastAsia="Times New Roman" w:hAnsi="Apollo MT" w:cs="Times New Roman"/>
          <w:sz w:val="22"/>
          <w:szCs w:val="22"/>
        </w:rPr>
      </w:pPr>
    </w:p>
    <w:p w:rsidR="00E65342" w:rsidRDefault="00E65342" w:rsidP="007C7543">
      <w:pPr>
        <w:jc w:val="both"/>
        <w:rPr>
          <w:rFonts w:ascii="Apollo MT" w:eastAsia="Times New Roman" w:hAnsi="Apollo MT" w:cs="Times New Roman"/>
          <w:sz w:val="22"/>
          <w:szCs w:val="22"/>
        </w:rPr>
      </w:pPr>
    </w:p>
    <w:p w:rsidR="00815ECA" w:rsidRPr="00C4236B" w:rsidRDefault="00815ECA" w:rsidP="007C7543">
      <w:pPr>
        <w:jc w:val="both"/>
        <w:rPr>
          <w:rFonts w:ascii="Apollo MT" w:eastAsia="Times New Roman" w:hAnsi="Apollo MT" w:cs="Times New Roman"/>
          <w:sz w:val="22"/>
          <w:szCs w:val="22"/>
        </w:rPr>
      </w:pPr>
    </w:p>
    <w:p w:rsidR="00AD6507" w:rsidRPr="00C322CE" w:rsidRDefault="00AD6507" w:rsidP="007C7543">
      <w:pPr>
        <w:jc w:val="both"/>
        <w:rPr>
          <w:rFonts w:ascii="Apollo MT" w:eastAsia="Times New Roman" w:hAnsi="Apollo MT" w:cs="Times New Roman"/>
          <w:sz w:val="20"/>
          <w:szCs w:val="20"/>
        </w:rPr>
      </w:pPr>
      <w:r w:rsidRPr="00C322CE">
        <w:rPr>
          <w:rFonts w:ascii="Apollo MT" w:eastAsia="Times New Roman" w:hAnsi="Apollo MT" w:cs="Times New Roman"/>
          <w:sz w:val="20"/>
          <w:szCs w:val="20"/>
        </w:rPr>
        <w:t xml:space="preserve">________ </w:t>
      </w:r>
    </w:p>
    <w:p w:rsidR="00597569" w:rsidRPr="00C322CE" w:rsidRDefault="00AD6507" w:rsidP="00C322CE">
      <w:pPr>
        <w:adjustRightInd w:val="0"/>
        <w:spacing w:line="228" w:lineRule="auto"/>
        <w:jc w:val="both"/>
        <w:rPr>
          <w:rFonts w:ascii="Apollo MT" w:hAnsi="Apollo MT" w:cs="Times New Roman"/>
          <w:sz w:val="20"/>
          <w:szCs w:val="20"/>
        </w:rPr>
      </w:pPr>
      <w:r w:rsidRPr="00C322CE">
        <w:rPr>
          <w:rFonts w:ascii="Apollo MT" w:hAnsi="Apollo MT"/>
          <w:sz w:val="20"/>
          <w:szCs w:val="20"/>
        </w:rPr>
        <w:t xml:space="preserve">Der Verband Deutscher Privatschulverbände e.V. (VDP) vertritt die Interessen von Bildungseinrichtungen in freier Trägerschaft im allgemeinbildenden und berufsbildenden Schulbereich sowie in der Erwachsenenbildung und im tertiären Bereich (Fachhochschulen und Hochschulen). Der 1901 gegründete Verband mit Sitz in Berlin bindet seine Mitglieder weder weltanschaulich noch konfessionell oder parteilich. </w:t>
      </w:r>
      <w:r w:rsidR="001E20C3" w:rsidRPr="00C322CE">
        <w:rPr>
          <w:rFonts w:ascii="Apollo MT" w:hAnsi="Apollo MT"/>
          <w:sz w:val="20"/>
          <w:szCs w:val="20"/>
        </w:rPr>
        <w:t xml:space="preserve">Weitere </w:t>
      </w:r>
      <w:r w:rsidR="00597569" w:rsidRPr="00C322CE">
        <w:rPr>
          <w:rFonts w:ascii="Apollo MT" w:hAnsi="Apollo MT"/>
          <w:sz w:val="20"/>
          <w:szCs w:val="20"/>
        </w:rPr>
        <w:t>Informationen</w:t>
      </w:r>
      <w:r w:rsidR="001E20C3" w:rsidRPr="00C322CE">
        <w:rPr>
          <w:rFonts w:ascii="Apollo MT" w:hAnsi="Apollo MT"/>
          <w:sz w:val="20"/>
          <w:szCs w:val="20"/>
        </w:rPr>
        <w:t xml:space="preserve"> unter: </w:t>
      </w:r>
      <w:hyperlink r:id="rId8" w:history="1">
        <w:r w:rsidR="001E20C3" w:rsidRPr="00C322CE">
          <w:rPr>
            <w:rStyle w:val="Hyperlink"/>
            <w:rFonts w:ascii="Apollo MT" w:hAnsi="Apollo MT"/>
            <w:sz w:val="20"/>
            <w:szCs w:val="20"/>
          </w:rPr>
          <w:t>www.privatschulen.de</w:t>
        </w:r>
      </w:hyperlink>
    </w:p>
    <w:sectPr w:rsidR="00597569" w:rsidRPr="00C322CE" w:rsidSect="00E3411C">
      <w:headerReference w:type="even" r:id="rId9"/>
      <w:headerReference w:type="default" r:id="rId10"/>
      <w:footerReference w:type="even" r:id="rId11"/>
      <w:footerReference w:type="default" r:id="rId12"/>
      <w:headerReference w:type="first" r:id="rId13"/>
      <w:footerReference w:type="first" r:id="rId14"/>
      <w:pgSz w:w="11900" w:h="16840" w:code="9"/>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AEC" w:rsidRDefault="00A37AEC" w:rsidP="00F708E3">
      <w:r>
        <w:separator/>
      </w:r>
    </w:p>
  </w:endnote>
  <w:endnote w:type="continuationSeparator" w:id="0">
    <w:p w:rsidR="00A37AEC" w:rsidRDefault="00A37AEC" w:rsidP="00F70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ollo MT">
    <w:altName w:val="Arial"/>
    <w:panose1 w:val="00000000000000000000"/>
    <w:charset w:val="00"/>
    <w:family w:val="modern"/>
    <w:notTrueType/>
    <w:pitch w:val="variable"/>
    <w:sig w:usb0="8000002F" w:usb1="4000004A" w:usb2="00000000" w:usb3="00000000" w:csb0="0000011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ECA" w:rsidRDefault="00815EC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ECA" w:rsidRDefault="00815ECA" w:rsidP="00815ECA">
    <w:pPr>
      <w:rPr>
        <w:rFonts w:ascii="Apollo MT" w:hAnsi="Apollo MT"/>
        <w:b/>
        <w:color w:val="C00000"/>
        <w:sz w:val="21"/>
        <w:szCs w:val="21"/>
      </w:rPr>
    </w:pPr>
    <w:r w:rsidRPr="00815ECA">
      <w:rPr>
        <w:rFonts w:ascii="Apollo MT" w:hAnsi="Apollo MT"/>
        <w:b/>
        <w:color w:val="C00000"/>
        <w:sz w:val="21"/>
        <w:szCs w:val="21"/>
      </w:rPr>
      <w:t>_________________________________________________________________________________</w:t>
    </w:r>
  </w:p>
  <w:p w:rsidR="00815ECA" w:rsidRPr="00815ECA" w:rsidRDefault="00815ECA" w:rsidP="00815ECA">
    <w:pPr>
      <w:rPr>
        <w:rFonts w:ascii="Apollo MT" w:hAnsi="Apollo MT"/>
        <w:b/>
        <w:color w:val="C00000"/>
        <w:sz w:val="21"/>
        <w:szCs w:val="21"/>
      </w:rPr>
    </w:pPr>
  </w:p>
  <w:p w:rsidR="00815ECA" w:rsidRPr="00E20D13" w:rsidRDefault="00815ECA" w:rsidP="00815ECA">
    <w:pPr>
      <w:rPr>
        <w:rFonts w:ascii="Apollo MT" w:hAnsi="Apollo MT"/>
        <w:b/>
        <w:color w:val="747373"/>
        <w:sz w:val="21"/>
        <w:szCs w:val="21"/>
      </w:rPr>
    </w:pPr>
    <w:r w:rsidRPr="00E20D13">
      <w:rPr>
        <w:rFonts w:ascii="Apollo MT" w:hAnsi="Apollo MT"/>
        <w:b/>
        <w:color w:val="777777"/>
        <w:sz w:val="21"/>
        <w:szCs w:val="21"/>
      </w:rPr>
      <w:t xml:space="preserve">Herausgeber: </w:t>
    </w:r>
    <w:r w:rsidRPr="00E20D13">
      <w:rPr>
        <w:rFonts w:ascii="Apollo MT" w:hAnsi="Apollo MT"/>
        <w:b/>
        <w:color w:val="8F302A"/>
        <w:sz w:val="21"/>
        <w:szCs w:val="21"/>
      </w:rPr>
      <w:t>VDP //</w:t>
    </w:r>
    <w:r w:rsidRPr="00E20D13">
      <w:rPr>
        <w:rFonts w:ascii="Apollo MT" w:hAnsi="Apollo MT"/>
        <w:b/>
        <w:color w:val="747373"/>
        <w:sz w:val="21"/>
        <w:szCs w:val="21"/>
      </w:rPr>
      <w:t xml:space="preserve"> Presse</w:t>
    </w:r>
    <w:r w:rsidRPr="00E20D13">
      <w:rPr>
        <w:rFonts w:ascii="Apollo MT" w:hAnsi="Apollo MT"/>
        <w:b/>
        <w:color w:val="747373"/>
        <w:sz w:val="21"/>
        <w:szCs w:val="21"/>
      </w:rPr>
      <w:tab/>
    </w:r>
    <w:r w:rsidRPr="00E20D13">
      <w:rPr>
        <w:rFonts w:ascii="Apollo MT" w:hAnsi="Apollo MT"/>
        <w:b/>
        <w:color w:val="747373"/>
        <w:sz w:val="21"/>
        <w:szCs w:val="21"/>
      </w:rPr>
      <w:tab/>
    </w:r>
    <w:r>
      <w:rPr>
        <w:rFonts w:ascii="Apollo MT" w:hAnsi="Apollo MT"/>
        <w:b/>
        <w:color w:val="747373"/>
        <w:sz w:val="21"/>
        <w:szCs w:val="21"/>
      </w:rPr>
      <w:t xml:space="preserve">  </w:t>
    </w:r>
    <w:r w:rsidRPr="00E20D13">
      <w:rPr>
        <w:rFonts w:ascii="Apollo MT" w:hAnsi="Apollo MT"/>
        <w:b/>
        <w:i/>
        <w:color w:val="8F302A"/>
        <w:sz w:val="21"/>
        <w:szCs w:val="21"/>
      </w:rPr>
      <w:t>t:</w:t>
    </w:r>
    <w:r w:rsidRPr="00E20D13">
      <w:rPr>
        <w:rFonts w:ascii="Apollo MT" w:hAnsi="Apollo MT"/>
        <w:b/>
        <w:color w:val="747373"/>
        <w:sz w:val="21"/>
        <w:szCs w:val="21"/>
      </w:rPr>
      <w:t xml:space="preserve"> 030 </w:t>
    </w:r>
    <w:r w:rsidRPr="00E20D13">
      <w:rPr>
        <w:rFonts w:ascii="Apollo MT" w:hAnsi="Apollo MT"/>
        <w:b/>
        <w:color w:val="8F302A"/>
        <w:sz w:val="21"/>
        <w:szCs w:val="21"/>
      </w:rPr>
      <w:t>/</w:t>
    </w:r>
    <w:r w:rsidRPr="00E20D13">
      <w:rPr>
        <w:rFonts w:ascii="Apollo MT" w:hAnsi="Apollo MT"/>
        <w:b/>
        <w:color w:val="747373"/>
        <w:sz w:val="21"/>
        <w:szCs w:val="21"/>
      </w:rPr>
      <w:t xml:space="preserve"> 28 44 50 88 – 0</w:t>
    </w:r>
    <w:r>
      <w:rPr>
        <w:rFonts w:ascii="Apollo MT" w:hAnsi="Apollo MT"/>
        <w:b/>
        <w:color w:val="747373"/>
        <w:sz w:val="21"/>
        <w:szCs w:val="21"/>
      </w:rPr>
      <w:tab/>
    </w:r>
    <w:r w:rsidRPr="00E20D13">
      <w:rPr>
        <w:rFonts w:ascii="Apollo MT" w:hAnsi="Apollo MT"/>
        <w:b/>
        <w:color w:val="747373"/>
        <w:sz w:val="21"/>
        <w:szCs w:val="21"/>
      </w:rPr>
      <w:t>presse@privatschulen.de</w:t>
    </w:r>
  </w:p>
  <w:p w:rsidR="00D34758" w:rsidRPr="00815ECA" w:rsidRDefault="00815ECA" w:rsidP="00815ECA">
    <w:pPr>
      <w:tabs>
        <w:tab w:val="left" w:pos="708"/>
        <w:tab w:val="left" w:pos="1416"/>
        <w:tab w:val="left" w:pos="2124"/>
        <w:tab w:val="left" w:pos="2832"/>
        <w:tab w:val="left" w:pos="3540"/>
        <w:tab w:val="left" w:pos="4248"/>
        <w:tab w:val="left" w:pos="4956"/>
      </w:tabs>
      <w:rPr>
        <w:rFonts w:ascii="Apollo MT" w:hAnsi="Apollo MT"/>
        <w:b/>
        <w:color w:val="747373"/>
        <w:sz w:val="21"/>
        <w:szCs w:val="21"/>
      </w:rPr>
    </w:pPr>
    <w:r w:rsidRPr="00E20D13">
      <w:rPr>
        <w:rFonts w:ascii="Apollo MT" w:hAnsi="Apollo MT"/>
        <w:b/>
        <w:color w:val="747373"/>
        <w:sz w:val="21"/>
        <w:szCs w:val="21"/>
      </w:rPr>
      <w:t>Markgrafenstraße 56, 10117 Berlin</w:t>
    </w:r>
    <w:r w:rsidRPr="00E20D13">
      <w:rPr>
        <w:rFonts w:ascii="Apollo MT" w:hAnsi="Apollo MT"/>
        <w:b/>
        <w:color w:val="747373"/>
        <w:sz w:val="21"/>
        <w:szCs w:val="21"/>
      </w:rPr>
      <w:tab/>
    </w:r>
    <w:r>
      <w:rPr>
        <w:rFonts w:ascii="Apollo MT" w:hAnsi="Apollo MT"/>
        <w:b/>
        <w:color w:val="747373"/>
        <w:sz w:val="21"/>
        <w:szCs w:val="21"/>
      </w:rPr>
      <w:t xml:space="preserve">  </w:t>
    </w:r>
    <w:r w:rsidRPr="00E20D13">
      <w:rPr>
        <w:rFonts w:ascii="Apollo MT" w:hAnsi="Apollo MT"/>
        <w:b/>
        <w:i/>
        <w:color w:val="8F302A"/>
        <w:sz w:val="21"/>
        <w:szCs w:val="21"/>
      </w:rPr>
      <w:t>f:</w:t>
    </w:r>
    <w:r w:rsidRPr="00E20D13">
      <w:rPr>
        <w:rFonts w:ascii="Apollo MT" w:hAnsi="Apollo MT"/>
        <w:b/>
        <w:color w:val="747373"/>
        <w:sz w:val="21"/>
        <w:szCs w:val="21"/>
      </w:rPr>
      <w:t xml:space="preserve"> 030 </w:t>
    </w:r>
    <w:r w:rsidRPr="00E20D13">
      <w:rPr>
        <w:rFonts w:ascii="Apollo MT" w:hAnsi="Apollo MT"/>
        <w:b/>
        <w:color w:val="8F302A"/>
        <w:sz w:val="21"/>
        <w:szCs w:val="21"/>
      </w:rPr>
      <w:t>/</w:t>
    </w:r>
    <w:r w:rsidRPr="00E20D13">
      <w:rPr>
        <w:rFonts w:ascii="Apollo MT" w:hAnsi="Apollo MT"/>
        <w:b/>
        <w:color w:val="747373"/>
        <w:sz w:val="21"/>
        <w:szCs w:val="21"/>
      </w:rPr>
      <w:t xml:space="preserve"> 28 44 50 88 – 9 </w:t>
    </w:r>
    <w:r w:rsidRPr="00E20D13">
      <w:rPr>
        <w:rFonts w:ascii="Apollo MT" w:hAnsi="Apollo MT"/>
        <w:b/>
        <w:color w:val="747373"/>
        <w:sz w:val="21"/>
        <w:szCs w:val="21"/>
      </w:rPr>
      <w:tab/>
      <w:t>www.privatschulen.de</w:t>
    </w:r>
    <w:r w:rsidRPr="00E20D13">
      <w:rPr>
        <w:rFonts w:ascii="Apollo MT" w:hAnsi="Apollo MT"/>
        <w:b/>
        <w:color w:val="747373"/>
        <w:sz w:val="21"/>
        <w:szCs w:val="21"/>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ECA" w:rsidRDefault="00815EC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AEC" w:rsidRDefault="00A37AEC" w:rsidP="00F708E3">
      <w:r>
        <w:separator/>
      </w:r>
    </w:p>
  </w:footnote>
  <w:footnote w:type="continuationSeparator" w:id="0">
    <w:p w:rsidR="00A37AEC" w:rsidRDefault="00A37AEC" w:rsidP="00F708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ECA" w:rsidRDefault="00815EC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758" w:rsidRDefault="00D34758">
    <w:pPr>
      <w:pStyle w:val="Kopfzeile"/>
    </w:pPr>
    <w:r w:rsidRPr="004B7A55">
      <w:rPr>
        <w:noProof/>
      </w:rPr>
      <w:drawing>
        <wp:anchor distT="0" distB="0" distL="114300" distR="114300" simplePos="0" relativeHeight="251660288" behindDoc="0" locked="0" layoutInCell="1" allowOverlap="1">
          <wp:simplePos x="0" y="0"/>
          <wp:positionH relativeFrom="column">
            <wp:posOffset>4307688</wp:posOffset>
          </wp:positionH>
          <wp:positionV relativeFrom="paragraph">
            <wp:posOffset>-296341</wp:posOffset>
          </wp:positionV>
          <wp:extent cx="2202180" cy="1390015"/>
          <wp:effectExtent l="0" t="0" r="7620" b="635"/>
          <wp:wrapSquare wrapText="bothSides"/>
          <wp:docPr id="3" name="Grafik 3" descr="P:\PR_Bereich\CORPORATE DESIGN\AKTUELL_Dachverband_VDP\Logos_VDP\VDP_LOGO_PC\LOGO_4C\logo01_vdp_4c_Logo mit Schr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_Bereich\CORPORATE DESIGN\AKTUELL_Dachverband_VDP\Logos_VDP\VDP_LOGO_PC\LOGO_4C\logo01_vdp_4c_Logo mit Schri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2180" cy="139001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ECA" w:rsidRDefault="00815EC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0B71"/>
    <w:multiLevelType w:val="hybridMultilevel"/>
    <w:tmpl w:val="725A6502"/>
    <w:lvl w:ilvl="0" w:tplc="73B088D2">
      <w:start w:val="1"/>
      <w:numFmt w:val="bullet"/>
      <w:lvlText w:val=""/>
      <w:lvlJc w:val="left"/>
      <w:pPr>
        <w:ind w:left="1287" w:hanging="360"/>
      </w:pPr>
      <w:rPr>
        <w:rFonts w:ascii="Symbol" w:eastAsia="Calibri" w:hAnsi="Symbol" w:cs="Times New Roman" w:hint="default"/>
      </w:rPr>
    </w:lvl>
    <w:lvl w:ilvl="1" w:tplc="04070003">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 w15:restartNumberingAfterBreak="0">
    <w:nsid w:val="06494730"/>
    <w:multiLevelType w:val="hybridMultilevel"/>
    <w:tmpl w:val="667884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927FA9"/>
    <w:multiLevelType w:val="multilevel"/>
    <w:tmpl w:val="B4709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24C98"/>
    <w:multiLevelType w:val="hybridMultilevel"/>
    <w:tmpl w:val="3CAC0146"/>
    <w:lvl w:ilvl="0" w:tplc="E56ABB2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9C4023"/>
    <w:multiLevelType w:val="hybridMultilevel"/>
    <w:tmpl w:val="6C4656BE"/>
    <w:lvl w:ilvl="0" w:tplc="445AABF4">
      <w:start w:val="1"/>
      <w:numFmt w:val="bullet"/>
      <w:lvlText w:val="-"/>
      <w:lvlJc w:val="left"/>
      <w:pPr>
        <w:tabs>
          <w:tab w:val="num" w:pos="720"/>
        </w:tabs>
        <w:ind w:left="720" w:hanging="360"/>
      </w:pPr>
      <w:rPr>
        <w:rFonts w:ascii="Times New Roman" w:hAnsi="Times New Roman" w:hint="default"/>
      </w:rPr>
    </w:lvl>
    <w:lvl w:ilvl="1" w:tplc="249A9C6E" w:tentative="1">
      <w:start w:val="1"/>
      <w:numFmt w:val="bullet"/>
      <w:lvlText w:val="-"/>
      <w:lvlJc w:val="left"/>
      <w:pPr>
        <w:tabs>
          <w:tab w:val="num" w:pos="1440"/>
        </w:tabs>
        <w:ind w:left="1440" w:hanging="360"/>
      </w:pPr>
      <w:rPr>
        <w:rFonts w:ascii="Times New Roman" w:hAnsi="Times New Roman" w:hint="default"/>
      </w:rPr>
    </w:lvl>
    <w:lvl w:ilvl="2" w:tplc="B288B5BA" w:tentative="1">
      <w:start w:val="1"/>
      <w:numFmt w:val="bullet"/>
      <w:lvlText w:val="-"/>
      <w:lvlJc w:val="left"/>
      <w:pPr>
        <w:tabs>
          <w:tab w:val="num" w:pos="2160"/>
        </w:tabs>
        <w:ind w:left="2160" w:hanging="360"/>
      </w:pPr>
      <w:rPr>
        <w:rFonts w:ascii="Times New Roman" w:hAnsi="Times New Roman" w:hint="default"/>
      </w:rPr>
    </w:lvl>
    <w:lvl w:ilvl="3" w:tplc="4C9680AE" w:tentative="1">
      <w:start w:val="1"/>
      <w:numFmt w:val="bullet"/>
      <w:lvlText w:val="-"/>
      <w:lvlJc w:val="left"/>
      <w:pPr>
        <w:tabs>
          <w:tab w:val="num" w:pos="2880"/>
        </w:tabs>
        <w:ind w:left="2880" w:hanging="360"/>
      </w:pPr>
      <w:rPr>
        <w:rFonts w:ascii="Times New Roman" w:hAnsi="Times New Roman" w:hint="default"/>
      </w:rPr>
    </w:lvl>
    <w:lvl w:ilvl="4" w:tplc="026078D4" w:tentative="1">
      <w:start w:val="1"/>
      <w:numFmt w:val="bullet"/>
      <w:lvlText w:val="-"/>
      <w:lvlJc w:val="left"/>
      <w:pPr>
        <w:tabs>
          <w:tab w:val="num" w:pos="3600"/>
        </w:tabs>
        <w:ind w:left="3600" w:hanging="360"/>
      </w:pPr>
      <w:rPr>
        <w:rFonts w:ascii="Times New Roman" w:hAnsi="Times New Roman" w:hint="default"/>
      </w:rPr>
    </w:lvl>
    <w:lvl w:ilvl="5" w:tplc="C07E3948" w:tentative="1">
      <w:start w:val="1"/>
      <w:numFmt w:val="bullet"/>
      <w:lvlText w:val="-"/>
      <w:lvlJc w:val="left"/>
      <w:pPr>
        <w:tabs>
          <w:tab w:val="num" w:pos="4320"/>
        </w:tabs>
        <w:ind w:left="4320" w:hanging="360"/>
      </w:pPr>
      <w:rPr>
        <w:rFonts w:ascii="Times New Roman" w:hAnsi="Times New Roman" w:hint="default"/>
      </w:rPr>
    </w:lvl>
    <w:lvl w:ilvl="6" w:tplc="0C602A2E" w:tentative="1">
      <w:start w:val="1"/>
      <w:numFmt w:val="bullet"/>
      <w:lvlText w:val="-"/>
      <w:lvlJc w:val="left"/>
      <w:pPr>
        <w:tabs>
          <w:tab w:val="num" w:pos="5040"/>
        </w:tabs>
        <w:ind w:left="5040" w:hanging="360"/>
      </w:pPr>
      <w:rPr>
        <w:rFonts w:ascii="Times New Roman" w:hAnsi="Times New Roman" w:hint="default"/>
      </w:rPr>
    </w:lvl>
    <w:lvl w:ilvl="7" w:tplc="6D7A4DE0" w:tentative="1">
      <w:start w:val="1"/>
      <w:numFmt w:val="bullet"/>
      <w:lvlText w:val="-"/>
      <w:lvlJc w:val="left"/>
      <w:pPr>
        <w:tabs>
          <w:tab w:val="num" w:pos="5760"/>
        </w:tabs>
        <w:ind w:left="5760" w:hanging="360"/>
      </w:pPr>
      <w:rPr>
        <w:rFonts w:ascii="Times New Roman" w:hAnsi="Times New Roman" w:hint="default"/>
      </w:rPr>
    </w:lvl>
    <w:lvl w:ilvl="8" w:tplc="0A7E076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3C475FA"/>
    <w:multiLevelType w:val="hybridMultilevel"/>
    <w:tmpl w:val="9CC00A1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17585197"/>
    <w:multiLevelType w:val="hybridMultilevel"/>
    <w:tmpl w:val="9D3446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2567E3"/>
    <w:multiLevelType w:val="hybridMultilevel"/>
    <w:tmpl w:val="6F2A09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07322CF"/>
    <w:multiLevelType w:val="hybridMultilevel"/>
    <w:tmpl w:val="0D90CBB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1685D78"/>
    <w:multiLevelType w:val="hybridMultilevel"/>
    <w:tmpl w:val="1B4CB7BC"/>
    <w:lvl w:ilvl="0" w:tplc="EE0A7824">
      <w:numFmt w:val="bullet"/>
      <w:lvlText w:val="-"/>
      <w:lvlJc w:val="left"/>
      <w:pPr>
        <w:ind w:left="360" w:hanging="360"/>
      </w:pPr>
      <w:rPr>
        <w:rFonts w:ascii="Apollo MT" w:eastAsia="Times New Roman" w:hAnsi="Apollo MT"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41E5A6E"/>
    <w:multiLevelType w:val="hybridMultilevel"/>
    <w:tmpl w:val="8CE4A1D8"/>
    <w:lvl w:ilvl="0" w:tplc="4A7858D8">
      <w:start w:val="1"/>
      <w:numFmt w:val="decimal"/>
      <w:lvlText w:val="%1."/>
      <w:lvlJc w:val="left"/>
      <w:pPr>
        <w:ind w:left="4613" w:hanging="360"/>
      </w:pPr>
      <w:rPr>
        <w:rFonts w:ascii="Calibri" w:eastAsia="Calibri" w:hAnsi="Calibri" w:cs="Times New Roman"/>
      </w:rPr>
    </w:lvl>
    <w:lvl w:ilvl="1" w:tplc="04070003">
      <w:start w:val="1"/>
      <w:numFmt w:val="bullet"/>
      <w:lvlText w:val="o"/>
      <w:lvlJc w:val="left"/>
      <w:pPr>
        <w:ind w:left="5333" w:hanging="360"/>
      </w:pPr>
      <w:rPr>
        <w:rFonts w:ascii="Courier New" w:hAnsi="Courier New" w:cs="Courier New" w:hint="default"/>
      </w:rPr>
    </w:lvl>
    <w:lvl w:ilvl="2" w:tplc="04070005" w:tentative="1">
      <w:start w:val="1"/>
      <w:numFmt w:val="bullet"/>
      <w:lvlText w:val=""/>
      <w:lvlJc w:val="left"/>
      <w:pPr>
        <w:ind w:left="6053" w:hanging="360"/>
      </w:pPr>
      <w:rPr>
        <w:rFonts w:ascii="Wingdings" w:hAnsi="Wingdings" w:hint="default"/>
      </w:rPr>
    </w:lvl>
    <w:lvl w:ilvl="3" w:tplc="04070001" w:tentative="1">
      <w:start w:val="1"/>
      <w:numFmt w:val="bullet"/>
      <w:lvlText w:val=""/>
      <w:lvlJc w:val="left"/>
      <w:pPr>
        <w:ind w:left="6773" w:hanging="360"/>
      </w:pPr>
      <w:rPr>
        <w:rFonts w:ascii="Symbol" w:hAnsi="Symbol" w:hint="default"/>
      </w:rPr>
    </w:lvl>
    <w:lvl w:ilvl="4" w:tplc="04070003" w:tentative="1">
      <w:start w:val="1"/>
      <w:numFmt w:val="bullet"/>
      <w:lvlText w:val="o"/>
      <w:lvlJc w:val="left"/>
      <w:pPr>
        <w:ind w:left="7493" w:hanging="360"/>
      </w:pPr>
      <w:rPr>
        <w:rFonts w:ascii="Courier New" w:hAnsi="Courier New" w:cs="Courier New" w:hint="default"/>
      </w:rPr>
    </w:lvl>
    <w:lvl w:ilvl="5" w:tplc="04070005" w:tentative="1">
      <w:start w:val="1"/>
      <w:numFmt w:val="bullet"/>
      <w:lvlText w:val=""/>
      <w:lvlJc w:val="left"/>
      <w:pPr>
        <w:ind w:left="8213" w:hanging="360"/>
      </w:pPr>
      <w:rPr>
        <w:rFonts w:ascii="Wingdings" w:hAnsi="Wingdings" w:hint="default"/>
      </w:rPr>
    </w:lvl>
    <w:lvl w:ilvl="6" w:tplc="04070001" w:tentative="1">
      <w:start w:val="1"/>
      <w:numFmt w:val="bullet"/>
      <w:lvlText w:val=""/>
      <w:lvlJc w:val="left"/>
      <w:pPr>
        <w:ind w:left="8933" w:hanging="360"/>
      </w:pPr>
      <w:rPr>
        <w:rFonts w:ascii="Symbol" w:hAnsi="Symbol" w:hint="default"/>
      </w:rPr>
    </w:lvl>
    <w:lvl w:ilvl="7" w:tplc="04070003" w:tentative="1">
      <w:start w:val="1"/>
      <w:numFmt w:val="bullet"/>
      <w:lvlText w:val="o"/>
      <w:lvlJc w:val="left"/>
      <w:pPr>
        <w:ind w:left="9653" w:hanging="360"/>
      </w:pPr>
      <w:rPr>
        <w:rFonts w:ascii="Courier New" w:hAnsi="Courier New" w:cs="Courier New" w:hint="default"/>
      </w:rPr>
    </w:lvl>
    <w:lvl w:ilvl="8" w:tplc="04070005" w:tentative="1">
      <w:start w:val="1"/>
      <w:numFmt w:val="bullet"/>
      <w:lvlText w:val=""/>
      <w:lvlJc w:val="left"/>
      <w:pPr>
        <w:ind w:left="10373" w:hanging="360"/>
      </w:pPr>
      <w:rPr>
        <w:rFonts w:ascii="Wingdings" w:hAnsi="Wingdings" w:hint="default"/>
      </w:rPr>
    </w:lvl>
  </w:abstractNum>
  <w:abstractNum w:abstractNumId="11" w15:restartNumberingAfterBreak="0">
    <w:nsid w:val="27C31014"/>
    <w:multiLevelType w:val="hybridMultilevel"/>
    <w:tmpl w:val="ED822DF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BFE7684"/>
    <w:multiLevelType w:val="hybridMultilevel"/>
    <w:tmpl w:val="DA6E5C0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C0326F2"/>
    <w:multiLevelType w:val="hybridMultilevel"/>
    <w:tmpl w:val="9F10941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EAF33A8"/>
    <w:multiLevelType w:val="multilevel"/>
    <w:tmpl w:val="09C4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977B87"/>
    <w:multiLevelType w:val="hybridMultilevel"/>
    <w:tmpl w:val="73D08DB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A952EC6"/>
    <w:multiLevelType w:val="hybridMultilevel"/>
    <w:tmpl w:val="1C1489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C2525D2"/>
    <w:multiLevelType w:val="hybridMultilevel"/>
    <w:tmpl w:val="43B25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F1121F2"/>
    <w:multiLevelType w:val="hybridMultilevel"/>
    <w:tmpl w:val="FE3AA1E0"/>
    <w:lvl w:ilvl="0" w:tplc="91781566">
      <w:start w:val="1"/>
      <w:numFmt w:val="upperRoman"/>
      <w:lvlText w:val="%1."/>
      <w:lvlJc w:val="left"/>
      <w:pPr>
        <w:ind w:left="4488" w:hanging="720"/>
      </w:pPr>
      <w:rPr>
        <w:rFonts w:ascii="Apollo MT" w:eastAsia="Times New Roman" w:hAnsi="Apollo MT" w:cs="Times New Roman"/>
      </w:rPr>
    </w:lvl>
    <w:lvl w:ilvl="1" w:tplc="04070019">
      <w:start w:val="1"/>
      <w:numFmt w:val="lowerLetter"/>
      <w:lvlText w:val="%2."/>
      <w:lvlJc w:val="left"/>
      <w:pPr>
        <w:ind w:left="4848" w:hanging="360"/>
      </w:pPr>
    </w:lvl>
    <w:lvl w:ilvl="2" w:tplc="0407001B" w:tentative="1">
      <w:start w:val="1"/>
      <w:numFmt w:val="lowerRoman"/>
      <w:lvlText w:val="%3."/>
      <w:lvlJc w:val="right"/>
      <w:pPr>
        <w:ind w:left="5568" w:hanging="180"/>
      </w:pPr>
    </w:lvl>
    <w:lvl w:ilvl="3" w:tplc="0407000F" w:tentative="1">
      <w:start w:val="1"/>
      <w:numFmt w:val="decimal"/>
      <w:lvlText w:val="%4."/>
      <w:lvlJc w:val="left"/>
      <w:pPr>
        <w:ind w:left="6288" w:hanging="360"/>
      </w:pPr>
    </w:lvl>
    <w:lvl w:ilvl="4" w:tplc="04070019" w:tentative="1">
      <w:start w:val="1"/>
      <w:numFmt w:val="lowerLetter"/>
      <w:lvlText w:val="%5."/>
      <w:lvlJc w:val="left"/>
      <w:pPr>
        <w:ind w:left="7008" w:hanging="360"/>
      </w:pPr>
    </w:lvl>
    <w:lvl w:ilvl="5" w:tplc="0407001B" w:tentative="1">
      <w:start w:val="1"/>
      <w:numFmt w:val="lowerRoman"/>
      <w:lvlText w:val="%6."/>
      <w:lvlJc w:val="right"/>
      <w:pPr>
        <w:ind w:left="7728" w:hanging="180"/>
      </w:pPr>
    </w:lvl>
    <w:lvl w:ilvl="6" w:tplc="0407000F" w:tentative="1">
      <w:start w:val="1"/>
      <w:numFmt w:val="decimal"/>
      <w:lvlText w:val="%7."/>
      <w:lvlJc w:val="left"/>
      <w:pPr>
        <w:ind w:left="8448" w:hanging="360"/>
      </w:pPr>
    </w:lvl>
    <w:lvl w:ilvl="7" w:tplc="04070019" w:tentative="1">
      <w:start w:val="1"/>
      <w:numFmt w:val="lowerLetter"/>
      <w:lvlText w:val="%8."/>
      <w:lvlJc w:val="left"/>
      <w:pPr>
        <w:ind w:left="9168" w:hanging="360"/>
      </w:pPr>
    </w:lvl>
    <w:lvl w:ilvl="8" w:tplc="0407001B" w:tentative="1">
      <w:start w:val="1"/>
      <w:numFmt w:val="lowerRoman"/>
      <w:lvlText w:val="%9."/>
      <w:lvlJc w:val="right"/>
      <w:pPr>
        <w:ind w:left="9888" w:hanging="180"/>
      </w:pPr>
    </w:lvl>
  </w:abstractNum>
  <w:abstractNum w:abstractNumId="19" w15:restartNumberingAfterBreak="0">
    <w:nsid w:val="4058217E"/>
    <w:multiLevelType w:val="hybridMultilevel"/>
    <w:tmpl w:val="F4E484DC"/>
    <w:lvl w:ilvl="0" w:tplc="3DECEF74">
      <w:numFmt w:val="bullet"/>
      <w:lvlText w:val="-"/>
      <w:lvlJc w:val="left"/>
      <w:pPr>
        <w:ind w:left="720" w:hanging="360"/>
      </w:pPr>
      <w:rPr>
        <w:rFonts w:ascii="Verdana" w:eastAsia="Times New Roman"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42625AC4"/>
    <w:multiLevelType w:val="hybridMultilevel"/>
    <w:tmpl w:val="A4CA5C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281080"/>
    <w:multiLevelType w:val="multilevel"/>
    <w:tmpl w:val="5D58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CB775A"/>
    <w:multiLevelType w:val="hybridMultilevel"/>
    <w:tmpl w:val="5582DDAE"/>
    <w:lvl w:ilvl="0" w:tplc="ECB47D5A">
      <w:start w:val="1"/>
      <w:numFmt w:val="upperRoman"/>
      <w:lvlText w:val="%1."/>
      <w:lvlJc w:val="left"/>
      <w:pPr>
        <w:ind w:left="1080" w:hanging="7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95B5C3C"/>
    <w:multiLevelType w:val="hybridMultilevel"/>
    <w:tmpl w:val="4266B1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ED7479D"/>
    <w:multiLevelType w:val="hybridMultilevel"/>
    <w:tmpl w:val="64C69844"/>
    <w:lvl w:ilvl="0" w:tplc="F90610EA">
      <w:start w:val="1"/>
      <w:numFmt w:val="upperRoman"/>
      <w:lvlText w:val="%1."/>
      <w:lvlJc w:val="left"/>
      <w:pPr>
        <w:ind w:left="1080" w:hanging="7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0F45C75"/>
    <w:multiLevelType w:val="hybridMultilevel"/>
    <w:tmpl w:val="80D01C7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2E86267"/>
    <w:multiLevelType w:val="hybridMultilevel"/>
    <w:tmpl w:val="959638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48A73FD"/>
    <w:multiLevelType w:val="hybridMultilevel"/>
    <w:tmpl w:val="0A4A02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17C1BD7"/>
    <w:multiLevelType w:val="hybridMultilevel"/>
    <w:tmpl w:val="7C6CC500"/>
    <w:lvl w:ilvl="0" w:tplc="04070005">
      <w:start w:val="1"/>
      <w:numFmt w:val="bullet"/>
      <w:lvlText w:val=""/>
      <w:lvlJc w:val="left"/>
      <w:pPr>
        <w:ind w:left="720" w:hanging="360"/>
      </w:pPr>
      <w:rPr>
        <w:rFonts w:ascii="Wingdings" w:hAnsi="Wingdings" w:hint="default"/>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4634C6D"/>
    <w:multiLevelType w:val="hybridMultilevel"/>
    <w:tmpl w:val="6660114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7E27CB7"/>
    <w:multiLevelType w:val="hybridMultilevel"/>
    <w:tmpl w:val="7840B7A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C3E2858"/>
    <w:multiLevelType w:val="multilevel"/>
    <w:tmpl w:val="E584B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8D7D03"/>
    <w:multiLevelType w:val="multilevel"/>
    <w:tmpl w:val="821E3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6731EA"/>
    <w:multiLevelType w:val="hybridMultilevel"/>
    <w:tmpl w:val="4CB296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28"/>
  </w:num>
  <w:num w:numId="3">
    <w:abstractNumId w:val="3"/>
  </w:num>
  <w:num w:numId="4">
    <w:abstractNumId w:val="11"/>
  </w:num>
  <w:num w:numId="5">
    <w:abstractNumId w:val="8"/>
  </w:num>
  <w:num w:numId="6">
    <w:abstractNumId w:val="13"/>
  </w:num>
  <w:num w:numId="7">
    <w:abstractNumId w:val="27"/>
  </w:num>
  <w:num w:numId="8">
    <w:abstractNumId w:val="5"/>
  </w:num>
  <w:num w:numId="9">
    <w:abstractNumId w:val="16"/>
  </w:num>
  <w:num w:numId="10">
    <w:abstractNumId w:val="17"/>
  </w:num>
  <w:num w:numId="11">
    <w:abstractNumId w:val="26"/>
  </w:num>
  <w:num w:numId="12">
    <w:abstractNumId w:val="9"/>
  </w:num>
  <w:num w:numId="13">
    <w:abstractNumId w:val="7"/>
  </w:num>
  <w:num w:numId="14">
    <w:abstractNumId w:val="14"/>
  </w:num>
  <w:num w:numId="15">
    <w:abstractNumId w:val="32"/>
  </w:num>
  <w:num w:numId="16">
    <w:abstractNumId w:val="21"/>
  </w:num>
  <w:num w:numId="17">
    <w:abstractNumId w:val="2"/>
  </w:num>
  <w:num w:numId="18">
    <w:abstractNumId w:val="31"/>
  </w:num>
  <w:num w:numId="19">
    <w:abstractNumId w:val="25"/>
  </w:num>
  <w:num w:numId="20">
    <w:abstractNumId w:val="20"/>
  </w:num>
  <w:num w:numId="21">
    <w:abstractNumId w:val="12"/>
  </w:num>
  <w:num w:numId="22">
    <w:abstractNumId w:val="30"/>
  </w:num>
  <w:num w:numId="23">
    <w:abstractNumId w:val="29"/>
  </w:num>
  <w:num w:numId="24">
    <w:abstractNumId w:val="6"/>
  </w:num>
  <w:num w:numId="25">
    <w:abstractNumId w:val="24"/>
  </w:num>
  <w:num w:numId="26">
    <w:abstractNumId w:val="10"/>
  </w:num>
  <w:num w:numId="27">
    <w:abstractNumId w:val="18"/>
  </w:num>
  <w:num w:numId="28">
    <w:abstractNumId w:val="0"/>
  </w:num>
  <w:num w:numId="29">
    <w:abstractNumId w:val="22"/>
  </w:num>
  <w:num w:numId="30">
    <w:abstractNumId w:val="19"/>
  </w:num>
  <w:num w:numId="31">
    <w:abstractNumId w:val="33"/>
  </w:num>
  <w:num w:numId="32">
    <w:abstractNumId w:val="4"/>
  </w:num>
  <w:num w:numId="33">
    <w:abstractNumId w:val="23"/>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B3CCE3B-260E-404B-B14B-AA16F962D247}"/>
    <w:docVar w:name="dgnword-eventsink" w:val="444353392"/>
  </w:docVars>
  <w:rsids>
    <w:rsidRoot w:val="00F708E3"/>
    <w:rsid w:val="00003EB5"/>
    <w:rsid w:val="00004413"/>
    <w:rsid w:val="00006404"/>
    <w:rsid w:val="00007DF7"/>
    <w:rsid w:val="0001539D"/>
    <w:rsid w:val="00017E80"/>
    <w:rsid w:val="00020383"/>
    <w:rsid w:val="00020846"/>
    <w:rsid w:val="00020DFA"/>
    <w:rsid w:val="00021464"/>
    <w:rsid w:val="00030C23"/>
    <w:rsid w:val="000319F8"/>
    <w:rsid w:val="00034559"/>
    <w:rsid w:val="00034FA0"/>
    <w:rsid w:val="00035633"/>
    <w:rsid w:val="00042C1B"/>
    <w:rsid w:val="00045092"/>
    <w:rsid w:val="000458DE"/>
    <w:rsid w:val="00050C18"/>
    <w:rsid w:val="000551E6"/>
    <w:rsid w:val="00063C97"/>
    <w:rsid w:val="00064C8A"/>
    <w:rsid w:val="000659FB"/>
    <w:rsid w:val="00070B6C"/>
    <w:rsid w:val="00073095"/>
    <w:rsid w:val="00077F69"/>
    <w:rsid w:val="000815D6"/>
    <w:rsid w:val="00081B79"/>
    <w:rsid w:val="0008291A"/>
    <w:rsid w:val="00090D5E"/>
    <w:rsid w:val="000910FA"/>
    <w:rsid w:val="00093219"/>
    <w:rsid w:val="00094235"/>
    <w:rsid w:val="000A54D7"/>
    <w:rsid w:val="000B2C2F"/>
    <w:rsid w:val="000C36E1"/>
    <w:rsid w:val="000C5FAC"/>
    <w:rsid w:val="000C7EB3"/>
    <w:rsid w:val="000D068A"/>
    <w:rsid w:val="000D15BE"/>
    <w:rsid w:val="000D5FD7"/>
    <w:rsid w:val="000D6126"/>
    <w:rsid w:val="000E21D6"/>
    <w:rsid w:val="000E40C6"/>
    <w:rsid w:val="000E4918"/>
    <w:rsid w:val="000F16F8"/>
    <w:rsid w:val="000F2A82"/>
    <w:rsid w:val="000F7430"/>
    <w:rsid w:val="000F7B29"/>
    <w:rsid w:val="00107022"/>
    <w:rsid w:val="00107F76"/>
    <w:rsid w:val="00114855"/>
    <w:rsid w:val="00114EE6"/>
    <w:rsid w:val="00123E95"/>
    <w:rsid w:val="0012486C"/>
    <w:rsid w:val="00125C97"/>
    <w:rsid w:val="00126FA9"/>
    <w:rsid w:val="001317FC"/>
    <w:rsid w:val="00134356"/>
    <w:rsid w:val="001343B3"/>
    <w:rsid w:val="00136CAE"/>
    <w:rsid w:val="00137ECE"/>
    <w:rsid w:val="0014003F"/>
    <w:rsid w:val="0014159C"/>
    <w:rsid w:val="00143238"/>
    <w:rsid w:val="0015029E"/>
    <w:rsid w:val="00153D0B"/>
    <w:rsid w:val="001556E6"/>
    <w:rsid w:val="001561DD"/>
    <w:rsid w:val="001615ED"/>
    <w:rsid w:val="00166612"/>
    <w:rsid w:val="00167B4D"/>
    <w:rsid w:val="001703ED"/>
    <w:rsid w:val="00170F6B"/>
    <w:rsid w:val="00176D4B"/>
    <w:rsid w:val="00182580"/>
    <w:rsid w:val="00183B8C"/>
    <w:rsid w:val="001848A8"/>
    <w:rsid w:val="00185093"/>
    <w:rsid w:val="00185788"/>
    <w:rsid w:val="00185F7F"/>
    <w:rsid w:val="00186F70"/>
    <w:rsid w:val="001930A3"/>
    <w:rsid w:val="00194DE4"/>
    <w:rsid w:val="00197055"/>
    <w:rsid w:val="001A423B"/>
    <w:rsid w:val="001A46EA"/>
    <w:rsid w:val="001A4A2C"/>
    <w:rsid w:val="001A6EDA"/>
    <w:rsid w:val="001B0CEC"/>
    <w:rsid w:val="001B42B3"/>
    <w:rsid w:val="001B4D22"/>
    <w:rsid w:val="001B7CF3"/>
    <w:rsid w:val="001C1C89"/>
    <w:rsid w:val="001C286D"/>
    <w:rsid w:val="001C2A21"/>
    <w:rsid w:val="001C41A0"/>
    <w:rsid w:val="001C7C18"/>
    <w:rsid w:val="001D0E30"/>
    <w:rsid w:val="001D205F"/>
    <w:rsid w:val="001D2256"/>
    <w:rsid w:val="001D4808"/>
    <w:rsid w:val="001D79B6"/>
    <w:rsid w:val="001E20C3"/>
    <w:rsid w:val="001E48FF"/>
    <w:rsid w:val="001E5A5A"/>
    <w:rsid w:val="001E627F"/>
    <w:rsid w:val="001E76F5"/>
    <w:rsid w:val="001E7A51"/>
    <w:rsid w:val="001F2DBD"/>
    <w:rsid w:val="001F3567"/>
    <w:rsid w:val="001F3EBA"/>
    <w:rsid w:val="001F4D67"/>
    <w:rsid w:val="001F5154"/>
    <w:rsid w:val="001F6C72"/>
    <w:rsid w:val="00203DBF"/>
    <w:rsid w:val="00211648"/>
    <w:rsid w:val="00213F58"/>
    <w:rsid w:val="00216A19"/>
    <w:rsid w:val="00223137"/>
    <w:rsid w:val="00227D72"/>
    <w:rsid w:val="00227F74"/>
    <w:rsid w:val="00230B90"/>
    <w:rsid w:val="002317F7"/>
    <w:rsid w:val="00236C5A"/>
    <w:rsid w:val="0025120F"/>
    <w:rsid w:val="00253694"/>
    <w:rsid w:val="00262128"/>
    <w:rsid w:val="00262214"/>
    <w:rsid w:val="00262DF2"/>
    <w:rsid w:val="00263211"/>
    <w:rsid w:val="00270F19"/>
    <w:rsid w:val="00275B62"/>
    <w:rsid w:val="00276E4E"/>
    <w:rsid w:val="00281CAC"/>
    <w:rsid w:val="002821B8"/>
    <w:rsid w:val="002845D7"/>
    <w:rsid w:val="0029108C"/>
    <w:rsid w:val="002A2B9F"/>
    <w:rsid w:val="002A3F0D"/>
    <w:rsid w:val="002A464B"/>
    <w:rsid w:val="002A4FF5"/>
    <w:rsid w:val="002A53DA"/>
    <w:rsid w:val="002B17DF"/>
    <w:rsid w:val="002B4889"/>
    <w:rsid w:val="002B4B26"/>
    <w:rsid w:val="002B7839"/>
    <w:rsid w:val="002B7E0C"/>
    <w:rsid w:val="002C2B8E"/>
    <w:rsid w:val="002C34AE"/>
    <w:rsid w:val="002C6341"/>
    <w:rsid w:val="002D0AFE"/>
    <w:rsid w:val="002D0DD0"/>
    <w:rsid w:val="002D3917"/>
    <w:rsid w:val="002D3E0C"/>
    <w:rsid w:val="002F1CF2"/>
    <w:rsid w:val="002F5040"/>
    <w:rsid w:val="00300E7D"/>
    <w:rsid w:val="00301709"/>
    <w:rsid w:val="00301D05"/>
    <w:rsid w:val="00304522"/>
    <w:rsid w:val="0030613F"/>
    <w:rsid w:val="003061C3"/>
    <w:rsid w:val="00312C10"/>
    <w:rsid w:val="0031442F"/>
    <w:rsid w:val="00314B73"/>
    <w:rsid w:val="003153AE"/>
    <w:rsid w:val="00316176"/>
    <w:rsid w:val="003213AB"/>
    <w:rsid w:val="00323434"/>
    <w:rsid w:val="0032460C"/>
    <w:rsid w:val="003269CB"/>
    <w:rsid w:val="00330D16"/>
    <w:rsid w:val="00347AB1"/>
    <w:rsid w:val="00351323"/>
    <w:rsid w:val="00351BDE"/>
    <w:rsid w:val="00352C33"/>
    <w:rsid w:val="00353D4A"/>
    <w:rsid w:val="00356C92"/>
    <w:rsid w:val="0035731D"/>
    <w:rsid w:val="0036004B"/>
    <w:rsid w:val="00361BA6"/>
    <w:rsid w:val="003628BA"/>
    <w:rsid w:val="0036385C"/>
    <w:rsid w:val="00365384"/>
    <w:rsid w:val="00371EF9"/>
    <w:rsid w:val="00373103"/>
    <w:rsid w:val="00377206"/>
    <w:rsid w:val="00377517"/>
    <w:rsid w:val="0037775A"/>
    <w:rsid w:val="003843DB"/>
    <w:rsid w:val="00384CE8"/>
    <w:rsid w:val="00386333"/>
    <w:rsid w:val="003871DC"/>
    <w:rsid w:val="00393449"/>
    <w:rsid w:val="003949F6"/>
    <w:rsid w:val="00396CB6"/>
    <w:rsid w:val="003A0E06"/>
    <w:rsid w:val="003A4B36"/>
    <w:rsid w:val="003C10E3"/>
    <w:rsid w:val="003C3F25"/>
    <w:rsid w:val="003C5D09"/>
    <w:rsid w:val="003C6858"/>
    <w:rsid w:val="003D2449"/>
    <w:rsid w:val="003E0B61"/>
    <w:rsid w:val="003E17E0"/>
    <w:rsid w:val="003E5BBC"/>
    <w:rsid w:val="003F2CA7"/>
    <w:rsid w:val="003F3A39"/>
    <w:rsid w:val="00403606"/>
    <w:rsid w:val="00404FAC"/>
    <w:rsid w:val="00405396"/>
    <w:rsid w:val="00407732"/>
    <w:rsid w:val="00414022"/>
    <w:rsid w:val="004157D8"/>
    <w:rsid w:val="00415ACE"/>
    <w:rsid w:val="00416642"/>
    <w:rsid w:val="004177C0"/>
    <w:rsid w:val="004270CD"/>
    <w:rsid w:val="004301AB"/>
    <w:rsid w:val="00431EC8"/>
    <w:rsid w:val="00435717"/>
    <w:rsid w:val="00436C1A"/>
    <w:rsid w:val="0044396A"/>
    <w:rsid w:val="004475B7"/>
    <w:rsid w:val="0045261C"/>
    <w:rsid w:val="00453412"/>
    <w:rsid w:val="00455F0F"/>
    <w:rsid w:val="00456AF4"/>
    <w:rsid w:val="004610CF"/>
    <w:rsid w:val="00470FFF"/>
    <w:rsid w:val="00475CDD"/>
    <w:rsid w:val="00480F5F"/>
    <w:rsid w:val="004833DF"/>
    <w:rsid w:val="0048380E"/>
    <w:rsid w:val="00483FC6"/>
    <w:rsid w:val="00484B34"/>
    <w:rsid w:val="00490FAB"/>
    <w:rsid w:val="00491F10"/>
    <w:rsid w:val="0049249B"/>
    <w:rsid w:val="00492DCF"/>
    <w:rsid w:val="00496A7B"/>
    <w:rsid w:val="00497035"/>
    <w:rsid w:val="004A3AA5"/>
    <w:rsid w:val="004A67AD"/>
    <w:rsid w:val="004A6B2B"/>
    <w:rsid w:val="004B1821"/>
    <w:rsid w:val="004B341B"/>
    <w:rsid w:val="004B7A55"/>
    <w:rsid w:val="004C0841"/>
    <w:rsid w:val="004C6F82"/>
    <w:rsid w:val="004D0712"/>
    <w:rsid w:val="004D3D9C"/>
    <w:rsid w:val="004D4748"/>
    <w:rsid w:val="004D583B"/>
    <w:rsid w:val="004D5AE7"/>
    <w:rsid w:val="004D7053"/>
    <w:rsid w:val="004D750E"/>
    <w:rsid w:val="004E0C85"/>
    <w:rsid w:val="004E1B63"/>
    <w:rsid w:val="004E232B"/>
    <w:rsid w:val="004F2BF1"/>
    <w:rsid w:val="005006BF"/>
    <w:rsid w:val="005028DD"/>
    <w:rsid w:val="00504E50"/>
    <w:rsid w:val="00507482"/>
    <w:rsid w:val="00507E9C"/>
    <w:rsid w:val="00514FDD"/>
    <w:rsid w:val="00522AE4"/>
    <w:rsid w:val="00523088"/>
    <w:rsid w:val="00526E84"/>
    <w:rsid w:val="0053018C"/>
    <w:rsid w:val="00532B81"/>
    <w:rsid w:val="00541252"/>
    <w:rsid w:val="00546C34"/>
    <w:rsid w:val="00550656"/>
    <w:rsid w:val="005513F4"/>
    <w:rsid w:val="00551878"/>
    <w:rsid w:val="00555FE8"/>
    <w:rsid w:val="00562C97"/>
    <w:rsid w:val="00563A1C"/>
    <w:rsid w:val="00564AFD"/>
    <w:rsid w:val="005679C7"/>
    <w:rsid w:val="005714FC"/>
    <w:rsid w:val="00572F2E"/>
    <w:rsid w:val="0057695C"/>
    <w:rsid w:val="005829C5"/>
    <w:rsid w:val="00586741"/>
    <w:rsid w:val="005913B0"/>
    <w:rsid w:val="00594BF8"/>
    <w:rsid w:val="00597569"/>
    <w:rsid w:val="005A194C"/>
    <w:rsid w:val="005A7EDD"/>
    <w:rsid w:val="005B1A97"/>
    <w:rsid w:val="005B4187"/>
    <w:rsid w:val="005B470A"/>
    <w:rsid w:val="005B5C73"/>
    <w:rsid w:val="005B68C4"/>
    <w:rsid w:val="005C0F4F"/>
    <w:rsid w:val="005C2A1B"/>
    <w:rsid w:val="005C420C"/>
    <w:rsid w:val="005D02D1"/>
    <w:rsid w:val="005E0DA6"/>
    <w:rsid w:val="005E2AFD"/>
    <w:rsid w:val="005E3ED8"/>
    <w:rsid w:val="005E7D8E"/>
    <w:rsid w:val="005F347D"/>
    <w:rsid w:val="005F4754"/>
    <w:rsid w:val="00601033"/>
    <w:rsid w:val="00601558"/>
    <w:rsid w:val="00602E43"/>
    <w:rsid w:val="00603466"/>
    <w:rsid w:val="006073D8"/>
    <w:rsid w:val="006122E5"/>
    <w:rsid w:val="006137C9"/>
    <w:rsid w:val="0061460F"/>
    <w:rsid w:val="006155DD"/>
    <w:rsid w:val="00622B0D"/>
    <w:rsid w:val="00624929"/>
    <w:rsid w:val="00627801"/>
    <w:rsid w:val="006315CC"/>
    <w:rsid w:val="006315DC"/>
    <w:rsid w:val="006322FD"/>
    <w:rsid w:val="006340FB"/>
    <w:rsid w:val="006378E5"/>
    <w:rsid w:val="006420FF"/>
    <w:rsid w:val="006434D7"/>
    <w:rsid w:val="006443FA"/>
    <w:rsid w:val="00647184"/>
    <w:rsid w:val="00650094"/>
    <w:rsid w:val="00651309"/>
    <w:rsid w:val="006527A2"/>
    <w:rsid w:val="006536AF"/>
    <w:rsid w:val="00654381"/>
    <w:rsid w:val="006553B9"/>
    <w:rsid w:val="00655F40"/>
    <w:rsid w:val="0065617C"/>
    <w:rsid w:val="00656594"/>
    <w:rsid w:val="00656CF4"/>
    <w:rsid w:val="00656DF5"/>
    <w:rsid w:val="0065765E"/>
    <w:rsid w:val="00662A31"/>
    <w:rsid w:val="0066328B"/>
    <w:rsid w:val="00663E49"/>
    <w:rsid w:val="00667211"/>
    <w:rsid w:val="0068315E"/>
    <w:rsid w:val="0068347F"/>
    <w:rsid w:val="00686BCF"/>
    <w:rsid w:val="006873DF"/>
    <w:rsid w:val="00687955"/>
    <w:rsid w:val="006917BE"/>
    <w:rsid w:val="00695457"/>
    <w:rsid w:val="00696A07"/>
    <w:rsid w:val="006A4117"/>
    <w:rsid w:val="006A5991"/>
    <w:rsid w:val="006A71EF"/>
    <w:rsid w:val="006A7256"/>
    <w:rsid w:val="006A7835"/>
    <w:rsid w:val="006B0DDC"/>
    <w:rsid w:val="006B2C72"/>
    <w:rsid w:val="006B440F"/>
    <w:rsid w:val="006B6FE0"/>
    <w:rsid w:val="006B7BD1"/>
    <w:rsid w:val="006C047D"/>
    <w:rsid w:val="006C40FD"/>
    <w:rsid w:val="006C4734"/>
    <w:rsid w:val="006C5E11"/>
    <w:rsid w:val="006C7953"/>
    <w:rsid w:val="006C7D81"/>
    <w:rsid w:val="006D2840"/>
    <w:rsid w:val="006D2A3C"/>
    <w:rsid w:val="006D4435"/>
    <w:rsid w:val="006D4D18"/>
    <w:rsid w:val="006E119D"/>
    <w:rsid w:val="006E4C91"/>
    <w:rsid w:val="006E55E7"/>
    <w:rsid w:val="006E5ACE"/>
    <w:rsid w:val="006E74CB"/>
    <w:rsid w:val="006E7533"/>
    <w:rsid w:val="006E7804"/>
    <w:rsid w:val="006F11DA"/>
    <w:rsid w:val="006F14A9"/>
    <w:rsid w:val="006F32F7"/>
    <w:rsid w:val="006F4252"/>
    <w:rsid w:val="006F4383"/>
    <w:rsid w:val="006F4B0A"/>
    <w:rsid w:val="006F57C7"/>
    <w:rsid w:val="006F60A0"/>
    <w:rsid w:val="006F6714"/>
    <w:rsid w:val="006F6D14"/>
    <w:rsid w:val="00700C6E"/>
    <w:rsid w:val="007078A6"/>
    <w:rsid w:val="007078EC"/>
    <w:rsid w:val="00710DB7"/>
    <w:rsid w:val="00710FE1"/>
    <w:rsid w:val="0071233E"/>
    <w:rsid w:val="00713D78"/>
    <w:rsid w:val="00720001"/>
    <w:rsid w:val="007220D1"/>
    <w:rsid w:val="0072289E"/>
    <w:rsid w:val="00722EEA"/>
    <w:rsid w:val="00727858"/>
    <w:rsid w:val="007413E5"/>
    <w:rsid w:val="00742084"/>
    <w:rsid w:val="007424A6"/>
    <w:rsid w:val="00743055"/>
    <w:rsid w:val="00744D15"/>
    <w:rsid w:val="007503A0"/>
    <w:rsid w:val="007507DD"/>
    <w:rsid w:val="00750A5C"/>
    <w:rsid w:val="007521CF"/>
    <w:rsid w:val="007524C9"/>
    <w:rsid w:val="00756119"/>
    <w:rsid w:val="007567F6"/>
    <w:rsid w:val="007644F8"/>
    <w:rsid w:val="0077185B"/>
    <w:rsid w:val="0077205E"/>
    <w:rsid w:val="00773CE0"/>
    <w:rsid w:val="00774F48"/>
    <w:rsid w:val="00776580"/>
    <w:rsid w:val="00780C5D"/>
    <w:rsid w:val="00786BB1"/>
    <w:rsid w:val="00787E43"/>
    <w:rsid w:val="0079014F"/>
    <w:rsid w:val="00791A8E"/>
    <w:rsid w:val="007931B5"/>
    <w:rsid w:val="00793915"/>
    <w:rsid w:val="007950E9"/>
    <w:rsid w:val="00796713"/>
    <w:rsid w:val="00796838"/>
    <w:rsid w:val="007976BA"/>
    <w:rsid w:val="007A788E"/>
    <w:rsid w:val="007A7EB3"/>
    <w:rsid w:val="007B46BE"/>
    <w:rsid w:val="007B6B28"/>
    <w:rsid w:val="007B6EF0"/>
    <w:rsid w:val="007C055F"/>
    <w:rsid w:val="007C2155"/>
    <w:rsid w:val="007C2430"/>
    <w:rsid w:val="007C4865"/>
    <w:rsid w:val="007C611D"/>
    <w:rsid w:val="007C7543"/>
    <w:rsid w:val="007D0748"/>
    <w:rsid w:val="007D1656"/>
    <w:rsid w:val="007D23AD"/>
    <w:rsid w:val="007D2CD9"/>
    <w:rsid w:val="007D645B"/>
    <w:rsid w:val="007D7228"/>
    <w:rsid w:val="007E3D0E"/>
    <w:rsid w:val="007E55B3"/>
    <w:rsid w:val="007F1D9F"/>
    <w:rsid w:val="007F3053"/>
    <w:rsid w:val="007F53C8"/>
    <w:rsid w:val="007F574D"/>
    <w:rsid w:val="007F7462"/>
    <w:rsid w:val="008006BE"/>
    <w:rsid w:val="008018C3"/>
    <w:rsid w:val="008058A8"/>
    <w:rsid w:val="008101EA"/>
    <w:rsid w:val="0081465E"/>
    <w:rsid w:val="00814800"/>
    <w:rsid w:val="00815ECA"/>
    <w:rsid w:val="008167CC"/>
    <w:rsid w:val="008206F1"/>
    <w:rsid w:val="00825794"/>
    <w:rsid w:val="00827616"/>
    <w:rsid w:val="00830139"/>
    <w:rsid w:val="0083090C"/>
    <w:rsid w:val="00833C77"/>
    <w:rsid w:val="00835076"/>
    <w:rsid w:val="008414C2"/>
    <w:rsid w:val="00841BD1"/>
    <w:rsid w:val="00845E5E"/>
    <w:rsid w:val="0085323F"/>
    <w:rsid w:val="0085505B"/>
    <w:rsid w:val="00856061"/>
    <w:rsid w:val="0085660C"/>
    <w:rsid w:val="00860F3A"/>
    <w:rsid w:val="00862B43"/>
    <w:rsid w:val="00863464"/>
    <w:rsid w:val="00866EAE"/>
    <w:rsid w:val="008779CE"/>
    <w:rsid w:val="00880C7F"/>
    <w:rsid w:val="008835F2"/>
    <w:rsid w:val="00885572"/>
    <w:rsid w:val="00890957"/>
    <w:rsid w:val="0089112B"/>
    <w:rsid w:val="00892EF3"/>
    <w:rsid w:val="008947AA"/>
    <w:rsid w:val="008967FA"/>
    <w:rsid w:val="00896C8C"/>
    <w:rsid w:val="008A0CE4"/>
    <w:rsid w:val="008A3AF9"/>
    <w:rsid w:val="008A5C05"/>
    <w:rsid w:val="008A79FB"/>
    <w:rsid w:val="008C0D4D"/>
    <w:rsid w:val="008C3A5B"/>
    <w:rsid w:val="008C4FBE"/>
    <w:rsid w:val="008C622F"/>
    <w:rsid w:val="008C7F39"/>
    <w:rsid w:val="008E1EE4"/>
    <w:rsid w:val="008E4A38"/>
    <w:rsid w:val="008E4D02"/>
    <w:rsid w:val="008F00DA"/>
    <w:rsid w:val="008F0158"/>
    <w:rsid w:val="008F206E"/>
    <w:rsid w:val="008F4B13"/>
    <w:rsid w:val="008F7529"/>
    <w:rsid w:val="0090050B"/>
    <w:rsid w:val="00903585"/>
    <w:rsid w:val="0091122E"/>
    <w:rsid w:val="00911E66"/>
    <w:rsid w:val="009151F6"/>
    <w:rsid w:val="00917E62"/>
    <w:rsid w:val="00920713"/>
    <w:rsid w:val="0092361D"/>
    <w:rsid w:val="0092767D"/>
    <w:rsid w:val="009300EF"/>
    <w:rsid w:val="009305D8"/>
    <w:rsid w:val="00935DDA"/>
    <w:rsid w:val="009374E9"/>
    <w:rsid w:val="009402D0"/>
    <w:rsid w:val="00944923"/>
    <w:rsid w:val="00944B3F"/>
    <w:rsid w:val="009455A9"/>
    <w:rsid w:val="009474CF"/>
    <w:rsid w:val="00947CF0"/>
    <w:rsid w:val="009513FC"/>
    <w:rsid w:val="0095251E"/>
    <w:rsid w:val="00960EEC"/>
    <w:rsid w:val="00964258"/>
    <w:rsid w:val="00974483"/>
    <w:rsid w:val="00976C9D"/>
    <w:rsid w:val="00977121"/>
    <w:rsid w:val="00977439"/>
    <w:rsid w:val="00977F1B"/>
    <w:rsid w:val="00986551"/>
    <w:rsid w:val="00987F07"/>
    <w:rsid w:val="00992DC2"/>
    <w:rsid w:val="009A0E98"/>
    <w:rsid w:val="009A3AE7"/>
    <w:rsid w:val="009B19C1"/>
    <w:rsid w:val="009B1DC8"/>
    <w:rsid w:val="009B49E9"/>
    <w:rsid w:val="009B5A08"/>
    <w:rsid w:val="009C215A"/>
    <w:rsid w:val="009C4804"/>
    <w:rsid w:val="009C6774"/>
    <w:rsid w:val="009D230A"/>
    <w:rsid w:val="009D35DF"/>
    <w:rsid w:val="009D385D"/>
    <w:rsid w:val="009D7AE3"/>
    <w:rsid w:val="009D7B46"/>
    <w:rsid w:val="009E0AEF"/>
    <w:rsid w:val="009E1028"/>
    <w:rsid w:val="009E4688"/>
    <w:rsid w:val="009F5492"/>
    <w:rsid w:val="00A014FA"/>
    <w:rsid w:val="00A0369B"/>
    <w:rsid w:val="00A03B98"/>
    <w:rsid w:val="00A0503F"/>
    <w:rsid w:val="00A05593"/>
    <w:rsid w:val="00A05F38"/>
    <w:rsid w:val="00A1181F"/>
    <w:rsid w:val="00A13467"/>
    <w:rsid w:val="00A159C4"/>
    <w:rsid w:val="00A17D86"/>
    <w:rsid w:val="00A2152F"/>
    <w:rsid w:val="00A21E1D"/>
    <w:rsid w:val="00A26F51"/>
    <w:rsid w:val="00A2720B"/>
    <w:rsid w:val="00A27389"/>
    <w:rsid w:val="00A3545C"/>
    <w:rsid w:val="00A3563A"/>
    <w:rsid w:val="00A3794D"/>
    <w:rsid w:val="00A37AEC"/>
    <w:rsid w:val="00A37F93"/>
    <w:rsid w:val="00A43365"/>
    <w:rsid w:val="00A437E8"/>
    <w:rsid w:val="00A45764"/>
    <w:rsid w:val="00A46464"/>
    <w:rsid w:val="00A500A4"/>
    <w:rsid w:val="00A510B3"/>
    <w:rsid w:val="00A520DE"/>
    <w:rsid w:val="00A520DF"/>
    <w:rsid w:val="00A56927"/>
    <w:rsid w:val="00A56E06"/>
    <w:rsid w:val="00A5752D"/>
    <w:rsid w:val="00A60432"/>
    <w:rsid w:val="00A671B3"/>
    <w:rsid w:val="00A75020"/>
    <w:rsid w:val="00A84F32"/>
    <w:rsid w:val="00A9453E"/>
    <w:rsid w:val="00A960BD"/>
    <w:rsid w:val="00A96B41"/>
    <w:rsid w:val="00A97D59"/>
    <w:rsid w:val="00AA7079"/>
    <w:rsid w:val="00AA73FA"/>
    <w:rsid w:val="00AB3D41"/>
    <w:rsid w:val="00AB4565"/>
    <w:rsid w:val="00AB4902"/>
    <w:rsid w:val="00AB5B48"/>
    <w:rsid w:val="00AB7C80"/>
    <w:rsid w:val="00AB7E25"/>
    <w:rsid w:val="00AC3444"/>
    <w:rsid w:val="00AC37F5"/>
    <w:rsid w:val="00AC47CC"/>
    <w:rsid w:val="00AD0063"/>
    <w:rsid w:val="00AD072A"/>
    <w:rsid w:val="00AD29EE"/>
    <w:rsid w:val="00AD412B"/>
    <w:rsid w:val="00AD6507"/>
    <w:rsid w:val="00AF1973"/>
    <w:rsid w:val="00AF67CD"/>
    <w:rsid w:val="00B00C6A"/>
    <w:rsid w:val="00B01B1B"/>
    <w:rsid w:val="00B032C9"/>
    <w:rsid w:val="00B04083"/>
    <w:rsid w:val="00B04677"/>
    <w:rsid w:val="00B058A6"/>
    <w:rsid w:val="00B0717C"/>
    <w:rsid w:val="00B111B2"/>
    <w:rsid w:val="00B12119"/>
    <w:rsid w:val="00B146E0"/>
    <w:rsid w:val="00B16A3A"/>
    <w:rsid w:val="00B206B0"/>
    <w:rsid w:val="00B22214"/>
    <w:rsid w:val="00B26FE8"/>
    <w:rsid w:val="00B30390"/>
    <w:rsid w:val="00B34E2F"/>
    <w:rsid w:val="00B45D24"/>
    <w:rsid w:val="00B47FB5"/>
    <w:rsid w:val="00B5224D"/>
    <w:rsid w:val="00B5435C"/>
    <w:rsid w:val="00B55613"/>
    <w:rsid w:val="00B57B51"/>
    <w:rsid w:val="00B60219"/>
    <w:rsid w:val="00B607B4"/>
    <w:rsid w:val="00B61B64"/>
    <w:rsid w:val="00B62034"/>
    <w:rsid w:val="00B67581"/>
    <w:rsid w:val="00B70488"/>
    <w:rsid w:val="00B77043"/>
    <w:rsid w:val="00B8220F"/>
    <w:rsid w:val="00B90BBB"/>
    <w:rsid w:val="00B90CCB"/>
    <w:rsid w:val="00B91CD3"/>
    <w:rsid w:val="00B960BB"/>
    <w:rsid w:val="00BA3448"/>
    <w:rsid w:val="00BA3509"/>
    <w:rsid w:val="00BA56F5"/>
    <w:rsid w:val="00BA71FA"/>
    <w:rsid w:val="00BA75F2"/>
    <w:rsid w:val="00BB063A"/>
    <w:rsid w:val="00BB2824"/>
    <w:rsid w:val="00BB2FE2"/>
    <w:rsid w:val="00BB310F"/>
    <w:rsid w:val="00BB3CF2"/>
    <w:rsid w:val="00BB5A31"/>
    <w:rsid w:val="00BB72C2"/>
    <w:rsid w:val="00BC4D67"/>
    <w:rsid w:val="00BC772E"/>
    <w:rsid w:val="00BD0E50"/>
    <w:rsid w:val="00BD309F"/>
    <w:rsid w:val="00BD3406"/>
    <w:rsid w:val="00BD6572"/>
    <w:rsid w:val="00BD6836"/>
    <w:rsid w:val="00BE3F79"/>
    <w:rsid w:val="00BF2BD9"/>
    <w:rsid w:val="00BF351B"/>
    <w:rsid w:val="00BF4F38"/>
    <w:rsid w:val="00C04D3D"/>
    <w:rsid w:val="00C07354"/>
    <w:rsid w:val="00C1253E"/>
    <w:rsid w:val="00C213D6"/>
    <w:rsid w:val="00C243FE"/>
    <w:rsid w:val="00C2443B"/>
    <w:rsid w:val="00C2660E"/>
    <w:rsid w:val="00C322CE"/>
    <w:rsid w:val="00C32C90"/>
    <w:rsid w:val="00C4236B"/>
    <w:rsid w:val="00C449E3"/>
    <w:rsid w:val="00C46BB6"/>
    <w:rsid w:val="00C472F3"/>
    <w:rsid w:val="00C53F29"/>
    <w:rsid w:val="00C604BF"/>
    <w:rsid w:val="00C614BD"/>
    <w:rsid w:val="00C61E7C"/>
    <w:rsid w:val="00C64396"/>
    <w:rsid w:val="00C70B05"/>
    <w:rsid w:val="00C74585"/>
    <w:rsid w:val="00C74ACC"/>
    <w:rsid w:val="00C75E94"/>
    <w:rsid w:val="00C76F35"/>
    <w:rsid w:val="00C8616E"/>
    <w:rsid w:val="00C86465"/>
    <w:rsid w:val="00C90529"/>
    <w:rsid w:val="00C96A71"/>
    <w:rsid w:val="00C97363"/>
    <w:rsid w:val="00C97E9B"/>
    <w:rsid w:val="00CA23E8"/>
    <w:rsid w:val="00CA665B"/>
    <w:rsid w:val="00CA6884"/>
    <w:rsid w:val="00CA6CDE"/>
    <w:rsid w:val="00CB118F"/>
    <w:rsid w:val="00CB1F2E"/>
    <w:rsid w:val="00CB27C9"/>
    <w:rsid w:val="00CB430B"/>
    <w:rsid w:val="00CC050A"/>
    <w:rsid w:val="00CC206E"/>
    <w:rsid w:val="00CD0FEC"/>
    <w:rsid w:val="00CD7E24"/>
    <w:rsid w:val="00CE49FA"/>
    <w:rsid w:val="00CE68C0"/>
    <w:rsid w:val="00CE7AC6"/>
    <w:rsid w:val="00CF1D0F"/>
    <w:rsid w:val="00CF20DE"/>
    <w:rsid w:val="00CF2B6F"/>
    <w:rsid w:val="00CF389D"/>
    <w:rsid w:val="00CF4265"/>
    <w:rsid w:val="00CF639D"/>
    <w:rsid w:val="00D00327"/>
    <w:rsid w:val="00D012DE"/>
    <w:rsid w:val="00D0171B"/>
    <w:rsid w:val="00D01AB2"/>
    <w:rsid w:val="00D03722"/>
    <w:rsid w:val="00D150B5"/>
    <w:rsid w:val="00D163E3"/>
    <w:rsid w:val="00D24DB6"/>
    <w:rsid w:val="00D25EF8"/>
    <w:rsid w:val="00D3413C"/>
    <w:rsid w:val="00D34758"/>
    <w:rsid w:val="00D3633B"/>
    <w:rsid w:val="00D415D6"/>
    <w:rsid w:val="00D426C7"/>
    <w:rsid w:val="00D42945"/>
    <w:rsid w:val="00D43567"/>
    <w:rsid w:val="00D45B4E"/>
    <w:rsid w:val="00D464EC"/>
    <w:rsid w:val="00D573BE"/>
    <w:rsid w:val="00D653D7"/>
    <w:rsid w:val="00D657A8"/>
    <w:rsid w:val="00D66F33"/>
    <w:rsid w:val="00D7276A"/>
    <w:rsid w:val="00D73234"/>
    <w:rsid w:val="00D73DC7"/>
    <w:rsid w:val="00D76B89"/>
    <w:rsid w:val="00D77F9F"/>
    <w:rsid w:val="00D81008"/>
    <w:rsid w:val="00D8451C"/>
    <w:rsid w:val="00D8504C"/>
    <w:rsid w:val="00D86C8C"/>
    <w:rsid w:val="00D90032"/>
    <w:rsid w:val="00D9106A"/>
    <w:rsid w:val="00D97CAB"/>
    <w:rsid w:val="00DA0AE7"/>
    <w:rsid w:val="00DA16FE"/>
    <w:rsid w:val="00DA1E3B"/>
    <w:rsid w:val="00DA1EF5"/>
    <w:rsid w:val="00DA2902"/>
    <w:rsid w:val="00DA2F8E"/>
    <w:rsid w:val="00DA30C3"/>
    <w:rsid w:val="00DA47F1"/>
    <w:rsid w:val="00DA681C"/>
    <w:rsid w:val="00DB0CC2"/>
    <w:rsid w:val="00DB3279"/>
    <w:rsid w:val="00DB43F0"/>
    <w:rsid w:val="00DC354A"/>
    <w:rsid w:val="00DC717F"/>
    <w:rsid w:val="00DC7941"/>
    <w:rsid w:val="00DD21BA"/>
    <w:rsid w:val="00DD36DD"/>
    <w:rsid w:val="00DD3C70"/>
    <w:rsid w:val="00DD4103"/>
    <w:rsid w:val="00DD5690"/>
    <w:rsid w:val="00DD6D12"/>
    <w:rsid w:val="00DE1647"/>
    <w:rsid w:val="00DE299B"/>
    <w:rsid w:val="00DE2C9C"/>
    <w:rsid w:val="00DE48E3"/>
    <w:rsid w:val="00DE5D26"/>
    <w:rsid w:val="00DF0226"/>
    <w:rsid w:val="00DF44C1"/>
    <w:rsid w:val="00DF5778"/>
    <w:rsid w:val="00DF7472"/>
    <w:rsid w:val="00E019DD"/>
    <w:rsid w:val="00E01B85"/>
    <w:rsid w:val="00E031B6"/>
    <w:rsid w:val="00E052A9"/>
    <w:rsid w:val="00E05D24"/>
    <w:rsid w:val="00E05D98"/>
    <w:rsid w:val="00E110DB"/>
    <w:rsid w:val="00E11214"/>
    <w:rsid w:val="00E141A6"/>
    <w:rsid w:val="00E14BB0"/>
    <w:rsid w:val="00E16798"/>
    <w:rsid w:val="00E17211"/>
    <w:rsid w:val="00E2013A"/>
    <w:rsid w:val="00E227C5"/>
    <w:rsid w:val="00E26E3F"/>
    <w:rsid w:val="00E26F48"/>
    <w:rsid w:val="00E325D4"/>
    <w:rsid w:val="00E3411C"/>
    <w:rsid w:val="00E35FAD"/>
    <w:rsid w:val="00E36580"/>
    <w:rsid w:val="00E51CC5"/>
    <w:rsid w:val="00E53176"/>
    <w:rsid w:val="00E6076E"/>
    <w:rsid w:val="00E6197A"/>
    <w:rsid w:val="00E65342"/>
    <w:rsid w:val="00E6618C"/>
    <w:rsid w:val="00E66217"/>
    <w:rsid w:val="00E66C2A"/>
    <w:rsid w:val="00E6780C"/>
    <w:rsid w:val="00E7280E"/>
    <w:rsid w:val="00E733C9"/>
    <w:rsid w:val="00E81880"/>
    <w:rsid w:val="00E8188E"/>
    <w:rsid w:val="00E865C6"/>
    <w:rsid w:val="00E86D59"/>
    <w:rsid w:val="00E87CFD"/>
    <w:rsid w:val="00E93033"/>
    <w:rsid w:val="00E96696"/>
    <w:rsid w:val="00E97C82"/>
    <w:rsid w:val="00E97EA6"/>
    <w:rsid w:val="00EA14B1"/>
    <w:rsid w:val="00EA2DCD"/>
    <w:rsid w:val="00EA2FA8"/>
    <w:rsid w:val="00EA3328"/>
    <w:rsid w:val="00EA394C"/>
    <w:rsid w:val="00EA6005"/>
    <w:rsid w:val="00EB213A"/>
    <w:rsid w:val="00EB2A5F"/>
    <w:rsid w:val="00EB5A1A"/>
    <w:rsid w:val="00EB6795"/>
    <w:rsid w:val="00EB6E2E"/>
    <w:rsid w:val="00EC019F"/>
    <w:rsid w:val="00EC1FE9"/>
    <w:rsid w:val="00EC4EDA"/>
    <w:rsid w:val="00ED4681"/>
    <w:rsid w:val="00ED6D6B"/>
    <w:rsid w:val="00EE0FA0"/>
    <w:rsid w:val="00EE65F6"/>
    <w:rsid w:val="00EE7030"/>
    <w:rsid w:val="00EF10DB"/>
    <w:rsid w:val="00EF3DB9"/>
    <w:rsid w:val="00EF4193"/>
    <w:rsid w:val="00EF42FF"/>
    <w:rsid w:val="00EF43A0"/>
    <w:rsid w:val="00EF5A1E"/>
    <w:rsid w:val="00EF7F30"/>
    <w:rsid w:val="00F00259"/>
    <w:rsid w:val="00F00436"/>
    <w:rsid w:val="00F034E1"/>
    <w:rsid w:val="00F05452"/>
    <w:rsid w:val="00F05837"/>
    <w:rsid w:val="00F0650E"/>
    <w:rsid w:val="00F06969"/>
    <w:rsid w:val="00F1353D"/>
    <w:rsid w:val="00F2253C"/>
    <w:rsid w:val="00F23BA9"/>
    <w:rsid w:val="00F26726"/>
    <w:rsid w:val="00F31077"/>
    <w:rsid w:val="00F31301"/>
    <w:rsid w:val="00F33718"/>
    <w:rsid w:val="00F3384D"/>
    <w:rsid w:val="00F351A3"/>
    <w:rsid w:val="00F3550C"/>
    <w:rsid w:val="00F35C38"/>
    <w:rsid w:val="00F444F0"/>
    <w:rsid w:val="00F52752"/>
    <w:rsid w:val="00F5687A"/>
    <w:rsid w:val="00F572E8"/>
    <w:rsid w:val="00F57730"/>
    <w:rsid w:val="00F60D74"/>
    <w:rsid w:val="00F6203B"/>
    <w:rsid w:val="00F63305"/>
    <w:rsid w:val="00F643B8"/>
    <w:rsid w:val="00F6555D"/>
    <w:rsid w:val="00F6580D"/>
    <w:rsid w:val="00F66808"/>
    <w:rsid w:val="00F66E60"/>
    <w:rsid w:val="00F67A05"/>
    <w:rsid w:val="00F70143"/>
    <w:rsid w:val="00F706EE"/>
    <w:rsid w:val="00F708E3"/>
    <w:rsid w:val="00F71258"/>
    <w:rsid w:val="00F720F3"/>
    <w:rsid w:val="00F72E51"/>
    <w:rsid w:val="00F7508A"/>
    <w:rsid w:val="00F753DA"/>
    <w:rsid w:val="00F75FCC"/>
    <w:rsid w:val="00F77992"/>
    <w:rsid w:val="00F803B5"/>
    <w:rsid w:val="00F83252"/>
    <w:rsid w:val="00F83CF9"/>
    <w:rsid w:val="00F90E5F"/>
    <w:rsid w:val="00F94045"/>
    <w:rsid w:val="00F942B3"/>
    <w:rsid w:val="00FA0F78"/>
    <w:rsid w:val="00FA1269"/>
    <w:rsid w:val="00FB57B0"/>
    <w:rsid w:val="00FB6918"/>
    <w:rsid w:val="00FC0EDE"/>
    <w:rsid w:val="00FC39E9"/>
    <w:rsid w:val="00FC4721"/>
    <w:rsid w:val="00FC5188"/>
    <w:rsid w:val="00FC5F34"/>
    <w:rsid w:val="00FD339B"/>
    <w:rsid w:val="00FD61AD"/>
    <w:rsid w:val="00FE1890"/>
    <w:rsid w:val="00FE3A96"/>
    <w:rsid w:val="00FE4423"/>
    <w:rsid w:val="00FF1834"/>
    <w:rsid w:val="00FF194D"/>
    <w:rsid w:val="00FF230D"/>
    <w:rsid w:val="00FF4E1E"/>
    <w:rsid w:val="00FF55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5:docId w15:val="{4643877B-2823-40FF-B23A-9F1E5C7F8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679C7"/>
  </w:style>
  <w:style w:type="paragraph" w:styleId="berschrift2">
    <w:name w:val="heading 2"/>
    <w:basedOn w:val="Standard"/>
    <w:next w:val="Standard"/>
    <w:link w:val="berschrift2Zchn"/>
    <w:uiPriority w:val="9"/>
    <w:semiHidden/>
    <w:unhideWhenUsed/>
    <w:qFormat/>
    <w:rsid w:val="00FB57B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link w:val="berschrift3Zchn"/>
    <w:uiPriority w:val="9"/>
    <w:qFormat/>
    <w:rsid w:val="0015029E"/>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708E3"/>
    <w:pPr>
      <w:tabs>
        <w:tab w:val="center" w:pos="4536"/>
        <w:tab w:val="right" w:pos="9072"/>
      </w:tabs>
    </w:pPr>
  </w:style>
  <w:style w:type="character" w:customStyle="1" w:styleId="KopfzeileZchn">
    <w:name w:val="Kopfzeile Zchn"/>
    <w:basedOn w:val="Absatz-Standardschriftart"/>
    <w:link w:val="Kopfzeile"/>
    <w:uiPriority w:val="99"/>
    <w:rsid w:val="00F708E3"/>
  </w:style>
  <w:style w:type="paragraph" w:styleId="Fuzeile">
    <w:name w:val="footer"/>
    <w:basedOn w:val="Standard"/>
    <w:link w:val="FuzeileZchn"/>
    <w:uiPriority w:val="99"/>
    <w:unhideWhenUsed/>
    <w:rsid w:val="00F708E3"/>
    <w:pPr>
      <w:tabs>
        <w:tab w:val="center" w:pos="4536"/>
        <w:tab w:val="right" w:pos="9072"/>
      </w:tabs>
    </w:pPr>
  </w:style>
  <w:style w:type="character" w:customStyle="1" w:styleId="FuzeileZchn">
    <w:name w:val="Fußzeile Zchn"/>
    <w:basedOn w:val="Absatz-Standardschriftart"/>
    <w:link w:val="Fuzeile"/>
    <w:uiPriority w:val="99"/>
    <w:rsid w:val="00F708E3"/>
  </w:style>
  <w:style w:type="paragraph" w:styleId="Sprechblasentext">
    <w:name w:val="Balloon Text"/>
    <w:basedOn w:val="Standard"/>
    <w:link w:val="SprechblasentextZchn"/>
    <w:uiPriority w:val="99"/>
    <w:semiHidden/>
    <w:unhideWhenUsed/>
    <w:rsid w:val="00F708E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708E3"/>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1C1C89"/>
    <w:rPr>
      <w:sz w:val="16"/>
      <w:szCs w:val="16"/>
    </w:rPr>
  </w:style>
  <w:style w:type="paragraph" w:styleId="Kommentartext">
    <w:name w:val="annotation text"/>
    <w:basedOn w:val="Standard"/>
    <w:link w:val="KommentartextZchn"/>
    <w:uiPriority w:val="99"/>
    <w:unhideWhenUsed/>
    <w:rsid w:val="001C1C89"/>
    <w:rPr>
      <w:sz w:val="20"/>
      <w:szCs w:val="20"/>
    </w:rPr>
  </w:style>
  <w:style w:type="character" w:customStyle="1" w:styleId="KommentartextZchn">
    <w:name w:val="Kommentartext Zchn"/>
    <w:basedOn w:val="Absatz-Standardschriftart"/>
    <w:link w:val="Kommentartext"/>
    <w:uiPriority w:val="99"/>
    <w:rsid w:val="001C1C89"/>
    <w:rPr>
      <w:sz w:val="20"/>
      <w:szCs w:val="20"/>
    </w:rPr>
  </w:style>
  <w:style w:type="paragraph" w:styleId="Kommentarthema">
    <w:name w:val="annotation subject"/>
    <w:basedOn w:val="Kommentartext"/>
    <w:next w:val="Kommentartext"/>
    <w:link w:val="KommentarthemaZchn"/>
    <w:uiPriority w:val="99"/>
    <w:semiHidden/>
    <w:unhideWhenUsed/>
    <w:rsid w:val="001C1C89"/>
    <w:rPr>
      <w:b/>
      <w:bCs/>
    </w:rPr>
  </w:style>
  <w:style w:type="character" w:customStyle="1" w:styleId="KommentarthemaZchn">
    <w:name w:val="Kommentarthema Zchn"/>
    <w:basedOn w:val="KommentartextZchn"/>
    <w:link w:val="Kommentarthema"/>
    <w:uiPriority w:val="99"/>
    <w:semiHidden/>
    <w:rsid w:val="001C1C89"/>
    <w:rPr>
      <w:b/>
      <w:bCs/>
      <w:sz w:val="20"/>
      <w:szCs w:val="20"/>
    </w:rPr>
  </w:style>
  <w:style w:type="paragraph" w:styleId="Listenabsatz">
    <w:name w:val="List Paragraph"/>
    <w:basedOn w:val="Standard"/>
    <w:uiPriority w:val="34"/>
    <w:qFormat/>
    <w:rsid w:val="00CF1D0F"/>
    <w:pPr>
      <w:ind w:left="720"/>
      <w:contextualSpacing/>
    </w:pPr>
  </w:style>
  <w:style w:type="character" w:styleId="Hyperlink">
    <w:name w:val="Hyperlink"/>
    <w:basedOn w:val="Absatz-Standardschriftart"/>
    <w:uiPriority w:val="99"/>
    <w:unhideWhenUsed/>
    <w:rsid w:val="00EB6795"/>
    <w:rPr>
      <w:color w:val="0000FF" w:themeColor="hyperlink"/>
      <w:u w:val="single"/>
    </w:rPr>
  </w:style>
  <w:style w:type="character" w:customStyle="1" w:styleId="berschrift3Zchn">
    <w:name w:val="Überschrift 3 Zchn"/>
    <w:basedOn w:val="Absatz-Standardschriftart"/>
    <w:link w:val="berschrift3"/>
    <w:uiPriority w:val="9"/>
    <w:rsid w:val="0015029E"/>
    <w:rPr>
      <w:rFonts w:ascii="Times New Roman" w:eastAsia="Times New Roman" w:hAnsi="Times New Roman" w:cs="Times New Roman"/>
      <w:b/>
      <w:bCs/>
      <w:sz w:val="27"/>
      <w:szCs w:val="27"/>
    </w:rPr>
  </w:style>
  <w:style w:type="paragraph" w:styleId="StandardWeb">
    <w:name w:val="Normal (Web)"/>
    <w:basedOn w:val="Standard"/>
    <w:uiPriority w:val="99"/>
    <w:unhideWhenUsed/>
    <w:rsid w:val="002F5040"/>
    <w:pPr>
      <w:spacing w:before="100" w:beforeAutospacing="1" w:after="100" w:afterAutospacing="1"/>
    </w:pPr>
    <w:rPr>
      <w:rFonts w:ascii="Times New Roman" w:eastAsia="Times New Roman" w:hAnsi="Times New Roman" w:cs="Times New Roman"/>
    </w:rPr>
  </w:style>
  <w:style w:type="character" w:styleId="Hervorhebung">
    <w:name w:val="Emphasis"/>
    <w:basedOn w:val="Absatz-Standardschriftart"/>
    <w:uiPriority w:val="20"/>
    <w:qFormat/>
    <w:rsid w:val="00572F2E"/>
    <w:rPr>
      <w:i/>
      <w:iCs/>
    </w:rPr>
  </w:style>
  <w:style w:type="paragraph" w:styleId="NurText">
    <w:name w:val="Plain Text"/>
    <w:basedOn w:val="Standard"/>
    <w:link w:val="NurTextZchn"/>
    <w:uiPriority w:val="99"/>
    <w:semiHidden/>
    <w:unhideWhenUsed/>
    <w:rsid w:val="007976BA"/>
    <w:rPr>
      <w:rFonts w:ascii="Arial" w:eastAsiaTheme="minorHAnsi" w:hAnsi="Arial" w:cs="Arial"/>
      <w:sz w:val="20"/>
      <w:szCs w:val="20"/>
      <w:lang w:eastAsia="en-US"/>
    </w:rPr>
  </w:style>
  <w:style w:type="character" w:customStyle="1" w:styleId="NurTextZchn">
    <w:name w:val="Nur Text Zchn"/>
    <w:basedOn w:val="Absatz-Standardschriftart"/>
    <w:link w:val="NurText"/>
    <w:uiPriority w:val="99"/>
    <w:semiHidden/>
    <w:rsid w:val="007976BA"/>
    <w:rPr>
      <w:rFonts w:ascii="Arial" w:eastAsiaTheme="minorHAnsi" w:hAnsi="Arial" w:cs="Arial"/>
      <w:sz w:val="20"/>
      <w:szCs w:val="20"/>
      <w:lang w:eastAsia="en-US"/>
    </w:rPr>
  </w:style>
  <w:style w:type="character" w:styleId="BesuchterHyperlink">
    <w:name w:val="FollowedHyperlink"/>
    <w:basedOn w:val="Absatz-Standardschriftart"/>
    <w:uiPriority w:val="99"/>
    <w:semiHidden/>
    <w:unhideWhenUsed/>
    <w:rsid w:val="008A0CE4"/>
    <w:rPr>
      <w:color w:val="800080" w:themeColor="followedHyperlink"/>
      <w:u w:val="single"/>
    </w:rPr>
  </w:style>
  <w:style w:type="character" w:styleId="Fett">
    <w:name w:val="Strong"/>
    <w:basedOn w:val="Absatz-Standardschriftart"/>
    <w:uiPriority w:val="22"/>
    <w:qFormat/>
    <w:rsid w:val="008A0CE4"/>
    <w:rPr>
      <w:b/>
      <w:bCs/>
    </w:rPr>
  </w:style>
  <w:style w:type="character" w:customStyle="1" w:styleId="berschrift2Zchn">
    <w:name w:val="Überschrift 2 Zchn"/>
    <w:basedOn w:val="Absatz-Standardschriftart"/>
    <w:link w:val="berschrift2"/>
    <w:uiPriority w:val="9"/>
    <w:semiHidden/>
    <w:rsid w:val="00FB57B0"/>
    <w:rPr>
      <w:rFonts w:asciiTheme="majorHAnsi" w:eastAsiaTheme="majorEastAsia" w:hAnsiTheme="majorHAnsi" w:cstheme="majorBidi"/>
      <w:color w:val="365F91" w:themeColor="accent1" w:themeShade="BF"/>
      <w:sz w:val="26"/>
      <w:szCs w:val="26"/>
    </w:rPr>
  </w:style>
  <w:style w:type="character" w:customStyle="1" w:styleId="s10">
    <w:name w:val="s10"/>
    <w:rsid w:val="001B42B3"/>
  </w:style>
  <w:style w:type="paragraph" w:customStyle="1" w:styleId="p3">
    <w:name w:val="p_3"/>
    <w:basedOn w:val="Standard"/>
    <w:rsid w:val="003628BA"/>
    <w:pPr>
      <w:spacing w:before="100" w:beforeAutospacing="1" w:after="100" w:afterAutospacing="1"/>
    </w:pPr>
    <w:rPr>
      <w:rFonts w:ascii="Times New Roman" w:eastAsia="Times New Roman" w:hAnsi="Times New Roman" w:cs="Times New Roman"/>
    </w:rPr>
  </w:style>
  <w:style w:type="paragraph" w:customStyle="1" w:styleId="p4">
    <w:name w:val="p_4"/>
    <w:basedOn w:val="Standard"/>
    <w:rsid w:val="003628BA"/>
    <w:pPr>
      <w:spacing w:before="100" w:beforeAutospacing="1" w:after="100" w:afterAutospacing="1"/>
    </w:pPr>
    <w:rPr>
      <w:rFonts w:ascii="Times New Roman" w:eastAsia="Times New Roman" w:hAnsi="Times New Roman" w:cs="Times New Roman"/>
    </w:rPr>
  </w:style>
  <w:style w:type="paragraph" w:customStyle="1" w:styleId="p9">
    <w:name w:val="p_9"/>
    <w:basedOn w:val="Standard"/>
    <w:rsid w:val="003628BA"/>
    <w:pPr>
      <w:spacing w:before="100" w:beforeAutospacing="1" w:after="100" w:afterAutospacing="1"/>
    </w:pPr>
    <w:rPr>
      <w:rFonts w:ascii="Times New Roman" w:eastAsia="Times New Roman" w:hAnsi="Times New Roman" w:cs="Times New Roman"/>
    </w:rPr>
  </w:style>
  <w:style w:type="paragraph" w:customStyle="1" w:styleId="p10">
    <w:name w:val="p_10"/>
    <w:basedOn w:val="Standard"/>
    <w:rsid w:val="003628B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72727">
      <w:bodyDiv w:val="1"/>
      <w:marLeft w:val="0"/>
      <w:marRight w:val="0"/>
      <w:marTop w:val="0"/>
      <w:marBottom w:val="0"/>
      <w:divBdr>
        <w:top w:val="none" w:sz="0" w:space="0" w:color="auto"/>
        <w:left w:val="none" w:sz="0" w:space="0" w:color="auto"/>
        <w:bottom w:val="none" w:sz="0" w:space="0" w:color="auto"/>
        <w:right w:val="none" w:sz="0" w:space="0" w:color="auto"/>
      </w:divBdr>
    </w:div>
    <w:div w:id="110443069">
      <w:bodyDiv w:val="1"/>
      <w:marLeft w:val="0"/>
      <w:marRight w:val="0"/>
      <w:marTop w:val="0"/>
      <w:marBottom w:val="0"/>
      <w:divBdr>
        <w:top w:val="none" w:sz="0" w:space="0" w:color="auto"/>
        <w:left w:val="none" w:sz="0" w:space="0" w:color="auto"/>
        <w:bottom w:val="none" w:sz="0" w:space="0" w:color="auto"/>
        <w:right w:val="none" w:sz="0" w:space="0" w:color="auto"/>
      </w:divBdr>
    </w:div>
    <w:div w:id="125852578">
      <w:bodyDiv w:val="1"/>
      <w:marLeft w:val="0"/>
      <w:marRight w:val="0"/>
      <w:marTop w:val="0"/>
      <w:marBottom w:val="0"/>
      <w:divBdr>
        <w:top w:val="none" w:sz="0" w:space="0" w:color="auto"/>
        <w:left w:val="none" w:sz="0" w:space="0" w:color="auto"/>
        <w:bottom w:val="none" w:sz="0" w:space="0" w:color="auto"/>
        <w:right w:val="none" w:sz="0" w:space="0" w:color="auto"/>
      </w:divBdr>
      <w:divsChild>
        <w:div w:id="624966373">
          <w:marLeft w:val="446"/>
          <w:marRight w:val="0"/>
          <w:marTop w:val="0"/>
          <w:marBottom w:val="0"/>
          <w:divBdr>
            <w:top w:val="none" w:sz="0" w:space="0" w:color="auto"/>
            <w:left w:val="none" w:sz="0" w:space="0" w:color="auto"/>
            <w:bottom w:val="none" w:sz="0" w:space="0" w:color="auto"/>
            <w:right w:val="none" w:sz="0" w:space="0" w:color="auto"/>
          </w:divBdr>
        </w:div>
      </w:divsChild>
    </w:div>
    <w:div w:id="165293758">
      <w:bodyDiv w:val="1"/>
      <w:marLeft w:val="0"/>
      <w:marRight w:val="0"/>
      <w:marTop w:val="0"/>
      <w:marBottom w:val="0"/>
      <w:divBdr>
        <w:top w:val="none" w:sz="0" w:space="0" w:color="auto"/>
        <w:left w:val="none" w:sz="0" w:space="0" w:color="auto"/>
        <w:bottom w:val="none" w:sz="0" w:space="0" w:color="auto"/>
        <w:right w:val="none" w:sz="0" w:space="0" w:color="auto"/>
      </w:divBdr>
      <w:divsChild>
        <w:div w:id="475681384">
          <w:marLeft w:val="0"/>
          <w:marRight w:val="0"/>
          <w:marTop w:val="0"/>
          <w:marBottom w:val="0"/>
          <w:divBdr>
            <w:top w:val="none" w:sz="0" w:space="0" w:color="auto"/>
            <w:left w:val="none" w:sz="0" w:space="0" w:color="auto"/>
            <w:bottom w:val="none" w:sz="0" w:space="0" w:color="auto"/>
            <w:right w:val="none" w:sz="0" w:space="0" w:color="auto"/>
          </w:divBdr>
        </w:div>
      </w:divsChild>
    </w:div>
    <w:div w:id="184831900">
      <w:bodyDiv w:val="1"/>
      <w:marLeft w:val="0"/>
      <w:marRight w:val="0"/>
      <w:marTop w:val="0"/>
      <w:marBottom w:val="0"/>
      <w:divBdr>
        <w:top w:val="none" w:sz="0" w:space="0" w:color="auto"/>
        <w:left w:val="none" w:sz="0" w:space="0" w:color="auto"/>
        <w:bottom w:val="none" w:sz="0" w:space="0" w:color="auto"/>
        <w:right w:val="none" w:sz="0" w:space="0" w:color="auto"/>
      </w:divBdr>
    </w:div>
    <w:div w:id="289749517">
      <w:bodyDiv w:val="1"/>
      <w:marLeft w:val="0"/>
      <w:marRight w:val="0"/>
      <w:marTop w:val="0"/>
      <w:marBottom w:val="0"/>
      <w:divBdr>
        <w:top w:val="none" w:sz="0" w:space="0" w:color="auto"/>
        <w:left w:val="none" w:sz="0" w:space="0" w:color="auto"/>
        <w:bottom w:val="none" w:sz="0" w:space="0" w:color="auto"/>
        <w:right w:val="none" w:sz="0" w:space="0" w:color="auto"/>
      </w:divBdr>
    </w:div>
    <w:div w:id="335378522">
      <w:bodyDiv w:val="1"/>
      <w:marLeft w:val="0"/>
      <w:marRight w:val="0"/>
      <w:marTop w:val="0"/>
      <w:marBottom w:val="0"/>
      <w:divBdr>
        <w:top w:val="none" w:sz="0" w:space="0" w:color="auto"/>
        <w:left w:val="none" w:sz="0" w:space="0" w:color="auto"/>
        <w:bottom w:val="none" w:sz="0" w:space="0" w:color="auto"/>
        <w:right w:val="none" w:sz="0" w:space="0" w:color="auto"/>
      </w:divBdr>
    </w:div>
    <w:div w:id="550969795">
      <w:bodyDiv w:val="1"/>
      <w:marLeft w:val="0"/>
      <w:marRight w:val="0"/>
      <w:marTop w:val="0"/>
      <w:marBottom w:val="0"/>
      <w:divBdr>
        <w:top w:val="none" w:sz="0" w:space="0" w:color="auto"/>
        <w:left w:val="none" w:sz="0" w:space="0" w:color="auto"/>
        <w:bottom w:val="none" w:sz="0" w:space="0" w:color="auto"/>
        <w:right w:val="none" w:sz="0" w:space="0" w:color="auto"/>
      </w:divBdr>
    </w:div>
    <w:div w:id="583299791">
      <w:bodyDiv w:val="1"/>
      <w:marLeft w:val="0"/>
      <w:marRight w:val="0"/>
      <w:marTop w:val="0"/>
      <w:marBottom w:val="0"/>
      <w:divBdr>
        <w:top w:val="none" w:sz="0" w:space="0" w:color="auto"/>
        <w:left w:val="none" w:sz="0" w:space="0" w:color="auto"/>
        <w:bottom w:val="none" w:sz="0" w:space="0" w:color="auto"/>
        <w:right w:val="none" w:sz="0" w:space="0" w:color="auto"/>
      </w:divBdr>
    </w:div>
    <w:div w:id="588513396">
      <w:bodyDiv w:val="1"/>
      <w:marLeft w:val="0"/>
      <w:marRight w:val="0"/>
      <w:marTop w:val="0"/>
      <w:marBottom w:val="0"/>
      <w:divBdr>
        <w:top w:val="none" w:sz="0" w:space="0" w:color="auto"/>
        <w:left w:val="none" w:sz="0" w:space="0" w:color="auto"/>
        <w:bottom w:val="none" w:sz="0" w:space="0" w:color="auto"/>
        <w:right w:val="none" w:sz="0" w:space="0" w:color="auto"/>
      </w:divBdr>
    </w:div>
    <w:div w:id="914821970">
      <w:bodyDiv w:val="1"/>
      <w:marLeft w:val="0"/>
      <w:marRight w:val="0"/>
      <w:marTop w:val="0"/>
      <w:marBottom w:val="0"/>
      <w:divBdr>
        <w:top w:val="none" w:sz="0" w:space="0" w:color="auto"/>
        <w:left w:val="none" w:sz="0" w:space="0" w:color="auto"/>
        <w:bottom w:val="none" w:sz="0" w:space="0" w:color="auto"/>
        <w:right w:val="none" w:sz="0" w:space="0" w:color="auto"/>
      </w:divBdr>
    </w:div>
    <w:div w:id="918364808">
      <w:bodyDiv w:val="1"/>
      <w:marLeft w:val="0"/>
      <w:marRight w:val="0"/>
      <w:marTop w:val="0"/>
      <w:marBottom w:val="0"/>
      <w:divBdr>
        <w:top w:val="none" w:sz="0" w:space="0" w:color="auto"/>
        <w:left w:val="none" w:sz="0" w:space="0" w:color="auto"/>
        <w:bottom w:val="none" w:sz="0" w:space="0" w:color="auto"/>
        <w:right w:val="none" w:sz="0" w:space="0" w:color="auto"/>
      </w:divBdr>
    </w:div>
    <w:div w:id="1095780733">
      <w:bodyDiv w:val="1"/>
      <w:marLeft w:val="0"/>
      <w:marRight w:val="0"/>
      <w:marTop w:val="0"/>
      <w:marBottom w:val="0"/>
      <w:divBdr>
        <w:top w:val="none" w:sz="0" w:space="0" w:color="auto"/>
        <w:left w:val="none" w:sz="0" w:space="0" w:color="auto"/>
        <w:bottom w:val="none" w:sz="0" w:space="0" w:color="auto"/>
        <w:right w:val="none" w:sz="0" w:space="0" w:color="auto"/>
      </w:divBdr>
    </w:div>
    <w:div w:id="1619683909">
      <w:bodyDiv w:val="1"/>
      <w:marLeft w:val="0"/>
      <w:marRight w:val="0"/>
      <w:marTop w:val="0"/>
      <w:marBottom w:val="0"/>
      <w:divBdr>
        <w:top w:val="none" w:sz="0" w:space="0" w:color="auto"/>
        <w:left w:val="none" w:sz="0" w:space="0" w:color="auto"/>
        <w:bottom w:val="none" w:sz="0" w:space="0" w:color="auto"/>
        <w:right w:val="none" w:sz="0" w:space="0" w:color="auto"/>
      </w:divBdr>
    </w:div>
    <w:div w:id="1640988116">
      <w:bodyDiv w:val="1"/>
      <w:marLeft w:val="0"/>
      <w:marRight w:val="0"/>
      <w:marTop w:val="0"/>
      <w:marBottom w:val="0"/>
      <w:divBdr>
        <w:top w:val="none" w:sz="0" w:space="0" w:color="auto"/>
        <w:left w:val="none" w:sz="0" w:space="0" w:color="auto"/>
        <w:bottom w:val="none" w:sz="0" w:space="0" w:color="auto"/>
        <w:right w:val="none" w:sz="0" w:space="0" w:color="auto"/>
      </w:divBdr>
    </w:div>
    <w:div w:id="1682050099">
      <w:bodyDiv w:val="1"/>
      <w:marLeft w:val="0"/>
      <w:marRight w:val="0"/>
      <w:marTop w:val="0"/>
      <w:marBottom w:val="0"/>
      <w:divBdr>
        <w:top w:val="none" w:sz="0" w:space="0" w:color="auto"/>
        <w:left w:val="none" w:sz="0" w:space="0" w:color="auto"/>
        <w:bottom w:val="none" w:sz="0" w:space="0" w:color="auto"/>
        <w:right w:val="none" w:sz="0" w:space="0" w:color="auto"/>
      </w:divBdr>
    </w:div>
    <w:div w:id="2059820372">
      <w:bodyDiv w:val="1"/>
      <w:marLeft w:val="0"/>
      <w:marRight w:val="0"/>
      <w:marTop w:val="0"/>
      <w:marBottom w:val="0"/>
      <w:divBdr>
        <w:top w:val="none" w:sz="0" w:space="0" w:color="auto"/>
        <w:left w:val="none" w:sz="0" w:space="0" w:color="auto"/>
        <w:bottom w:val="none" w:sz="0" w:space="0" w:color="auto"/>
        <w:right w:val="none" w:sz="0" w:space="0" w:color="auto"/>
      </w:divBdr>
    </w:div>
    <w:div w:id="2137406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vatschulen.d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6A328-C94D-44C8-914E-CF05B4EC4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368</Words>
  <Characters>2319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Renner</dc:creator>
  <cp:lastModifiedBy>Beate Bahr</cp:lastModifiedBy>
  <cp:revision>19</cp:revision>
  <cp:lastPrinted>2018-11-29T08:36:00Z</cp:lastPrinted>
  <dcterms:created xsi:type="dcterms:W3CDTF">2018-11-27T12:58:00Z</dcterms:created>
  <dcterms:modified xsi:type="dcterms:W3CDTF">2019-11-14T09:46:00Z</dcterms:modified>
</cp:coreProperties>
</file>