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40882" w14:textId="797CB928" w:rsidR="00F2673C" w:rsidRPr="00003CAD" w:rsidRDefault="00F2673C" w:rsidP="00F2673C">
      <w:pPr>
        <w:spacing w:line="360" w:lineRule="auto"/>
        <w:jc w:val="both"/>
        <w:rPr>
          <w:rFonts w:ascii="Arial" w:hAnsi="Arial" w:cs="Arial"/>
          <w:lang w:val="en-GB"/>
        </w:rPr>
      </w:pPr>
      <w:r w:rsidRPr="00ED2237">
        <w:rPr>
          <w:rFonts w:ascii="Arial" w:hAnsi="Arial" w:cs="Arial"/>
          <w:u w:val="single"/>
          <w:lang w:val="en-GB"/>
        </w:rPr>
        <w:t>Award for the highest customer satisfaction</w:t>
      </w:r>
    </w:p>
    <w:p w14:paraId="02572C10" w14:textId="77777777" w:rsidR="00F2673C" w:rsidRPr="00347389" w:rsidRDefault="00F2673C" w:rsidP="00F2673C">
      <w:pPr>
        <w:spacing w:line="360" w:lineRule="auto"/>
        <w:jc w:val="both"/>
        <w:rPr>
          <w:rFonts w:ascii="Arial" w:hAnsi="Arial" w:cs="Arial"/>
          <w:b/>
          <w:bCs/>
          <w:sz w:val="44"/>
          <w:szCs w:val="44"/>
          <w:lang w:val="en-GB"/>
        </w:rPr>
      </w:pPr>
      <w:r w:rsidRPr="00347389">
        <w:rPr>
          <w:rFonts w:ascii="Arial" w:hAnsi="Arial" w:cs="Arial"/>
          <w:b/>
          <w:bCs/>
          <w:sz w:val="44"/>
          <w:szCs w:val="44"/>
          <w:lang w:val="en-GB"/>
        </w:rPr>
        <w:t xml:space="preserve">LAMILUX wins the PLUS X Award </w:t>
      </w:r>
    </w:p>
    <w:p w14:paraId="65420434" w14:textId="77777777" w:rsidR="00F2673C" w:rsidRPr="006D533C" w:rsidRDefault="00F2673C" w:rsidP="00F2673C">
      <w:pPr>
        <w:spacing w:line="360" w:lineRule="auto"/>
        <w:jc w:val="both"/>
        <w:rPr>
          <w:rFonts w:ascii="Arial" w:hAnsi="Arial" w:cs="Arial"/>
          <w:lang w:val="en-GB"/>
        </w:rPr>
      </w:pPr>
    </w:p>
    <w:p w14:paraId="30A8270B" w14:textId="1DFA8D7E" w:rsidR="00F2673C" w:rsidRDefault="00485AD0" w:rsidP="00F2673C">
      <w:pPr>
        <w:spacing w:after="160" w:line="360" w:lineRule="auto"/>
        <w:jc w:val="both"/>
        <w:rPr>
          <w:rFonts w:ascii="Arial" w:hAnsi="Arial" w:cs="Arial"/>
          <w:b/>
          <w:bCs/>
          <w:lang w:val="en-GB"/>
        </w:rPr>
      </w:pPr>
      <w:r>
        <w:rPr>
          <w:rFonts w:ascii="Arial" w:hAnsi="Arial" w:cs="Arial"/>
          <w:noProof/>
          <w:lang w:val="en-GB"/>
        </w:rPr>
        <w:drawing>
          <wp:anchor distT="0" distB="0" distL="114300" distR="114300" simplePos="0" relativeHeight="251658240" behindDoc="1" locked="0" layoutInCell="1" allowOverlap="1" wp14:anchorId="2CD12396" wp14:editId="5CB2FC98">
            <wp:simplePos x="0" y="0"/>
            <wp:positionH relativeFrom="margin">
              <wp:align>right</wp:align>
            </wp:positionH>
            <wp:positionV relativeFrom="paragraph">
              <wp:posOffset>1348105</wp:posOffset>
            </wp:positionV>
            <wp:extent cx="4848225" cy="2724150"/>
            <wp:effectExtent l="0" t="0" r="9525" b="0"/>
            <wp:wrapTight wrapText="bothSides">
              <wp:wrapPolygon edited="0">
                <wp:start x="0" y="0"/>
                <wp:lineTo x="0" y="21449"/>
                <wp:lineTo x="21558" y="21449"/>
                <wp:lineTo x="21558" y="0"/>
                <wp:lineTo x="0" y="0"/>
              </wp:wrapPolygon>
            </wp:wrapTight>
            <wp:docPr id="6267607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8225" cy="2724150"/>
                    </a:xfrm>
                    <a:prstGeom prst="rect">
                      <a:avLst/>
                    </a:prstGeom>
                    <a:noFill/>
                    <a:ln>
                      <a:noFill/>
                    </a:ln>
                  </pic:spPr>
                </pic:pic>
              </a:graphicData>
            </a:graphic>
          </wp:anchor>
        </w:drawing>
      </w:r>
      <w:r w:rsidR="00F2673C" w:rsidRPr="006D533C">
        <w:rPr>
          <w:rFonts w:ascii="Arial" w:hAnsi="Arial" w:cs="Arial"/>
          <w:b/>
          <w:bCs/>
          <w:lang w:val="en-GB"/>
        </w:rPr>
        <w:t xml:space="preserve">LAMILUX has won the prestigious Plus X Award in the category ‘Germany's Highest Customer Satisfaction 2024’, taking first place. This important award recognises the company's extraordinary commitment and outstanding achievements in increasing customer satisfaction. </w:t>
      </w:r>
    </w:p>
    <w:p w14:paraId="3DEEADE8" w14:textId="1088EF4C" w:rsidR="00F2673C" w:rsidRPr="003A4185" w:rsidRDefault="00F2673C" w:rsidP="00F2673C">
      <w:pPr>
        <w:spacing w:after="160" w:line="360" w:lineRule="auto"/>
        <w:jc w:val="both"/>
        <w:rPr>
          <w:rFonts w:ascii="Arial" w:hAnsi="Arial" w:cs="Arial"/>
          <w:lang w:val="en-GB"/>
        </w:rPr>
      </w:pPr>
      <w:r w:rsidRPr="00654508">
        <w:rPr>
          <w:rFonts w:ascii="Arial" w:hAnsi="Arial" w:cs="Arial"/>
          <w:lang w:val="en-GB"/>
        </w:rPr>
        <w:t xml:space="preserve">‘How reliable is a brand promise and how satisfied are Germans with their brand after making a purchase?’ - This main question is the focus of the annual consumer survey conducted on behalf of the Plus X Award. </w:t>
      </w:r>
      <w:r w:rsidRPr="003A4185">
        <w:rPr>
          <w:rFonts w:ascii="Arial" w:hAnsi="Arial" w:cs="Arial"/>
          <w:lang w:val="en-GB"/>
        </w:rPr>
        <w:t>Especially in times of digital transformation, when customer advice and after-sales service often fall</w:t>
      </w:r>
      <w:r>
        <w:rPr>
          <w:rFonts w:ascii="Arial" w:hAnsi="Arial" w:cs="Arial"/>
          <w:lang w:val="en-GB"/>
        </w:rPr>
        <w:t>s</w:t>
      </w:r>
      <w:r w:rsidRPr="003A4185">
        <w:rPr>
          <w:rFonts w:ascii="Arial" w:hAnsi="Arial" w:cs="Arial"/>
          <w:lang w:val="en-GB"/>
        </w:rPr>
        <w:t xml:space="preserve"> short of expectations, LAMILUX is setting a strong example. The company was able to impress its customers in every respect and prevail against strong competition.</w:t>
      </w:r>
    </w:p>
    <w:p w14:paraId="0892801E" w14:textId="77777777" w:rsidR="00F2673C" w:rsidRDefault="00F2673C" w:rsidP="00F2673C">
      <w:pPr>
        <w:spacing w:after="160" w:line="360" w:lineRule="auto"/>
        <w:jc w:val="both"/>
        <w:rPr>
          <w:rFonts w:ascii="Arial" w:hAnsi="Arial" w:cs="Arial"/>
          <w:lang w:val="en-GB"/>
        </w:rPr>
      </w:pPr>
      <w:r w:rsidRPr="0001172D">
        <w:rPr>
          <w:rFonts w:ascii="Arial" w:hAnsi="Arial" w:cs="Arial"/>
          <w:lang w:val="en-GB"/>
        </w:rPr>
        <w:lastRenderedPageBreak/>
        <w:t>‘We are delighted with this recognition! It confirms our endeavour to always satisfy and inspire our customers beyond the desired level. We have been following our company philosophy ‘Customised intelligence - serving the customer as a programme’ for many decades. Our corporate philosophy is more than just a m</w:t>
      </w:r>
      <w:r>
        <w:rPr>
          <w:rFonts w:ascii="Arial" w:hAnsi="Arial" w:cs="Arial"/>
          <w:lang w:val="en-GB"/>
        </w:rPr>
        <w:t>otto</w:t>
      </w:r>
      <w:r w:rsidRPr="0001172D">
        <w:rPr>
          <w:rFonts w:ascii="Arial" w:hAnsi="Arial" w:cs="Arial"/>
          <w:lang w:val="en-GB"/>
        </w:rPr>
        <w:t xml:space="preserve"> for us - it is the basis of everything we do,’ emphasises Dr Alexander Strunz, Managing Director of LAMILUX.</w:t>
      </w:r>
    </w:p>
    <w:p w14:paraId="7749A269" w14:textId="77777777" w:rsidR="00F2673C" w:rsidRPr="004334F1" w:rsidRDefault="00F2673C" w:rsidP="00F2673C">
      <w:pPr>
        <w:spacing w:after="160" w:line="360" w:lineRule="auto"/>
        <w:jc w:val="both"/>
        <w:rPr>
          <w:rFonts w:ascii="Arial" w:hAnsi="Arial" w:cs="Arial"/>
          <w:lang w:val="en-GB"/>
        </w:rPr>
      </w:pPr>
      <w:r w:rsidRPr="00F7322E">
        <w:rPr>
          <w:rFonts w:ascii="Arial" w:hAnsi="Arial" w:cs="Arial"/>
          <w:lang w:val="en-GB"/>
        </w:rPr>
        <w:t xml:space="preserve">Klaus Gollwitzer, Chief Sales and Marketing Officer at LAMILUX, agrees: ‘Our customers are at the centre of everything we do. This award is great proof that our continuous commitment to excellence in all areas relevant to the customer is bearing fruit. </w:t>
      </w:r>
      <w:r w:rsidRPr="004334F1">
        <w:rPr>
          <w:rFonts w:ascii="Arial" w:hAnsi="Arial" w:cs="Arial"/>
          <w:lang w:val="en-GB"/>
        </w:rPr>
        <w:t>I would like to thank the entire LAMILUX team for this, because this award is the day-to-day work of our enthusiastic employees.’</w:t>
      </w:r>
    </w:p>
    <w:p w14:paraId="5EE89A17" w14:textId="2A47C26D" w:rsidR="00F2673C" w:rsidRPr="003001D1" w:rsidRDefault="00F2673C" w:rsidP="00F2673C">
      <w:pPr>
        <w:spacing w:after="160" w:line="360" w:lineRule="auto"/>
        <w:jc w:val="both"/>
        <w:rPr>
          <w:rFonts w:ascii="Arial" w:hAnsi="Arial" w:cs="Arial"/>
          <w:lang w:val="en-GB"/>
        </w:rPr>
      </w:pPr>
      <w:r w:rsidRPr="003001D1">
        <w:rPr>
          <w:rFonts w:ascii="Arial" w:hAnsi="Arial" w:cs="Arial"/>
          <w:lang w:val="en-GB"/>
        </w:rPr>
        <w:t>The ‘Highest Customer Satisfaction 2024’ award is a great honour and impressive proof of LAMILUX's excellent work and tireless commitment. The company shows that it is not only able to deliver high-quality products, but also to keep its promises and ensure the highest level of customer service.</w:t>
      </w:r>
    </w:p>
    <w:p w14:paraId="1C6C5F9D" w14:textId="72D0411E" w:rsidR="00F2673C" w:rsidRDefault="00F2673C" w:rsidP="00F2673C">
      <w:pPr>
        <w:spacing w:after="160" w:line="259" w:lineRule="auto"/>
        <w:rPr>
          <w:rFonts w:ascii="Arial" w:hAnsi="Arial" w:cs="Arial"/>
          <w:lang w:val="en-GB"/>
        </w:rPr>
      </w:pPr>
    </w:p>
    <w:p w14:paraId="6CE5AD47" w14:textId="77777777" w:rsidR="00156B5C" w:rsidRPr="003001D1" w:rsidRDefault="00156B5C" w:rsidP="00F2673C">
      <w:pPr>
        <w:spacing w:after="160" w:line="259" w:lineRule="auto"/>
        <w:rPr>
          <w:rFonts w:ascii="Arial" w:hAnsi="Arial" w:cs="Arial"/>
          <w:lang w:val="en-GB"/>
        </w:rPr>
      </w:pPr>
    </w:p>
    <w:p w14:paraId="16711230" w14:textId="77777777" w:rsidR="00156B5C" w:rsidRDefault="00156B5C">
      <w:pPr>
        <w:spacing w:after="160" w:line="259" w:lineRule="auto"/>
        <w:rPr>
          <w:rFonts w:ascii="Arial" w:hAnsi="Arial" w:cs="Arial"/>
          <w:b/>
          <w:bCs/>
          <w:lang w:val="en-GB"/>
        </w:rPr>
      </w:pPr>
      <w:r>
        <w:rPr>
          <w:rFonts w:ascii="Arial" w:hAnsi="Arial" w:cs="Arial"/>
          <w:b/>
          <w:bCs/>
          <w:lang w:val="en-GB"/>
        </w:rPr>
        <w:br w:type="page"/>
      </w:r>
    </w:p>
    <w:p w14:paraId="049CDC29" w14:textId="42356BB0" w:rsidR="00F2673C" w:rsidRPr="00FA0665" w:rsidRDefault="00F2673C" w:rsidP="008F4125">
      <w:pPr>
        <w:spacing w:after="160" w:line="360" w:lineRule="auto"/>
        <w:jc w:val="both"/>
        <w:rPr>
          <w:rFonts w:ascii="Arial" w:hAnsi="Arial" w:cs="Arial"/>
          <w:lang w:val="en-GB"/>
        </w:rPr>
      </w:pPr>
      <w:r w:rsidRPr="00FA0665">
        <w:rPr>
          <w:rFonts w:ascii="Arial" w:hAnsi="Arial" w:cs="Arial"/>
          <w:b/>
          <w:bCs/>
          <w:lang w:val="en-GB"/>
        </w:rPr>
        <w:lastRenderedPageBreak/>
        <w:t xml:space="preserve">About the Plus X Award </w:t>
      </w:r>
    </w:p>
    <w:p w14:paraId="4AF960CE" w14:textId="35F534BE" w:rsidR="002265B8" w:rsidRPr="00F2673C" w:rsidRDefault="00F2673C" w:rsidP="008F4125">
      <w:pPr>
        <w:spacing w:after="160" w:line="360" w:lineRule="auto"/>
        <w:jc w:val="both"/>
        <w:rPr>
          <w:rFonts w:ascii="Arial" w:hAnsi="Arial" w:cs="Arial"/>
          <w:sz w:val="22"/>
          <w:szCs w:val="22"/>
          <w:lang w:val="en-GB"/>
        </w:rPr>
      </w:pPr>
      <w:r w:rsidRPr="00D33F71">
        <w:rPr>
          <w:rFonts w:ascii="Arial" w:hAnsi="Arial" w:cs="Arial"/>
          <w:sz w:val="22"/>
          <w:szCs w:val="22"/>
          <w:lang w:val="en-GB"/>
        </w:rPr>
        <w:t>The PLUS X AWARD is the world's biggest innovation prize for technology, sport and lifestyle. Since 2018, it has honoured companies that have been awarded the highest level of general satisfaction in an unsupported online survey of customers. A total of 11,372 valid votes were analysed in a nationwide survey conducted by the German Institute for Product and Market Research between May and June 2024. Consumers had the opportunity to vote for their favourite brands in 62 different categories.</w:t>
      </w:r>
    </w:p>
    <w:p w14:paraId="12F08068" w14:textId="77777777" w:rsidR="002265B8" w:rsidRPr="00152D4D" w:rsidRDefault="002265B8" w:rsidP="003E7A56">
      <w:pPr>
        <w:pStyle w:val="Textkrper"/>
        <w:spacing w:line="360" w:lineRule="auto"/>
        <w:rPr>
          <w:rFonts w:eastAsia="Calibri"/>
          <w:b w:val="0"/>
          <w:bCs w:val="0"/>
          <w:szCs w:val="22"/>
          <w:lang w:val="en-GB"/>
        </w:rPr>
      </w:pPr>
    </w:p>
    <w:p w14:paraId="59981E13" w14:textId="77777777" w:rsidR="003C09FF" w:rsidRPr="000770D8" w:rsidRDefault="003C09FF" w:rsidP="003C09FF">
      <w:pPr>
        <w:pStyle w:val="Textkrper"/>
        <w:spacing w:line="360" w:lineRule="auto"/>
        <w:rPr>
          <w:rFonts w:eastAsia="Calibri"/>
          <w:szCs w:val="22"/>
          <w:lang w:val="en-GB"/>
        </w:rPr>
      </w:pPr>
      <w:r w:rsidRPr="000770D8">
        <w:rPr>
          <w:rFonts w:eastAsia="Calibri"/>
          <w:szCs w:val="22"/>
          <w:lang w:val="en-GB"/>
        </w:rPr>
        <w:t xml:space="preserve">LAMILUX Heinrich Strunz Group, </w:t>
      </w:r>
      <w:proofErr w:type="spellStart"/>
      <w:r w:rsidRPr="000770D8">
        <w:rPr>
          <w:rFonts w:eastAsia="Calibri"/>
          <w:szCs w:val="22"/>
          <w:lang w:val="en-GB"/>
        </w:rPr>
        <w:t>Rehau</w:t>
      </w:r>
      <w:proofErr w:type="spellEnd"/>
    </w:p>
    <w:p w14:paraId="3BC6AF38" w14:textId="77777777" w:rsidR="003C09FF" w:rsidRDefault="003C09FF" w:rsidP="003C09FF">
      <w:pPr>
        <w:pStyle w:val="Textkrper"/>
        <w:spacing w:line="360" w:lineRule="auto"/>
        <w:rPr>
          <w:rFonts w:eastAsia="Calibri"/>
          <w:b w:val="0"/>
          <w:bCs w:val="0"/>
          <w:szCs w:val="22"/>
          <w:lang w:val="en-GB"/>
        </w:rPr>
      </w:pPr>
      <w:r w:rsidRPr="003E7A56">
        <w:rPr>
          <w:rFonts w:eastAsia="Calibri"/>
          <w:b w:val="0"/>
          <w:bCs w:val="0"/>
          <w:szCs w:val="22"/>
          <w:lang w:val="en-GB"/>
        </w:rPr>
        <w:t xml:space="preserve">Continuous rooflights, glass roofs or rooflights: the LAMILUX Heinrich Strunz Group is one of the leading manufacturers of skylights in Europe. The skylights ensure efficient use of natural daylight in a wide variety of buildings. In addition, special smoke and heat extraction systems provide safety in case of fire and are therefore essential components of fire protection concepts. LAMILUX is also known for its solutions for object smoke extraction. Furthermore, the medium-sized family business founded in 1909 is one of the world's largest producers of carbon and glass fibre reinforced plastics. These composite materials provide stability, lightweight construction and impact resistance for instance in roof, wall and floor linings in commercial vehicles. </w:t>
      </w:r>
      <w:r w:rsidRPr="00DD1A93">
        <w:rPr>
          <w:rFonts w:eastAsia="Calibri"/>
          <w:b w:val="0"/>
          <w:bCs w:val="0"/>
          <w:szCs w:val="22"/>
          <w:lang w:val="en-GB"/>
        </w:rPr>
        <w:t xml:space="preserve">LAMILUX strives to be the innovation and performance leader in all areas relevant to its customers. The family-owned company, based in </w:t>
      </w:r>
      <w:proofErr w:type="spellStart"/>
      <w:r w:rsidRPr="00DD1A93">
        <w:rPr>
          <w:rFonts w:eastAsia="Calibri"/>
          <w:b w:val="0"/>
          <w:bCs w:val="0"/>
          <w:szCs w:val="22"/>
          <w:lang w:val="en-GB"/>
        </w:rPr>
        <w:t>Rehau</w:t>
      </w:r>
      <w:proofErr w:type="spellEnd"/>
      <w:r w:rsidRPr="00DD1A93">
        <w:rPr>
          <w:rFonts w:eastAsia="Calibri"/>
          <w:b w:val="0"/>
          <w:bCs w:val="0"/>
          <w:szCs w:val="22"/>
          <w:lang w:val="en-GB"/>
        </w:rPr>
        <w:t xml:space="preserve">, Germany, is managed by Johanna and </w:t>
      </w:r>
      <w:proofErr w:type="spellStart"/>
      <w:r w:rsidRPr="00DD1A93">
        <w:rPr>
          <w:rFonts w:eastAsia="Calibri"/>
          <w:b w:val="0"/>
          <w:bCs w:val="0"/>
          <w:szCs w:val="22"/>
          <w:lang w:val="en-GB"/>
        </w:rPr>
        <w:t>Dr.</w:t>
      </w:r>
      <w:proofErr w:type="spellEnd"/>
      <w:r w:rsidRPr="00DD1A93">
        <w:rPr>
          <w:rFonts w:eastAsia="Calibri"/>
          <w:b w:val="0"/>
          <w:bCs w:val="0"/>
          <w:szCs w:val="22"/>
          <w:lang w:val="en-GB"/>
        </w:rPr>
        <w:t xml:space="preserve"> Alexander Strunz in the fourth generation, currently employs around 1,300 people, and in 202</w:t>
      </w:r>
      <w:r>
        <w:rPr>
          <w:rFonts w:eastAsia="Calibri"/>
          <w:b w:val="0"/>
          <w:bCs w:val="0"/>
          <w:szCs w:val="22"/>
          <w:lang w:val="en-GB"/>
        </w:rPr>
        <w:t>3</w:t>
      </w:r>
      <w:r w:rsidRPr="00DD1A93">
        <w:rPr>
          <w:rFonts w:eastAsia="Calibri"/>
          <w:b w:val="0"/>
          <w:bCs w:val="0"/>
          <w:szCs w:val="22"/>
          <w:lang w:val="en-GB"/>
        </w:rPr>
        <w:t xml:space="preserve"> generated sales of around 3</w:t>
      </w:r>
      <w:r>
        <w:rPr>
          <w:rFonts w:eastAsia="Calibri"/>
          <w:b w:val="0"/>
          <w:bCs w:val="0"/>
          <w:szCs w:val="22"/>
          <w:lang w:val="en-GB"/>
        </w:rPr>
        <w:t>54</w:t>
      </w:r>
      <w:r w:rsidRPr="00DD1A93">
        <w:rPr>
          <w:rFonts w:eastAsia="Calibri"/>
          <w:b w:val="0"/>
          <w:bCs w:val="0"/>
          <w:szCs w:val="22"/>
          <w:lang w:val="en-GB"/>
        </w:rPr>
        <w:t xml:space="preserve"> million euros.</w:t>
      </w:r>
    </w:p>
    <w:p w14:paraId="503CDBE6" w14:textId="77777777" w:rsidR="003C09FF" w:rsidRPr="00152D4D" w:rsidRDefault="00485AD0" w:rsidP="003C09FF">
      <w:pPr>
        <w:pStyle w:val="Textkrper"/>
        <w:spacing w:line="360" w:lineRule="auto"/>
        <w:rPr>
          <w:b w:val="0"/>
          <w:bCs w:val="0"/>
          <w:color w:val="000000" w:themeColor="text1"/>
          <w:szCs w:val="22"/>
          <w:lang w:val="en-GB"/>
        </w:rPr>
      </w:pPr>
      <w:hyperlink r:id="rId8" w:history="1">
        <w:r w:rsidR="003C09FF" w:rsidRPr="00152D4D">
          <w:rPr>
            <w:rStyle w:val="Hyperlink"/>
            <w:b w:val="0"/>
            <w:bCs w:val="0"/>
            <w:color w:val="000000" w:themeColor="text1"/>
            <w:szCs w:val="22"/>
            <w:lang w:val="en-GB"/>
          </w:rPr>
          <w:t>www.lamilux.com</w:t>
        </w:r>
      </w:hyperlink>
      <w:r w:rsidR="003C09FF" w:rsidRPr="00152D4D">
        <w:rPr>
          <w:b w:val="0"/>
          <w:bCs w:val="0"/>
          <w:color w:val="000000" w:themeColor="text1"/>
          <w:szCs w:val="22"/>
          <w:lang w:val="en-GB"/>
        </w:rPr>
        <w:t xml:space="preserve"> </w:t>
      </w:r>
    </w:p>
    <w:p w14:paraId="714820BF" w14:textId="46AF7147" w:rsidR="008371CF" w:rsidRDefault="008371CF" w:rsidP="007F785A">
      <w:pPr>
        <w:pStyle w:val="Textkrper"/>
        <w:spacing w:line="360" w:lineRule="auto"/>
        <w:rPr>
          <w:rFonts w:eastAsia="Calibri"/>
          <w:b w:val="0"/>
          <w:bCs w:val="0"/>
          <w:szCs w:val="22"/>
          <w:lang w:val="en-GB"/>
        </w:rPr>
      </w:pPr>
    </w:p>
    <w:p w14:paraId="49EBAAB1" w14:textId="77777777" w:rsidR="005C1337" w:rsidRDefault="005C1337" w:rsidP="007F785A">
      <w:pPr>
        <w:pStyle w:val="Textkrper"/>
        <w:spacing w:line="360" w:lineRule="auto"/>
        <w:rPr>
          <w:rFonts w:eastAsia="Calibri"/>
          <w:b w:val="0"/>
          <w:bCs w:val="0"/>
          <w:szCs w:val="22"/>
          <w:lang w:val="en-GB"/>
        </w:rPr>
      </w:pPr>
    </w:p>
    <w:p w14:paraId="2B30A783" w14:textId="77777777" w:rsidR="005C1337" w:rsidRDefault="005C1337" w:rsidP="007F785A">
      <w:pPr>
        <w:pStyle w:val="Textkrper"/>
        <w:spacing w:line="360" w:lineRule="auto"/>
        <w:rPr>
          <w:rFonts w:eastAsia="Calibri"/>
          <w:b w:val="0"/>
          <w:bCs w:val="0"/>
          <w:szCs w:val="22"/>
          <w:lang w:val="en-GB"/>
        </w:rPr>
      </w:pPr>
    </w:p>
    <w:sectPr w:rsidR="005C1337" w:rsidSect="00604396">
      <w:headerReference w:type="default" r:id="rId9"/>
      <w:footerReference w:type="default" r:id="rId10"/>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2F53E" w14:textId="77777777" w:rsidR="00C46EF5" w:rsidRDefault="00C46EF5" w:rsidP="00D52FF7">
      <w:r>
        <w:separator/>
      </w:r>
    </w:p>
  </w:endnote>
  <w:endnote w:type="continuationSeparator" w:id="0">
    <w:p w14:paraId="694C75E0" w14:textId="77777777" w:rsidR="00C46EF5" w:rsidRDefault="00C46EF5" w:rsidP="00D52FF7">
      <w:r>
        <w:continuationSeparator/>
      </w:r>
    </w:p>
  </w:endnote>
  <w:endnote w:type="continuationNotice" w:id="1">
    <w:p w14:paraId="4AA9DB3A" w14:textId="77777777" w:rsidR="00C46EF5" w:rsidRDefault="00C46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58241" behindDoc="1" locked="0" layoutInCell="1" allowOverlap="1" wp14:anchorId="65124451" wp14:editId="5487EA20">
          <wp:simplePos x="0" y="0"/>
          <wp:positionH relativeFrom="page">
            <wp:posOffset>6985</wp:posOffset>
          </wp:positionH>
          <wp:positionV relativeFrom="paragraph">
            <wp:posOffset>80645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65F1C150" w:rsidR="00233BDC" w:rsidRPr="00B30BE3" w:rsidRDefault="00A25B2C" w:rsidP="001A2540">
    <w:pPr>
      <w:pStyle w:val="Fuzeile"/>
      <w:rPr>
        <w:rFonts w:ascii="Arial" w:hAnsi="Arial" w:cs="Arial"/>
        <w:color w:val="A6A6A6" w:themeColor="background1" w:themeShade="A6"/>
        <w:sz w:val="16"/>
        <w:u w:val="single"/>
        <w:lang w:val="en-GB"/>
      </w:rPr>
    </w:pPr>
    <w:r w:rsidRPr="00B30BE3">
      <w:rPr>
        <w:rFonts w:ascii="Arial" w:hAnsi="Arial" w:cs="Arial"/>
        <w:color w:val="A6A6A6" w:themeColor="background1" w:themeShade="A6"/>
        <w:sz w:val="16"/>
        <w:u w:val="single"/>
        <w:lang w:val="en-GB"/>
      </w:rPr>
      <w:t>Contact for the editorial office</w:t>
    </w:r>
    <w:r w:rsidR="00D1701D" w:rsidRPr="00B30BE3">
      <w:rPr>
        <w:rFonts w:ascii="Arial" w:hAnsi="Arial" w:cs="Arial"/>
        <w:color w:val="A6A6A6" w:themeColor="background1" w:themeShade="A6"/>
        <w:sz w:val="16"/>
        <w:u w:val="single"/>
        <w:lang w:val="en-GB"/>
      </w:rPr>
      <w:t>:</w:t>
    </w:r>
  </w:p>
  <w:p w14:paraId="69974749" w14:textId="08C6EC8E" w:rsidR="00233BDC" w:rsidRPr="00B30BE3" w:rsidRDefault="00233BDC" w:rsidP="001A2540">
    <w:pPr>
      <w:pStyle w:val="Fuzeile"/>
      <w:rPr>
        <w:rFonts w:ascii="Arial" w:hAnsi="Arial" w:cs="Arial"/>
        <w:color w:val="A6A6A6" w:themeColor="background1" w:themeShade="A6"/>
        <w:sz w:val="16"/>
        <w:lang w:val="en-GB"/>
      </w:rPr>
    </w:pPr>
  </w:p>
  <w:p w14:paraId="6B96A9F6" w14:textId="457001FA" w:rsidR="00233BDC"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41C27283" w:rsidR="00233BDC" w:rsidRPr="00123815" w:rsidRDefault="005C25AD" w:rsidP="001A2540">
    <w:pPr>
      <w:pStyle w:val="Fuzeile"/>
      <w:rPr>
        <w:rFonts w:ascii="Arial" w:hAnsi="Arial" w:cs="Arial"/>
        <w:color w:val="A6A6A6" w:themeColor="background1" w:themeShade="A6"/>
        <w:sz w:val="16"/>
      </w:rPr>
    </w:pPr>
    <w:r>
      <w:rPr>
        <w:rFonts w:ascii="Arial" w:hAnsi="Arial" w:cs="Arial"/>
        <w:color w:val="A6A6A6" w:themeColor="background1" w:themeShade="A6"/>
        <w:sz w:val="16"/>
      </w:rPr>
      <w:t>Natalia Schöttner</w:t>
    </w:r>
  </w:p>
  <w:p w14:paraId="2C9C7E1E" w14:textId="6714705F" w:rsidR="00233BDC" w:rsidRPr="00B30BE3" w:rsidRDefault="00B30BE3" w:rsidP="001A2540">
    <w:pPr>
      <w:pStyle w:val="Fuzeile"/>
      <w:rPr>
        <w:rFonts w:ascii="Arial" w:hAnsi="Arial" w:cs="Arial"/>
        <w:color w:val="A6A6A6" w:themeColor="background1" w:themeShade="A6"/>
        <w:sz w:val="16"/>
        <w:lang w:val="en-GB"/>
      </w:rPr>
    </w:pPr>
    <w:r>
      <w:rPr>
        <w:rFonts w:ascii="Arial" w:hAnsi="Arial" w:cs="Arial"/>
        <w:color w:val="A6A6A6" w:themeColor="background1" w:themeShade="A6"/>
        <w:sz w:val="16"/>
        <w:lang w:val="en-GB"/>
      </w:rPr>
      <w:t>Corporate Communication Manager</w:t>
    </w:r>
  </w:p>
  <w:p w14:paraId="12EA072D" w14:textId="5FB58E38" w:rsidR="00233BDC" w:rsidRPr="00B30BE3" w:rsidRDefault="00D1701D" w:rsidP="001A2540">
    <w:pPr>
      <w:pStyle w:val="Fuzeile"/>
      <w:rPr>
        <w:rFonts w:ascii="Arial" w:hAnsi="Arial" w:cs="Arial"/>
        <w:color w:val="A6A6A6" w:themeColor="background1" w:themeShade="A6"/>
        <w:sz w:val="16"/>
        <w:lang w:val="en-GB"/>
      </w:rPr>
    </w:pPr>
    <w:proofErr w:type="spellStart"/>
    <w:r w:rsidRPr="00B30BE3">
      <w:rPr>
        <w:rFonts w:ascii="Arial" w:hAnsi="Arial" w:cs="Arial"/>
        <w:color w:val="A6A6A6" w:themeColor="background1" w:themeShade="A6"/>
        <w:sz w:val="16"/>
        <w:lang w:val="en-GB"/>
      </w:rPr>
      <w:t>Zehstraße</w:t>
    </w:r>
    <w:proofErr w:type="spellEnd"/>
    <w:r w:rsidRPr="00B30BE3">
      <w:rPr>
        <w:rFonts w:ascii="Arial" w:hAnsi="Arial" w:cs="Arial"/>
        <w:color w:val="A6A6A6" w:themeColor="background1" w:themeShade="A6"/>
        <w:sz w:val="16"/>
        <w:lang w:val="en-GB"/>
      </w:rPr>
      <w:t xml:space="preserve"> 2</w:t>
    </w:r>
    <w:r w:rsidR="00C349C2" w:rsidRPr="00B30BE3">
      <w:rPr>
        <w:rFonts w:ascii="Arial" w:hAnsi="Arial" w:cs="Arial"/>
        <w:color w:val="A6A6A6" w:themeColor="background1" w:themeShade="A6"/>
        <w:sz w:val="16"/>
        <w:lang w:val="en-GB"/>
      </w:rPr>
      <w:t>,</w:t>
    </w:r>
    <w:r w:rsidRPr="00B30BE3">
      <w:rPr>
        <w:rFonts w:ascii="Arial" w:hAnsi="Arial" w:cs="Arial"/>
        <w:color w:val="A6A6A6" w:themeColor="background1" w:themeShade="A6"/>
        <w:sz w:val="16"/>
        <w:lang w:val="en-GB"/>
      </w:rPr>
      <w:t xml:space="preserve">95111 </w:t>
    </w:r>
    <w:proofErr w:type="spellStart"/>
    <w:r w:rsidRPr="00B30BE3">
      <w:rPr>
        <w:rFonts w:ascii="Arial" w:hAnsi="Arial" w:cs="Arial"/>
        <w:color w:val="A6A6A6" w:themeColor="background1" w:themeShade="A6"/>
        <w:sz w:val="16"/>
        <w:lang w:val="en-GB"/>
      </w:rPr>
      <w:t>Rehau</w:t>
    </w:r>
    <w:proofErr w:type="spellEnd"/>
  </w:p>
  <w:p w14:paraId="3721FAA7" w14:textId="77777777" w:rsidR="00233BDC" w:rsidRPr="00B30BE3" w:rsidRDefault="00233BDC" w:rsidP="001A2540">
    <w:pPr>
      <w:pStyle w:val="Fuzeile"/>
      <w:rPr>
        <w:rFonts w:ascii="Arial" w:hAnsi="Arial" w:cs="Arial"/>
        <w:color w:val="A6A6A6" w:themeColor="background1" w:themeShade="A6"/>
        <w:sz w:val="16"/>
        <w:lang w:val="en-GB"/>
      </w:rPr>
    </w:pPr>
  </w:p>
  <w:p w14:paraId="2D99A013" w14:textId="17E000DB" w:rsidR="00233BDC" w:rsidRPr="00B30BE3" w:rsidRDefault="00A25B2C" w:rsidP="001A2540">
    <w:pPr>
      <w:pStyle w:val="Fuzeile"/>
      <w:rPr>
        <w:rFonts w:ascii="Arial" w:hAnsi="Arial" w:cs="Arial"/>
        <w:color w:val="A6A6A6" w:themeColor="background1" w:themeShade="A6"/>
        <w:sz w:val="16"/>
        <w:lang w:val="en-GB"/>
      </w:rPr>
    </w:pPr>
    <w:r w:rsidRPr="00B30BE3">
      <w:rPr>
        <w:rFonts w:ascii="Arial" w:hAnsi="Arial" w:cs="Arial"/>
        <w:color w:val="A6A6A6" w:themeColor="background1" w:themeShade="A6"/>
        <w:sz w:val="16"/>
        <w:lang w:val="en-GB"/>
      </w:rPr>
      <w:t>Phone</w:t>
    </w:r>
    <w:r w:rsidR="00D1701D" w:rsidRPr="00B30BE3">
      <w:rPr>
        <w:rFonts w:ascii="Arial" w:hAnsi="Arial" w:cs="Arial"/>
        <w:color w:val="A6A6A6" w:themeColor="background1" w:themeShade="A6"/>
        <w:sz w:val="16"/>
        <w:lang w:val="en-GB"/>
      </w:rPr>
      <w:t>.: 09283/595-</w:t>
    </w:r>
    <w:r w:rsidR="00584198" w:rsidRPr="00B30BE3">
      <w:rPr>
        <w:rFonts w:ascii="Arial" w:hAnsi="Arial" w:cs="Arial"/>
        <w:color w:val="A6A6A6" w:themeColor="background1" w:themeShade="A6"/>
        <w:sz w:val="16"/>
        <w:lang w:val="en-GB"/>
      </w:rPr>
      <w:t>270</w:t>
    </w:r>
  </w:p>
  <w:p w14:paraId="5D9FEDD7" w14:textId="1038432E" w:rsidR="00233BDC"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C25AD">
      <w:rPr>
        <w:rFonts w:ascii="Arial" w:hAnsi="Arial" w:cs="Arial"/>
        <w:color w:val="A6A6A6" w:themeColor="background1" w:themeShade="A6"/>
        <w:sz w:val="16"/>
      </w:rPr>
      <w:t>natalia.schoettner</w:t>
    </w:r>
    <w:r w:rsidRPr="00123815">
      <w:rPr>
        <w:rFonts w:ascii="Arial" w:hAnsi="Arial" w:cs="Arial"/>
        <w:color w:val="A6A6A6" w:themeColor="background1" w:themeShade="A6"/>
        <w:sz w:val="16"/>
      </w:rPr>
      <w:t>@lamilux.de</w:t>
    </w:r>
  </w:p>
  <w:p w14:paraId="5B743655" w14:textId="77777777" w:rsidR="00233BDC"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58E12" w14:textId="77777777" w:rsidR="00C46EF5" w:rsidRDefault="00C46EF5" w:rsidP="00D52FF7">
      <w:r>
        <w:separator/>
      </w:r>
    </w:p>
  </w:footnote>
  <w:footnote w:type="continuationSeparator" w:id="0">
    <w:p w14:paraId="6B5A9B1E" w14:textId="77777777" w:rsidR="00C46EF5" w:rsidRDefault="00C46EF5" w:rsidP="00D52FF7">
      <w:r>
        <w:continuationSeparator/>
      </w:r>
    </w:p>
  </w:footnote>
  <w:footnote w:type="continuationNotice" w:id="1">
    <w:p w14:paraId="5B09C216" w14:textId="77777777" w:rsidR="00C46EF5" w:rsidRDefault="00C46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58240" behindDoc="1" locked="0" layoutInCell="1" allowOverlap="1" wp14:anchorId="41F99F1B" wp14:editId="37231874">
          <wp:simplePos x="0" y="0"/>
          <wp:positionH relativeFrom="page">
            <wp:posOffset>9525</wp:posOffset>
          </wp:positionH>
          <wp:positionV relativeFrom="paragraph">
            <wp:posOffset>-450215</wp:posOffset>
          </wp:positionV>
          <wp:extent cx="7615728" cy="1409524"/>
          <wp:effectExtent l="0" t="0" r="4445"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5728"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77777777" w:rsidR="00056167" w:rsidRDefault="00056167" w:rsidP="00056167">
    <w:pPr>
      <w:pStyle w:val="Kopfzeile"/>
      <w:tabs>
        <w:tab w:val="clear" w:pos="4536"/>
        <w:tab w:val="clear" w:pos="9072"/>
        <w:tab w:val="left" w:pos="1820"/>
      </w:tabs>
      <w:rPr>
        <w:rFonts w:ascii="Arial" w:hAnsi="Arial" w:cs="Arial"/>
      </w:rPr>
    </w:pP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3EAC4188" w:rsidR="00056167" w:rsidRDefault="00056167" w:rsidP="00056167">
    <w:pPr>
      <w:pStyle w:val="Kopfzeile"/>
      <w:tabs>
        <w:tab w:val="clear" w:pos="4536"/>
        <w:tab w:val="clear" w:pos="9072"/>
        <w:tab w:val="left" w:pos="1820"/>
      </w:tabs>
      <w:rPr>
        <w:rFonts w:ascii="Arial" w:hAnsi="Arial" w:cs="Arial"/>
      </w:rPr>
    </w:pPr>
    <w:proofErr w:type="spellStart"/>
    <w:r>
      <w:rPr>
        <w:rFonts w:ascii="Arial" w:hAnsi="Arial" w:cs="Arial"/>
      </w:rPr>
      <w:t>Rehau</w:t>
    </w:r>
    <w:proofErr w:type="spellEnd"/>
    <w:r>
      <w:rPr>
        <w:rFonts w:ascii="Arial" w:hAnsi="Arial" w:cs="Arial"/>
      </w:rPr>
      <w:t xml:space="preserve">, </w:t>
    </w:r>
    <w:r w:rsidR="00823E03">
      <w:rPr>
        <w:rFonts w:ascii="Arial" w:hAnsi="Arial" w:cs="Arial"/>
      </w:rPr>
      <w:t>September</w:t>
    </w:r>
    <w:r w:rsidR="00BC6C68">
      <w:rPr>
        <w:rFonts w:ascii="Arial" w:hAnsi="Arial" w:cs="Arial"/>
      </w:rPr>
      <w:t xml:space="preserve"> 202</w:t>
    </w:r>
    <w:r w:rsidR="0078642D">
      <w:rPr>
        <w:rFonts w:ascii="Arial" w:hAnsi="Arial" w:cs="Arial"/>
      </w:rPr>
      <w:t>4</w:t>
    </w:r>
  </w:p>
  <w:p w14:paraId="549B2A5E" w14:textId="77777777" w:rsidR="00056167" w:rsidRDefault="00056167">
    <w:pPr>
      <w:pStyle w:val="Kopfzeile"/>
      <w:rPr>
        <w:rFonts w:ascii="Arial" w:hAnsi="Arial" w:cs="Arial"/>
      </w:rPr>
    </w:pPr>
  </w:p>
  <w:p w14:paraId="59F9D09A" w14:textId="38F3FF19" w:rsidR="00233BDC" w:rsidRDefault="00233BD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2919617">
    <w:abstractNumId w:val="0"/>
  </w:num>
  <w:num w:numId="2" w16cid:durableId="77614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03CAD"/>
    <w:rsid w:val="00015779"/>
    <w:rsid w:val="00052F29"/>
    <w:rsid w:val="00056167"/>
    <w:rsid w:val="00060BC4"/>
    <w:rsid w:val="00062629"/>
    <w:rsid w:val="00064CE6"/>
    <w:rsid w:val="00072172"/>
    <w:rsid w:val="000770D8"/>
    <w:rsid w:val="00080CA8"/>
    <w:rsid w:val="00087447"/>
    <w:rsid w:val="00095FD9"/>
    <w:rsid w:val="000A23F6"/>
    <w:rsid w:val="000A6DB4"/>
    <w:rsid w:val="000C2B7C"/>
    <w:rsid w:val="000C559E"/>
    <w:rsid w:val="000D27A2"/>
    <w:rsid w:val="000D3B06"/>
    <w:rsid w:val="000F14A4"/>
    <w:rsid w:val="000F77A3"/>
    <w:rsid w:val="00103AA4"/>
    <w:rsid w:val="00115807"/>
    <w:rsid w:val="00123815"/>
    <w:rsid w:val="0013140D"/>
    <w:rsid w:val="00133A37"/>
    <w:rsid w:val="0013787B"/>
    <w:rsid w:val="00137FE0"/>
    <w:rsid w:val="0015277D"/>
    <w:rsid w:val="00152D4D"/>
    <w:rsid w:val="00154757"/>
    <w:rsid w:val="00156B5C"/>
    <w:rsid w:val="00157050"/>
    <w:rsid w:val="00160915"/>
    <w:rsid w:val="001651E0"/>
    <w:rsid w:val="001662CB"/>
    <w:rsid w:val="00182458"/>
    <w:rsid w:val="00182B58"/>
    <w:rsid w:val="00182F4E"/>
    <w:rsid w:val="001869F6"/>
    <w:rsid w:val="001A311E"/>
    <w:rsid w:val="001B0949"/>
    <w:rsid w:val="001B3C93"/>
    <w:rsid w:val="001C0E04"/>
    <w:rsid w:val="001C4AF8"/>
    <w:rsid w:val="001D224F"/>
    <w:rsid w:val="001E09BB"/>
    <w:rsid w:val="001E0A0B"/>
    <w:rsid w:val="001E14A6"/>
    <w:rsid w:val="001E654C"/>
    <w:rsid w:val="001F6D1A"/>
    <w:rsid w:val="002001B5"/>
    <w:rsid w:val="002041BE"/>
    <w:rsid w:val="00205DB8"/>
    <w:rsid w:val="00215F11"/>
    <w:rsid w:val="002265B8"/>
    <w:rsid w:val="00233A1B"/>
    <w:rsid w:val="00233BDC"/>
    <w:rsid w:val="002477B1"/>
    <w:rsid w:val="00250078"/>
    <w:rsid w:val="00256BC5"/>
    <w:rsid w:val="00260A16"/>
    <w:rsid w:val="00262466"/>
    <w:rsid w:val="0026560F"/>
    <w:rsid w:val="00296D15"/>
    <w:rsid w:val="00297D1B"/>
    <w:rsid w:val="00297F1E"/>
    <w:rsid w:val="002A24DC"/>
    <w:rsid w:val="002A27EA"/>
    <w:rsid w:val="002A373B"/>
    <w:rsid w:val="002B1DC2"/>
    <w:rsid w:val="002B2607"/>
    <w:rsid w:val="002B378A"/>
    <w:rsid w:val="002D5624"/>
    <w:rsid w:val="002D56C6"/>
    <w:rsid w:val="00322EFC"/>
    <w:rsid w:val="003234CE"/>
    <w:rsid w:val="003274D7"/>
    <w:rsid w:val="003411CB"/>
    <w:rsid w:val="00342F02"/>
    <w:rsid w:val="00345495"/>
    <w:rsid w:val="00346FBA"/>
    <w:rsid w:val="00347389"/>
    <w:rsid w:val="00347440"/>
    <w:rsid w:val="00350577"/>
    <w:rsid w:val="00354558"/>
    <w:rsid w:val="0036719A"/>
    <w:rsid w:val="003746A2"/>
    <w:rsid w:val="00380D90"/>
    <w:rsid w:val="00382F90"/>
    <w:rsid w:val="00383BFC"/>
    <w:rsid w:val="00384B77"/>
    <w:rsid w:val="00387BA3"/>
    <w:rsid w:val="00390FA8"/>
    <w:rsid w:val="00392C2D"/>
    <w:rsid w:val="003A1A79"/>
    <w:rsid w:val="003A7B55"/>
    <w:rsid w:val="003B1B06"/>
    <w:rsid w:val="003B4AAB"/>
    <w:rsid w:val="003C09FF"/>
    <w:rsid w:val="003C17EA"/>
    <w:rsid w:val="003C1DDE"/>
    <w:rsid w:val="003C647D"/>
    <w:rsid w:val="003C73D2"/>
    <w:rsid w:val="003E6AB3"/>
    <w:rsid w:val="003E7A56"/>
    <w:rsid w:val="00401883"/>
    <w:rsid w:val="00402BDE"/>
    <w:rsid w:val="0040391C"/>
    <w:rsid w:val="00411068"/>
    <w:rsid w:val="00423556"/>
    <w:rsid w:val="004353BF"/>
    <w:rsid w:val="0044025A"/>
    <w:rsid w:val="0046080D"/>
    <w:rsid w:val="00460D05"/>
    <w:rsid w:val="00477862"/>
    <w:rsid w:val="00477FA1"/>
    <w:rsid w:val="00483EBD"/>
    <w:rsid w:val="00485AD0"/>
    <w:rsid w:val="00491C64"/>
    <w:rsid w:val="00491FDB"/>
    <w:rsid w:val="004A4455"/>
    <w:rsid w:val="004C4972"/>
    <w:rsid w:val="004C76A8"/>
    <w:rsid w:val="004D01CF"/>
    <w:rsid w:val="004E0AC9"/>
    <w:rsid w:val="004F2009"/>
    <w:rsid w:val="00500234"/>
    <w:rsid w:val="00524852"/>
    <w:rsid w:val="005363AE"/>
    <w:rsid w:val="005410EC"/>
    <w:rsid w:val="00557B1E"/>
    <w:rsid w:val="005620EB"/>
    <w:rsid w:val="0058298C"/>
    <w:rsid w:val="00584198"/>
    <w:rsid w:val="00590732"/>
    <w:rsid w:val="00594A52"/>
    <w:rsid w:val="005961C2"/>
    <w:rsid w:val="0059674C"/>
    <w:rsid w:val="005A3599"/>
    <w:rsid w:val="005B1218"/>
    <w:rsid w:val="005B54D3"/>
    <w:rsid w:val="005C1337"/>
    <w:rsid w:val="005C25AD"/>
    <w:rsid w:val="005D4B5D"/>
    <w:rsid w:val="005D4F98"/>
    <w:rsid w:val="005D7110"/>
    <w:rsid w:val="00604396"/>
    <w:rsid w:val="00606173"/>
    <w:rsid w:val="0061372F"/>
    <w:rsid w:val="00620C52"/>
    <w:rsid w:val="006236DC"/>
    <w:rsid w:val="006260B5"/>
    <w:rsid w:val="00630BD9"/>
    <w:rsid w:val="00632818"/>
    <w:rsid w:val="00634549"/>
    <w:rsid w:val="00654A94"/>
    <w:rsid w:val="00661C3E"/>
    <w:rsid w:val="00672C26"/>
    <w:rsid w:val="006876EE"/>
    <w:rsid w:val="006905D0"/>
    <w:rsid w:val="0069729C"/>
    <w:rsid w:val="006A0DCF"/>
    <w:rsid w:val="006B3F97"/>
    <w:rsid w:val="006B4902"/>
    <w:rsid w:val="006B5296"/>
    <w:rsid w:val="006C2043"/>
    <w:rsid w:val="006C32FE"/>
    <w:rsid w:val="006D0853"/>
    <w:rsid w:val="00713468"/>
    <w:rsid w:val="00724A6B"/>
    <w:rsid w:val="00731591"/>
    <w:rsid w:val="0073438B"/>
    <w:rsid w:val="00744DD2"/>
    <w:rsid w:val="00751907"/>
    <w:rsid w:val="00755CED"/>
    <w:rsid w:val="00755E6A"/>
    <w:rsid w:val="00764350"/>
    <w:rsid w:val="00772CE1"/>
    <w:rsid w:val="00783661"/>
    <w:rsid w:val="0078642D"/>
    <w:rsid w:val="00795D07"/>
    <w:rsid w:val="007B1865"/>
    <w:rsid w:val="007D677D"/>
    <w:rsid w:val="007F4C52"/>
    <w:rsid w:val="007F785A"/>
    <w:rsid w:val="00800556"/>
    <w:rsid w:val="00820876"/>
    <w:rsid w:val="00823E03"/>
    <w:rsid w:val="00824B49"/>
    <w:rsid w:val="00830831"/>
    <w:rsid w:val="008371CF"/>
    <w:rsid w:val="0086446A"/>
    <w:rsid w:val="008651CA"/>
    <w:rsid w:val="00874044"/>
    <w:rsid w:val="0087764A"/>
    <w:rsid w:val="00883F3C"/>
    <w:rsid w:val="00885B0B"/>
    <w:rsid w:val="008B3D98"/>
    <w:rsid w:val="008D0BD1"/>
    <w:rsid w:val="008D5338"/>
    <w:rsid w:val="008D58B4"/>
    <w:rsid w:val="008E220A"/>
    <w:rsid w:val="008E66E4"/>
    <w:rsid w:val="008E6F6A"/>
    <w:rsid w:val="008E7967"/>
    <w:rsid w:val="008F4125"/>
    <w:rsid w:val="009014C0"/>
    <w:rsid w:val="009225A7"/>
    <w:rsid w:val="0092338E"/>
    <w:rsid w:val="009242B2"/>
    <w:rsid w:val="00925760"/>
    <w:rsid w:val="00930C5B"/>
    <w:rsid w:val="009518A3"/>
    <w:rsid w:val="00971DF7"/>
    <w:rsid w:val="00972EAE"/>
    <w:rsid w:val="00976B22"/>
    <w:rsid w:val="00991C21"/>
    <w:rsid w:val="009A3CEE"/>
    <w:rsid w:val="009B6B27"/>
    <w:rsid w:val="009C077B"/>
    <w:rsid w:val="009C2D61"/>
    <w:rsid w:val="009C5D47"/>
    <w:rsid w:val="009D057A"/>
    <w:rsid w:val="009E0D1F"/>
    <w:rsid w:val="009E6283"/>
    <w:rsid w:val="009F3F74"/>
    <w:rsid w:val="00A00D8E"/>
    <w:rsid w:val="00A02584"/>
    <w:rsid w:val="00A10873"/>
    <w:rsid w:val="00A14256"/>
    <w:rsid w:val="00A21BA1"/>
    <w:rsid w:val="00A25B2C"/>
    <w:rsid w:val="00A31F9C"/>
    <w:rsid w:val="00A3471C"/>
    <w:rsid w:val="00A46FC6"/>
    <w:rsid w:val="00A476A6"/>
    <w:rsid w:val="00A65D28"/>
    <w:rsid w:val="00A740FB"/>
    <w:rsid w:val="00A81808"/>
    <w:rsid w:val="00A97D5A"/>
    <w:rsid w:val="00AB2ED5"/>
    <w:rsid w:val="00AC19F6"/>
    <w:rsid w:val="00AC1C3C"/>
    <w:rsid w:val="00AE0976"/>
    <w:rsid w:val="00B15ED4"/>
    <w:rsid w:val="00B213D6"/>
    <w:rsid w:val="00B30BE3"/>
    <w:rsid w:val="00B362C6"/>
    <w:rsid w:val="00B40F5A"/>
    <w:rsid w:val="00B53882"/>
    <w:rsid w:val="00B56E45"/>
    <w:rsid w:val="00B67E12"/>
    <w:rsid w:val="00B735B7"/>
    <w:rsid w:val="00BC6C68"/>
    <w:rsid w:val="00BD1638"/>
    <w:rsid w:val="00BD7388"/>
    <w:rsid w:val="00BF60E7"/>
    <w:rsid w:val="00C04799"/>
    <w:rsid w:val="00C30AAF"/>
    <w:rsid w:val="00C349C2"/>
    <w:rsid w:val="00C42648"/>
    <w:rsid w:val="00C46EF5"/>
    <w:rsid w:val="00C64692"/>
    <w:rsid w:val="00C6729F"/>
    <w:rsid w:val="00C816E8"/>
    <w:rsid w:val="00C94BE4"/>
    <w:rsid w:val="00CB1CC7"/>
    <w:rsid w:val="00CB41B6"/>
    <w:rsid w:val="00CB6D8B"/>
    <w:rsid w:val="00CF6903"/>
    <w:rsid w:val="00D1701D"/>
    <w:rsid w:val="00D34BA1"/>
    <w:rsid w:val="00D35DDE"/>
    <w:rsid w:val="00D52FF7"/>
    <w:rsid w:val="00D63DD5"/>
    <w:rsid w:val="00D746E3"/>
    <w:rsid w:val="00D8795F"/>
    <w:rsid w:val="00D9247C"/>
    <w:rsid w:val="00D96EB7"/>
    <w:rsid w:val="00DA5C0A"/>
    <w:rsid w:val="00DB40B6"/>
    <w:rsid w:val="00DD1A93"/>
    <w:rsid w:val="00DE2995"/>
    <w:rsid w:val="00DE71A6"/>
    <w:rsid w:val="00E06F6B"/>
    <w:rsid w:val="00E23AC9"/>
    <w:rsid w:val="00E23E62"/>
    <w:rsid w:val="00E246FE"/>
    <w:rsid w:val="00E25423"/>
    <w:rsid w:val="00E25DBA"/>
    <w:rsid w:val="00E440DA"/>
    <w:rsid w:val="00E544EE"/>
    <w:rsid w:val="00E64C32"/>
    <w:rsid w:val="00E7003F"/>
    <w:rsid w:val="00E710A4"/>
    <w:rsid w:val="00E724E6"/>
    <w:rsid w:val="00E72FAA"/>
    <w:rsid w:val="00E9112E"/>
    <w:rsid w:val="00E92649"/>
    <w:rsid w:val="00EA32C7"/>
    <w:rsid w:val="00EB5E73"/>
    <w:rsid w:val="00ED1D2F"/>
    <w:rsid w:val="00ED1ECA"/>
    <w:rsid w:val="00EE2D68"/>
    <w:rsid w:val="00EF419C"/>
    <w:rsid w:val="00F11C67"/>
    <w:rsid w:val="00F15EBA"/>
    <w:rsid w:val="00F209EE"/>
    <w:rsid w:val="00F2673C"/>
    <w:rsid w:val="00F269C2"/>
    <w:rsid w:val="00F40A6A"/>
    <w:rsid w:val="00F5794F"/>
    <w:rsid w:val="00F703B5"/>
    <w:rsid w:val="00F70511"/>
    <w:rsid w:val="00F766A9"/>
    <w:rsid w:val="00F82E6C"/>
    <w:rsid w:val="00F96EC7"/>
    <w:rsid w:val="00FA63DD"/>
    <w:rsid w:val="00FA71F3"/>
    <w:rsid w:val="00FB3C12"/>
    <w:rsid w:val="00FC1840"/>
    <w:rsid w:val="00FC2CA8"/>
    <w:rsid w:val="00FE15F6"/>
    <w:rsid w:val="00FE342B"/>
    <w:rsid w:val="00FF3079"/>
    <w:rsid w:val="00FF4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EF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66751757">
      <w:bodyDiv w:val="1"/>
      <w:marLeft w:val="0"/>
      <w:marRight w:val="0"/>
      <w:marTop w:val="0"/>
      <w:marBottom w:val="0"/>
      <w:divBdr>
        <w:top w:val="none" w:sz="0" w:space="0" w:color="auto"/>
        <w:left w:val="none" w:sz="0" w:space="0" w:color="auto"/>
        <w:bottom w:val="none" w:sz="0" w:space="0" w:color="auto"/>
        <w:right w:val="none" w:sz="0" w:space="0" w:color="auto"/>
      </w:divBdr>
    </w:div>
    <w:div w:id="392001840">
      <w:bodyDiv w:val="1"/>
      <w:marLeft w:val="0"/>
      <w:marRight w:val="0"/>
      <w:marTop w:val="0"/>
      <w:marBottom w:val="0"/>
      <w:divBdr>
        <w:top w:val="none" w:sz="0" w:space="0" w:color="auto"/>
        <w:left w:val="none" w:sz="0" w:space="0" w:color="auto"/>
        <w:bottom w:val="none" w:sz="0" w:space="0" w:color="auto"/>
        <w:right w:val="none" w:sz="0" w:space="0" w:color="auto"/>
      </w:divBdr>
    </w:div>
    <w:div w:id="538318142">
      <w:bodyDiv w:val="1"/>
      <w:marLeft w:val="0"/>
      <w:marRight w:val="0"/>
      <w:marTop w:val="0"/>
      <w:marBottom w:val="0"/>
      <w:divBdr>
        <w:top w:val="none" w:sz="0" w:space="0" w:color="auto"/>
        <w:left w:val="none" w:sz="0" w:space="0" w:color="auto"/>
        <w:bottom w:val="none" w:sz="0" w:space="0" w:color="auto"/>
        <w:right w:val="none" w:sz="0" w:space="0" w:color="auto"/>
      </w:divBdr>
    </w:div>
    <w:div w:id="788208168">
      <w:bodyDiv w:val="1"/>
      <w:marLeft w:val="0"/>
      <w:marRight w:val="0"/>
      <w:marTop w:val="0"/>
      <w:marBottom w:val="0"/>
      <w:divBdr>
        <w:top w:val="none" w:sz="0" w:space="0" w:color="auto"/>
        <w:left w:val="none" w:sz="0" w:space="0" w:color="auto"/>
        <w:bottom w:val="none" w:sz="0" w:space="0" w:color="auto"/>
        <w:right w:val="none" w:sz="0" w:space="0" w:color="auto"/>
      </w:divBdr>
    </w:div>
    <w:div w:id="1107045248">
      <w:bodyDiv w:val="1"/>
      <w:marLeft w:val="0"/>
      <w:marRight w:val="0"/>
      <w:marTop w:val="0"/>
      <w:marBottom w:val="0"/>
      <w:divBdr>
        <w:top w:val="none" w:sz="0" w:space="0" w:color="auto"/>
        <w:left w:val="none" w:sz="0" w:space="0" w:color="auto"/>
        <w:bottom w:val="none" w:sz="0" w:space="0" w:color="auto"/>
        <w:right w:val="none" w:sz="0" w:space="0" w:color="auto"/>
      </w:divBdr>
      <w:divsChild>
        <w:div w:id="1115096820">
          <w:marLeft w:val="0"/>
          <w:marRight w:val="0"/>
          <w:marTop w:val="0"/>
          <w:marBottom w:val="0"/>
          <w:divBdr>
            <w:top w:val="none" w:sz="0" w:space="0" w:color="auto"/>
            <w:left w:val="none" w:sz="0" w:space="0" w:color="auto"/>
            <w:bottom w:val="none" w:sz="0" w:space="0" w:color="auto"/>
            <w:right w:val="none" w:sz="0" w:space="0" w:color="auto"/>
          </w:divBdr>
        </w:div>
      </w:divsChild>
    </w:div>
    <w:div w:id="1416901180">
      <w:bodyDiv w:val="1"/>
      <w:marLeft w:val="0"/>
      <w:marRight w:val="0"/>
      <w:marTop w:val="0"/>
      <w:marBottom w:val="0"/>
      <w:divBdr>
        <w:top w:val="none" w:sz="0" w:space="0" w:color="auto"/>
        <w:left w:val="none" w:sz="0" w:space="0" w:color="auto"/>
        <w:bottom w:val="none" w:sz="0" w:space="0" w:color="auto"/>
        <w:right w:val="none" w:sz="0" w:space="0" w:color="auto"/>
      </w:divBdr>
    </w:div>
    <w:div w:id="1576084684">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1711875113">
      <w:bodyDiv w:val="1"/>
      <w:marLeft w:val="0"/>
      <w:marRight w:val="0"/>
      <w:marTop w:val="0"/>
      <w:marBottom w:val="0"/>
      <w:divBdr>
        <w:top w:val="none" w:sz="0" w:space="0" w:color="auto"/>
        <w:left w:val="none" w:sz="0" w:space="0" w:color="auto"/>
        <w:bottom w:val="none" w:sz="0" w:space="0" w:color="auto"/>
        <w:right w:val="none" w:sz="0" w:space="0" w:color="auto"/>
      </w:divBdr>
      <w:divsChild>
        <w:div w:id="1543320242">
          <w:marLeft w:val="0"/>
          <w:marRight w:val="0"/>
          <w:marTop w:val="0"/>
          <w:marBottom w:val="0"/>
          <w:divBdr>
            <w:top w:val="none" w:sz="0" w:space="0" w:color="auto"/>
            <w:left w:val="none" w:sz="0" w:space="0" w:color="auto"/>
            <w:bottom w:val="none" w:sz="0" w:space="0" w:color="auto"/>
            <w:right w:val="none" w:sz="0" w:space="0" w:color="auto"/>
          </w:divBdr>
          <w:divsChild>
            <w:div w:id="811869676">
              <w:marLeft w:val="0"/>
              <w:marRight w:val="0"/>
              <w:marTop w:val="0"/>
              <w:marBottom w:val="0"/>
              <w:divBdr>
                <w:top w:val="none" w:sz="0" w:space="0" w:color="auto"/>
                <w:left w:val="none" w:sz="0" w:space="0" w:color="auto"/>
                <w:bottom w:val="none" w:sz="0" w:space="0" w:color="auto"/>
                <w:right w:val="none" w:sz="0" w:space="0" w:color="auto"/>
              </w:divBdr>
              <w:divsChild>
                <w:div w:id="1081491155">
                  <w:marLeft w:val="0"/>
                  <w:marRight w:val="0"/>
                  <w:marTop w:val="0"/>
                  <w:marBottom w:val="0"/>
                  <w:divBdr>
                    <w:top w:val="none" w:sz="0" w:space="0" w:color="auto"/>
                    <w:left w:val="none" w:sz="0" w:space="0" w:color="auto"/>
                    <w:bottom w:val="none" w:sz="0" w:space="0" w:color="auto"/>
                    <w:right w:val="none" w:sz="0" w:space="0" w:color="auto"/>
                  </w:divBdr>
                  <w:divsChild>
                    <w:div w:id="390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5191">
      <w:bodyDiv w:val="1"/>
      <w:marLeft w:val="0"/>
      <w:marRight w:val="0"/>
      <w:marTop w:val="0"/>
      <w:marBottom w:val="0"/>
      <w:divBdr>
        <w:top w:val="none" w:sz="0" w:space="0" w:color="auto"/>
        <w:left w:val="none" w:sz="0" w:space="0" w:color="auto"/>
        <w:bottom w:val="none" w:sz="0" w:space="0" w:color="auto"/>
        <w:right w:val="none" w:sz="0" w:space="0" w:color="auto"/>
      </w:divBdr>
    </w:div>
    <w:div w:id="1893614172">
      <w:bodyDiv w:val="1"/>
      <w:marLeft w:val="0"/>
      <w:marRight w:val="0"/>
      <w:marTop w:val="0"/>
      <w:marBottom w:val="0"/>
      <w:divBdr>
        <w:top w:val="none" w:sz="0" w:space="0" w:color="auto"/>
        <w:left w:val="none" w:sz="0" w:space="0" w:color="auto"/>
        <w:bottom w:val="none" w:sz="0" w:space="0" w:color="auto"/>
        <w:right w:val="none" w:sz="0" w:space="0" w:color="auto"/>
      </w:divBdr>
      <w:divsChild>
        <w:div w:id="327514099">
          <w:marLeft w:val="0"/>
          <w:marRight w:val="0"/>
          <w:marTop w:val="0"/>
          <w:marBottom w:val="0"/>
          <w:divBdr>
            <w:top w:val="none" w:sz="0" w:space="0" w:color="auto"/>
            <w:left w:val="none" w:sz="0" w:space="0" w:color="auto"/>
            <w:bottom w:val="none" w:sz="0" w:space="0" w:color="auto"/>
            <w:right w:val="none" w:sz="0" w:space="0" w:color="auto"/>
          </w:divBdr>
          <w:divsChild>
            <w:div w:id="806050621">
              <w:marLeft w:val="0"/>
              <w:marRight w:val="0"/>
              <w:marTop w:val="0"/>
              <w:marBottom w:val="0"/>
              <w:divBdr>
                <w:top w:val="none" w:sz="0" w:space="0" w:color="auto"/>
                <w:left w:val="none" w:sz="0" w:space="0" w:color="auto"/>
                <w:bottom w:val="none" w:sz="0" w:space="0" w:color="auto"/>
                <w:right w:val="none" w:sz="0" w:space="0" w:color="auto"/>
              </w:divBdr>
              <w:divsChild>
                <w:div w:id="636450612">
                  <w:marLeft w:val="0"/>
                  <w:marRight w:val="0"/>
                  <w:marTop w:val="0"/>
                  <w:marBottom w:val="0"/>
                  <w:divBdr>
                    <w:top w:val="none" w:sz="0" w:space="0" w:color="auto"/>
                    <w:left w:val="none" w:sz="0" w:space="0" w:color="auto"/>
                    <w:bottom w:val="none" w:sz="0" w:space="0" w:color="auto"/>
                    <w:right w:val="none" w:sz="0" w:space="0" w:color="auto"/>
                  </w:divBdr>
                </w:div>
              </w:divsChild>
            </w:div>
            <w:div w:id="1321232318">
              <w:marLeft w:val="0"/>
              <w:marRight w:val="0"/>
              <w:marTop w:val="240"/>
              <w:marBottom w:val="0"/>
              <w:divBdr>
                <w:top w:val="none" w:sz="0" w:space="0" w:color="auto"/>
                <w:left w:val="none" w:sz="0" w:space="0" w:color="auto"/>
                <w:bottom w:val="none" w:sz="0" w:space="0" w:color="auto"/>
                <w:right w:val="none" w:sz="0" w:space="0" w:color="auto"/>
              </w:divBdr>
              <w:divsChild>
                <w:div w:id="16448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8025">
          <w:marLeft w:val="0"/>
          <w:marRight w:val="0"/>
          <w:marTop w:val="0"/>
          <w:marBottom w:val="0"/>
          <w:divBdr>
            <w:top w:val="none" w:sz="0" w:space="0" w:color="auto"/>
            <w:left w:val="none" w:sz="0" w:space="0" w:color="auto"/>
            <w:bottom w:val="none" w:sz="0" w:space="0" w:color="auto"/>
            <w:right w:val="none" w:sz="0" w:space="0" w:color="auto"/>
          </w:divBdr>
          <w:divsChild>
            <w:div w:id="14249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1435">
      <w:bodyDiv w:val="1"/>
      <w:marLeft w:val="0"/>
      <w:marRight w:val="0"/>
      <w:marTop w:val="0"/>
      <w:marBottom w:val="0"/>
      <w:divBdr>
        <w:top w:val="none" w:sz="0" w:space="0" w:color="auto"/>
        <w:left w:val="none" w:sz="0" w:space="0" w:color="auto"/>
        <w:bottom w:val="none" w:sz="0" w:space="0" w:color="auto"/>
        <w:right w:val="none" w:sz="0" w:space="0" w:color="auto"/>
      </w:divBdr>
      <w:divsChild>
        <w:div w:id="344673258">
          <w:marLeft w:val="0"/>
          <w:marRight w:val="0"/>
          <w:marTop w:val="0"/>
          <w:marBottom w:val="0"/>
          <w:divBdr>
            <w:top w:val="none" w:sz="0" w:space="0" w:color="auto"/>
            <w:left w:val="none" w:sz="0" w:space="0" w:color="auto"/>
            <w:bottom w:val="none" w:sz="0" w:space="0" w:color="auto"/>
            <w:right w:val="none" w:sz="0" w:space="0" w:color="auto"/>
          </w:divBdr>
          <w:divsChild>
            <w:div w:id="61299639">
              <w:marLeft w:val="0"/>
              <w:marRight w:val="0"/>
              <w:marTop w:val="0"/>
              <w:marBottom w:val="0"/>
              <w:divBdr>
                <w:top w:val="none" w:sz="0" w:space="0" w:color="auto"/>
                <w:left w:val="none" w:sz="0" w:space="0" w:color="auto"/>
                <w:bottom w:val="none" w:sz="0" w:space="0" w:color="auto"/>
                <w:right w:val="none" w:sz="0" w:space="0" w:color="auto"/>
              </w:divBdr>
              <w:divsChild>
                <w:div w:id="1337265366">
                  <w:marLeft w:val="0"/>
                  <w:marRight w:val="0"/>
                  <w:marTop w:val="0"/>
                  <w:marBottom w:val="0"/>
                  <w:divBdr>
                    <w:top w:val="none" w:sz="0" w:space="0" w:color="auto"/>
                    <w:left w:val="none" w:sz="0" w:space="0" w:color="auto"/>
                    <w:bottom w:val="none" w:sz="0" w:space="0" w:color="auto"/>
                    <w:right w:val="none" w:sz="0" w:space="0" w:color="auto"/>
                  </w:divBdr>
                </w:div>
              </w:divsChild>
            </w:div>
            <w:div w:id="894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ilux.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Schöttner, Natalia</cp:lastModifiedBy>
  <cp:revision>12</cp:revision>
  <cp:lastPrinted>2021-07-29T06:45:00Z</cp:lastPrinted>
  <dcterms:created xsi:type="dcterms:W3CDTF">2024-05-13T08:55:00Z</dcterms:created>
  <dcterms:modified xsi:type="dcterms:W3CDTF">2024-09-09T07:34:00Z</dcterms:modified>
</cp:coreProperties>
</file>