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lang w:val="de-DE"/>
        </w:rPr>
      </w:pPr>
      <w:r w:rsidRPr="00216163">
        <w:rPr>
          <w:color w:val="auto"/>
          <w:sz w:val="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lang w:val="de-DE"/>
        </w:rPr>
      </w:pPr>
    </w:p>
    <w:p w:rsidR="008366E4" w:rsidRPr="003C1968" w:rsidRDefault="00281470" w:rsidP="008366E4">
      <w:pPr>
        <w:spacing w:line="360" w:lineRule="auto"/>
        <w:rPr>
          <w:rFonts w:ascii="Arial Narrow" w:hAnsi="Arial Narrow"/>
          <w:b/>
          <w:szCs w:val="28"/>
          <w:lang w:val="de-DE"/>
        </w:rPr>
      </w:pPr>
      <w:bookmarkStart w:id="0" w:name="_GoBack"/>
      <w:r w:rsidRPr="00281470">
        <w:rPr>
          <w:rFonts w:ascii="Arial Narrow" w:hAnsi="Arial Narrow"/>
          <w:b/>
          <w:szCs w:val="28"/>
          <w:lang w:val="de-DE"/>
        </w:rPr>
        <w:t>Starker Halt. Sauber zu entfernen.</w:t>
      </w:r>
    </w:p>
    <w:bookmarkEnd w:id="0"/>
    <w:p w:rsidR="008366E4" w:rsidRDefault="008366E4" w:rsidP="008366E4">
      <w:pPr>
        <w:spacing w:line="360" w:lineRule="auto"/>
        <w:ind w:right="-112"/>
        <w:rPr>
          <w:color w:val="auto"/>
          <w:lang w:val="de-DE"/>
        </w:rPr>
      </w:pPr>
    </w:p>
    <w:p w:rsidR="00281470" w:rsidRDefault="00281470" w:rsidP="00C46D75">
      <w:pPr>
        <w:spacing w:line="360" w:lineRule="auto"/>
        <w:rPr>
          <w:rFonts w:ascii="Arial Narrow" w:hAnsi="Arial Narrow"/>
          <w:b/>
          <w:color w:val="auto"/>
          <w:sz w:val="28"/>
          <w:lang w:val="de-DE"/>
        </w:rPr>
      </w:pPr>
      <w:r w:rsidRPr="00281470">
        <w:rPr>
          <w:rFonts w:ascii="Arial Narrow" w:hAnsi="Arial Narrow"/>
          <w:b/>
          <w:color w:val="auto"/>
          <w:sz w:val="28"/>
          <w:lang w:val="de-DE"/>
        </w:rPr>
        <w:t>Neu für die Transportsicherung: Scotch Fixierungsklebeband 8899HP</w:t>
      </w:r>
    </w:p>
    <w:p w:rsidR="0084635C" w:rsidRPr="00CF7343" w:rsidRDefault="0084635C" w:rsidP="00C46D75">
      <w:pPr>
        <w:spacing w:line="360" w:lineRule="auto"/>
        <w:rPr>
          <w:rStyle w:val="pagetitle"/>
          <w:lang w:val="de-DE"/>
        </w:rPr>
      </w:pPr>
    </w:p>
    <w:p w:rsidR="00C46D75" w:rsidRPr="00CF7343" w:rsidRDefault="0084635C" w:rsidP="00C46D75">
      <w:pPr>
        <w:spacing w:line="360" w:lineRule="auto"/>
        <w:rPr>
          <w:rStyle w:val="pagetitle"/>
          <w:lang w:val="de-DE"/>
        </w:rPr>
      </w:pPr>
      <w:r w:rsidRPr="00C748BB">
        <w:rPr>
          <w:rStyle w:val="pagetitle"/>
          <w:b/>
          <w:lang w:val="de-DE"/>
        </w:rPr>
        <w:t>Das</w:t>
      </w:r>
      <w:r w:rsidR="006D4D67">
        <w:rPr>
          <w:rStyle w:val="pagetitle"/>
          <w:b/>
          <w:lang w:val="de-DE"/>
        </w:rPr>
        <w:t xml:space="preserve"> neue</w:t>
      </w:r>
      <w:r w:rsidRPr="00C748BB">
        <w:rPr>
          <w:rStyle w:val="pagetitle"/>
          <w:b/>
          <w:lang w:val="de-DE"/>
        </w:rPr>
        <w:t xml:space="preserve"> Scotch</w:t>
      </w:r>
      <w:r w:rsidR="00C46D75" w:rsidRPr="00C748BB">
        <w:rPr>
          <w:rStyle w:val="pagetitle"/>
          <w:b/>
          <w:lang w:val="de-DE"/>
        </w:rPr>
        <w:t xml:space="preserve"> </w:t>
      </w:r>
      <w:r w:rsidR="00461666" w:rsidRPr="00C748BB">
        <w:rPr>
          <w:rStyle w:val="pagetitle"/>
          <w:b/>
          <w:lang w:val="de-DE"/>
        </w:rPr>
        <w:t xml:space="preserve">Fixierungsklebeband </w:t>
      </w:r>
      <w:r w:rsidR="00C46D75" w:rsidRPr="00C748BB">
        <w:rPr>
          <w:rStyle w:val="pagetitle"/>
          <w:b/>
          <w:lang w:val="de-DE"/>
        </w:rPr>
        <w:t xml:space="preserve">8899HP sichert </w:t>
      </w:r>
      <w:r w:rsidR="00B02225">
        <w:rPr>
          <w:rStyle w:val="pagetitle"/>
          <w:b/>
          <w:lang w:val="de-DE"/>
        </w:rPr>
        <w:t>Geräte</w:t>
      </w:r>
      <w:r w:rsidR="003823BB" w:rsidRPr="00C748BB">
        <w:rPr>
          <w:rStyle w:val="pagetitle"/>
          <w:b/>
          <w:lang w:val="de-DE"/>
        </w:rPr>
        <w:t xml:space="preserve">komponenten und </w:t>
      </w:r>
      <w:r w:rsidR="00461666" w:rsidRPr="008136CC">
        <w:rPr>
          <w:rStyle w:val="pagetitle"/>
          <w:b/>
          <w:color w:val="auto"/>
          <w:lang w:val="de-DE"/>
        </w:rPr>
        <w:t>Klein</w:t>
      </w:r>
      <w:r w:rsidR="00C46D75" w:rsidRPr="008136CC">
        <w:rPr>
          <w:rStyle w:val="pagetitle"/>
          <w:b/>
          <w:color w:val="auto"/>
          <w:lang w:val="de-DE"/>
        </w:rPr>
        <w:t xml:space="preserve">teile </w:t>
      </w:r>
      <w:r w:rsidR="002E331E" w:rsidRPr="008136CC">
        <w:rPr>
          <w:rStyle w:val="pagetitle"/>
          <w:b/>
          <w:color w:val="auto"/>
          <w:lang w:val="de-DE"/>
        </w:rPr>
        <w:t xml:space="preserve">während </w:t>
      </w:r>
      <w:r w:rsidR="0051513C" w:rsidRPr="008136CC">
        <w:rPr>
          <w:rStyle w:val="pagetitle"/>
          <w:b/>
          <w:color w:val="auto"/>
          <w:lang w:val="de-DE"/>
        </w:rPr>
        <w:t>der Herstellung</w:t>
      </w:r>
      <w:r w:rsidR="002E331E" w:rsidRPr="008136CC">
        <w:rPr>
          <w:rStyle w:val="pagetitle"/>
          <w:b/>
          <w:color w:val="auto"/>
          <w:lang w:val="de-DE"/>
        </w:rPr>
        <w:t xml:space="preserve"> und </w:t>
      </w:r>
      <w:r w:rsidR="0051513C" w:rsidRPr="008136CC">
        <w:rPr>
          <w:rStyle w:val="pagetitle"/>
          <w:b/>
          <w:color w:val="auto"/>
          <w:lang w:val="de-DE"/>
        </w:rPr>
        <w:t xml:space="preserve">des </w:t>
      </w:r>
      <w:r w:rsidR="002E331E" w:rsidRPr="008136CC">
        <w:rPr>
          <w:rStyle w:val="pagetitle"/>
          <w:b/>
          <w:color w:val="auto"/>
          <w:lang w:val="de-DE"/>
        </w:rPr>
        <w:t>Transport</w:t>
      </w:r>
      <w:r w:rsidR="0051513C" w:rsidRPr="008136CC">
        <w:rPr>
          <w:rStyle w:val="pagetitle"/>
          <w:b/>
          <w:color w:val="auto"/>
          <w:lang w:val="de-DE"/>
        </w:rPr>
        <w:t>s</w:t>
      </w:r>
      <w:r w:rsidR="002E331E" w:rsidRPr="008136CC">
        <w:rPr>
          <w:rStyle w:val="pagetitle"/>
          <w:b/>
          <w:color w:val="auto"/>
          <w:lang w:val="de-DE"/>
        </w:rPr>
        <w:t xml:space="preserve"> </w:t>
      </w:r>
      <w:r w:rsidR="000E4D08" w:rsidRPr="008136CC">
        <w:rPr>
          <w:rStyle w:val="pagetitle"/>
          <w:b/>
          <w:color w:val="auto"/>
          <w:lang w:val="de-DE"/>
        </w:rPr>
        <w:t>besonders zuverlässig</w:t>
      </w:r>
      <w:r w:rsidR="00D43322" w:rsidRPr="00D43322">
        <w:rPr>
          <w:rStyle w:val="pagetitle"/>
          <w:b/>
          <w:color w:val="auto"/>
          <w:lang w:val="de-DE"/>
        </w:rPr>
        <w:t xml:space="preserve"> </w:t>
      </w:r>
      <w:r w:rsidR="00D43322" w:rsidRPr="008136CC">
        <w:rPr>
          <w:rStyle w:val="pagetitle"/>
          <w:b/>
          <w:color w:val="auto"/>
          <w:lang w:val="de-DE"/>
        </w:rPr>
        <w:t>und beugt so Transportschäden vor</w:t>
      </w:r>
      <w:r w:rsidR="00C46D75" w:rsidRPr="008136CC">
        <w:rPr>
          <w:rStyle w:val="pagetitle"/>
          <w:b/>
          <w:color w:val="auto"/>
          <w:lang w:val="de-DE"/>
        </w:rPr>
        <w:t xml:space="preserve">. </w:t>
      </w:r>
      <w:r w:rsidR="00C804DA" w:rsidRPr="008136CC">
        <w:rPr>
          <w:rStyle w:val="pagetitle"/>
          <w:b/>
          <w:color w:val="auto"/>
          <w:lang w:val="de-DE"/>
        </w:rPr>
        <w:t xml:space="preserve">Es ist </w:t>
      </w:r>
      <w:r w:rsidR="00C46D75" w:rsidRPr="008136CC">
        <w:rPr>
          <w:rStyle w:val="pagetitle"/>
          <w:b/>
          <w:color w:val="auto"/>
          <w:lang w:val="de-DE"/>
        </w:rPr>
        <w:t>einfach anzubringen</w:t>
      </w:r>
      <w:r w:rsidR="00C804DA" w:rsidRPr="008136CC">
        <w:rPr>
          <w:rStyle w:val="pagetitle"/>
          <w:b/>
          <w:color w:val="auto"/>
          <w:lang w:val="de-DE"/>
        </w:rPr>
        <w:t xml:space="preserve"> und lässt</w:t>
      </w:r>
      <w:r w:rsidR="00C46D75" w:rsidRPr="008136CC">
        <w:rPr>
          <w:rStyle w:val="pagetitle"/>
          <w:b/>
          <w:color w:val="auto"/>
          <w:lang w:val="de-DE"/>
        </w:rPr>
        <w:t xml:space="preserve"> sich sauber und </w:t>
      </w:r>
      <w:proofErr w:type="spellStart"/>
      <w:r w:rsidR="00C46D75" w:rsidRPr="008136CC">
        <w:rPr>
          <w:rStyle w:val="pagetitle"/>
          <w:b/>
          <w:color w:val="auto"/>
          <w:lang w:val="de-DE"/>
        </w:rPr>
        <w:t>rückstandsfrei</w:t>
      </w:r>
      <w:proofErr w:type="spellEnd"/>
      <w:r w:rsidR="00C46D75" w:rsidRPr="008136CC">
        <w:rPr>
          <w:rStyle w:val="pagetitle"/>
          <w:b/>
          <w:color w:val="auto"/>
          <w:lang w:val="de-DE"/>
        </w:rPr>
        <w:t xml:space="preserve"> </w:t>
      </w:r>
      <w:r w:rsidR="00C804DA" w:rsidRPr="008136CC">
        <w:rPr>
          <w:rStyle w:val="pagetitle"/>
          <w:b/>
          <w:color w:val="auto"/>
          <w:lang w:val="de-DE"/>
        </w:rPr>
        <w:t xml:space="preserve">auch </w:t>
      </w:r>
      <w:r w:rsidR="00C46D75" w:rsidRPr="008136CC">
        <w:rPr>
          <w:rStyle w:val="pagetitle"/>
          <w:b/>
          <w:color w:val="auto"/>
          <w:lang w:val="de-DE"/>
        </w:rPr>
        <w:t>von empfindlichen Oberflächen wieder entfernen</w:t>
      </w:r>
      <w:r w:rsidR="00C804DA" w:rsidRPr="008136CC">
        <w:rPr>
          <w:rStyle w:val="pagetitle"/>
          <w:b/>
          <w:color w:val="auto"/>
          <w:lang w:val="de-DE"/>
        </w:rPr>
        <w:t>.</w:t>
      </w:r>
      <w:r w:rsidR="00C804DA">
        <w:rPr>
          <w:rStyle w:val="pagetitle"/>
          <w:b/>
          <w:lang w:val="de-DE"/>
        </w:rPr>
        <w:t xml:space="preserve"> </w:t>
      </w:r>
    </w:p>
    <w:p w:rsidR="000F44D5" w:rsidRDefault="000F44D5" w:rsidP="006D4D67">
      <w:pPr>
        <w:spacing w:line="360" w:lineRule="auto"/>
        <w:rPr>
          <w:color w:val="auto"/>
          <w:lang w:val="de-DE"/>
        </w:rPr>
      </w:pPr>
    </w:p>
    <w:p w:rsidR="000444AC" w:rsidRPr="008136CC" w:rsidRDefault="003845DE" w:rsidP="006D4D67">
      <w:pPr>
        <w:spacing w:line="360" w:lineRule="auto"/>
        <w:rPr>
          <w:color w:val="auto"/>
          <w:lang w:val="de-DE"/>
        </w:rPr>
      </w:pPr>
      <w:r>
        <w:rPr>
          <w:color w:val="auto"/>
          <w:lang w:val="de-DE"/>
        </w:rPr>
        <w:t>B</w:t>
      </w:r>
      <w:r w:rsidR="000444AC">
        <w:rPr>
          <w:color w:val="auto"/>
          <w:lang w:val="de-DE"/>
        </w:rPr>
        <w:t xml:space="preserve">eim Transport </w:t>
      </w:r>
      <w:r w:rsidR="000E4D08">
        <w:rPr>
          <w:color w:val="auto"/>
          <w:lang w:val="de-DE"/>
        </w:rPr>
        <w:t xml:space="preserve">etwa </w:t>
      </w:r>
      <w:r w:rsidR="000444AC">
        <w:rPr>
          <w:color w:val="auto"/>
          <w:lang w:val="de-DE"/>
        </w:rPr>
        <w:t>von Möbeln, Elektro- und Haushaltsgeräten</w:t>
      </w:r>
      <w:r w:rsidRPr="003845DE">
        <w:rPr>
          <w:color w:val="auto"/>
          <w:lang w:val="de-DE"/>
        </w:rPr>
        <w:t xml:space="preserve"> </w:t>
      </w:r>
      <w:r>
        <w:rPr>
          <w:color w:val="auto"/>
          <w:lang w:val="de-DE"/>
        </w:rPr>
        <w:t xml:space="preserve">werden bewegliche Komponenten </w:t>
      </w:r>
      <w:r w:rsidRPr="008136CC">
        <w:rPr>
          <w:color w:val="auto"/>
          <w:lang w:val="de-DE"/>
        </w:rPr>
        <w:t>und Kleinteile fixiert</w:t>
      </w:r>
      <w:r w:rsidR="000444AC" w:rsidRPr="008136CC">
        <w:rPr>
          <w:color w:val="auto"/>
          <w:lang w:val="de-DE"/>
        </w:rPr>
        <w:t xml:space="preserve">, </w:t>
      </w:r>
      <w:r w:rsidR="0051513C" w:rsidRPr="008136CC">
        <w:rPr>
          <w:color w:val="auto"/>
          <w:lang w:val="de-DE"/>
        </w:rPr>
        <w:t xml:space="preserve">um sie vor Kratzern, Stößen und Beschädigungen zu schützen. </w:t>
      </w:r>
      <w:r w:rsidR="00EF3309" w:rsidRPr="008136CC">
        <w:rPr>
          <w:color w:val="auto"/>
          <w:lang w:val="de-DE"/>
        </w:rPr>
        <w:t>Mit dem neuen Scotch Fixierung</w:t>
      </w:r>
      <w:r w:rsidR="00075BB1">
        <w:rPr>
          <w:color w:val="auto"/>
          <w:lang w:val="de-DE"/>
        </w:rPr>
        <w:t>s</w:t>
      </w:r>
      <w:r w:rsidR="00EF3309" w:rsidRPr="008136CC">
        <w:rPr>
          <w:color w:val="auto"/>
          <w:lang w:val="de-DE"/>
        </w:rPr>
        <w:t xml:space="preserve">klebeband 8899HP </w:t>
      </w:r>
      <w:r w:rsidR="00A27489" w:rsidRPr="008136CC">
        <w:rPr>
          <w:color w:val="auto"/>
          <w:lang w:val="de-DE"/>
        </w:rPr>
        <w:t>bietet d</w:t>
      </w:r>
      <w:r w:rsidRPr="008136CC">
        <w:rPr>
          <w:color w:val="auto"/>
          <w:lang w:val="de-DE"/>
        </w:rPr>
        <w:t xml:space="preserve">er </w:t>
      </w:r>
      <w:r w:rsidR="0051513C" w:rsidRPr="008136CC">
        <w:rPr>
          <w:color w:val="auto"/>
          <w:lang w:val="de-DE"/>
        </w:rPr>
        <w:t>M</w:t>
      </w:r>
      <w:r w:rsidRPr="008136CC">
        <w:rPr>
          <w:color w:val="auto"/>
          <w:lang w:val="de-DE"/>
        </w:rPr>
        <w:t>ultitechnologiekonzern 3M</w:t>
      </w:r>
      <w:r w:rsidR="00A27489" w:rsidRPr="008136CC">
        <w:rPr>
          <w:color w:val="auto"/>
          <w:lang w:val="de-DE"/>
        </w:rPr>
        <w:t xml:space="preserve"> </w:t>
      </w:r>
      <w:r w:rsidR="00EF3309" w:rsidRPr="008136CC">
        <w:rPr>
          <w:color w:val="auto"/>
          <w:lang w:val="de-DE"/>
        </w:rPr>
        <w:t xml:space="preserve">dafür </w:t>
      </w:r>
      <w:r w:rsidR="00C804DA" w:rsidRPr="008136CC">
        <w:rPr>
          <w:color w:val="auto"/>
          <w:lang w:val="de-DE"/>
        </w:rPr>
        <w:t xml:space="preserve">eine </w:t>
      </w:r>
      <w:r w:rsidRPr="008136CC">
        <w:rPr>
          <w:color w:val="auto"/>
          <w:lang w:val="de-DE"/>
        </w:rPr>
        <w:t xml:space="preserve">noch </w:t>
      </w:r>
      <w:r w:rsidR="00C804DA" w:rsidRPr="008136CC">
        <w:rPr>
          <w:color w:val="auto"/>
          <w:lang w:val="de-DE"/>
        </w:rPr>
        <w:t>zuverlässige</w:t>
      </w:r>
      <w:r w:rsidRPr="008136CC">
        <w:rPr>
          <w:color w:val="auto"/>
          <w:lang w:val="de-DE"/>
        </w:rPr>
        <w:t>re</w:t>
      </w:r>
      <w:r w:rsidR="00C804DA" w:rsidRPr="008136CC">
        <w:rPr>
          <w:color w:val="auto"/>
          <w:lang w:val="de-DE"/>
        </w:rPr>
        <w:t xml:space="preserve"> Lösung</w:t>
      </w:r>
      <w:r w:rsidR="000444AC" w:rsidRPr="008136CC">
        <w:rPr>
          <w:color w:val="auto"/>
          <w:lang w:val="de-DE"/>
        </w:rPr>
        <w:t xml:space="preserve">. </w:t>
      </w:r>
      <w:r w:rsidR="002E331E" w:rsidRPr="008136CC">
        <w:rPr>
          <w:color w:val="auto"/>
          <w:lang w:val="de-DE"/>
        </w:rPr>
        <w:t xml:space="preserve">Das </w:t>
      </w:r>
      <w:proofErr w:type="spellStart"/>
      <w:r w:rsidR="0051513C" w:rsidRPr="008136CC">
        <w:rPr>
          <w:color w:val="auto"/>
          <w:lang w:val="de-DE"/>
        </w:rPr>
        <w:t>Strapping</w:t>
      </w:r>
      <w:proofErr w:type="spellEnd"/>
      <w:r w:rsidR="0051513C" w:rsidRPr="008136CC">
        <w:rPr>
          <w:color w:val="auto"/>
          <w:lang w:val="de-DE"/>
        </w:rPr>
        <w:t xml:space="preserve"> </w:t>
      </w:r>
      <w:r w:rsidR="002E331E" w:rsidRPr="008136CC">
        <w:rPr>
          <w:color w:val="auto"/>
          <w:lang w:val="de-DE"/>
        </w:rPr>
        <w:t>Klebeband</w:t>
      </w:r>
      <w:r w:rsidR="00F76382" w:rsidRPr="008136CC">
        <w:rPr>
          <w:color w:val="auto"/>
          <w:lang w:val="de-DE"/>
        </w:rPr>
        <w:t xml:space="preserve"> </w:t>
      </w:r>
      <w:r w:rsidRPr="008136CC">
        <w:rPr>
          <w:color w:val="auto"/>
          <w:lang w:val="de-DE"/>
        </w:rPr>
        <w:t xml:space="preserve">ist </w:t>
      </w:r>
      <w:r w:rsidR="000444AC" w:rsidRPr="008136CC">
        <w:rPr>
          <w:color w:val="auto"/>
          <w:lang w:val="de-DE"/>
        </w:rPr>
        <w:t>einfach in der Anwendung</w:t>
      </w:r>
      <w:r w:rsidRPr="008136CC">
        <w:rPr>
          <w:color w:val="auto"/>
          <w:lang w:val="de-DE"/>
        </w:rPr>
        <w:t xml:space="preserve"> und lässt sich sauber und </w:t>
      </w:r>
      <w:proofErr w:type="spellStart"/>
      <w:r w:rsidRPr="008136CC">
        <w:rPr>
          <w:color w:val="auto"/>
          <w:lang w:val="de-DE"/>
        </w:rPr>
        <w:t>rückstandsfrei</w:t>
      </w:r>
      <w:proofErr w:type="spellEnd"/>
      <w:r w:rsidRPr="008136CC">
        <w:rPr>
          <w:color w:val="auto"/>
          <w:lang w:val="de-DE"/>
        </w:rPr>
        <w:t xml:space="preserve"> wieder entfernen. </w:t>
      </w:r>
      <w:r w:rsidR="00B50C7B" w:rsidRPr="008136CC">
        <w:rPr>
          <w:color w:val="auto"/>
          <w:lang w:val="de-DE"/>
        </w:rPr>
        <w:t xml:space="preserve">Darüber hinaus </w:t>
      </w:r>
      <w:r w:rsidR="008136CC">
        <w:rPr>
          <w:color w:val="auto"/>
          <w:lang w:val="de-DE"/>
        </w:rPr>
        <w:t>eröffnet seine Technologie weitere entscheidende Vorteile.</w:t>
      </w:r>
    </w:p>
    <w:p w:rsidR="000F44D5" w:rsidRDefault="000F44D5" w:rsidP="00F23629">
      <w:pPr>
        <w:spacing w:line="360" w:lineRule="auto"/>
        <w:rPr>
          <w:color w:val="auto"/>
          <w:lang w:val="de-DE"/>
        </w:rPr>
      </w:pPr>
    </w:p>
    <w:p w:rsidR="003845DE" w:rsidRPr="0063198D" w:rsidRDefault="000E4D08" w:rsidP="003845DE">
      <w:pPr>
        <w:spacing w:line="360" w:lineRule="auto"/>
        <w:rPr>
          <w:b/>
          <w:color w:val="auto"/>
          <w:lang w:val="de-DE"/>
        </w:rPr>
      </w:pPr>
      <w:r>
        <w:rPr>
          <w:b/>
          <w:color w:val="auto"/>
          <w:lang w:val="de-DE"/>
        </w:rPr>
        <w:t>A</w:t>
      </w:r>
      <w:r w:rsidR="002F511F">
        <w:rPr>
          <w:b/>
          <w:color w:val="auto"/>
          <w:lang w:val="de-DE"/>
        </w:rPr>
        <w:t>usgezeichnete Leistung</w:t>
      </w:r>
    </w:p>
    <w:p w:rsidR="003845DE" w:rsidRPr="00F670AF" w:rsidRDefault="00A27489" w:rsidP="006F44D2">
      <w:pPr>
        <w:spacing w:line="360" w:lineRule="auto"/>
        <w:rPr>
          <w:color w:val="auto"/>
          <w:lang w:val="de-DE"/>
        </w:rPr>
      </w:pPr>
      <w:r>
        <w:rPr>
          <w:color w:val="auto"/>
          <w:lang w:val="de-DE"/>
        </w:rPr>
        <w:t xml:space="preserve">Dank seines </w:t>
      </w:r>
      <w:r w:rsidRPr="00453892">
        <w:rPr>
          <w:color w:val="auto"/>
          <w:lang w:val="de-DE"/>
        </w:rPr>
        <w:t>speziell entwickelte</w:t>
      </w:r>
      <w:r>
        <w:rPr>
          <w:color w:val="auto"/>
          <w:lang w:val="de-DE"/>
        </w:rPr>
        <w:t>n</w:t>
      </w:r>
      <w:r w:rsidRPr="00453892">
        <w:rPr>
          <w:color w:val="auto"/>
          <w:lang w:val="de-DE"/>
        </w:rPr>
        <w:t>, druckempfindliche</w:t>
      </w:r>
      <w:r>
        <w:rPr>
          <w:color w:val="auto"/>
          <w:lang w:val="de-DE"/>
        </w:rPr>
        <w:t xml:space="preserve">n </w:t>
      </w:r>
      <w:r w:rsidRPr="00453892">
        <w:rPr>
          <w:color w:val="auto"/>
          <w:lang w:val="de-DE"/>
        </w:rPr>
        <w:t>Gummi-Harz Klebstoff</w:t>
      </w:r>
      <w:r>
        <w:rPr>
          <w:color w:val="auto"/>
          <w:lang w:val="de-DE"/>
        </w:rPr>
        <w:t>es</w:t>
      </w:r>
      <w:r w:rsidRPr="00453892">
        <w:rPr>
          <w:color w:val="auto"/>
          <w:lang w:val="de-DE"/>
        </w:rPr>
        <w:t xml:space="preserve"> </w:t>
      </w:r>
      <w:r>
        <w:rPr>
          <w:color w:val="auto"/>
          <w:lang w:val="de-DE"/>
        </w:rPr>
        <w:t>haftet d</w:t>
      </w:r>
      <w:r w:rsidR="00B23DB7">
        <w:rPr>
          <w:color w:val="auto"/>
          <w:lang w:val="de-DE"/>
        </w:rPr>
        <w:t xml:space="preserve">as </w:t>
      </w:r>
      <w:r w:rsidR="00B23DB7" w:rsidRPr="00B23DB7">
        <w:rPr>
          <w:color w:val="auto"/>
          <w:lang w:val="de-DE"/>
        </w:rPr>
        <w:t>Scotch Fixierung</w:t>
      </w:r>
      <w:r w:rsidR="00075BB1">
        <w:rPr>
          <w:color w:val="auto"/>
          <w:lang w:val="de-DE"/>
        </w:rPr>
        <w:t>s</w:t>
      </w:r>
      <w:r w:rsidR="00B23DB7" w:rsidRPr="00B23DB7">
        <w:rPr>
          <w:color w:val="auto"/>
          <w:lang w:val="de-DE"/>
        </w:rPr>
        <w:t xml:space="preserve">klebeband 8899HP </w:t>
      </w:r>
      <w:r w:rsidR="003845DE" w:rsidRPr="008136CC">
        <w:rPr>
          <w:color w:val="auto"/>
          <w:lang w:val="de-DE"/>
        </w:rPr>
        <w:t xml:space="preserve">gleichmäßig auf </w:t>
      </w:r>
      <w:r w:rsidR="00B50C7B" w:rsidRPr="008136CC">
        <w:rPr>
          <w:color w:val="auto"/>
          <w:lang w:val="de-DE"/>
        </w:rPr>
        <w:t>verschiedensten</w:t>
      </w:r>
      <w:r w:rsidR="003845DE" w:rsidRPr="008136CC">
        <w:rPr>
          <w:color w:val="auto"/>
          <w:lang w:val="de-DE"/>
        </w:rPr>
        <w:t xml:space="preserve"> Oberfläche</w:t>
      </w:r>
      <w:r w:rsidR="00B50C7B" w:rsidRPr="008136CC">
        <w:rPr>
          <w:color w:val="auto"/>
          <w:lang w:val="de-DE"/>
        </w:rPr>
        <w:t>n</w:t>
      </w:r>
      <w:r w:rsidR="003845DE" w:rsidRPr="008136CC">
        <w:rPr>
          <w:color w:val="auto"/>
          <w:lang w:val="de-DE"/>
        </w:rPr>
        <w:t xml:space="preserve">. </w:t>
      </w:r>
      <w:r w:rsidR="00EF3309" w:rsidRPr="008136CC">
        <w:rPr>
          <w:color w:val="auto"/>
          <w:lang w:val="de-DE"/>
        </w:rPr>
        <w:t>S</w:t>
      </w:r>
      <w:r w:rsidR="00B23DB7" w:rsidRPr="008136CC">
        <w:rPr>
          <w:color w:val="auto"/>
          <w:lang w:val="de-DE"/>
        </w:rPr>
        <w:t>ein</w:t>
      </w:r>
      <w:r w:rsidR="003845DE" w:rsidRPr="008136CC">
        <w:rPr>
          <w:color w:val="auto"/>
          <w:lang w:val="de-DE"/>
        </w:rPr>
        <w:t xml:space="preserve"> auf</w:t>
      </w:r>
      <w:r w:rsidR="003845DE">
        <w:rPr>
          <w:color w:val="auto"/>
          <w:lang w:val="de-DE"/>
        </w:rPr>
        <w:t xml:space="preserve"> Polypropylen basierende</w:t>
      </w:r>
      <w:r w:rsidR="00B23DB7">
        <w:rPr>
          <w:color w:val="auto"/>
          <w:lang w:val="de-DE"/>
        </w:rPr>
        <w:t>s</w:t>
      </w:r>
      <w:r w:rsidR="003845DE">
        <w:rPr>
          <w:color w:val="auto"/>
          <w:lang w:val="de-DE"/>
        </w:rPr>
        <w:t xml:space="preserve"> </w:t>
      </w:r>
      <w:r w:rsidR="003845DE" w:rsidRPr="00453892">
        <w:rPr>
          <w:color w:val="auto"/>
          <w:lang w:val="de-DE"/>
        </w:rPr>
        <w:t xml:space="preserve">Trägermaterial </w:t>
      </w:r>
      <w:r w:rsidR="00EF3309">
        <w:rPr>
          <w:color w:val="auto"/>
          <w:lang w:val="de-DE"/>
        </w:rPr>
        <w:t xml:space="preserve">sorgt </w:t>
      </w:r>
      <w:proofErr w:type="spellStart"/>
      <w:r w:rsidR="003845DE" w:rsidRPr="00453892">
        <w:rPr>
          <w:color w:val="auto"/>
          <w:lang w:val="de-DE"/>
        </w:rPr>
        <w:t>für</w:t>
      </w:r>
      <w:proofErr w:type="spellEnd"/>
      <w:r w:rsidR="003845DE" w:rsidRPr="00453892">
        <w:rPr>
          <w:color w:val="auto"/>
          <w:lang w:val="de-DE"/>
        </w:rPr>
        <w:t xml:space="preserve"> die nötige</w:t>
      </w:r>
      <w:r w:rsidR="00B23DB7">
        <w:rPr>
          <w:color w:val="auto"/>
          <w:lang w:val="de-DE"/>
        </w:rPr>
        <w:t xml:space="preserve"> </w:t>
      </w:r>
      <w:r w:rsidR="003845DE" w:rsidRPr="00453892">
        <w:rPr>
          <w:color w:val="auto"/>
          <w:lang w:val="de-DE"/>
        </w:rPr>
        <w:t>St</w:t>
      </w:r>
      <w:r w:rsidR="003845DE">
        <w:rPr>
          <w:color w:val="auto"/>
          <w:lang w:val="de-DE"/>
        </w:rPr>
        <w:t>rapazierfähigkeit</w:t>
      </w:r>
      <w:r w:rsidR="002E331E">
        <w:rPr>
          <w:color w:val="auto"/>
          <w:lang w:val="de-DE"/>
        </w:rPr>
        <w:t xml:space="preserve"> und bietet</w:t>
      </w:r>
      <w:r w:rsidR="00EF3309">
        <w:rPr>
          <w:color w:val="auto"/>
          <w:lang w:val="de-DE"/>
        </w:rPr>
        <w:t xml:space="preserve"> gleichzeitig </w:t>
      </w:r>
      <w:r w:rsidR="003845DE" w:rsidRPr="00453892">
        <w:rPr>
          <w:color w:val="auto"/>
          <w:lang w:val="de-DE"/>
        </w:rPr>
        <w:t>Schutz vor Abnutzung,</w:t>
      </w:r>
      <w:r w:rsidR="003845DE">
        <w:rPr>
          <w:color w:val="auto"/>
          <w:lang w:val="de-DE"/>
        </w:rPr>
        <w:t xml:space="preserve"> </w:t>
      </w:r>
      <w:r w:rsidR="003845DE" w:rsidRPr="00453892">
        <w:rPr>
          <w:color w:val="auto"/>
          <w:lang w:val="de-DE"/>
        </w:rPr>
        <w:t>Verschleiß und Feuchtigkeit</w:t>
      </w:r>
      <w:r w:rsidR="003845DE">
        <w:rPr>
          <w:color w:val="auto"/>
          <w:lang w:val="de-DE"/>
        </w:rPr>
        <w:t>.</w:t>
      </w:r>
      <w:r w:rsidR="00B23DB7">
        <w:rPr>
          <w:color w:val="auto"/>
          <w:lang w:val="de-DE"/>
        </w:rPr>
        <w:t xml:space="preserve"> </w:t>
      </w:r>
      <w:r w:rsidR="00757D7A" w:rsidRPr="00757D7A">
        <w:rPr>
          <w:color w:val="auto"/>
          <w:lang w:val="de-DE"/>
        </w:rPr>
        <w:t xml:space="preserve">Das </w:t>
      </w:r>
      <w:proofErr w:type="spellStart"/>
      <w:r w:rsidR="00757D7A" w:rsidRPr="00757D7A">
        <w:rPr>
          <w:color w:val="auto"/>
          <w:lang w:val="de-DE"/>
        </w:rPr>
        <w:t>Strapping</w:t>
      </w:r>
      <w:proofErr w:type="spellEnd"/>
      <w:r w:rsidR="00757D7A" w:rsidRPr="00757D7A">
        <w:rPr>
          <w:color w:val="auto"/>
          <w:lang w:val="de-DE"/>
        </w:rPr>
        <w:t xml:space="preserve"> Tape überzeugt durch hohe Zug- und Scherfestigkeit </w:t>
      </w:r>
      <w:r w:rsidR="00757D7A" w:rsidRPr="00757D7A">
        <w:rPr>
          <w:color w:val="auto"/>
          <w:lang w:val="de-DE"/>
        </w:rPr>
        <w:lastRenderedPageBreak/>
        <w:t xml:space="preserve">sowie eine geringe Dehnung und optimale Schälkraft. Dadurch verrutscht und kriecht das Klebeband nicht. Dies führt zu weniger Bewegungsfreiheit </w:t>
      </w:r>
      <w:r w:rsidR="00A85223">
        <w:rPr>
          <w:color w:val="auto"/>
          <w:lang w:val="de-DE"/>
        </w:rPr>
        <w:t>der einzelnen</w:t>
      </w:r>
      <w:r w:rsidR="00075BB1" w:rsidRPr="00757D7A">
        <w:rPr>
          <w:color w:val="auto"/>
          <w:lang w:val="de-DE"/>
        </w:rPr>
        <w:t xml:space="preserve"> </w:t>
      </w:r>
      <w:r w:rsidR="00757D7A" w:rsidRPr="00757D7A">
        <w:rPr>
          <w:color w:val="auto"/>
          <w:lang w:val="de-DE"/>
        </w:rPr>
        <w:t>Elemente und kann Schadstellen reduzieren. Für Anwender ist es einfach zu applizieren und für Endbenutzer problemlos zu entfernen.</w:t>
      </w:r>
      <w:r w:rsidR="006F44D2">
        <w:rPr>
          <w:color w:val="auto"/>
          <w:lang w:val="de-DE"/>
        </w:rPr>
        <w:t xml:space="preserve"> </w:t>
      </w:r>
      <w:r w:rsidR="002F511F">
        <w:rPr>
          <w:color w:val="auto"/>
          <w:lang w:val="de-DE"/>
        </w:rPr>
        <w:t xml:space="preserve">So reduziert </w:t>
      </w:r>
      <w:r w:rsidR="00F05EDD">
        <w:rPr>
          <w:color w:val="auto"/>
          <w:lang w:val="de-DE"/>
        </w:rPr>
        <w:t>es</w:t>
      </w:r>
      <w:r w:rsidR="002F511F">
        <w:rPr>
          <w:color w:val="auto"/>
          <w:lang w:val="de-DE"/>
        </w:rPr>
        <w:t xml:space="preserve"> </w:t>
      </w:r>
      <w:r w:rsidR="002E331E">
        <w:rPr>
          <w:color w:val="auto"/>
          <w:lang w:val="de-DE"/>
        </w:rPr>
        <w:t xml:space="preserve">nicht nur </w:t>
      </w:r>
      <w:r w:rsidR="00F05EDD">
        <w:rPr>
          <w:color w:val="auto"/>
          <w:lang w:val="de-DE"/>
        </w:rPr>
        <w:t xml:space="preserve">den Zeit- und </w:t>
      </w:r>
      <w:r w:rsidR="00F05EDD" w:rsidRPr="00F670AF">
        <w:rPr>
          <w:color w:val="auto"/>
          <w:lang w:val="de-DE"/>
        </w:rPr>
        <w:t>Kostenaufwand</w:t>
      </w:r>
      <w:r w:rsidR="00F05EDD">
        <w:rPr>
          <w:color w:val="auto"/>
          <w:lang w:val="de-DE"/>
        </w:rPr>
        <w:t xml:space="preserve"> für Anwendung und eventuelle</w:t>
      </w:r>
      <w:r w:rsidR="00B86D50">
        <w:rPr>
          <w:color w:val="auto"/>
          <w:lang w:val="de-DE"/>
        </w:rPr>
        <w:t xml:space="preserve"> Nacharbeiten</w:t>
      </w:r>
      <w:r w:rsidR="002F511F" w:rsidRPr="00F670AF">
        <w:rPr>
          <w:color w:val="auto"/>
          <w:lang w:val="de-DE"/>
        </w:rPr>
        <w:t>.</w:t>
      </w:r>
      <w:r w:rsidR="000E4D08">
        <w:rPr>
          <w:color w:val="auto"/>
          <w:lang w:val="de-DE"/>
        </w:rPr>
        <w:t xml:space="preserve"> Es trägt auch zur Verbraucherzufriedenheit bei.</w:t>
      </w:r>
      <w:r w:rsidR="002F511F" w:rsidRPr="00F670AF">
        <w:rPr>
          <w:color w:val="auto"/>
          <w:lang w:val="de-DE"/>
        </w:rPr>
        <w:t xml:space="preserve"> </w:t>
      </w:r>
    </w:p>
    <w:p w:rsidR="00EC605D" w:rsidRDefault="00EC605D" w:rsidP="00F23629">
      <w:pPr>
        <w:spacing w:line="360" w:lineRule="auto"/>
        <w:rPr>
          <w:color w:val="auto"/>
          <w:lang w:val="de-DE"/>
        </w:rPr>
      </w:pPr>
    </w:p>
    <w:p w:rsidR="00F670AF" w:rsidRPr="00EC605D" w:rsidRDefault="00EC605D" w:rsidP="00F23629">
      <w:pPr>
        <w:spacing w:line="360" w:lineRule="auto"/>
        <w:rPr>
          <w:b/>
          <w:color w:val="auto"/>
          <w:lang w:val="de-DE"/>
        </w:rPr>
      </w:pPr>
      <w:r>
        <w:rPr>
          <w:b/>
          <w:color w:val="auto"/>
          <w:lang w:val="de-DE"/>
        </w:rPr>
        <w:t>Vielfältige Einsatzmöglichkeiten</w:t>
      </w:r>
    </w:p>
    <w:p w:rsidR="00F23629" w:rsidRPr="00F23629" w:rsidRDefault="00F670AF" w:rsidP="00F23629">
      <w:pPr>
        <w:spacing w:line="360" w:lineRule="auto"/>
        <w:rPr>
          <w:color w:val="auto"/>
          <w:lang w:val="de-DE"/>
        </w:rPr>
      </w:pPr>
      <w:r w:rsidRPr="00F670AF">
        <w:rPr>
          <w:color w:val="auto"/>
          <w:lang w:val="de-DE"/>
        </w:rPr>
        <w:t xml:space="preserve">Das neue Scotch Fixierungsklebeband 8899HP </w:t>
      </w:r>
      <w:r>
        <w:rPr>
          <w:color w:val="auto"/>
          <w:lang w:val="de-DE"/>
        </w:rPr>
        <w:t xml:space="preserve">ist für </w:t>
      </w:r>
      <w:r w:rsidR="000E4D08">
        <w:rPr>
          <w:color w:val="auto"/>
          <w:lang w:val="de-DE"/>
        </w:rPr>
        <w:t xml:space="preserve">den Einsatz in </w:t>
      </w:r>
      <w:r w:rsidRPr="008136CC">
        <w:rPr>
          <w:color w:val="auto"/>
          <w:lang w:val="de-DE"/>
        </w:rPr>
        <w:t>vielfältige</w:t>
      </w:r>
      <w:r w:rsidR="000E4D08" w:rsidRPr="008136CC">
        <w:rPr>
          <w:color w:val="auto"/>
          <w:lang w:val="de-DE"/>
        </w:rPr>
        <w:t>n</w:t>
      </w:r>
      <w:r w:rsidRPr="008136CC">
        <w:rPr>
          <w:color w:val="auto"/>
          <w:lang w:val="de-DE"/>
        </w:rPr>
        <w:t xml:space="preserve"> Branchen ideal – von der Elektronik- und Haushaltsgeräte-Industrie</w:t>
      </w:r>
      <w:r w:rsidR="00EC605D" w:rsidRPr="008136CC">
        <w:rPr>
          <w:color w:val="auto"/>
          <w:lang w:val="de-DE"/>
        </w:rPr>
        <w:t xml:space="preserve"> über Automotive bis </w:t>
      </w:r>
      <w:r w:rsidR="000E4D08" w:rsidRPr="008136CC">
        <w:rPr>
          <w:color w:val="auto"/>
          <w:lang w:val="de-DE"/>
        </w:rPr>
        <w:t xml:space="preserve">hin </w:t>
      </w:r>
      <w:r w:rsidR="00EC605D" w:rsidRPr="008136CC">
        <w:rPr>
          <w:color w:val="auto"/>
          <w:lang w:val="de-DE"/>
        </w:rPr>
        <w:t>zur Metallverarbeitung</w:t>
      </w:r>
      <w:r w:rsidRPr="008136CC">
        <w:rPr>
          <w:color w:val="auto"/>
          <w:lang w:val="de-DE"/>
        </w:rPr>
        <w:t xml:space="preserve">. </w:t>
      </w:r>
      <w:r w:rsidR="00EC605D" w:rsidRPr="008136CC">
        <w:rPr>
          <w:color w:val="auto"/>
          <w:lang w:val="de-DE"/>
        </w:rPr>
        <w:t xml:space="preserve">Es sichert </w:t>
      </w:r>
      <w:r w:rsidR="00B33BD7">
        <w:rPr>
          <w:color w:val="auto"/>
          <w:lang w:val="de-DE"/>
        </w:rPr>
        <w:t xml:space="preserve">nicht nur </w:t>
      </w:r>
      <w:r w:rsidR="001A56C1" w:rsidRPr="001A56C1">
        <w:rPr>
          <w:color w:val="auto"/>
          <w:lang w:val="de-DE"/>
        </w:rPr>
        <w:t>Informationsblätter</w:t>
      </w:r>
      <w:r w:rsidR="00EE205D" w:rsidRPr="008136CC">
        <w:rPr>
          <w:color w:val="auto"/>
          <w:lang w:val="de-DE"/>
        </w:rPr>
        <w:t xml:space="preserve">, Schubladen, Fenster </w:t>
      </w:r>
      <w:r w:rsidR="000E4D08" w:rsidRPr="008136CC">
        <w:rPr>
          <w:color w:val="auto"/>
          <w:lang w:val="de-DE"/>
        </w:rPr>
        <w:t>oder</w:t>
      </w:r>
      <w:r w:rsidR="002E331E" w:rsidRPr="008136CC">
        <w:rPr>
          <w:color w:val="auto"/>
          <w:lang w:val="de-DE"/>
        </w:rPr>
        <w:t xml:space="preserve"> Türen. E</w:t>
      </w:r>
      <w:r w:rsidR="00EC605D" w:rsidRPr="008136CC">
        <w:rPr>
          <w:color w:val="auto"/>
          <w:lang w:val="de-DE"/>
        </w:rPr>
        <w:t>s</w:t>
      </w:r>
      <w:r w:rsidR="00EE205D" w:rsidRPr="008136CC">
        <w:rPr>
          <w:color w:val="auto"/>
          <w:lang w:val="de-DE"/>
        </w:rPr>
        <w:t xml:space="preserve"> </w:t>
      </w:r>
      <w:r w:rsidR="001A56C1" w:rsidRPr="001A56C1">
        <w:rPr>
          <w:color w:val="auto"/>
          <w:lang w:val="de-DE"/>
        </w:rPr>
        <w:t xml:space="preserve">bündelt </w:t>
      </w:r>
      <w:r w:rsidR="00EE205D" w:rsidRPr="008136CC">
        <w:rPr>
          <w:color w:val="auto"/>
          <w:lang w:val="de-DE"/>
        </w:rPr>
        <w:t>auch</w:t>
      </w:r>
      <w:r w:rsidR="00EC605D" w:rsidRPr="008136CC">
        <w:rPr>
          <w:color w:val="auto"/>
          <w:lang w:val="de-DE"/>
        </w:rPr>
        <w:t xml:space="preserve"> </w:t>
      </w:r>
      <w:r w:rsidR="00EE205D" w:rsidRPr="008136CC">
        <w:rPr>
          <w:color w:val="auto"/>
          <w:lang w:val="de-DE"/>
        </w:rPr>
        <w:t>leichtere Metall-Coils, Halbzeuge und Kabelbündel</w:t>
      </w:r>
      <w:r w:rsidR="00EC605D" w:rsidRPr="008136CC">
        <w:rPr>
          <w:color w:val="auto"/>
          <w:lang w:val="de-DE"/>
        </w:rPr>
        <w:t>.</w:t>
      </w:r>
      <w:r w:rsidR="00E66881" w:rsidRPr="008136CC">
        <w:rPr>
          <w:color w:val="auto"/>
          <w:lang w:val="de-DE"/>
        </w:rPr>
        <w:t xml:space="preserve"> Egal ob zwei- oder dreidimensional, auf den meisten gängigen Oberflächen bietet</w:t>
      </w:r>
      <w:r w:rsidR="00E66881">
        <w:rPr>
          <w:color w:val="auto"/>
          <w:lang w:val="de-DE"/>
        </w:rPr>
        <w:t xml:space="preserve"> es eine hervorragende Leistung: a</w:t>
      </w:r>
      <w:r>
        <w:rPr>
          <w:color w:val="auto"/>
          <w:lang w:val="de-DE"/>
        </w:rPr>
        <w:t>uf l</w:t>
      </w:r>
      <w:r w:rsidRPr="00F670AF">
        <w:rPr>
          <w:color w:val="auto"/>
          <w:lang w:val="de-DE"/>
        </w:rPr>
        <w:t>ackierte</w:t>
      </w:r>
      <w:r>
        <w:rPr>
          <w:color w:val="auto"/>
          <w:lang w:val="de-DE"/>
        </w:rPr>
        <w:t>n</w:t>
      </w:r>
      <w:r w:rsidRPr="00F670AF">
        <w:rPr>
          <w:color w:val="auto"/>
          <w:lang w:val="de-DE"/>
        </w:rPr>
        <w:t xml:space="preserve"> Metalle</w:t>
      </w:r>
      <w:r>
        <w:rPr>
          <w:color w:val="auto"/>
          <w:lang w:val="de-DE"/>
        </w:rPr>
        <w:t>n, PVC, p</w:t>
      </w:r>
      <w:r w:rsidRPr="00F670AF">
        <w:rPr>
          <w:color w:val="auto"/>
          <w:lang w:val="de-DE"/>
        </w:rPr>
        <w:t>ulverbeschichtete</w:t>
      </w:r>
      <w:r>
        <w:rPr>
          <w:color w:val="auto"/>
          <w:lang w:val="de-DE"/>
        </w:rPr>
        <w:t>n Lacken, Kunststoffen, Glas und Edelstahl.</w:t>
      </w:r>
      <w:r w:rsidR="00EC605D">
        <w:rPr>
          <w:color w:val="auto"/>
          <w:lang w:val="de-DE"/>
        </w:rPr>
        <w:t xml:space="preserve"> Es ist in den </w:t>
      </w:r>
      <w:r w:rsidR="00F23629" w:rsidRPr="00F23629">
        <w:rPr>
          <w:color w:val="auto"/>
          <w:lang w:val="de-DE"/>
        </w:rPr>
        <w:t xml:space="preserve">Farben </w:t>
      </w:r>
      <w:r w:rsidR="00F23629">
        <w:rPr>
          <w:color w:val="auto"/>
          <w:lang w:val="de-DE"/>
        </w:rPr>
        <w:t xml:space="preserve">Blau und Weiß sowie in </w:t>
      </w:r>
      <w:r w:rsidR="00F23629" w:rsidRPr="00F23629">
        <w:rPr>
          <w:color w:val="auto"/>
          <w:lang w:val="de-DE"/>
        </w:rPr>
        <w:t>einer Vielzahl von Breiten</w:t>
      </w:r>
      <w:r w:rsidR="00EC605D">
        <w:rPr>
          <w:color w:val="auto"/>
          <w:lang w:val="de-DE"/>
        </w:rPr>
        <w:t xml:space="preserve"> erhältlich.</w:t>
      </w:r>
    </w:p>
    <w:p w:rsidR="00326AA8" w:rsidRPr="00CF7343" w:rsidRDefault="00326AA8" w:rsidP="00F23629">
      <w:pPr>
        <w:spacing w:line="360" w:lineRule="auto"/>
        <w:rPr>
          <w:rStyle w:val="pagetitle"/>
          <w:lang w:val="de-DE"/>
        </w:rPr>
      </w:pPr>
    </w:p>
    <w:p w:rsidR="00910851" w:rsidRPr="00075BB1" w:rsidRDefault="00326AA8" w:rsidP="00910851">
      <w:pPr>
        <w:rPr>
          <w:lang w:val="de-DE"/>
        </w:rPr>
      </w:pPr>
      <w:r w:rsidRPr="008366E4">
        <w:rPr>
          <w:rStyle w:val="pagetitle"/>
          <w:lang w:val="de-DE"/>
        </w:rPr>
        <w:t xml:space="preserve">Weitere </w:t>
      </w:r>
      <w:r w:rsidR="00910851">
        <w:rPr>
          <w:rStyle w:val="pagetitle"/>
          <w:lang w:val="de-DE"/>
        </w:rPr>
        <w:t>Informationen unter</w:t>
      </w:r>
      <w:r w:rsidR="007C061E">
        <w:rPr>
          <w:rStyle w:val="pagetitle"/>
          <w:lang w:val="de-DE"/>
        </w:rPr>
        <w:t xml:space="preserve"> </w:t>
      </w:r>
      <w:hyperlink r:id="rId12" w:history="1">
        <w:r w:rsidR="00524531" w:rsidRPr="00524531">
          <w:rPr>
            <w:rStyle w:val="Hyperlink"/>
            <w:lang w:val="de-DE"/>
          </w:rPr>
          <w:t>www.3m.de/Strappingtape</w:t>
        </w:r>
      </w:hyperlink>
    </w:p>
    <w:p w:rsidR="008366E4" w:rsidRPr="006B6E5E" w:rsidRDefault="008366E4" w:rsidP="008366E4">
      <w:pPr>
        <w:spacing w:line="360" w:lineRule="auto"/>
        <w:rPr>
          <w:lang w:val="de-DE"/>
        </w:rPr>
      </w:pPr>
    </w:p>
    <w:p w:rsidR="008366E4" w:rsidRPr="007301D1" w:rsidRDefault="008366E4" w:rsidP="008366E4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D15E87">
        <w:rPr>
          <w:lang w:val="de-DE"/>
        </w:rPr>
        <w:t>8</w:t>
      </w:r>
      <w:r w:rsidRPr="007301D1">
        <w:rPr>
          <w:lang w:val="de-DE"/>
        </w:rPr>
        <w:t xml:space="preserve">. </w:t>
      </w:r>
      <w:r w:rsidR="008136CC">
        <w:rPr>
          <w:lang w:val="de-DE"/>
        </w:rPr>
        <w:t>November</w:t>
      </w:r>
      <w:r w:rsidR="008136CC" w:rsidRPr="007301D1">
        <w:rPr>
          <w:lang w:val="de-DE"/>
        </w:rPr>
        <w:t xml:space="preserve"> </w:t>
      </w:r>
      <w:r w:rsidRPr="007301D1">
        <w:rPr>
          <w:lang w:val="de-DE"/>
        </w:rPr>
        <w:t>201</w:t>
      </w:r>
      <w:r>
        <w:rPr>
          <w:lang w:val="de-DE"/>
        </w:rPr>
        <w:t>9</w:t>
      </w:r>
    </w:p>
    <w:p w:rsidR="008366E4" w:rsidRPr="00CF7343" w:rsidRDefault="008366E4" w:rsidP="008366E4">
      <w:pPr>
        <w:spacing w:line="360" w:lineRule="auto"/>
        <w:rPr>
          <w:rStyle w:val="pagetitle"/>
          <w:lang w:val="de-DE"/>
        </w:rPr>
      </w:pPr>
    </w:p>
    <w:p w:rsidR="008366E4" w:rsidRPr="007301D1" w:rsidRDefault="008366E4" w:rsidP="008366E4">
      <w:pPr>
        <w:pStyle w:val="berschrift8"/>
      </w:pPr>
      <w:r w:rsidRPr="007301D1">
        <w:t xml:space="preserve">Zeichen mit Leerzeichen: </w:t>
      </w:r>
      <w:r>
        <w:t>2</w:t>
      </w:r>
      <w:r w:rsidR="00D43322">
        <w:t>.</w:t>
      </w:r>
      <w:r w:rsidR="00A85223">
        <w:t>400</w:t>
      </w:r>
    </w:p>
    <w:p w:rsidR="008E4D81" w:rsidRDefault="008E4D81" w:rsidP="00BD09F2">
      <w:pPr>
        <w:spacing w:line="360" w:lineRule="auto"/>
        <w:rPr>
          <w:rStyle w:val="pagetitle"/>
          <w:i/>
          <w:iCs/>
          <w:lang w:val="de-DE"/>
        </w:rPr>
      </w:pPr>
    </w:p>
    <w:p w:rsidR="00D203A7" w:rsidRPr="00CF7343" w:rsidRDefault="00D203A7" w:rsidP="00E10163">
      <w:pPr>
        <w:rPr>
          <w:rStyle w:val="pagetitle"/>
          <w:lang w:val="de-DE"/>
        </w:rPr>
      </w:pPr>
    </w:p>
    <w:p w:rsidR="00AF1BAE" w:rsidRPr="00BC2F29" w:rsidRDefault="00AF1BAE" w:rsidP="00AF1BAE">
      <w:pPr>
        <w:spacing w:after="160" w:line="259" w:lineRule="auto"/>
        <w:jc w:val="both"/>
        <w:rPr>
          <w:rFonts w:eastAsia="Calibri"/>
          <w:b/>
          <w:lang w:val="de-DE"/>
        </w:rPr>
      </w:pPr>
      <w:r w:rsidRPr="00BC2F29">
        <w:rPr>
          <w:rFonts w:eastAsia="Calibri"/>
          <w:b/>
          <w:lang w:val="de-DE"/>
        </w:rPr>
        <w:t>Über 3M</w:t>
      </w:r>
    </w:p>
    <w:p w:rsidR="00AF1BAE" w:rsidRDefault="00AF1BAE" w:rsidP="00AF1BAE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>
        <w:rPr>
          <w:rStyle w:val="pagetitle"/>
          <w:bCs/>
          <w:lang w:val="de-DE"/>
        </w:rPr>
        <w:t>93.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>
        <w:rPr>
          <w:rStyle w:val="pagetitle"/>
          <w:bCs/>
          <w:lang w:val="de-DE"/>
        </w:rPr>
        <w:t>8 einen Umsatz von rund 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lastRenderedPageBreak/>
        <w:t>3M</w:t>
      </w:r>
      <w:r w:rsidR="00326AA8">
        <w:rPr>
          <w:b w:val="0"/>
          <w:bCs w:val="0"/>
          <w:i/>
          <w:iCs/>
          <w:color w:val="000000"/>
          <w:lang w:val="de-DE"/>
        </w:rPr>
        <w:t xml:space="preserve"> und Scotch sind </w:t>
      </w:r>
      <w:r w:rsidR="008366E4">
        <w:rPr>
          <w:b w:val="0"/>
          <w:bCs w:val="0"/>
          <w:i/>
          <w:iCs/>
          <w:color w:val="000000"/>
          <w:lang w:val="de-DE"/>
        </w:rPr>
        <w:t>Marke</w:t>
      </w:r>
      <w:r w:rsidR="00326AA8">
        <w:rPr>
          <w:b w:val="0"/>
          <w:bCs w:val="0"/>
          <w:i/>
          <w:iCs/>
          <w:color w:val="000000"/>
          <w:lang w:val="de-DE"/>
        </w:rPr>
        <w:t>n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der 3M Company.</w:t>
      </w:r>
    </w:p>
    <w:p w:rsidR="00B22BD8" w:rsidRDefault="00B22BD8" w:rsidP="00E10163">
      <w:pPr>
        <w:rPr>
          <w:lang w:val="de-DE"/>
        </w:rPr>
      </w:pPr>
    </w:p>
    <w:p w:rsidR="00B22BD8" w:rsidRPr="008366E4" w:rsidRDefault="00B22BD8" w:rsidP="00B22BD8">
      <w:pPr>
        <w:rPr>
          <w:u w:val="single"/>
          <w:lang w:val="de-DE"/>
        </w:rPr>
      </w:pPr>
      <w:r w:rsidRPr="008366E4">
        <w:rPr>
          <w:u w:val="single"/>
          <w:lang w:val="de-DE"/>
        </w:rPr>
        <w:t>Bildunterschriften</w:t>
      </w:r>
    </w:p>
    <w:p w:rsidR="00B22BD8" w:rsidRDefault="00B22BD8" w:rsidP="00B22BD8">
      <w:pPr>
        <w:rPr>
          <w:i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10"/>
        <w:gridCol w:w="2051"/>
      </w:tblGrid>
      <w:tr w:rsidR="00B22BD8" w:rsidRPr="0051513C" w:rsidTr="00744C1D">
        <w:trPr>
          <w:trHeight w:val="1178"/>
        </w:trPr>
        <w:tc>
          <w:tcPr>
            <w:tcW w:w="4928" w:type="dxa"/>
          </w:tcPr>
          <w:p w:rsidR="00B22BD8" w:rsidRPr="008366E4" w:rsidRDefault="00B22BD8" w:rsidP="00B22BD8">
            <w:pPr>
              <w:rPr>
                <w:lang w:val="de-DE"/>
              </w:rPr>
            </w:pPr>
            <w:r w:rsidRPr="008366E4">
              <w:rPr>
                <w:i/>
                <w:lang w:val="de-DE"/>
              </w:rPr>
              <w:t>3M Presse</w:t>
            </w:r>
            <w:r>
              <w:rPr>
                <w:i/>
                <w:lang w:val="de-DE"/>
              </w:rPr>
              <w:t xml:space="preserve"> </w:t>
            </w:r>
            <w:r w:rsidR="00057FE1">
              <w:rPr>
                <w:i/>
                <w:lang w:val="de-DE"/>
              </w:rPr>
              <w:t>Scotch Fixierungsklebeband</w:t>
            </w:r>
            <w:r w:rsidRPr="008366E4">
              <w:rPr>
                <w:lang w:val="de-DE"/>
              </w:rPr>
              <w:t xml:space="preserve"> </w:t>
            </w:r>
            <w:r w:rsidR="00197599" w:rsidRPr="00744C1D">
              <w:rPr>
                <w:i/>
                <w:lang w:val="de-DE"/>
              </w:rPr>
              <w:t>Anwendung</w:t>
            </w:r>
            <w:r w:rsidRPr="00C74F4B">
              <w:rPr>
                <w:i/>
                <w:lang w:val="de-DE"/>
              </w:rPr>
              <w:t>:</w:t>
            </w:r>
          </w:p>
          <w:p w:rsidR="00B22BD8" w:rsidRDefault="00E642D7" w:rsidP="00B22BD8">
            <w:pPr>
              <w:rPr>
                <w:lang w:val="de-DE"/>
              </w:rPr>
            </w:pPr>
            <w:r w:rsidRPr="00E642D7">
              <w:rPr>
                <w:lang w:val="de-DE"/>
              </w:rPr>
              <w:t>Das neue Scotch Fixierungsklebeband 8899HP sichert Gerätekompone</w:t>
            </w:r>
            <w:r w:rsidR="0011682D">
              <w:rPr>
                <w:lang w:val="de-DE"/>
              </w:rPr>
              <w:t>nten und Kleinteile während Herstellung und Transport</w:t>
            </w:r>
            <w:r w:rsidR="00B22BD8" w:rsidRPr="008366E4">
              <w:rPr>
                <w:lang w:val="de-DE"/>
              </w:rPr>
              <w:t>. Foto: 3M</w:t>
            </w:r>
          </w:p>
          <w:p w:rsidR="00B22BD8" w:rsidRDefault="00B22BD8" w:rsidP="000E4D08">
            <w:pPr>
              <w:rPr>
                <w:i/>
                <w:lang w:val="de-DE"/>
              </w:rPr>
            </w:pPr>
          </w:p>
        </w:tc>
        <w:tc>
          <w:tcPr>
            <w:tcW w:w="2073" w:type="dxa"/>
          </w:tcPr>
          <w:p w:rsidR="00B22BD8" w:rsidRPr="00D630D9" w:rsidRDefault="00E642D7" w:rsidP="008366E4">
            <w:pPr>
              <w:rPr>
                <w:i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 w:eastAsia="de-DE"/>
              </w:rPr>
              <w:drawing>
                <wp:inline distT="0" distB="0" distL="0" distR="0">
                  <wp:extent cx="775607" cy="434340"/>
                  <wp:effectExtent l="25400" t="0" r="11793" b="0"/>
                  <wp:docPr id="2" name="Bild 1" descr="1239648 clean-removal-strapping-tape-8899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9648 clean-removal-strapping-tape-8899hp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202" cy="43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BD8" w:rsidRPr="0051513C" w:rsidTr="00744C1D">
        <w:trPr>
          <w:trHeight w:val="1047"/>
        </w:trPr>
        <w:tc>
          <w:tcPr>
            <w:tcW w:w="4928" w:type="dxa"/>
          </w:tcPr>
          <w:p w:rsidR="00B22BD8" w:rsidRPr="008366E4" w:rsidRDefault="00B22BD8" w:rsidP="00B22BD8">
            <w:pPr>
              <w:rPr>
                <w:lang w:val="de-DE"/>
              </w:rPr>
            </w:pPr>
            <w:r w:rsidRPr="008366E4">
              <w:rPr>
                <w:i/>
                <w:lang w:val="de-DE"/>
              </w:rPr>
              <w:t>3M Presse</w:t>
            </w:r>
            <w:r>
              <w:rPr>
                <w:i/>
                <w:lang w:val="de-DE"/>
              </w:rPr>
              <w:t xml:space="preserve"> </w:t>
            </w:r>
            <w:r w:rsidR="00057FE1">
              <w:rPr>
                <w:i/>
                <w:lang w:val="de-DE"/>
              </w:rPr>
              <w:t>Scotch Fixierungsklebeband Entfernen</w:t>
            </w:r>
            <w:r w:rsidRPr="00C74F4B">
              <w:rPr>
                <w:i/>
                <w:lang w:val="de-DE"/>
              </w:rPr>
              <w:t>:</w:t>
            </w:r>
          </w:p>
          <w:p w:rsidR="00B22BD8" w:rsidRPr="00E642D7" w:rsidRDefault="0011682D" w:rsidP="0011682D">
            <w:pPr>
              <w:rPr>
                <w:lang w:val="de-DE"/>
              </w:rPr>
            </w:pPr>
            <w:r w:rsidRPr="0011682D">
              <w:rPr>
                <w:lang w:val="de-DE"/>
              </w:rPr>
              <w:t xml:space="preserve">Das neue Scotch Fixierungsklebeband 8899HP lässt sich sauber und </w:t>
            </w:r>
            <w:proofErr w:type="spellStart"/>
            <w:r w:rsidRPr="0011682D">
              <w:rPr>
                <w:lang w:val="de-DE"/>
              </w:rPr>
              <w:t>r</w:t>
            </w:r>
            <w:r w:rsidR="00831F22">
              <w:rPr>
                <w:lang w:val="de-DE"/>
              </w:rPr>
              <w:t>ückstandsfrei</w:t>
            </w:r>
            <w:proofErr w:type="spellEnd"/>
            <w:r w:rsidR="00831F22">
              <w:rPr>
                <w:lang w:val="de-DE"/>
              </w:rPr>
              <w:t xml:space="preserve"> wieder entfernen</w:t>
            </w:r>
            <w:r w:rsidR="00E642D7">
              <w:rPr>
                <w:lang w:val="de-DE"/>
              </w:rPr>
              <w:t xml:space="preserve">. </w:t>
            </w:r>
            <w:r w:rsidR="00E642D7" w:rsidRPr="00E642D7">
              <w:rPr>
                <w:lang w:val="de-DE"/>
              </w:rPr>
              <w:t>Foto: 3M</w:t>
            </w:r>
          </w:p>
        </w:tc>
        <w:tc>
          <w:tcPr>
            <w:tcW w:w="2073" w:type="dxa"/>
          </w:tcPr>
          <w:p w:rsidR="00B22BD8" w:rsidRPr="00D630D9" w:rsidRDefault="00E642D7" w:rsidP="008366E4">
            <w:pPr>
              <w:rPr>
                <w:i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 w:eastAsia="de-DE"/>
              </w:rPr>
              <w:drawing>
                <wp:inline distT="0" distB="0" distL="0" distR="0">
                  <wp:extent cx="836084" cy="468207"/>
                  <wp:effectExtent l="25400" t="0" r="2116" b="0"/>
                  <wp:docPr id="3" name="Bild 2" descr="1239647 clean-removal-strapping-tape-8899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9647 clean-removal-strapping-tape-8899hp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81" cy="46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BD8" w:rsidRPr="0051513C" w:rsidTr="00744C1D">
        <w:trPr>
          <w:trHeight w:val="1055"/>
        </w:trPr>
        <w:tc>
          <w:tcPr>
            <w:tcW w:w="4928" w:type="dxa"/>
          </w:tcPr>
          <w:p w:rsidR="00744C1D" w:rsidRDefault="00744C1D" w:rsidP="000E4D08">
            <w:pPr>
              <w:rPr>
                <w:i/>
                <w:lang w:val="de-DE"/>
              </w:rPr>
            </w:pPr>
          </w:p>
          <w:p w:rsidR="00B22BD8" w:rsidRPr="008366E4" w:rsidRDefault="00B22BD8" w:rsidP="000E4D08">
            <w:pPr>
              <w:rPr>
                <w:lang w:val="de-DE"/>
              </w:rPr>
            </w:pPr>
            <w:r w:rsidRPr="008366E4">
              <w:rPr>
                <w:i/>
                <w:lang w:val="de-DE"/>
              </w:rPr>
              <w:t>3M Presse</w:t>
            </w:r>
            <w:r>
              <w:rPr>
                <w:i/>
                <w:lang w:val="de-DE"/>
              </w:rPr>
              <w:t xml:space="preserve"> </w:t>
            </w:r>
            <w:r w:rsidR="00057FE1">
              <w:rPr>
                <w:i/>
                <w:lang w:val="de-DE"/>
              </w:rPr>
              <w:t>Scotch Fixierungsklebeband Produktfoto</w:t>
            </w:r>
            <w:r w:rsidRPr="00C74F4B">
              <w:rPr>
                <w:i/>
                <w:lang w:val="de-DE"/>
              </w:rPr>
              <w:t>:</w:t>
            </w:r>
          </w:p>
          <w:p w:rsidR="00B22BD8" w:rsidRPr="00E642D7" w:rsidRDefault="0011682D" w:rsidP="0011682D">
            <w:pPr>
              <w:rPr>
                <w:lang w:val="de-DE"/>
              </w:rPr>
            </w:pPr>
            <w:r>
              <w:rPr>
                <w:lang w:val="de-DE"/>
              </w:rPr>
              <w:t xml:space="preserve">Mit dem </w:t>
            </w:r>
            <w:r w:rsidRPr="0011682D">
              <w:rPr>
                <w:lang w:val="de-DE"/>
              </w:rPr>
              <w:t>Scotch Fixierung</w:t>
            </w:r>
            <w:r w:rsidR="00075BB1">
              <w:rPr>
                <w:lang w:val="de-DE"/>
              </w:rPr>
              <w:t>s</w:t>
            </w:r>
            <w:r w:rsidRPr="0011682D">
              <w:rPr>
                <w:lang w:val="de-DE"/>
              </w:rPr>
              <w:t xml:space="preserve">klebeband 8899HP </w:t>
            </w:r>
            <w:r>
              <w:rPr>
                <w:lang w:val="de-DE"/>
              </w:rPr>
              <w:t>bietet 3M eine neue, zuverlässige Lösung zur Vorbeugung von Transportschäden</w:t>
            </w:r>
            <w:r w:rsidR="00E642D7" w:rsidRPr="00E642D7">
              <w:rPr>
                <w:lang w:val="de-DE"/>
              </w:rPr>
              <w:t xml:space="preserve">. </w:t>
            </w:r>
            <w:r w:rsidR="00E642D7">
              <w:rPr>
                <w:lang w:val="de-DE"/>
              </w:rPr>
              <w:t>Foto: 3M</w:t>
            </w:r>
          </w:p>
        </w:tc>
        <w:tc>
          <w:tcPr>
            <w:tcW w:w="2073" w:type="dxa"/>
          </w:tcPr>
          <w:p w:rsidR="00B22BD8" w:rsidRPr="00D630D9" w:rsidRDefault="00E642D7" w:rsidP="006A7D0D">
            <w:pPr>
              <w:rPr>
                <w:rFonts w:ascii="Arial" w:hAnsi="Arial" w:cs="Arial"/>
                <w:color w:val="FF0000"/>
                <w:sz w:val="20"/>
                <w:lang w:val="de-DE" w:eastAsia="de-DE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lang w:val="de-DE" w:eastAsia="de-DE"/>
              </w:rPr>
              <w:drawing>
                <wp:inline distT="0" distB="0" distL="0" distR="0">
                  <wp:extent cx="749508" cy="502170"/>
                  <wp:effectExtent l="25400" t="0" r="12492" b="0"/>
                  <wp:docPr id="4" name="Bild 3" descr="1280057 scotch-clean-removal-strapping-tape-8899hp-blue-24-mm-and-48-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0057 scotch-clean-removal-strapping-tape-8899hp-blue-24-mm-and-48-mm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08" cy="50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BD8" w:rsidRDefault="00B22BD8" w:rsidP="00B22BD8">
      <w:pPr>
        <w:rPr>
          <w:i/>
          <w:lang w:val="de-DE"/>
        </w:rPr>
      </w:pPr>
    </w:p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443DD6">
        <w:rPr>
          <w:sz w:val="20"/>
          <w:lang w:val="fr-FR"/>
        </w:rPr>
        <w:t>Pamela Albert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 xml:space="preserve">2131 </w:t>
      </w:r>
      <w:r w:rsidR="002C1744" w:rsidRPr="002C1744">
        <w:rPr>
          <w:sz w:val="20"/>
          <w:lang w:val="fr-FR"/>
        </w:rPr>
        <w:t>14-</w:t>
      </w:r>
      <w:r w:rsidR="00443DD6">
        <w:rPr>
          <w:sz w:val="20"/>
          <w:lang w:val="fr-FR"/>
        </w:rPr>
        <w:t>2229</w:t>
      </w:r>
    </w:p>
    <w:p w:rsidR="00E5090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6" w:history="1">
        <w:r w:rsidR="00C50087" w:rsidRPr="00C50087">
          <w:rPr>
            <w:rStyle w:val="Hyperlink"/>
            <w:sz w:val="20"/>
            <w:lang w:val="fr-FR"/>
          </w:rPr>
          <w:t>mailto:palbert@mmm.com</w:t>
        </w:r>
      </w:hyperlink>
    </w:p>
    <w:p w:rsidR="00E5090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:rsidR="00E50908" w:rsidRPr="00674C1C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Pr="007301D1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 w:rsidR="0011682D" w:rsidRPr="0011682D">
        <w:rPr>
          <w:sz w:val="20"/>
          <w:lang w:val="fr-FR"/>
        </w:rPr>
        <w:t xml:space="preserve">Customer </w:t>
      </w:r>
      <w:proofErr w:type="spellStart"/>
      <w:r w:rsidR="0011682D" w:rsidRPr="0011682D">
        <w:rPr>
          <w:sz w:val="20"/>
          <w:lang w:val="fr-FR"/>
        </w:rPr>
        <w:t>Dialog</w:t>
      </w:r>
      <w:proofErr w:type="spellEnd"/>
      <w:r w:rsidR="0011682D" w:rsidRPr="0011682D">
        <w:rPr>
          <w:sz w:val="20"/>
          <w:lang w:val="fr-FR"/>
        </w:rPr>
        <w:t xml:space="preserve"> Center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="00692D38">
        <w:rPr>
          <w:sz w:val="20"/>
          <w:lang w:val="fr-FR"/>
        </w:rPr>
        <w:t>2131 14-3330</w:t>
      </w:r>
    </w:p>
    <w:p w:rsidR="00E50908" w:rsidRPr="00C50087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7" w:history="1">
        <w:r w:rsidR="00C50087" w:rsidRPr="00C50087">
          <w:rPr>
            <w:rStyle w:val="Hyperlink"/>
            <w:sz w:val="20"/>
            <w:lang w:val="fr-FR"/>
          </w:rPr>
          <w:t>mailto:kleben.de@3M.com</w:t>
        </w:r>
      </w:hyperlink>
    </w:p>
    <w:p w:rsidR="00E5090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Pr="0019161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r w:rsidRPr="00191618">
        <w:rPr>
          <w:b/>
          <w:color w:val="auto"/>
          <w:sz w:val="20"/>
          <w:lang w:val="fr-FR"/>
        </w:rPr>
        <w:t>Deutschland</w:t>
      </w:r>
    </w:p>
    <w:p w:rsidR="00E50908" w:rsidRPr="0019161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191618">
        <w:rPr>
          <w:b/>
          <w:color w:val="0070C0"/>
          <w:sz w:val="20"/>
          <w:lang w:val="fr-FR"/>
        </w:rPr>
        <w:tab/>
      </w:r>
      <w:hyperlink r:id="rId18" w:history="1">
        <w:r w:rsidRPr="00191618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19161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191618">
        <w:rPr>
          <w:color w:val="0070C0"/>
          <w:sz w:val="20"/>
          <w:lang w:val="fr-FR"/>
        </w:rPr>
        <w:tab/>
      </w:r>
      <w:hyperlink r:id="rId19" w:history="1">
        <w:r w:rsidRPr="00191618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19161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191618">
        <w:rPr>
          <w:color w:val="0070C0"/>
          <w:sz w:val="20"/>
          <w:lang w:val="fr-FR"/>
        </w:rPr>
        <w:tab/>
      </w:r>
      <w:hyperlink r:id="rId20" w:history="1">
        <w:r w:rsidRPr="00191618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19161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191618">
        <w:rPr>
          <w:color w:val="0070C0"/>
          <w:sz w:val="20"/>
          <w:lang w:val="fr-FR"/>
        </w:rPr>
        <w:tab/>
      </w:r>
      <w:hyperlink r:id="rId21" w:history="1">
        <w:r w:rsidRPr="00191618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19161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Pr="00D55EE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191618">
        <w:rPr>
          <w:b/>
          <w:color w:val="auto"/>
          <w:sz w:val="20"/>
          <w:lang w:val="fr-FR"/>
        </w:rPr>
        <w:tab/>
      </w:r>
      <w:r w:rsidRPr="00D55EE8">
        <w:rPr>
          <w:b/>
          <w:color w:val="auto"/>
          <w:sz w:val="20"/>
          <w:lang w:val="fr-FR"/>
        </w:rPr>
        <w:t>Österreich</w:t>
      </w:r>
      <w:r w:rsidRPr="00D55EE8">
        <w:rPr>
          <w:color w:val="0070C0"/>
          <w:sz w:val="20"/>
          <w:lang w:val="fr-FR"/>
        </w:rPr>
        <w:tab/>
      </w:r>
    </w:p>
    <w:p w:rsidR="00E50908" w:rsidRPr="00D55EE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D55EE8">
        <w:rPr>
          <w:color w:val="0070C0"/>
          <w:sz w:val="20"/>
          <w:lang w:val="fr-FR"/>
        </w:rPr>
        <w:tab/>
      </w:r>
      <w:hyperlink r:id="rId22" w:history="1">
        <w:r w:rsidRPr="00D55EE8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D55EE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D55EE8">
        <w:rPr>
          <w:color w:val="0070C0"/>
          <w:sz w:val="20"/>
          <w:lang w:val="fr-FR"/>
        </w:rPr>
        <w:tab/>
      </w:r>
      <w:hyperlink r:id="rId23" w:history="1">
        <w:r w:rsidRPr="00D55EE8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D55EE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D55EE8">
        <w:rPr>
          <w:color w:val="0070C0"/>
          <w:sz w:val="20"/>
          <w:lang w:val="fr-FR"/>
        </w:rPr>
        <w:tab/>
      </w:r>
      <w:hyperlink r:id="rId24" w:history="1">
        <w:r w:rsidRPr="00D55EE8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D55EE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D55EE8">
        <w:rPr>
          <w:color w:val="0070C0"/>
          <w:sz w:val="20"/>
          <w:lang w:val="fr-FR"/>
        </w:rPr>
        <w:tab/>
      </w:r>
      <w:hyperlink r:id="rId25" w:history="1">
        <w:r w:rsidRPr="00D55EE8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Pr="00D55EE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Pr="00D55EE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D55EE8">
        <w:rPr>
          <w:b/>
          <w:color w:val="auto"/>
          <w:sz w:val="20"/>
          <w:lang w:val="fr-FR"/>
        </w:rPr>
        <w:tab/>
        <w:t>Schweiz</w:t>
      </w:r>
      <w:r w:rsidRPr="00D55EE8">
        <w:rPr>
          <w:color w:val="0070C0"/>
          <w:sz w:val="20"/>
          <w:lang w:val="fr-FR"/>
        </w:rPr>
        <w:tab/>
      </w:r>
    </w:p>
    <w:p w:rsidR="00E50908" w:rsidRPr="00D55EE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D55EE8">
        <w:rPr>
          <w:color w:val="0070C0"/>
          <w:sz w:val="20"/>
          <w:lang w:val="fr-FR"/>
        </w:rPr>
        <w:tab/>
      </w:r>
      <w:hyperlink r:id="rId26" w:history="1">
        <w:r w:rsidRPr="00D55EE8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 w:rsidRPr="00D55EE8">
        <w:rPr>
          <w:rStyle w:val="Hyperlink"/>
          <w:color w:val="0070C0"/>
          <w:sz w:val="20"/>
          <w:lang w:val="fr-FR"/>
        </w:rPr>
        <w:br/>
      </w:r>
      <w:r w:rsidR="00F637DF" w:rsidRPr="00D55EE8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D55EE8">
        <w:rPr>
          <w:rStyle w:val="Hyperlink"/>
          <w:color w:val="0070C0"/>
          <w:sz w:val="20"/>
          <w:lang w:val="fr-FR"/>
        </w:rPr>
        <w:t xml:space="preserve">https://www.3mschweiz.ch/3M/de_CH/pressroom-alp/  </w:t>
      </w:r>
      <w:r w:rsidR="00F637DF" w:rsidRPr="00D55EE8">
        <w:rPr>
          <w:rStyle w:val="Hyperlink"/>
          <w:color w:val="0070C0"/>
          <w:sz w:val="20"/>
          <w:lang w:val="fr-FR"/>
        </w:rPr>
        <w:br/>
      </w:r>
      <w:r w:rsidRPr="00D55EE8">
        <w:rPr>
          <w:color w:val="0070C0"/>
          <w:sz w:val="20"/>
          <w:lang w:val="fr-FR"/>
        </w:rPr>
        <w:tab/>
      </w:r>
      <w:hyperlink r:id="rId27" w:history="1">
        <w:r w:rsidRPr="00D55EE8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D55EE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D55EE8">
        <w:rPr>
          <w:color w:val="0070C0"/>
          <w:sz w:val="20"/>
          <w:lang w:val="fr-FR"/>
        </w:rPr>
        <w:tab/>
      </w:r>
      <w:hyperlink r:id="rId28" w:history="1">
        <w:r w:rsidRPr="00D55EE8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D55EE8" w:rsidRDefault="00E50908" w:rsidP="00744C1D">
      <w:pPr>
        <w:pBdr>
          <w:top w:val="single" w:sz="6" w:space="0" w:color="auto"/>
          <w:left w:val="single" w:sz="6" w:space="4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D55EE8" w:rsidRDefault="00D203A7" w:rsidP="00E10163">
      <w:pPr>
        <w:rPr>
          <w:sz w:val="20"/>
          <w:lang w:val="fr-FR"/>
        </w:rPr>
      </w:pPr>
    </w:p>
    <w:sectPr w:rsidR="00D203A7" w:rsidRPr="00D55EE8" w:rsidSect="00F3760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68" w:rsidRDefault="00085068">
      <w:r>
        <w:separator/>
      </w:r>
    </w:p>
  </w:endnote>
  <w:endnote w:type="continuationSeparator" w:id="0">
    <w:p w:rsidR="00085068" w:rsidRDefault="0008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68" w:rsidRDefault="004978DF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8506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5068" w:rsidRDefault="00085068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68" w:rsidRDefault="00085068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="004978DF" w:rsidRPr="00E14089">
      <w:rPr>
        <w:bCs/>
      </w:rPr>
      <w:fldChar w:fldCharType="begin"/>
    </w:r>
    <w:r w:rsidRPr="00E14089">
      <w:rPr>
        <w:bCs/>
      </w:rPr>
      <w:instrText>PAGE</w:instrText>
    </w:r>
    <w:r w:rsidR="004978DF" w:rsidRPr="00E14089">
      <w:rPr>
        <w:bCs/>
      </w:rPr>
      <w:fldChar w:fldCharType="separate"/>
    </w:r>
    <w:r w:rsidR="00A85223">
      <w:rPr>
        <w:bCs/>
        <w:noProof/>
      </w:rPr>
      <w:t>1</w:t>
    </w:r>
    <w:r w:rsidR="004978DF" w:rsidRPr="00E14089">
      <w:rPr>
        <w:bCs/>
      </w:rPr>
      <w:fldChar w:fldCharType="end"/>
    </w:r>
    <w:r>
      <w:t>/</w:t>
    </w:r>
    <w:r w:rsidR="004978DF" w:rsidRPr="00E14089">
      <w:rPr>
        <w:bCs/>
      </w:rPr>
      <w:fldChar w:fldCharType="begin"/>
    </w:r>
    <w:r w:rsidRPr="00E14089">
      <w:rPr>
        <w:bCs/>
      </w:rPr>
      <w:instrText>NUMPAGES</w:instrText>
    </w:r>
    <w:r w:rsidR="004978DF" w:rsidRPr="00E14089">
      <w:rPr>
        <w:bCs/>
      </w:rPr>
      <w:fldChar w:fldCharType="separate"/>
    </w:r>
    <w:r w:rsidR="00A85223">
      <w:rPr>
        <w:bCs/>
        <w:noProof/>
      </w:rPr>
      <w:t>4</w:t>
    </w:r>
    <w:r w:rsidR="004978DF" w:rsidRPr="00E14089">
      <w:rPr>
        <w:bCs/>
      </w:rPr>
      <w:fldChar w:fldCharType="end"/>
    </w:r>
  </w:p>
  <w:p w:rsidR="00085068" w:rsidRDefault="00085068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68" w:rsidRDefault="000850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68" w:rsidRDefault="00085068">
      <w:r>
        <w:separator/>
      </w:r>
    </w:p>
  </w:footnote>
  <w:footnote w:type="continuationSeparator" w:id="0">
    <w:p w:rsidR="00085068" w:rsidRDefault="0008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68" w:rsidRDefault="000850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68" w:rsidRDefault="000850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68" w:rsidRDefault="000850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92"/>
    <w:rsid w:val="000002B7"/>
    <w:rsid w:val="00007BFA"/>
    <w:rsid w:val="00007EDF"/>
    <w:rsid w:val="00014CDC"/>
    <w:rsid w:val="00017D73"/>
    <w:rsid w:val="00021C65"/>
    <w:rsid w:val="000234E1"/>
    <w:rsid w:val="00024E7A"/>
    <w:rsid w:val="0002508D"/>
    <w:rsid w:val="00026EC0"/>
    <w:rsid w:val="00033808"/>
    <w:rsid w:val="0003627B"/>
    <w:rsid w:val="00037675"/>
    <w:rsid w:val="000444AC"/>
    <w:rsid w:val="00054BD8"/>
    <w:rsid w:val="00057FE1"/>
    <w:rsid w:val="00075BB1"/>
    <w:rsid w:val="00085068"/>
    <w:rsid w:val="000906E4"/>
    <w:rsid w:val="00091B5B"/>
    <w:rsid w:val="00093412"/>
    <w:rsid w:val="00094C8B"/>
    <w:rsid w:val="00097BC2"/>
    <w:rsid w:val="000A0585"/>
    <w:rsid w:val="000B76D9"/>
    <w:rsid w:val="000B7CEA"/>
    <w:rsid w:val="000C1375"/>
    <w:rsid w:val="000D5EE8"/>
    <w:rsid w:val="000E01BD"/>
    <w:rsid w:val="000E256A"/>
    <w:rsid w:val="000E2F6E"/>
    <w:rsid w:val="000E31B7"/>
    <w:rsid w:val="000E3301"/>
    <w:rsid w:val="000E4D08"/>
    <w:rsid w:val="000F418B"/>
    <w:rsid w:val="000F44D5"/>
    <w:rsid w:val="0011682D"/>
    <w:rsid w:val="0012106B"/>
    <w:rsid w:val="00133403"/>
    <w:rsid w:val="00137CAD"/>
    <w:rsid w:val="00142C57"/>
    <w:rsid w:val="00142F52"/>
    <w:rsid w:val="00153497"/>
    <w:rsid w:val="001572C8"/>
    <w:rsid w:val="00163BF9"/>
    <w:rsid w:val="00165407"/>
    <w:rsid w:val="00165CCC"/>
    <w:rsid w:val="00166F8E"/>
    <w:rsid w:val="00170F05"/>
    <w:rsid w:val="00182971"/>
    <w:rsid w:val="00184D76"/>
    <w:rsid w:val="00187DBA"/>
    <w:rsid w:val="00191618"/>
    <w:rsid w:val="001964AD"/>
    <w:rsid w:val="00196744"/>
    <w:rsid w:val="00197599"/>
    <w:rsid w:val="001A56C1"/>
    <w:rsid w:val="001C140E"/>
    <w:rsid w:val="001C4395"/>
    <w:rsid w:val="001C49F9"/>
    <w:rsid w:val="001D4A15"/>
    <w:rsid w:val="001E09DE"/>
    <w:rsid w:val="001E2ECF"/>
    <w:rsid w:val="001E52C8"/>
    <w:rsid w:val="001F6A8E"/>
    <w:rsid w:val="00201167"/>
    <w:rsid w:val="002014B0"/>
    <w:rsid w:val="00212AFA"/>
    <w:rsid w:val="00216163"/>
    <w:rsid w:val="00216D78"/>
    <w:rsid w:val="002207EA"/>
    <w:rsid w:val="00260E10"/>
    <w:rsid w:val="00263308"/>
    <w:rsid w:val="00281470"/>
    <w:rsid w:val="00294EAE"/>
    <w:rsid w:val="002A5324"/>
    <w:rsid w:val="002B7B85"/>
    <w:rsid w:val="002C13D7"/>
    <w:rsid w:val="002C1744"/>
    <w:rsid w:val="002D3F8E"/>
    <w:rsid w:val="002E331E"/>
    <w:rsid w:val="002E36B4"/>
    <w:rsid w:val="002E7BC1"/>
    <w:rsid w:val="002F1960"/>
    <w:rsid w:val="002F1C51"/>
    <w:rsid w:val="002F511F"/>
    <w:rsid w:val="002F6189"/>
    <w:rsid w:val="00301246"/>
    <w:rsid w:val="00310542"/>
    <w:rsid w:val="00326AA8"/>
    <w:rsid w:val="00327CC9"/>
    <w:rsid w:val="00341BAC"/>
    <w:rsid w:val="0036494C"/>
    <w:rsid w:val="00367656"/>
    <w:rsid w:val="00371237"/>
    <w:rsid w:val="003823BB"/>
    <w:rsid w:val="00382DEF"/>
    <w:rsid w:val="003845DE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37BB0"/>
    <w:rsid w:val="00443DD6"/>
    <w:rsid w:val="00447609"/>
    <w:rsid w:val="00453892"/>
    <w:rsid w:val="00461666"/>
    <w:rsid w:val="00463875"/>
    <w:rsid w:val="004668EF"/>
    <w:rsid w:val="004978DF"/>
    <w:rsid w:val="00497F51"/>
    <w:rsid w:val="004A44D7"/>
    <w:rsid w:val="004A5324"/>
    <w:rsid w:val="004C2704"/>
    <w:rsid w:val="004C7A83"/>
    <w:rsid w:val="004D523E"/>
    <w:rsid w:val="004D7D68"/>
    <w:rsid w:val="004F5A5C"/>
    <w:rsid w:val="0050194B"/>
    <w:rsid w:val="005031A4"/>
    <w:rsid w:val="0051513C"/>
    <w:rsid w:val="0051594A"/>
    <w:rsid w:val="00515D14"/>
    <w:rsid w:val="00524531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C710C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98D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2D38"/>
    <w:rsid w:val="00694383"/>
    <w:rsid w:val="0069515C"/>
    <w:rsid w:val="006A187F"/>
    <w:rsid w:val="006A3FEC"/>
    <w:rsid w:val="006A7D0D"/>
    <w:rsid w:val="006B601F"/>
    <w:rsid w:val="006B6E5E"/>
    <w:rsid w:val="006C3B05"/>
    <w:rsid w:val="006D1F15"/>
    <w:rsid w:val="006D3136"/>
    <w:rsid w:val="006D381A"/>
    <w:rsid w:val="006D4D67"/>
    <w:rsid w:val="006E45BC"/>
    <w:rsid w:val="006E7B17"/>
    <w:rsid w:val="006F0BC3"/>
    <w:rsid w:val="006F1A79"/>
    <w:rsid w:val="006F1E50"/>
    <w:rsid w:val="006F1E7A"/>
    <w:rsid w:val="006F44D2"/>
    <w:rsid w:val="0070558D"/>
    <w:rsid w:val="007067C7"/>
    <w:rsid w:val="007262D7"/>
    <w:rsid w:val="00726CAF"/>
    <w:rsid w:val="00731001"/>
    <w:rsid w:val="00733038"/>
    <w:rsid w:val="00740724"/>
    <w:rsid w:val="00740911"/>
    <w:rsid w:val="00744C1D"/>
    <w:rsid w:val="00752420"/>
    <w:rsid w:val="00757D7A"/>
    <w:rsid w:val="00762AC5"/>
    <w:rsid w:val="00764CB1"/>
    <w:rsid w:val="00777630"/>
    <w:rsid w:val="00781152"/>
    <w:rsid w:val="00786079"/>
    <w:rsid w:val="00787166"/>
    <w:rsid w:val="00790163"/>
    <w:rsid w:val="0079330E"/>
    <w:rsid w:val="00795984"/>
    <w:rsid w:val="007966A9"/>
    <w:rsid w:val="007A19DF"/>
    <w:rsid w:val="007A5100"/>
    <w:rsid w:val="007A5221"/>
    <w:rsid w:val="007C061E"/>
    <w:rsid w:val="007C215B"/>
    <w:rsid w:val="007E148B"/>
    <w:rsid w:val="007E1DE0"/>
    <w:rsid w:val="00800768"/>
    <w:rsid w:val="00800C70"/>
    <w:rsid w:val="00800ECE"/>
    <w:rsid w:val="00807855"/>
    <w:rsid w:val="00810BF3"/>
    <w:rsid w:val="008136CC"/>
    <w:rsid w:val="00831825"/>
    <w:rsid w:val="00831F22"/>
    <w:rsid w:val="00832341"/>
    <w:rsid w:val="008366E4"/>
    <w:rsid w:val="00837E36"/>
    <w:rsid w:val="0084635C"/>
    <w:rsid w:val="0084754E"/>
    <w:rsid w:val="00852233"/>
    <w:rsid w:val="00854BAA"/>
    <w:rsid w:val="008600BC"/>
    <w:rsid w:val="00874C1C"/>
    <w:rsid w:val="00875C97"/>
    <w:rsid w:val="00882E87"/>
    <w:rsid w:val="00885E33"/>
    <w:rsid w:val="00886258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0851"/>
    <w:rsid w:val="00917B76"/>
    <w:rsid w:val="009232E1"/>
    <w:rsid w:val="00923701"/>
    <w:rsid w:val="0092544B"/>
    <w:rsid w:val="009313F6"/>
    <w:rsid w:val="00937134"/>
    <w:rsid w:val="009758EA"/>
    <w:rsid w:val="009B0A51"/>
    <w:rsid w:val="009B1B30"/>
    <w:rsid w:val="009B4510"/>
    <w:rsid w:val="009F1558"/>
    <w:rsid w:val="00A029FA"/>
    <w:rsid w:val="00A1154D"/>
    <w:rsid w:val="00A12B54"/>
    <w:rsid w:val="00A141F1"/>
    <w:rsid w:val="00A21BCA"/>
    <w:rsid w:val="00A236D3"/>
    <w:rsid w:val="00A27489"/>
    <w:rsid w:val="00A34553"/>
    <w:rsid w:val="00A37072"/>
    <w:rsid w:val="00A51545"/>
    <w:rsid w:val="00A746CB"/>
    <w:rsid w:val="00A75E2C"/>
    <w:rsid w:val="00A76521"/>
    <w:rsid w:val="00A85223"/>
    <w:rsid w:val="00A9125F"/>
    <w:rsid w:val="00AA36C7"/>
    <w:rsid w:val="00AC2145"/>
    <w:rsid w:val="00AC4585"/>
    <w:rsid w:val="00AC5BC5"/>
    <w:rsid w:val="00AE4FD3"/>
    <w:rsid w:val="00AE723F"/>
    <w:rsid w:val="00AF134C"/>
    <w:rsid w:val="00AF1BAE"/>
    <w:rsid w:val="00AF306F"/>
    <w:rsid w:val="00AF5734"/>
    <w:rsid w:val="00B02225"/>
    <w:rsid w:val="00B02F84"/>
    <w:rsid w:val="00B1285D"/>
    <w:rsid w:val="00B22BD8"/>
    <w:rsid w:val="00B23DB7"/>
    <w:rsid w:val="00B24E24"/>
    <w:rsid w:val="00B31137"/>
    <w:rsid w:val="00B320FC"/>
    <w:rsid w:val="00B32ED0"/>
    <w:rsid w:val="00B33BD7"/>
    <w:rsid w:val="00B35D81"/>
    <w:rsid w:val="00B446A1"/>
    <w:rsid w:val="00B50C7B"/>
    <w:rsid w:val="00B70CE4"/>
    <w:rsid w:val="00B74650"/>
    <w:rsid w:val="00B75A9A"/>
    <w:rsid w:val="00B77AC1"/>
    <w:rsid w:val="00B83077"/>
    <w:rsid w:val="00B859A9"/>
    <w:rsid w:val="00B86D50"/>
    <w:rsid w:val="00B93C1D"/>
    <w:rsid w:val="00BA418F"/>
    <w:rsid w:val="00BA77DB"/>
    <w:rsid w:val="00BB2157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316F4"/>
    <w:rsid w:val="00C4148A"/>
    <w:rsid w:val="00C46D75"/>
    <w:rsid w:val="00C50087"/>
    <w:rsid w:val="00C51375"/>
    <w:rsid w:val="00C657FE"/>
    <w:rsid w:val="00C748BB"/>
    <w:rsid w:val="00C804DA"/>
    <w:rsid w:val="00C81720"/>
    <w:rsid w:val="00C832C2"/>
    <w:rsid w:val="00C83C1F"/>
    <w:rsid w:val="00CA225D"/>
    <w:rsid w:val="00CA25F1"/>
    <w:rsid w:val="00CD2617"/>
    <w:rsid w:val="00CD7A3E"/>
    <w:rsid w:val="00CF0207"/>
    <w:rsid w:val="00CF6F08"/>
    <w:rsid w:val="00CF7343"/>
    <w:rsid w:val="00D131D4"/>
    <w:rsid w:val="00D15E87"/>
    <w:rsid w:val="00D203A7"/>
    <w:rsid w:val="00D277CE"/>
    <w:rsid w:val="00D35317"/>
    <w:rsid w:val="00D43322"/>
    <w:rsid w:val="00D43D03"/>
    <w:rsid w:val="00D451B6"/>
    <w:rsid w:val="00D55EE8"/>
    <w:rsid w:val="00D630D9"/>
    <w:rsid w:val="00D632B6"/>
    <w:rsid w:val="00D75E8C"/>
    <w:rsid w:val="00D75F80"/>
    <w:rsid w:val="00D84EB3"/>
    <w:rsid w:val="00D84ED4"/>
    <w:rsid w:val="00D85C99"/>
    <w:rsid w:val="00D86380"/>
    <w:rsid w:val="00D94B34"/>
    <w:rsid w:val="00DA4553"/>
    <w:rsid w:val="00DB3D30"/>
    <w:rsid w:val="00DB5D0E"/>
    <w:rsid w:val="00DB6E84"/>
    <w:rsid w:val="00DB734F"/>
    <w:rsid w:val="00DB74CE"/>
    <w:rsid w:val="00DC081E"/>
    <w:rsid w:val="00DC2243"/>
    <w:rsid w:val="00DD132E"/>
    <w:rsid w:val="00DE085E"/>
    <w:rsid w:val="00DE49C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50908"/>
    <w:rsid w:val="00E563C8"/>
    <w:rsid w:val="00E60F42"/>
    <w:rsid w:val="00E62464"/>
    <w:rsid w:val="00E642D7"/>
    <w:rsid w:val="00E66881"/>
    <w:rsid w:val="00E76732"/>
    <w:rsid w:val="00E82907"/>
    <w:rsid w:val="00E94119"/>
    <w:rsid w:val="00E96EF8"/>
    <w:rsid w:val="00EA320C"/>
    <w:rsid w:val="00EC262D"/>
    <w:rsid w:val="00EC605D"/>
    <w:rsid w:val="00EC7251"/>
    <w:rsid w:val="00ED3CA4"/>
    <w:rsid w:val="00EE205D"/>
    <w:rsid w:val="00EF2010"/>
    <w:rsid w:val="00EF3309"/>
    <w:rsid w:val="00EF4B0A"/>
    <w:rsid w:val="00EF63B5"/>
    <w:rsid w:val="00F05EDD"/>
    <w:rsid w:val="00F10378"/>
    <w:rsid w:val="00F23629"/>
    <w:rsid w:val="00F242BF"/>
    <w:rsid w:val="00F261C1"/>
    <w:rsid w:val="00F37608"/>
    <w:rsid w:val="00F435DD"/>
    <w:rsid w:val="00F630C8"/>
    <w:rsid w:val="00F637D8"/>
    <w:rsid w:val="00F637DF"/>
    <w:rsid w:val="00F64B50"/>
    <w:rsid w:val="00F670AF"/>
    <w:rsid w:val="00F74D6A"/>
    <w:rsid w:val="00F76382"/>
    <w:rsid w:val="00F84D3E"/>
    <w:rsid w:val="00F877FF"/>
    <w:rsid w:val="00F91209"/>
    <w:rsid w:val="00FA76A7"/>
    <w:rsid w:val="00FC1868"/>
    <w:rsid w:val="00FC4AFC"/>
    <w:rsid w:val="00FD1904"/>
    <w:rsid w:val="00FD4E6A"/>
    <w:rsid w:val="00FD6DC5"/>
    <w:rsid w:val="00FF0787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15ABDFF-187A-4708-960C-F45E10FF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B7B85"/>
    <w:rPr>
      <w:color w:val="000000"/>
      <w:lang w:val="en-US" w:eastAsia="en-US"/>
    </w:rPr>
  </w:style>
  <w:style w:type="paragraph" w:styleId="berschrift1">
    <w:name w:val="heading 1"/>
    <w:basedOn w:val="Standard"/>
    <w:next w:val="Standard"/>
    <w:qFormat/>
    <w:rsid w:val="002B7B85"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rsid w:val="002B7B85"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2B7B85"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rsid w:val="002B7B85"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rsid w:val="002B7B85"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rsid w:val="002B7B85"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rsid w:val="002B7B85"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rsid w:val="002B7B85"/>
    <w:pPr>
      <w:keepNext/>
      <w:outlineLvl w:val="7"/>
    </w:pPr>
    <w:rPr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B7B85"/>
    <w:rPr>
      <w:color w:val="0000FF"/>
      <w:u w:val="single"/>
    </w:rPr>
  </w:style>
  <w:style w:type="paragraph" w:styleId="Textkrper">
    <w:name w:val="Body Text"/>
    <w:basedOn w:val="Standard"/>
    <w:rsid w:val="002B7B85"/>
    <w:pPr>
      <w:spacing w:line="420" w:lineRule="exact"/>
    </w:pPr>
    <w:rPr>
      <w:b/>
    </w:rPr>
  </w:style>
  <w:style w:type="paragraph" w:styleId="Textkrper2">
    <w:name w:val="Body Text 2"/>
    <w:basedOn w:val="Standard"/>
    <w:rsid w:val="002B7B85"/>
    <w:pPr>
      <w:ind w:right="30"/>
    </w:pPr>
    <w:rPr>
      <w:snapToGrid w:val="0"/>
    </w:rPr>
  </w:style>
  <w:style w:type="paragraph" w:styleId="Textkrper3">
    <w:name w:val="Body Text 3"/>
    <w:basedOn w:val="Standard"/>
    <w:rsid w:val="002B7B85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rsid w:val="002B7B85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sid w:val="002B7B85"/>
    <w:rPr>
      <w:color w:val="800080"/>
      <w:u w:val="single"/>
    </w:rPr>
  </w:style>
  <w:style w:type="paragraph" w:styleId="Sprechblasentext">
    <w:name w:val="Balloon Text"/>
    <w:basedOn w:val="Standard"/>
    <w:semiHidden/>
    <w:rsid w:val="002B7B85"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rsid w:val="002B7B85"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rsid w:val="002B7B85"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sid w:val="002B7B8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2B7B85"/>
    <w:rPr>
      <w:sz w:val="20"/>
    </w:rPr>
  </w:style>
  <w:style w:type="character" w:styleId="Fett">
    <w:name w:val="Strong"/>
    <w:qFormat/>
    <w:rsid w:val="002B7B85"/>
    <w:rPr>
      <w:b/>
      <w:bCs/>
    </w:rPr>
  </w:style>
  <w:style w:type="paragraph" w:styleId="StandardWeb">
    <w:name w:val="Normal (Web)"/>
    <w:basedOn w:val="Standard"/>
    <w:uiPriority w:val="99"/>
    <w:rsid w:val="002B7B85"/>
    <w:pPr>
      <w:spacing w:after="240"/>
    </w:pPr>
    <w:rPr>
      <w:rFonts w:ascii="Verdana" w:hAnsi="Verdana"/>
      <w:color w:val="auto"/>
      <w:lang w:val="de-DE" w:eastAsia="de-DE"/>
    </w:rPr>
  </w:style>
  <w:style w:type="character" w:customStyle="1" w:styleId="textone">
    <w:name w:val="textone"/>
    <w:basedOn w:val="Absatz-Standardschriftart"/>
    <w:rsid w:val="002B7B85"/>
  </w:style>
  <w:style w:type="paragraph" w:styleId="Kopfzeile">
    <w:name w:val="header"/>
    <w:basedOn w:val="Standard"/>
    <w:rsid w:val="002B7B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7B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7B85"/>
  </w:style>
  <w:style w:type="paragraph" w:styleId="Textkrper-Einzug2">
    <w:name w:val="Body Text Indent 2"/>
    <w:basedOn w:val="Standard"/>
    <w:rsid w:val="002B7B85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366E4"/>
    <w:rPr>
      <w:color w:val="000000"/>
      <w:lang w:val="en-US" w:eastAsia="en-US"/>
    </w:rPr>
  </w:style>
  <w:style w:type="table" w:styleId="Tabellenraster">
    <w:name w:val="Table Grid"/>
    <w:basedOn w:val="NormaleTabelle"/>
    <w:rsid w:val="00B22B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24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solutions.3mdeutschland.de/wps/portal/3M/de_DE/EU2/Country/?WT.mc_id=www.3m.de" TargetMode="External"/><Relationship Id="rId26" Type="http://schemas.openxmlformats.org/officeDocument/2006/relationships/hyperlink" Target="http://www.3M.com/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3MDeutschland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3mdeutschland.de/3M/de_DE/unternehmen-de/produkte/~/Alle-Produkte/Gewerbe-und-Handel/Kleben-und-Verbinden/Industrie-Klebeb%C3%A4nder-und-Klebstoffe/Packb%C3%A4nder/Scotch-/Strapping-Tapes/?N=5002385+8709314+8710676+8710815+8710970+8711017+8711729+8716327&amp;rt=r3&amp;utm_medium=redirect&amp;utm_source=vanity-url&amp;utm_campaign=3m.de/Strappingtape" TargetMode="External"/><Relationship Id="rId17" Type="http://schemas.openxmlformats.org/officeDocument/2006/relationships/hyperlink" Target="mailto:kleben.de@3M.com" TargetMode="External"/><Relationship Id="rId25" Type="http://schemas.openxmlformats.org/officeDocument/2006/relationships/hyperlink" Target="https://www.facebook.com/3MAustria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palbert@3M.com" TargetMode="External"/><Relationship Id="rId20" Type="http://schemas.openxmlformats.org/officeDocument/2006/relationships/hyperlink" Target="https://twitter.com/3MDeutschlan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twitter.com/3MAustria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www.3maustria.at/3M/de_AT/pressroom-alp/" TargetMode="External"/><Relationship Id="rId28" Type="http://schemas.openxmlformats.org/officeDocument/2006/relationships/hyperlink" Target="https://www.facebook.com/3MSchweiz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3M.de/presse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www.3M.com/at" TargetMode="External"/><Relationship Id="rId27" Type="http://schemas.openxmlformats.org/officeDocument/2006/relationships/hyperlink" Target="https://twitter.com/3MSchweiz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5376E4668F4489757181580DA6E60" ma:contentTypeVersion="11" ma:contentTypeDescription="Create a new document." ma:contentTypeScope="" ma:versionID="505c138d3390193bb6bf1ffedf540d10">
  <xsd:schema xmlns:xsd="http://www.w3.org/2001/XMLSchema" xmlns:xs="http://www.w3.org/2001/XMLSchema" xmlns:p="http://schemas.microsoft.com/office/2006/metadata/properties" xmlns:ns3="b4fc3389-5388-4475-85ad-24504753ee30" xmlns:ns4="dd0c97c6-9b66-40b6-a907-371b9ad4cb42" targetNamespace="http://schemas.microsoft.com/office/2006/metadata/properties" ma:root="true" ma:fieldsID="70696417675f57bc80ee2dffb0ea0511" ns3:_="" ns4:_="">
    <xsd:import namespace="b4fc3389-5388-4475-85ad-24504753ee30"/>
    <xsd:import namespace="dd0c97c6-9b66-40b6-a907-371b9ad4cb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c3389-5388-4475-85ad-24504753e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97c6-9b66-40b6-a907-371b9ad4c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BFF1-A378-4647-B2AA-63586790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c3389-5388-4475-85ad-24504753ee30"/>
    <ds:schemaRef ds:uri="dd0c97c6-9b66-40b6-a907-371b9ad4c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E8BF9-1BC2-42BB-B114-ACC924DBD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CDFBF-9115-465A-B4E4-8EA497021D12}">
  <ds:schemaRefs>
    <ds:schemaRef ds:uri="http://schemas.microsoft.com/office/infopath/2007/PartnerControls"/>
    <ds:schemaRef ds:uri="b4fc3389-5388-4475-85ad-24504753ee30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d0c97c6-9b66-40b6-a907-371b9ad4cb4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625079-CCC4-4CE2-87BC-425044A1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4725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5464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Samira Dutine</cp:lastModifiedBy>
  <cp:revision>2</cp:revision>
  <cp:lastPrinted>2019-10-14T09:22:00Z</cp:lastPrinted>
  <dcterms:created xsi:type="dcterms:W3CDTF">2019-11-08T11:56:00Z</dcterms:created>
  <dcterms:modified xsi:type="dcterms:W3CDTF">2019-11-08T11:56:00Z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0x0101001565376E4668F4489757181580DA6E60</vt:lpwstr>
  </property>
</Properties>
</file>