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jc w:val="both"/>
        <w:rPr>
          <w:rFonts w:ascii="Arial" w:cs="Arial" w:eastAsia="Arial" w:hAnsi="Arial"/>
          <w:b w:val="1"/>
          <w:color w:val="ff0000"/>
          <w:sz w:val="28"/>
          <w:szCs w:val="28"/>
        </w:rPr>
      </w:pPr>
      <w:r w:rsidDel="00000000" w:rsidR="00000000" w:rsidRPr="00000000">
        <w:rPr>
          <w:rtl w:val="0"/>
        </w:rPr>
      </w:r>
    </w:p>
    <w:tbl>
      <w:tblPr>
        <w:tblStyle w:val="Table1"/>
        <w:tblW w:w="907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2"/>
        <w:tblGridChange w:id="0">
          <w:tblGrid>
            <w:gridCol w:w="9072"/>
          </w:tblGrid>
        </w:tblGridChange>
      </w:tblGrid>
      <w:tr>
        <w:trPr>
          <w:cantSplit w:val="0"/>
          <w:tblHeader w:val="0"/>
        </w:trPr>
        <w:tc>
          <w:tcPr>
            <w:tcBorders>
              <w:top w:color="ff0000" w:space="0" w:sz="8" w:val="single"/>
              <w:left w:color="ff0000" w:space="0" w:sz="8" w:val="single"/>
              <w:bottom w:color="ff0000" w:space="0" w:sz="8" w:val="single"/>
              <w:right w:color="ff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2">
            <w:pPr>
              <w:ind w:right="19.1338582677173"/>
              <w:jc w:val="center"/>
              <w:rPr>
                <w:rFonts w:ascii="Arial" w:cs="Arial" w:eastAsia="Arial" w:hAnsi="Arial"/>
                <w:b w:val="1"/>
                <w:color w:val="ff0000"/>
                <w:sz w:val="28"/>
                <w:szCs w:val="28"/>
              </w:rPr>
            </w:pPr>
            <w:r w:rsidDel="00000000" w:rsidR="00000000" w:rsidRPr="00000000">
              <w:rPr>
                <w:rFonts w:ascii="Arial" w:cs="Arial" w:eastAsia="Arial" w:hAnsi="Arial"/>
                <w:b w:val="1"/>
                <w:color w:val="ff0000"/>
                <w:sz w:val="28"/>
                <w:szCs w:val="28"/>
                <w:rtl w:val="0"/>
              </w:rPr>
              <w:t xml:space="preserve">SPERRFRIST: Donnerstag, 18. April 2024 bis 20:30 Uhr</w:t>
            </w:r>
          </w:p>
        </w:tc>
      </w:tr>
    </w:tbl>
    <w:p w:rsidR="00000000" w:rsidDel="00000000" w:rsidP="00000000" w:rsidRDefault="00000000" w:rsidRPr="00000000" w14:paraId="00000003">
      <w:pPr>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5">
      <w:pPr>
        <w:ind w:right="19.1338582677173"/>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Swiss Beer Award 2024</w:t>
      </w:r>
      <w:r w:rsidDel="00000000" w:rsidR="00000000" w:rsidRPr="00000000">
        <w:rPr>
          <w:rtl w:val="0"/>
        </w:rPr>
      </w:r>
    </w:p>
    <w:p w:rsidR="00000000" w:rsidDel="00000000" w:rsidP="00000000" w:rsidRDefault="00000000" w:rsidRPr="00000000" w14:paraId="00000006">
      <w:pPr>
        <w:ind w:right="19.1338582677173"/>
        <w:jc w:val="both"/>
        <w:rPr>
          <w:rFonts w:ascii="Arial" w:cs="Arial" w:eastAsia="Arial" w:hAnsi="Arial"/>
          <w:b w:val="1"/>
          <w:sz w:val="24"/>
          <w:szCs w:val="24"/>
        </w:rPr>
      </w:pPr>
      <w:r w:rsidDel="00000000" w:rsidR="00000000" w:rsidRPr="00000000">
        <w:rPr>
          <w:rFonts w:ascii="Arial" w:cs="Arial" w:eastAsia="Arial" w:hAnsi="Arial"/>
          <w:b w:val="1"/>
          <w:sz w:val="32"/>
          <w:szCs w:val="32"/>
          <w:rtl w:val="0"/>
        </w:rPr>
        <w:t xml:space="preserve">Rekordbeteiligung und Auszeichnungen für die ganze Schweiz</w:t>
      </w:r>
      <w:r w:rsidDel="00000000" w:rsidR="00000000" w:rsidRPr="00000000">
        <w:rPr>
          <w:rtl w:val="0"/>
        </w:rPr>
      </w:r>
    </w:p>
    <w:p w:rsidR="00000000" w:rsidDel="00000000" w:rsidP="00000000" w:rsidRDefault="00000000" w:rsidRPr="00000000" w14:paraId="00000007">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8">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Am Donnerstag, 18. April 2024, fand die vierte Ausgabe des Swiss Beer Award statt. Noch nie wurden so viele Biere zur Prämierung eingereicht – die Rekordzahl von 550 Bieren spricht für die Vielfalt und Kreativität der Schweizer Brauereien. Alle Biere durchliefen ein strenges Auswahlverfahren. </w:t>
      </w:r>
      <w:r w:rsidDel="00000000" w:rsidR="00000000" w:rsidRPr="00000000">
        <w:rPr>
          <w:rFonts w:ascii="Arial" w:cs="Arial" w:eastAsia="Arial" w:hAnsi="Arial"/>
          <w:b w:val="1"/>
          <w:sz w:val="24"/>
          <w:szCs w:val="24"/>
          <w:rtl w:val="0"/>
        </w:rPr>
        <w:t xml:space="preserve">Schliesslich</w:t>
      </w:r>
      <w:r w:rsidDel="00000000" w:rsidR="00000000" w:rsidRPr="00000000">
        <w:rPr>
          <w:rFonts w:ascii="Arial" w:cs="Arial" w:eastAsia="Arial" w:hAnsi="Arial"/>
          <w:b w:val="1"/>
          <w:sz w:val="24"/>
          <w:szCs w:val="24"/>
          <w:rtl w:val="0"/>
        </w:rPr>
        <w:t xml:space="preserve"> konnten 165 Biere in </w:t>
      </w:r>
      <w:r w:rsidDel="00000000" w:rsidR="00000000" w:rsidRPr="00000000">
        <w:rPr>
          <w:rFonts w:ascii="Arial" w:cs="Arial" w:eastAsia="Arial" w:hAnsi="Arial"/>
          <w:b w:val="1"/>
          <w:sz w:val="24"/>
          <w:szCs w:val="24"/>
          <w:rtl w:val="0"/>
        </w:rPr>
        <w:t xml:space="preserve">41 Kategorie</w:t>
      </w:r>
      <w:r w:rsidDel="00000000" w:rsidR="00000000" w:rsidRPr="00000000">
        <w:rPr>
          <w:rFonts w:ascii="Arial" w:cs="Arial" w:eastAsia="Arial" w:hAnsi="Arial"/>
          <w:b w:val="1"/>
          <w:sz w:val="24"/>
          <w:szCs w:val="24"/>
          <w:rtl w:val="0"/>
        </w:rPr>
        <w:t xml:space="preserve">n überzeugen und sich eine Anthrazit-, Bronze-, Silber- oder Gold-Prämierung sichern. Die Ostschweiz räumte die meisten Auszeichnungen ab, aber auch die Tessiner und Westschweizer Brauereien </w:t>
      </w:r>
      <w:r w:rsidDel="00000000" w:rsidR="00000000" w:rsidRPr="00000000">
        <w:rPr>
          <w:rFonts w:ascii="Arial" w:cs="Arial" w:eastAsia="Arial" w:hAnsi="Arial"/>
          <w:b w:val="1"/>
          <w:sz w:val="24"/>
          <w:szCs w:val="24"/>
          <w:rtl w:val="0"/>
        </w:rPr>
        <w:t xml:space="preserve">zeigten ihre</w:t>
      </w:r>
      <w:r w:rsidDel="00000000" w:rsidR="00000000" w:rsidRPr="00000000">
        <w:rPr>
          <w:rFonts w:ascii="Arial" w:cs="Arial" w:eastAsia="Arial" w:hAnsi="Arial"/>
          <w:b w:val="1"/>
          <w:sz w:val="24"/>
          <w:szCs w:val="24"/>
          <w:rtl w:val="0"/>
        </w:rPr>
        <w:t xml:space="preserve"> Braukunst.</w:t>
      </w:r>
    </w:p>
    <w:p w:rsidR="00000000" w:rsidDel="00000000" w:rsidP="00000000" w:rsidRDefault="00000000" w:rsidRPr="00000000" w14:paraId="00000009">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A">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Der Swiss Beer Award zeichnet die besten Biere der Schweiz aus. Über 550 Biere wurden dieses Jahr nach strengen Kriterien sensorisch und labortechnisch bewertet. Eine 80-köpfige Jury aus Bier-Sommeliers, Braumeister:innen und Bier-Sensoriker:innen verköstigte die Biere in einer zweitägigen Degustationsrunde in anonymisierter Form. Jedes Bier wurde von zwei unterschiedlichen Jury-Teams bewertet. Zusätzlich wurden die Biere im Labor untersucht, um sicherzustellen, dass sie sämtlichen gesetzlichen Vorschriften entsprechen und die </w:t>
      </w:r>
      <w:r w:rsidDel="00000000" w:rsidR="00000000" w:rsidRPr="00000000">
        <w:rPr>
          <w:rFonts w:ascii="Arial" w:cs="Arial" w:eastAsia="Arial" w:hAnsi="Arial"/>
          <w:sz w:val="24"/>
          <w:szCs w:val="24"/>
          <w:rtl w:val="0"/>
        </w:rPr>
        <w:t xml:space="preserve">Etiketten gesetzeskonform sind.</w:t>
      </w:r>
      <w:r w:rsidDel="00000000" w:rsidR="00000000" w:rsidRPr="00000000">
        <w:rPr>
          <w:rFonts w:ascii="Arial" w:cs="Arial" w:eastAsia="Arial" w:hAnsi="Arial"/>
          <w:sz w:val="24"/>
          <w:szCs w:val="24"/>
          <w:rtl w:val="0"/>
        </w:rPr>
        <w:t xml:space="preserve"> Biere, die bei der formellen und inhaltlichen </w:t>
      </w:r>
      <w:r w:rsidDel="00000000" w:rsidR="00000000" w:rsidRPr="00000000">
        <w:rPr>
          <w:rFonts w:ascii="Arial" w:cs="Arial" w:eastAsia="Arial" w:hAnsi="Arial"/>
          <w:sz w:val="24"/>
          <w:szCs w:val="24"/>
          <w:rtl w:val="0"/>
        </w:rPr>
        <w:t xml:space="preserve">Etikettenprüfung</w:t>
      </w:r>
      <w:r w:rsidDel="00000000" w:rsidR="00000000" w:rsidRPr="00000000">
        <w:rPr>
          <w:rFonts w:ascii="Arial" w:cs="Arial" w:eastAsia="Arial" w:hAnsi="Arial"/>
          <w:sz w:val="24"/>
          <w:szCs w:val="24"/>
          <w:rtl w:val="0"/>
        </w:rPr>
        <w:t xml:space="preserve"> zum Beispiel in Bezug auf Alkoholgehalt oder Allergendeklaration schwerwiegende Abweichungen oder Fehlinformationen aufwiesen, wurden vom Wettbewerb ausgeschlossen.</w:t>
      </w:r>
    </w:p>
    <w:p w:rsidR="00000000" w:rsidDel="00000000" w:rsidP="00000000" w:rsidRDefault="00000000" w:rsidRPr="00000000" w14:paraId="0000000B">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Die sensorische und analytische Bewertung entschied, welche Biere eine Anthrazit- oder zusätzlich eine Gold-, Silber- oder Bronze-Auszeichnung erhielten. Insgesamt wurden 165 Biere in </w:t>
      </w:r>
      <w:r w:rsidDel="00000000" w:rsidR="00000000" w:rsidRPr="00000000">
        <w:rPr>
          <w:rFonts w:ascii="Arial" w:cs="Arial" w:eastAsia="Arial" w:hAnsi="Arial"/>
          <w:sz w:val="24"/>
          <w:szCs w:val="24"/>
          <w:rtl w:val="0"/>
        </w:rPr>
        <w:t xml:space="preserve">4</w:t>
      </w:r>
      <w:r w:rsidDel="00000000" w:rsidR="00000000" w:rsidRPr="00000000">
        <w:rPr>
          <w:rFonts w:ascii="Arial" w:cs="Arial" w:eastAsia="Arial" w:hAnsi="Arial"/>
          <w:sz w:val="24"/>
          <w:szCs w:val="24"/>
          <w:rtl w:val="0"/>
        </w:rPr>
        <w:t xml:space="preserve">1 Kategorien</w:t>
      </w:r>
      <w:r w:rsidDel="00000000" w:rsidR="00000000" w:rsidRPr="00000000">
        <w:rPr>
          <w:rFonts w:ascii="Arial" w:cs="Arial" w:eastAsia="Arial" w:hAnsi="Arial"/>
          <w:sz w:val="24"/>
          <w:szCs w:val="24"/>
          <w:rtl w:val="0"/>
        </w:rPr>
        <w:t xml:space="preserve"> prämiert.</w:t>
      </w:r>
    </w:p>
    <w:p w:rsidR="00000000" w:rsidDel="00000000" w:rsidP="00000000" w:rsidRDefault="00000000" w:rsidRPr="00000000" w14:paraId="0000000D">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Nur die besten 30 Prozent gewinnen</w:t>
      </w:r>
    </w:p>
    <w:p w:rsidR="00000000" w:rsidDel="00000000" w:rsidP="00000000" w:rsidRDefault="00000000" w:rsidRPr="00000000" w14:paraId="0000000F">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“Nur die besten 30 % der Biere wurden </w:t>
      </w:r>
      <w:r w:rsidDel="00000000" w:rsidR="00000000" w:rsidRPr="00000000">
        <w:rPr>
          <w:rFonts w:ascii="Arial" w:cs="Arial" w:eastAsia="Arial" w:hAnsi="Arial"/>
          <w:sz w:val="24"/>
          <w:szCs w:val="24"/>
          <w:rtl w:val="0"/>
        </w:rPr>
        <w:t xml:space="preserve">ausgezeichnet</w:t>
      </w:r>
      <w:r w:rsidDel="00000000" w:rsidR="00000000" w:rsidRPr="00000000">
        <w:rPr>
          <w:rFonts w:ascii="Arial" w:cs="Arial" w:eastAsia="Arial" w:hAnsi="Arial"/>
          <w:sz w:val="24"/>
          <w:szCs w:val="24"/>
          <w:rtl w:val="0"/>
        </w:rPr>
        <w:t xml:space="preserve">, denn unsere Bewertung ist ambitioniert und </w:t>
      </w:r>
      <w:r w:rsidDel="00000000" w:rsidR="00000000" w:rsidRPr="00000000">
        <w:rPr>
          <w:rFonts w:ascii="Arial" w:cs="Arial" w:eastAsia="Arial" w:hAnsi="Arial"/>
          <w:sz w:val="24"/>
          <w:szCs w:val="24"/>
          <w:rtl w:val="0"/>
        </w:rPr>
        <w:t xml:space="preserve">hart.</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Wer</w:t>
      </w:r>
      <w:r w:rsidDel="00000000" w:rsidR="00000000" w:rsidRPr="00000000">
        <w:rPr>
          <w:rFonts w:ascii="Arial" w:cs="Arial" w:eastAsia="Arial" w:hAnsi="Arial"/>
          <w:sz w:val="24"/>
          <w:szCs w:val="24"/>
          <w:rtl w:val="0"/>
        </w:rPr>
        <w:t xml:space="preserve"> beim Swiss Beer Award besteht, kann sich mit jeder Brauerei auf der Welt messen”, ordnet Marcel Kreber, Mitglied des Swiss Beer Award Steering Committees und Direktor des Schweizer Brauerei-Verbandes, die Gewinnerliste ein. Eine Übersicht über die ausgezeichneten Biere bietet die </w:t>
      </w:r>
      <w:r w:rsidDel="00000000" w:rsidR="00000000" w:rsidRPr="00000000">
        <w:rPr>
          <w:rFonts w:ascii="Arial" w:cs="Arial" w:eastAsia="Arial" w:hAnsi="Arial"/>
          <w:sz w:val="24"/>
          <w:szCs w:val="24"/>
          <w:rtl w:val="0"/>
        </w:rPr>
        <w:t xml:space="preserve">beiliegende Liste</w:t>
      </w:r>
      <w:r w:rsidDel="00000000" w:rsidR="00000000" w:rsidRPr="00000000">
        <w:rPr>
          <w:rFonts w:ascii="Arial" w:cs="Arial" w:eastAsia="Arial" w:hAnsi="Arial"/>
          <w:sz w:val="24"/>
          <w:szCs w:val="24"/>
          <w:rtl w:val="0"/>
        </w:rPr>
        <w:t xml:space="preserve"> sowie die Website </w:t>
      </w:r>
      <w:hyperlink r:id="rId7">
        <w:r w:rsidDel="00000000" w:rsidR="00000000" w:rsidRPr="00000000">
          <w:rPr>
            <w:rFonts w:ascii="Arial" w:cs="Arial" w:eastAsia="Arial" w:hAnsi="Arial"/>
            <w:color w:val="1155cc"/>
            <w:sz w:val="24"/>
            <w:szCs w:val="24"/>
            <w:u w:val="single"/>
            <w:rtl w:val="0"/>
          </w:rPr>
          <w:t xml:space="preserve">www.swissbeeraward.ch</w:t>
        </w:r>
      </w:hyperlink>
      <w:r w:rsidDel="00000000" w:rsidR="00000000" w:rsidRPr="00000000">
        <w:rPr>
          <w:rFonts w:ascii="Arial" w:cs="Arial" w:eastAsia="Arial" w:hAnsi="Arial"/>
          <w:sz w:val="24"/>
          <w:szCs w:val="24"/>
          <w:rtl w:val="0"/>
        </w:rPr>
        <w:t xml:space="preserve">, wo in </w:t>
      </w:r>
      <w:r w:rsidDel="00000000" w:rsidR="00000000" w:rsidRPr="00000000">
        <w:rPr>
          <w:rFonts w:ascii="Arial" w:cs="Arial" w:eastAsia="Arial" w:hAnsi="Arial"/>
          <w:sz w:val="24"/>
          <w:szCs w:val="24"/>
          <w:rtl w:val="0"/>
        </w:rPr>
        <w:t xml:space="preserve">Kürze auch Fotos des Award-Abends</w:t>
      </w:r>
      <w:r w:rsidDel="00000000" w:rsidR="00000000" w:rsidRPr="00000000">
        <w:rPr>
          <w:rFonts w:ascii="Arial" w:cs="Arial" w:eastAsia="Arial" w:hAnsi="Arial"/>
          <w:sz w:val="24"/>
          <w:szCs w:val="24"/>
          <w:rtl w:val="0"/>
        </w:rPr>
        <w:t xml:space="preserve"> zu finden sein werden.</w:t>
      </w:r>
    </w:p>
    <w:p w:rsidR="00000000" w:rsidDel="00000000" w:rsidP="00000000" w:rsidRDefault="00000000" w:rsidRPr="00000000" w14:paraId="00000010">
      <w:pPr>
        <w:spacing w:line="360" w:lineRule="auto"/>
        <w:ind w:right="19.1338582677173"/>
        <w:jc w:val="both"/>
        <w:rPr>
          <w:rFonts w:ascii="Arial" w:cs="Arial" w:eastAsia="Arial" w:hAnsi="Arial"/>
          <w:sz w:val="24"/>
          <w:szCs w:val="24"/>
        </w:rPr>
      </w:pPr>
      <w:bookmarkStart w:colFirst="0" w:colLast="0" w:name="_heading=h.17rghgnkcl3e" w:id="0"/>
      <w:bookmarkEnd w:id="0"/>
      <w:r w:rsidDel="00000000" w:rsidR="00000000" w:rsidRPr="00000000">
        <w:rPr>
          <w:rtl w:val="0"/>
        </w:rPr>
      </w:r>
    </w:p>
    <w:p w:rsidR="00000000" w:rsidDel="00000000" w:rsidP="00000000" w:rsidRDefault="00000000" w:rsidRPr="00000000" w14:paraId="00000011">
      <w:pPr>
        <w:spacing w:line="360" w:lineRule="auto"/>
        <w:ind w:right="19.1338582677173"/>
        <w:jc w:val="both"/>
        <w:rPr>
          <w:rFonts w:ascii="Arial" w:cs="Arial" w:eastAsia="Arial" w:hAnsi="Arial"/>
          <w:b w:val="1"/>
          <w:sz w:val="24"/>
          <w:szCs w:val="24"/>
        </w:rPr>
      </w:pPr>
      <w:bookmarkStart w:colFirst="0" w:colLast="0" w:name="_heading=h.lhqutmrtsfj1" w:id="1"/>
      <w:bookmarkEnd w:id="1"/>
      <w:r w:rsidDel="00000000" w:rsidR="00000000" w:rsidRPr="00000000">
        <w:rPr>
          <w:rFonts w:ascii="Arial" w:cs="Arial" w:eastAsia="Arial" w:hAnsi="Arial"/>
          <w:b w:val="1"/>
          <w:sz w:val="24"/>
          <w:szCs w:val="24"/>
          <w:rtl w:val="0"/>
        </w:rPr>
        <w:t xml:space="preserve">Bierland Schweiz: Auch Weinregionen brauen starkes Bier</w:t>
      </w:r>
    </w:p>
    <w:p w:rsidR="00000000" w:rsidDel="00000000" w:rsidP="00000000" w:rsidRDefault="00000000" w:rsidRPr="00000000" w14:paraId="00000012">
      <w:pPr>
        <w:spacing w:line="360" w:lineRule="auto"/>
        <w:ind w:right="19.1338582677173"/>
        <w:jc w:val="both"/>
        <w:rPr>
          <w:rFonts w:ascii="Arial" w:cs="Arial" w:eastAsia="Arial" w:hAnsi="Arial"/>
          <w:sz w:val="24"/>
          <w:szCs w:val="24"/>
        </w:rPr>
      </w:pPr>
      <w:bookmarkStart w:colFirst="0" w:colLast="0" w:name="_heading=h.wkcr9njaceix" w:id="2"/>
      <w:bookmarkEnd w:id="2"/>
      <w:r w:rsidDel="00000000" w:rsidR="00000000" w:rsidRPr="00000000">
        <w:rPr>
          <w:rFonts w:ascii="Arial" w:cs="Arial" w:eastAsia="Arial" w:hAnsi="Arial"/>
          <w:sz w:val="24"/>
          <w:szCs w:val="24"/>
          <w:rtl w:val="0"/>
        </w:rPr>
        <w:t xml:space="preserve">Der Swiss Beer Award unterstreicht die zunehmende Diversität und Kreativität der Schweizer Bierlandschaft. Knapp einhundert Brauereien wollten sich eine der begehrten Prämierungen an der vierten Ausgabe des Swiss Beer Award sichern. “Uns freut das wachsende Interesse und die Rekordsumme an eingereichten Bieren sehr, weil beide die Biervielfalt in der gesamten Schweiz widerspiegeln", so Christoph Lienert, stv. Direktor SBV und Projektleiter Swiss Beer Award. Die prämierten Biere zeigen, dass in allen Landesteilen hervorragendes Bier gebraut wird. Über die meisten Auszeichnungen darf sich die Ostschweiz freuen – aber auch  die traditionellen Weinregionen Tessin und Romandie dürfen Preise feiern.</w:t>
      </w:r>
    </w:p>
    <w:p w:rsidR="00000000" w:rsidDel="00000000" w:rsidP="00000000" w:rsidRDefault="00000000" w:rsidRPr="00000000" w14:paraId="00000013">
      <w:pPr>
        <w:spacing w:line="360" w:lineRule="auto"/>
        <w:ind w:right="19.1338582677173"/>
        <w:jc w:val="both"/>
        <w:rPr>
          <w:rFonts w:ascii="Arial" w:cs="Arial" w:eastAsia="Arial" w:hAnsi="Arial"/>
          <w:sz w:val="24"/>
          <w:szCs w:val="24"/>
        </w:rPr>
      </w:pPr>
      <w:bookmarkStart w:colFirst="0" w:colLast="0" w:name="_heading=h.j0qrox6dvcjl" w:id="3"/>
      <w:bookmarkEnd w:id="3"/>
      <w:r w:rsidDel="00000000" w:rsidR="00000000" w:rsidRPr="00000000">
        <w:rPr>
          <w:rtl w:val="0"/>
        </w:rPr>
      </w:r>
    </w:p>
    <w:p w:rsidR="00000000" w:rsidDel="00000000" w:rsidP="00000000" w:rsidRDefault="00000000" w:rsidRPr="00000000" w14:paraId="00000014">
      <w:pPr>
        <w:spacing w:line="360" w:lineRule="auto"/>
        <w:ind w:right="19.1338582677173"/>
        <w:jc w:val="both"/>
        <w:rPr>
          <w:rFonts w:ascii="Arial" w:cs="Arial" w:eastAsia="Arial" w:hAnsi="Arial"/>
          <w:sz w:val="24"/>
          <w:szCs w:val="24"/>
        </w:rPr>
      </w:pPr>
      <w:bookmarkStart w:colFirst="0" w:colLast="0" w:name="_heading=h.i5zthgpgbe60" w:id="4"/>
      <w:bookmarkEnd w:id="4"/>
      <w:r w:rsidDel="00000000" w:rsidR="00000000" w:rsidRPr="00000000">
        <w:rPr>
          <w:rFonts w:ascii="Arial" w:cs="Arial" w:eastAsia="Arial" w:hAnsi="Arial"/>
          <w:sz w:val="24"/>
          <w:szCs w:val="24"/>
          <w:rtl w:val="0"/>
        </w:rPr>
        <w:t xml:space="preserve">Mit dem Swiss Beer Award trägt das Steering Committee – bestehend aus dem Schweizer Brauerei-Verband, dem Verband “Die freien Schweizer Brauereien”, der Schweizerischen </w:t>
      </w:r>
      <w:r w:rsidDel="00000000" w:rsidR="00000000" w:rsidRPr="00000000">
        <w:rPr>
          <w:rFonts w:ascii="Arial" w:cs="Arial" w:eastAsia="Arial" w:hAnsi="Arial"/>
          <w:sz w:val="24"/>
          <w:szCs w:val="24"/>
          <w:rtl w:val="0"/>
        </w:rPr>
        <w:t xml:space="preserve">Braumeistervereinigung,</w:t>
      </w:r>
      <w:r w:rsidDel="00000000" w:rsidR="00000000" w:rsidRPr="00000000">
        <w:rPr>
          <w:rFonts w:ascii="Arial" w:cs="Arial" w:eastAsia="Arial" w:hAnsi="Arial"/>
          <w:sz w:val="24"/>
          <w:szCs w:val="24"/>
          <w:rtl w:val="0"/>
        </w:rPr>
        <w:t xml:space="preserve"> der Gesellschaft zur Förderung der Biervielfalt, Bio Suisse sowie dem Labor Veritas und der Zürcher Hochschule für Angewandte Wissenschaften – auch massgebend zur Erhaltung und Förderung der Schweizer </w:t>
      </w:r>
      <w:r w:rsidDel="00000000" w:rsidR="00000000" w:rsidRPr="00000000">
        <w:rPr>
          <w:rFonts w:ascii="Arial" w:cs="Arial" w:eastAsia="Arial" w:hAnsi="Arial"/>
          <w:sz w:val="24"/>
          <w:szCs w:val="24"/>
          <w:rtl w:val="0"/>
        </w:rPr>
        <w:t xml:space="preserve">Biervielfalt </w:t>
      </w:r>
      <w:r w:rsidDel="00000000" w:rsidR="00000000" w:rsidRPr="00000000">
        <w:rPr>
          <w:rFonts w:ascii="Arial" w:cs="Arial" w:eastAsia="Arial" w:hAnsi="Arial"/>
          <w:sz w:val="24"/>
          <w:szCs w:val="24"/>
          <w:rtl w:val="0"/>
        </w:rPr>
        <w:t xml:space="preserve">bei. “Unabhängig vom </w:t>
      </w:r>
      <w:r w:rsidDel="00000000" w:rsidR="00000000" w:rsidRPr="00000000">
        <w:rPr>
          <w:rFonts w:ascii="Arial" w:cs="Arial" w:eastAsia="Arial" w:hAnsi="Arial"/>
          <w:sz w:val="24"/>
          <w:szCs w:val="24"/>
          <w:rtl w:val="0"/>
        </w:rPr>
        <w:t xml:space="preserve">Resultat erhalten</w:t>
      </w:r>
      <w:r w:rsidDel="00000000" w:rsidR="00000000" w:rsidRPr="00000000">
        <w:rPr>
          <w:rFonts w:ascii="Arial" w:cs="Arial" w:eastAsia="Arial" w:hAnsi="Arial"/>
          <w:sz w:val="24"/>
          <w:szCs w:val="24"/>
          <w:rtl w:val="0"/>
        </w:rPr>
        <w:t xml:space="preserve"> alle teilnehmenden Brauereien eine detaillierte Auswertung ihrer eingereichten </w:t>
      </w:r>
      <w:r w:rsidDel="00000000" w:rsidR="00000000" w:rsidRPr="00000000">
        <w:rPr>
          <w:rFonts w:ascii="Arial" w:cs="Arial" w:eastAsia="Arial" w:hAnsi="Arial"/>
          <w:sz w:val="24"/>
          <w:szCs w:val="24"/>
          <w:rtl w:val="0"/>
        </w:rPr>
        <w:t xml:space="preserve">Biere. </w:t>
      </w:r>
      <w:r w:rsidDel="00000000" w:rsidR="00000000" w:rsidRPr="00000000">
        <w:rPr>
          <w:rFonts w:ascii="Arial" w:cs="Arial" w:eastAsia="Arial" w:hAnsi="Arial"/>
          <w:sz w:val="24"/>
          <w:szCs w:val="24"/>
          <w:rtl w:val="0"/>
        </w:rPr>
        <w:t xml:space="preserve">So können sie die sensorische Bewertung der Juror:innen sowie die Laboranalyse und Etiketten-Beurteilung für die Vermarktung oder Optimierung ihrer Produkte nutzen”, so Christoph Lienert. </w:t>
      </w:r>
    </w:p>
    <w:p w:rsidR="00000000" w:rsidDel="00000000" w:rsidP="00000000" w:rsidRDefault="00000000" w:rsidRPr="00000000" w14:paraId="00000015">
      <w:pPr>
        <w:spacing w:line="360" w:lineRule="auto"/>
        <w:ind w:right="19.1338582677173"/>
        <w:jc w:val="both"/>
        <w:rPr>
          <w:rFonts w:ascii="Arial" w:cs="Arial" w:eastAsia="Arial" w:hAnsi="Arial"/>
          <w:b w:val="1"/>
          <w:sz w:val="24"/>
          <w:szCs w:val="24"/>
        </w:rPr>
      </w:pPr>
      <w:bookmarkStart w:colFirst="0" w:colLast="0" w:name="_heading=h.azjoruyxst8p" w:id="5"/>
      <w:bookmarkEnd w:id="5"/>
      <w:r w:rsidDel="00000000" w:rsidR="00000000" w:rsidRPr="00000000">
        <w:rPr>
          <w:rtl w:val="0"/>
        </w:rPr>
      </w:r>
    </w:p>
    <w:p w:rsidR="00000000" w:rsidDel="00000000" w:rsidP="00000000" w:rsidRDefault="00000000" w:rsidRPr="00000000" w14:paraId="00000016">
      <w:pPr>
        <w:spacing w:line="360" w:lineRule="auto"/>
        <w:ind w:right="19.1338582677173"/>
        <w:jc w:val="both"/>
        <w:rPr>
          <w:rFonts w:ascii="Arial" w:cs="Arial" w:eastAsia="Arial" w:hAnsi="Arial"/>
          <w:b w:val="1"/>
          <w:sz w:val="24"/>
          <w:szCs w:val="24"/>
        </w:rPr>
      </w:pPr>
      <w:bookmarkStart w:colFirst="0" w:colLast="0" w:name="_heading=h.l6wjoex72wl0" w:id="6"/>
      <w:bookmarkEnd w:id="6"/>
      <w:r w:rsidDel="00000000" w:rsidR="00000000" w:rsidRPr="00000000">
        <w:rPr>
          <w:rFonts w:ascii="Arial" w:cs="Arial" w:eastAsia="Arial" w:hAnsi="Arial"/>
          <w:b w:val="1"/>
          <w:sz w:val="24"/>
          <w:szCs w:val="24"/>
          <w:rtl w:val="0"/>
        </w:rPr>
        <w:t xml:space="preserve">Anstossen mit den Gewinnern in Baden</w:t>
      </w:r>
    </w:p>
    <w:p w:rsidR="00000000" w:rsidDel="00000000" w:rsidP="00000000" w:rsidRDefault="00000000" w:rsidRPr="00000000" w14:paraId="00000017">
      <w:pPr>
        <w:spacing w:line="360" w:lineRule="auto"/>
        <w:ind w:right="19.1338582677173"/>
        <w:jc w:val="both"/>
        <w:rPr>
          <w:rFonts w:ascii="Arial" w:cs="Arial" w:eastAsia="Arial" w:hAnsi="Arial"/>
          <w:sz w:val="24"/>
          <w:szCs w:val="24"/>
        </w:rPr>
      </w:pPr>
      <w:bookmarkStart w:colFirst="0" w:colLast="0" w:name="_heading=h.p48clxo5hpx3" w:id="7"/>
      <w:bookmarkEnd w:id="7"/>
      <w:r w:rsidDel="00000000" w:rsidR="00000000" w:rsidRPr="00000000">
        <w:rPr>
          <w:rFonts w:ascii="Arial" w:cs="Arial" w:eastAsia="Arial" w:hAnsi="Arial"/>
          <w:sz w:val="24"/>
          <w:szCs w:val="24"/>
          <w:rtl w:val="0"/>
        </w:rPr>
        <w:t xml:space="preserve">Die Tatsache, dass so viele Schweizer Biere ausgezeichnet werden, musste natürlich auch mit den </w:t>
      </w:r>
      <w:r w:rsidDel="00000000" w:rsidR="00000000" w:rsidRPr="00000000">
        <w:rPr>
          <w:rFonts w:ascii="Arial" w:cs="Arial" w:eastAsia="Arial" w:hAnsi="Arial"/>
          <w:sz w:val="24"/>
          <w:szCs w:val="24"/>
          <w:rtl w:val="0"/>
        </w:rPr>
        <w:t xml:space="preserve">Preisträger:innen</w:t>
      </w:r>
      <w:r w:rsidDel="00000000" w:rsidR="00000000" w:rsidRPr="00000000">
        <w:rPr>
          <w:rFonts w:ascii="Arial" w:cs="Arial" w:eastAsia="Arial" w:hAnsi="Arial"/>
          <w:sz w:val="24"/>
          <w:szCs w:val="24"/>
          <w:rtl w:val="0"/>
        </w:rPr>
        <w:t xml:space="preserve"> gefeiert werden. Und so wurden an der Award Night zum </w:t>
      </w:r>
      <w:r w:rsidDel="00000000" w:rsidR="00000000" w:rsidRPr="00000000">
        <w:rPr>
          <w:rFonts w:ascii="Arial" w:cs="Arial" w:eastAsia="Arial" w:hAnsi="Arial"/>
          <w:sz w:val="24"/>
          <w:szCs w:val="24"/>
          <w:rtl w:val="0"/>
        </w:rPr>
        <w:t xml:space="preserve">Anstossen</w:t>
      </w:r>
      <w:r w:rsidDel="00000000" w:rsidR="00000000" w:rsidRPr="00000000">
        <w:rPr>
          <w:rFonts w:ascii="Arial" w:cs="Arial" w:eastAsia="Arial" w:hAnsi="Arial"/>
          <w:sz w:val="24"/>
          <w:szCs w:val="24"/>
          <w:rtl w:val="0"/>
        </w:rPr>
        <w:t xml:space="preserve"> gleich die mit Gold prämierten </w:t>
      </w:r>
      <w:r w:rsidDel="00000000" w:rsidR="00000000" w:rsidRPr="00000000">
        <w:rPr>
          <w:rFonts w:ascii="Arial" w:cs="Arial" w:eastAsia="Arial" w:hAnsi="Arial"/>
          <w:sz w:val="24"/>
          <w:szCs w:val="24"/>
          <w:rtl w:val="0"/>
        </w:rPr>
        <w:t xml:space="preserve">Gewinnerbiere</w:t>
      </w:r>
      <w:r w:rsidDel="00000000" w:rsidR="00000000" w:rsidRPr="00000000">
        <w:rPr>
          <w:rFonts w:ascii="Arial" w:cs="Arial" w:eastAsia="Arial" w:hAnsi="Arial"/>
          <w:sz w:val="24"/>
          <w:szCs w:val="24"/>
          <w:rtl w:val="0"/>
        </w:rPr>
        <w:t xml:space="preserve"> ausgeschenkt. </w:t>
      </w:r>
      <w:r w:rsidDel="00000000" w:rsidR="00000000" w:rsidRPr="00000000">
        <w:rPr>
          <w:rFonts w:ascii="Arial" w:cs="Arial" w:eastAsia="Arial" w:hAnsi="Arial"/>
          <w:sz w:val="24"/>
          <w:szCs w:val="24"/>
          <w:rtl w:val="0"/>
        </w:rPr>
        <w:t xml:space="preserve">Gefeiert wurden </w:t>
      </w:r>
      <w:r w:rsidDel="00000000" w:rsidR="00000000" w:rsidRPr="00000000">
        <w:rPr>
          <w:rFonts w:ascii="Arial" w:cs="Arial" w:eastAsia="Arial" w:hAnsi="Arial"/>
          <w:sz w:val="24"/>
          <w:szCs w:val="24"/>
          <w:rtl w:val="0"/>
        </w:rPr>
        <w:t xml:space="preserve">die Schöpfer:innen der besten Schweizer Biere in der Trafohalle in Baden</w:t>
      </w:r>
      <w:r w:rsidDel="00000000" w:rsidR="00000000" w:rsidRPr="00000000">
        <w:rPr>
          <w:rFonts w:ascii="Arial" w:cs="Arial" w:eastAsia="Arial" w:hAnsi="Arial"/>
          <w:sz w:val="24"/>
          <w:szCs w:val="24"/>
          <w:rtl w:val="0"/>
        </w:rPr>
        <w:t xml:space="preserve"> – mit </w:t>
      </w:r>
      <w:r w:rsidDel="00000000" w:rsidR="00000000" w:rsidRPr="00000000">
        <w:rPr>
          <w:rFonts w:ascii="Arial" w:cs="Arial" w:eastAsia="Arial" w:hAnsi="Arial"/>
          <w:sz w:val="24"/>
          <w:szCs w:val="24"/>
          <w:rtl w:val="0"/>
        </w:rPr>
        <w:t xml:space="preserve">rund 400 Vertreter:innen von Brauereien aus der ganzen Schweiz und zahlreichen Laudatoren, wie dem Präsidenten des Schweizer Brauerei-Verbands Nicolò Paganini, Spitzenköchin und Mitglied der Ordens-Vorsteherschaft "ad gloriam cerevisiae" Meta Hiltebrand, Gründer des Orden "ad gloriam cerevisiae" Toni Glanzmann, Weltmeister der </w:t>
      </w:r>
      <w:r w:rsidDel="00000000" w:rsidR="00000000" w:rsidRPr="00000000">
        <w:rPr>
          <w:rFonts w:ascii="Arial" w:cs="Arial" w:eastAsia="Arial" w:hAnsi="Arial"/>
          <w:sz w:val="24"/>
          <w:szCs w:val="24"/>
          <w:rtl w:val="0"/>
        </w:rPr>
        <w:t xml:space="preserve">Bier-Sommeliers</w:t>
      </w:r>
      <w:r w:rsidDel="00000000" w:rsidR="00000000" w:rsidRPr="00000000">
        <w:rPr>
          <w:rFonts w:ascii="Arial" w:cs="Arial" w:eastAsia="Arial" w:hAnsi="Arial"/>
          <w:sz w:val="24"/>
          <w:szCs w:val="24"/>
          <w:rtl w:val="0"/>
        </w:rPr>
        <w:t xml:space="preserve"> 2022 Giuliano Genoni, Nationalrat und Bierordensträger Martin Candinas, Landamann und Regierungsratspräsident des Kanton Aargau Dr. Markus Dieth, Präsident der Arbeitsgemeinschaft Lebensmitteltechnologen Dominik Cadosch und Zita Langenstein, Leiterin Weiterbildung GastroSuisse und Butler</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18">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b w:val="1"/>
        </w:rPr>
      </w:pPr>
      <w:r w:rsidDel="00000000" w:rsidR="00000000" w:rsidRPr="00000000">
        <w:rPr>
          <w:rFonts w:ascii="Arial" w:cs="Arial" w:eastAsia="Arial" w:hAnsi="Arial"/>
          <w:b w:val="1"/>
          <w:rtl w:val="0"/>
        </w:rPr>
        <w:t xml:space="preserve">Der Swiss Beer Award 2024 in Zahlen:</w:t>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b w:val="1"/>
          <w:rtl w:val="0"/>
        </w:rPr>
        <w:t xml:space="preserve">4.</w:t>
      </w:r>
      <w:r w:rsidDel="00000000" w:rsidR="00000000" w:rsidRPr="00000000">
        <w:rPr>
          <w:rFonts w:ascii="Arial" w:cs="Arial" w:eastAsia="Arial" w:hAnsi="Arial"/>
          <w:rtl w:val="0"/>
        </w:rPr>
        <w:t xml:space="preserve"> Ausgabe des Swiss Beer Award (2017, 2019, 2022)</w:t>
      </w:r>
    </w:p>
    <w:p w:rsidR="00000000" w:rsidDel="00000000" w:rsidP="00000000" w:rsidRDefault="00000000" w:rsidRPr="00000000" w14:paraId="0000001B">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b w:val="1"/>
          <w:rtl w:val="0"/>
        </w:rPr>
        <w:t xml:space="preserve">550 </w:t>
      </w:r>
      <w:r w:rsidDel="00000000" w:rsidR="00000000" w:rsidRPr="00000000">
        <w:rPr>
          <w:rFonts w:ascii="Arial" w:cs="Arial" w:eastAsia="Arial" w:hAnsi="Arial"/>
          <w:rtl w:val="0"/>
        </w:rPr>
        <w:t xml:space="preserve">verköstigte Biere – ein Rekord!</w:t>
      </w:r>
    </w:p>
    <w:p w:rsidR="00000000" w:rsidDel="00000000" w:rsidP="00000000" w:rsidRDefault="00000000" w:rsidRPr="00000000" w14:paraId="0000001C">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b w:val="1"/>
          <w:rtl w:val="0"/>
        </w:rPr>
        <w:t xml:space="preserve">94 </w:t>
      </w:r>
      <w:r w:rsidDel="00000000" w:rsidR="00000000" w:rsidRPr="00000000">
        <w:rPr>
          <w:rFonts w:ascii="Arial" w:cs="Arial" w:eastAsia="Arial" w:hAnsi="Arial"/>
          <w:rtl w:val="0"/>
        </w:rPr>
        <w:t xml:space="preserve">teilnehmende Braustätten in der Schweiz </w:t>
      </w:r>
    </w:p>
    <w:p w:rsidR="00000000" w:rsidDel="00000000" w:rsidP="00000000" w:rsidRDefault="00000000" w:rsidRPr="00000000" w14:paraId="0000001D">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b w:val="1"/>
          <w:rtl w:val="0"/>
        </w:rPr>
        <w:t xml:space="preserve">49</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Kategorien</w:t>
      </w:r>
    </w:p>
    <w:p w:rsidR="00000000" w:rsidDel="00000000" w:rsidP="00000000" w:rsidRDefault="00000000" w:rsidRPr="00000000" w14:paraId="0000001E">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b w:val="1"/>
          <w:rtl w:val="0"/>
        </w:rPr>
        <w:t xml:space="preserve">2 </w:t>
      </w:r>
      <w:r w:rsidDel="00000000" w:rsidR="00000000" w:rsidRPr="00000000">
        <w:rPr>
          <w:rFonts w:ascii="Arial" w:cs="Arial" w:eastAsia="Arial" w:hAnsi="Arial"/>
          <w:rtl w:val="0"/>
        </w:rPr>
        <w:t xml:space="preserve">Degustationstage</w:t>
      </w:r>
    </w:p>
    <w:p w:rsidR="00000000" w:rsidDel="00000000" w:rsidP="00000000" w:rsidRDefault="00000000" w:rsidRPr="00000000" w14:paraId="0000001F">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highlight w:val="yellow"/>
        </w:rPr>
      </w:pPr>
      <w:r w:rsidDel="00000000" w:rsidR="00000000" w:rsidRPr="00000000">
        <w:rPr>
          <w:rFonts w:ascii="Arial" w:cs="Arial" w:eastAsia="Arial" w:hAnsi="Arial"/>
          <w:b w:val="1"/>
          <w:rtl w:val="0"/>
        </w:rPr>
        <w:t xml:space="preserve">80</w:t>
      </w:r>
      <w:r w:rsidDel="00000000" w:rsidR="00000000" w:rsidRPr="00000000">
        <w:rPr>
          <w:rFonts w:ascii="Arial" w:cs="Arial" w:eastAsia="Arial" w:hAnsi="Arial"/>
          <w:rtl w:val="0"/>
        </w:rPr>
        <w:t xml:space="preserve"> Biersommeliers und Bier-Sensoriker:innen in der Jury</w:t>
      </w:r>
      <w:r w:rsidDel="00000000" w:rsidR="00000000" w:rsidRPr="00000000">
        <w:rPr>
          <w:rtl w:val="0"/>
        </w:rPr>
      </w:r>
    </w:p>
    <w:p w:rsidR="00000000" w:rsidDel="00000000" w:rsidP="00000000" w:rsidRDefault="00000000" w:rsidRPr="00000000" w14:paraId="00000020">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tl w:val="0"/>
        </w:rPr>
      </w:r>
    </w:p>
    <w:p w:rsidR="00000000" w:rsidDel="00000000" w:rsidP="00000000" w:rsidRDefault="00000000" w:rsidRPr="00000000" w14:paraId="00000021">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b w:val="1"/>
        </w:rPr>
      </w:pPr>
      <w:r w:rsidDel="00000000" w:rsidR="00000000" w:rsidRPr="00000000">
        <w:rPr>
          <w:rFonts w:ascii="Arial" w:cs="Arial" w:eastAsia="Arial" w:hAnsi="Arial"/>
          <w:b w:val="1"/>
          <w:rtl w:val="0"/>
        </w:rPr>
        <w:t xml:space="preserve">Über das Steering Committee:</w:t>
      </w:r>
    </w:p>
    <w:p w:rsidR="00000000" w:rsidDel="00000000" w:rsidP="00000000" w:rsidRDefault="00000000" w:rsidRPr="00000000" w14:paraId="00000022">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Der Swiss Beer Award ist breit abgestützt. Im Steuerungsausschuss (Steering Committee) sind folgende Organisationen vertreten:</w:t>
      </w:r>
    </w:p>
    <w:p w:rsidR="00000000" w:rsidDel="00000000" w:rsidP="00000000" w:rsidRDefault="00000000" w:rsidRPr="00000000" w14:paraId="00000023">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Schweizer Brauerei-Verband, </w:t>
      </w:r>
      <w:hyperlink r:id="rId8">
        <w:r w:rsidDel="00000000" w:rsidR="00000000" w:rsidRPr="00000000">
          <w:rPr>
            <w:rFonts w:ascii="Arial" w:cs="Arial" w:eastAsia="Arial" w:hAnsi="Arial"/>
            <w:color w:val="1155cc"/>
            <w:u w:val="single"/>
            <w:rtl w:val="0"/>
          </w:rPr>
          <w:t xml:space="preserve">www.bier.swiss</w:t>
        </w:r>
      </w:hyperlink>
      <w:r w:rsidDel="00000000" w:rsidR="00000000" w:rsidRPr="00000000">
        <w:rPr>
          <w:rtl w:val="0"/>
        </w:rPr>
      </w:r>
    </w:p>
    <w:p w:rsidR="00000000" w:rsidDel="00000000" w:rsidP="00000000" w:rsidRDefault="00000000" w:rsidRPr="00000000" w14:paraId="00000024">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Die freien Schweizer Brauereien, </w:t>
      </w:r>
      <w:hyperlink r:id="rId9">
        <w:r w:rsidDel="00000000" w:rsidR="00000000" w:rsidRPr="00000000">
          <w:rPr>
            <w:rFonts w:ascii="Arial" w:cs="Arial" w:eastAsia="Arial" w:hAnsi="Arial"/>
            <w:color w:val="1155cc"/>
            <w:u w:val="single"/>
            <w:rtl w:val="0"/>
          </w:rPr>
          <w:t xml:space="preserve">www.schweizer-brauereien.ch</w:t>
        </w:r>
      </w:hyperlink>
      <w:r w:rsidDel="00000000" w:rsidR="00000000" w:rsidRPr="00000000">
        <w:rPr>
          <w:rFonts w:ascii="Arial" w:cs="Arial" w:eastAsia="Arial" w:hAnsi="Arial"/>
          <w:rtl w:val="0"/>
        </w:rPr>
        <w:t xml:space="preserve"> </w:t>
      </w:r>
    </w:p>
    <w:p w:rsidR="00000000" w:rsidDel="00000000" w:rsidP="00000000" w:rsidRDefault="00000000" w:rsidRPr="00000000" w14:paraId="00000025">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Schweizerische Braumeistervereinigung, </w:t>
      </w:r>
      <w:hyperlink r:id="rId10">
        <w:r w:rsidDel="00000000" w:rsidR="00000000" w:rsidRPr="00000000">
          <w:rPr>
            <w:rFonts w:ascii="Arial" w:cs="Arial" w:eastAsia="Arial" w:hAnsi="Arial"/>
            <w:color w:val="1155cc"/>
            <w:u w:val="single"/>
            <w:rtl w:val="0"/>
          </w:rPr>
          <w:t xml:space="preserve">www.braumeistervereinigung.ch</w:t>
        </w:r>
      </w:hyperlink>
      <w:r w:rsidDel="00000000" w:rsidR="00000000" w:rsidRPr="00000000">
        <w:rPr>
          <w:rtl w:val="0"/>
        </w:rPr>
      </w:r>
    </w:p>
    <w:p w:rsidR="00000000" w:rsidDel="00000000" w:rsidP="00000000" w:rsidRDefault="00000000" w:rsidRPr="00000000" w14:paraId="00000026">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Gesellschaft zur Förderung der Bierukultur, </w:t>
      </w:r>
      <w:hyperlink r:id="rId11">
        <w:r w:rsidDel="00000000" w:rsidR="00000000" w:rsidRPr="00000000">
          <w:rPr>
            <w:rFonts w:ascii="Arial" w:cs="Arial" w:eastAsia="Arial" w:hAnsi="Arial"/>
            <w:color w:val="1155cc"/>
            <w:u w:val="single"/>
            <w:rtl w:val="0"/>
          </w:rPr>
          <w:t xml:space="preserve">www.bierkultur.org</w:t>
        </w:r>
      </w:hyperlink>
      <w:r w:rsidDel="00000000" w:rsidR="00000000" w:rsidRPr="00000000">
        <w:rPr>
          <w:rFonts w:ascii="Arial" w:cs="Arial" w:eastAsia="Arial" w:hAnsi="Arial"/>
          <w:rtl w:val="0"/>
        </w:rPr>
        <w:t xml:space="preserve"> </w:t>
      </w:r>
    </w:p>
    <w:p w:rsidR="00000000" w:rsidDel="00000000" w:rsidP="00000000" w:rsidRDefault="00000000" w:rsidRPr="00000000" w14:paraId="00000027">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Bio Suisse, </w:t>
      </w:r>
      <w:hyperlink r:id="rId12">
        <w:r w:rsidDel="00000000" w:rsidR="00000000" w:rsidRPr="00000000">
          <w:rPr>
            <w:rFonts w:ascii="Arial" w:cs="Arial" w:eastAsia="Arial" w:hAnsi="Arial"/>
            <w:color w:val="1155cc"/>
            <w:u w:val="single"/>
            <w:rtl w:val="0"/>
          </w:rPr>
          <w:t xml:space="preserve">www.bio-suisse.ch</w:t>
        </w:r>
      </w:hyperlink>
      <w:r w:rsidDel="00000000" w:rsidR="00000000" w:rsidRPr="00000000">
        <w:rPr>
          <w:rtl w:val="0"/>
        </w:rPr>
      </w:r>
    </w:p>
    <w:p w:rsidR="00000000" w:rsidDel="00000000" w:rsidP="00000000" w:rsidRDefault="00000000" w:rsidRPr="00000000" w14:paraId="00000028">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Labor Veritas AG, </w:t>
      </w:r>
      <w:hyperlink r:id="rId13">
        <w:r w:rsidDel="00000000" w:rsidR="00000000" w:rsidRPr="00000000">
          <w:rPr>
            <w:rFonts w:ascii="Arial" w:cs="Arial" w:eastAsia="Arial" w:hAnsi="Arial"/>
            <w:color w:val="1155cc"/>
            <w:u w:val="single"/>
            <w:rtl w:val="0"/>
          </w:rPr>
          <w:t xml:space="preserve">www.laborveritas.ch</w:t>
        </w:r>
      </w:hyperlink>
      <w:r w:rsidDel="00000000" w:rsidR="00000000" w:rsidRPr="00000000">
        <w:rPr>
          <w:rtl w:val="0"/>
        </w:rPr>
      </w:r>
    </w:p>
    <w:p w:rsidR="00000000" w:rsidDel="00000000" w:rsidP="00000000" w:rsidRDefault="00000000" w:rsidRPr="00000000" w14:paraId="00000029">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Zürcher Hochschule für Angewandte Wissenschaften, </w:t>
      </w:r>
      <w:hyperlink r:id="rId14">
        <w:r w:rsidDel="00000000" w:rsidR="00000000" w:rsidRPr="00000000">
          <w:rPr>
            <w:rFonts w:ascii="Arial" w:cs="Arial" w:eastAsia="Arial" w:hAnsi="Arial"/>
            <w:color w:val="1155cc"/>
            <w:u w:val="single"/>
            <w:rtl w:val="0"/>
          </w:rPr>
          <w:t xml:space="preserve">www.zhaw.ch</w:t>
        </w:r>
      </w:hyperlink>
      <w:r w:rsidDel="00000000" w:rsidR="00000000" w:rsidRPr="00000000">
        <w:rPr>
          <w:rtl w:val="0"/>
        </w:rPr>
      </w:r>
    </w:p>
    <w:p w:rsidR="00000000" w:rsidDel="00000000" w:rsidP="00000000" w:rsidRDefault="00000000" w:rsidRPr="00000000" w14:paraId="0000002A">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tl w:val="0"/>
        </w:rPr>
      </w:r>
    </w:p>
    <w:p w:rsidR="00000000" w:rsidDel="00000000" w:rsidP="00000000" w:rsidRDefault="00000000" w:rsidRPr="00000000" w14:paraId="0000002B">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Weitere Informationen sowie alle </w:t>
      </w:r>
      <w:r w:rsidDel="00000000" w:rsidR="00000000" w:rsidRPr="00000000">
        <w:rPr>
          <w:rFonts w:ascii="Arial" w:cs="Arial" w:eastAsia="Arial" w:hAnsi="Arial"/>
          <w:rtl w:val="0"/>
        </w:rPr>
        <w:t xml:space="preserve">Preisträger:innen</w:t>
      </w:r>
      <w:r w:rsidDel="00000000" w:rsidR="00000000" w:rsidRPr="00000000">
        <w:rPr>
          <w:rFonts w:ascii="Arial" w:cs="Arial" w:eastAsia="Arial" w:hAnsi="Arial"/>
          <w:rtl w:val="0"/>
        </w:rPr>
        <w:t xml:space="preserve"> unter </w:t>
      </w:r>
      <w:hyperlink r:id="rId15">
        <w:r w:rsidDel="00000000" w:rsidR="00000000" w:rsidRPr="00000000">
          <w:rPr>
            <w:rFonts w:ascii="Arial" w:cs="Arial" w:eastAsia="Arial" w:hAnsi="Arial"/>
            <w:color w:val="1155cc"/>
            <w:u w:val="single"/>
            <w:rtl w:val="0"/>
          </w:rPr>
          <w:t xml:space="preserve">www.swissbeeraward.ch</w:t>
        </w:r>
      </w:hyperlink>
      <w:r w:rsidDel="00000000" w:rsidR="00000000" w:rsidRPr="00000000">
        <w:rPr>
          <w:rFonts w:ascii="Arial" w:cs="Arial" w:eastAsia="Arial" w:hAnsi="Arial"/>
          <w:rtl w:val="0"/>
        </w:rPr>
        <w:t xml:space="preserve">.</w:t>
      </w:r>
      <w:r w:rsidDel="00000000" w:rsidR="00000000" w:rsidRPr="00000000">
        <w:rPr>
          <w:rtl w:val="0"/>
        </w:rPr>
      </w:r>
    </w:p>
    <w:sectPr>
      <w:headerReference r:id="rId16" w:type="default"/>
      <w:footerReference r:id="rId17"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Bdr>
        <w:top w:space="0" w:sz="0" w:val="nil"/>
        <w:left w:space="0" w:sz="0" w:val="nil"/>
        <w:bottom w:color="000000" w:space="1" w:sz="4" w:val="single"/>
        <w:right w:space="0" w:sz="0" w:val="nil"/>
        <w:between w:space="0" w:sz="0" w:val="nil"/>
      </w:pBdr>
      <w:tabs>
        <w:tab w:val="center" w:leader="none" w:pos="4536"/>
        <w:tab w:val="right" w:leader="none"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leader="none" w:pos="4536"/>
        <w:tab w:val="right" w:leader="none"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leader="none" w:pos="6120"/>
      </w:tabs>
      <w:ind w:right="19.1338582677173"/>
      <w:jc w:val="center"/>
      <w:rPr>
        <w:rFonts w:ascii="Arial" w:cs="Arial" w:eastAsia="Arial" w:hAnsi="Arial"/>
      </w:rPr>
    </w:pPr>
    <w:r w:rsidDel="00000000" w:rsidR="00000000" w:rsidRPr="00000000">
      <w:rPr>
        <w:rFonts w:ascii="Arial" w:cs="Arial" w:eastAsia="Arial" w:hAnsi="Arial"/>
        <w:rtl w:val="0"/>
      </w:rPr>
      <w:t xml:space="preserve">Tel. +41 56 209 15 04, </w:t>
    </w:r>
    <w:r w:rsidDel="00000000" w:rsidR="00000000" w:rsidRPr="00000000">
      <w:rPr>
        <w:rFonts w:ascii="Arial" w:cs="Arial" w:eastAsia="Arial" w:hAnsi="Arial"/>
        <w:rtl w:val="0"/>
      </w:rPr>
      <w:t xml:space="preserve">fabian</w:t>
    </w:r>
    <w:r w:rsidDel="00000000" w:rsidR="00000000" w:rsidRPr="00000000">
      <w:rPr>
        <w:rFonts w:ascii="Arial" w:cs="Arial" w:eastAsia="Arial" w:hAnsi="Arial"/>
        <w:rtl w:val="0"/>
      </w:rPr>
      <w:t xml:space="preserve">@ferrisbuehler.com</w:t>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leader="none" w:pos="4536"/>
        <w:tab w:val="right" w:leader="none"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space="0" w:sz="0" w:val="nil"/>
        <w:left w:space="0" w:sz="0" w:val="nil"/>
        <w:bottom w:color="000000" w:space="1" w:sz="4" w:val="single"/>
        <w:right w:space="0" w:sz="0" w:val="nil"/>
        <w:between w:space="0" w:sz="0" w:val="nil"/>
      </w:pBdr>
      <w:tabs>
        <w:tab w:val="right" w:leader="none" w:pos="9203"/>
      </w:tabs>
      <w:spacing w:before="708" w:lineRule="auto"/>
      <w:ind w:right="19.1338582677173"/>
      <w:rPr>
        <w:color w:val="000000"/>
        <w:sz w:val="24"/>
        <w:szCs w:val="24"/>
      </w:rPr>
    </w:pPr>
    <w:r w:rsidDel="00000000" w:rsidR="00000000" w:rsidRPr="00000000">
      <w:rPr>
        <w:rFonts w:ascii="Arial" w:cs="Arial" w:eastAsia="Arial" w:hAnsi="Arial"/>
        <w:rtl w:val="0"/>
      </w:rPr>
      <w:t xml:space="preserve">Medientext, 18.04.2024, </w:t>
    </w:r>
    <w:r w:rsidDel="00000000" w:rsidR="00000000" w:rsidRPr="00000000">
      <w:rPr>
        <w:rFonts w:ascii="Arial" w:cs="Arial" w:eastAsia="Arial" w:hAnsi="Arial"/>
        <w:highlight w:val="white"/>
        <w:rtl w:val="0"/>
      </w:rPr>
      <w:t xml:space="preserve">5’497</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Zeichen</w:t>
    </w:r>
    <w:r w:rsidDel="00000000" w:rsidR="00000000" w:rsidRPr="00000000">
      <w:rPr>
        <w:rFonts w:ascii="Arial" w:cs="Arial" w:eastAsia="Arial" w:hAnsi="Arial"/>
        <w:color w:val="000000"/>
        <w:rtl w:val="0"/>
      </w:rPr>
      <w:tab/>
    </w:r>
    <w:r w:rsidDel="00000000" w:rsidR="00000000" w:rsidRPr="00000000">
      <w:rPr>
        <w:rFonts w:ascii="Arial" w:cs="Arial" w:eastAsia="Arial" w:hAnsi="Arial"/>
        <w:color w:val="000000"/>
      </w:rPr>
      <w:drawing>
        <wp:inline distB="114300" distT="114300" distL="114300" distR="114300">
          <wp:extent cx="1169043" cy="357589"/>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169043" cy="357589"/>
                  </a:xfrm>
                  <a:prstGeom prst="rect"/>
                  <a:ln/>
                </pic:spPr>
              </pic:pic>
            </a:graphicData>
          </a:graphic>
        </wp:inline>
      </w:drawing>
    </w:r>
    <w:r w:rsidDel="00000000" w:rsidR="00000000" w:rsidRPr="00000000">
      <w:rPr>
        <w:rFonts w:ascii="Arial" w:cs="Arial" w:eastAsia="Arial" w:hAnsi="Arial"/>
        <w:color w:val="000000"/>
      </w:rPr>
      <w:drawing>
        <wp:inline distB="114300" distT="114300" distL="114300" distR="114300">
          <wp:extent cx="768993" cy="428861"/>
          <wp:effectExtent b="0" l="0" r="0" t="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768993" cy="428861"/>
                  </a:xfrm>
                  <a:prstGeom prst="rect"/>
                  <a:ln/>
                </pic:spPr>
              </pic:pic>
            </a:graphicData>
          </a:graphic>
        </wp:inline>
      </w:drawing>
    </w:r>
    <w:r w:rsidDel="00000000" w:rsidR="00000000" w:rsidRPr="00000000">
      <w:rPr>
        <w:rFonts w:ascii="Arial" w:cs="Arial" w:eastAsia="Arial" w:hAnsi="Arial"/>
        <w:color w:val="000000"/>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bierkultur.org" TargetMode="External"/><Relationship Id="rId10" Type="http://schemas.openxmlformats.org/officeDocument/2006/relationships/hyperlink" Target="http://www.braumeistervereinigung.ch" TargetMode="External"/><Relationship Id="rId13" Type="http://schemas.openxmlformats.org/officeDocument/2006/relationships/hyperlink" Target="http://www.laborveritas.ch" TargetMode="External"/><Relationship Id="rId12" Type="http://schemas.openxmlformats.org/officeDocument/2006/relationships/hyperlink" Target="http://www.bio-suisse.ch"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chweizer-brauereien.ch" TargetMode="External"/><Relationship Id="rId15" Type="http://schemas.openxmlformats.org/officeDocument/2006/relationships/hyperlink" Target="http://www.swissbeeraward.ch" TargetMode="External"/><Relationship Id="rId14" Type="http://schemas.openxmlformats.org/officeDocument/2006/relationships/hyperlink" Target="http://www.zhaw.ch"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wissbeeraward.ch/award-night-2024/" TargetMode="External"/><Relationship Id="rId8" Type="http://schemas.openxmlformats.org/officeDocument/2006/relationships/hyperlink" Target="http://www.bier.swi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lcpIeaP7AyoyfWdDXz1PwEAL5Q==">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