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32CF" w14:textId="62514F90" w:rsidR="006C098F" w:rsidRPr="00502152" w:rsidRDefault="00502152">
      <w:pPr>
        <w:rPr>
          <w:rFonts w:ascii="Klavika Light" w:hAnsi="Klavika Light" w:cs="Arial"/>
          <w:b/>
          <w:bCs/>
          <w:sz w:val="28"/>
          <w:szCs w:val="28"/>
        </w:rPr>
      </w:pPr>
      <w:r w:rsidRPr="00502152">
        <w:rPr>
          <w:rFonts w:ascii="Klavika Light" w:hAnsi="Klavika Light" w:cs="Arial"/>
          <w:b/>
          <w:bCs/>
          <w:sz w:val="28"/>
          <w:szCs w:val="28"/>
        </w:rPr>
        <w:t>Deutsches Fußballmuseum sichert Brehmes Finaltrikot von 1990</w:t>
      </w:r>
    </w:p>
    <w:p w14:paraId="618FD6D0" w14:textId="75ED76F1" w:rsidR="00822AE0" w:rsidRDefault="00502152">
      <w:pPr>
        <w:rPr>
          <w:rFonts w:ascii="Klavika Light" w:hAnsi="Klavika Light" w:cs="Arial"/>
          <w:sz w:val="24"/>
          <w:szCs w:val="24"/>
        </w:rPr>
      </w:pPr>
      <w:r w:rsidRPr="00502152">
        <w:rPr>
          <w:rFonts w:ascii="Klavika Light" w:hAnsi="Klavika Light" w:cs="Arial"/>
          <w:sz w:val="24"/>
          <w:szCs w:val="24"/>
        </w:rPr>
        <w:t xml:space="preserve">Das Deutsche Fußballmuseum in Dortmund </w:t>
      </w:r>
      <w:r w:rsidR="00400296">
        <w:rPr>
          <w:rFonts w:ascii="Klavika Light" w:hAnsi="Klavika Light" w:cs="Arial"/>
          <w:sz w:val="24"/>
          <w:szCs w:val="24"/>
        </w:rPr>
        <w:t xml:space="preserve">hat eines der bedeutendsten Trikots der deutschen Fußballgeschichte gesichert. Pünktlich zum Tag der </w:t>
      </w:r>
      <w:r w:rsidR="00822AE0">
        <w:rPr>
          <w:rFonts w:ascii="Klavika Light" w:hAnsi="Klavika Light" w:cs="Arial"/>
          <w:sz w:val="24"/>
          <w:szCs w:val="24"/>
        </w:rPr>
        <w:t>D</w:t>
      </w:r>
      <w:r w:rsidR="00400296">
        <w:rPr>
          <w:rFonts w:ascii="Klavika Light" w:hAnsi="Klavika Light" w:cs="Arial"/>
          <w:sz w:val="24"/>
          <w:szCs w:val="24"/>
        </w:rPr>
        <w:t xml:space="preserve">eutschen Einheit wurde am Dienstag (1.10.) das Original-Trikot von Andreas Brehme aus dem WM-Finale 1990 aus Argentinien nach Deutschland zurückgeführt. Dem Fußballmuseum ist es gelungen, das Trikot mit der Nummer </w:t>
      </w:r>
      <w:r w:rsidR="00822AE0">
        <w:rPr>
          <w:rFonts w:ascii="Klavika Light" w:hAnsi="Klavika Light" w:cs="Arial"/>
          <w:sz w:val="24"/>
          <w:szCs w:val="24"/>
        </w:rPr>
        <w:t>3</w:t>
      </w:r>
      <w:r w:rsidR="00400296">
        <w:rPr>
          <w:rFonts w:ascii="Klavika Light" w:hAnsi="Klavika Light" w:cs="Arial"/>
          <w:sz w:val="24"/>
          <w:szCs w:val="24"/>
        </w:rPr>
        <w:t xml:space="preserve"> außerhalb einer Auktion von </w:t>
      </w:r>
      <w:r w:rsidR="000A117D">
        <w:rPr>
          <w:rFonts w:ascii="Klavika Light" w:hAnsi="Klavika Light" w:cs="Arial"/>
          <w:sz w:val="24"/>
          <w:szCs w:val="24"/>
        </w:rPr>
        <w:t>Yael</w:t>
      </w:r>
      <w:r w:rsidR="00400296">
        <w:rPr>
          <w:rFonts w:ascii="Klavika Light" w:hAnsi="Klavika Light" w:cs="Arial"/>
          <w:sz w:val="24"/>
          <w:szCs w:val="24"/>
        </w:rPr>
        <w:t xml:space="preserve"> Rodr</w:t>
      </w:r>
      <w:r w:rsidR="000A117D">
        <w:rPr>
          <w:rFonts w:ascii="Klavika Light" w:hAnsi="Klavika Light" w:cs="Arial"/>
          <w:sz w:val="24"/>
          <w:szCs w:val="24"/>
        </w:rPr>
        <w:t>í</w:t>
      </w:r>
      <w:r w:rsidR="00400296">
        <w:rPr>
          <w:rFonts w:ascii="Klavika Light" w:hAnsi="Klavika Light" w:cs="Arial"/>
          <w:sz w:val="24"/>
          <w:szCs w:val="24"/>
        </w:rPr>
        <w:t>guez, argentinischer Sammler für Matchday Auction</w:t>
      </w:r>
      <w:r w:rsidR="000A117D">
        <w:rPr>
          <w:rFonts w:ascii="Klavika Light" w:hAnsi="Klavika Light" w:cs="Arial"/>
          <w:sz w:val="24"/>
          <w:szCs w:val="24"/>
        </w:rPr>
        <w:t>s</w:t>
      </w:r>
      <w:r w:rsidR="00400296">
        <w:rPr>
          <w:rFonts w:ascii="Klavika Light" w:hAnsi="Klavika Light" w:cs="Arial"/>
          <w:sz w:val="24"/>
          <w:szCs w:val="24"/>
        </w:rPr>
        <w:t xml:space="preserve">, zu erwerben. </w:t>
      </w:r>
      <w:r w:rsidR="00A17322">
        <w:rPr>
          <w:rFonts w:ascii="Klavika Light" w:hAnsi="Klavika Light" w:cs="Arial"/>
          <w:sz w:val="24"/>
          <w:szCs w:val="24"/>
        </w:rPr>
        <w:t xml:space="preserve">Damit ist die Reihe der Trikots aller deutschen WM-Finalsiegtorschützen nun komplett. Auch die Original-Trikots von Helmut Rahn (1954), Gerd Müller (1974) und Mario Götze (2014) werden im Deutschen Fußballmuseum ausgestellt. Der im Februar verstorbene Andreas Brehme verwandelte in diesem Trikot </w:t>
      </w:r>
      <w:r w:rsidR="00822AE0">
        <w:rPr>
          <w:rFonts w:ascii="Klavika Light" w:hAnsi="Klavika Light" w:cs="Arial"/>
          <w:sz w:val="24"/>
          <w:szCs w:val="24"/>
        </w:rPr>
        <w:t xml:space="preserve">am 8. Juli 1990 im Stadio Olimpico in Rom </w:t>
      </w:r>
      <w:r w:rsidR="00A17322">
        <w:rPr>
          <w:rFonts w:ascii="Klavika Light" w:hAnsi="Klavika Light" w:cs="Arial"/>
          <w:sz w:val="24"/>
          <w:szCs w:val="24"/>
        </w:rPr>
        <w:t>den Elfmeter zum 1:0-Sieg gegen Diego Maradonas Argentinien.</w:t>
      </w:r>
    </w:p>
    <w:p w14:paraId="757941F5" w14:textId="7A59451F" w:rsidR="004D13B8" w:rsidRDefault="00502152">
      <w:pPr>
        <w:rPr>
          <w:rFonts w:ascii="Klavika Light" w:hAnsi="Klavika Light" w:cs="Arial"/>
          <w:sz w:val="24"/>
          <w:szCs w:val="24"/>
        </w:rPr>
      </w:pPr>
      <w:r>
        <w:rPr>
          <w:rFonts w:ascii="Klavika Light" w:hAnsi="Klavika Light" w:cs="Arial"/>
          <w:sz w:val="24"/>
          <w:szCs w:val="24"/>
        </w:rPr>
        <w:t xml:space="preserve">Manuel Neukirchner, Direktor Deutsches Fußballmuseum: „Das ist ein bedeutendes Stück Stoff, das nicht nur deutsche Fußballgeschichte erzählt, sondern deutsche Nationalgeschichte. Der </w:t>
      </w:r>
      <w:r w:rsidR="00400296">
        <w:rPr>
          <w:rFonts w:ascii="Klavika Light" w:hAnsi="Klavika Light" w:cs="Arial"/>
          <w:sz w:val="24"/>
          <w:szCs w:val="24"/>
        </w:rPr>
        <w:t>WM-</w:t>
      </w:r>
      <w:r>
        <w:rPr>
          <w:rFonts w:ascii="Klavika Light" w:hAnsi="Klavika Light" w:cs="Arial"/>
          <w:sz w:val="24"/>
          <w:szCs w:val="24"/>
        </w:rPr>
        <w:t>Triumph der Fußball-Nationalmannschaft im Jahr der Wiedervereinigung steht bis heute</w:t>
      </w:r>
      <w:r w:rsidR="005931BB">
        <w:rPr>
          <w:rFonts w:ascii="Klavika Light" w:hAnsi="Klavika Light" w:cs="Arial"/>
          <w:sz w:val="24"/>
          <w:szCs w:val="24"/>
        </w:rPr>
        <w:t xml:space="preserve"> </w:t>
      </w:r>
      <w:r>
        <w:rPr>
          <w:rFonts w:ascii="Klavika Light" w:hAnsi="Klavika Light" w:cs="Arial"/>
          <w:sz w:val="24"/>
          <w:szCs w:val="24"/>
        </w:rPr>
        <w:t xml:space="preserve">zentral für ein Gefühl der inneren Einheit. </w:t>
      </w:r>
      <w:r w:rsidR="004D13B8">
        <w:rPr>
          <w:rFonts w:ascii="Klavika Light" w:hAnsi="Klavika Light" w:cs="Arial"/>
          <w:sz w:val="24"/>
          <w:szCs w:val="24"/>
        </w:rPr>
        <w:t xml:space="preserve">Jetzt hat das Trikot von Andreas Brehme im Deutschen Fußballmuseum einen dauerhaften und für die Öffentlichkeit zugänglichen </w:t>
      </w:r>
      <w:r w:rsidR="00005B12">
        <w:rPr>
          <w:rFonts w:ascii="Klavika Light" w:hAnsi="Klavika Light" w:cs="Arial"/>
          <w:sz w:val="24"/>
          <w:szCs w:val="24"/>
        </w:rPr>
        <w:t>O</w:t>
      </w:r>
      <w:r w:rsidR="004D13B8">
        <w:rPr>
          <w:rFonts w:ascii="Klavika Light" w:hAnsi="Klavika Light" w:cs="Arial"/>
          <w:sz w:val="24"/>
          <w:szCs w:val="24"/>
        </w:rPr>
        <w:t>rt gefunden.“</w:t>
      </w:r>
    </w:p>
    <w:p w14:paraId="266B59DD" w14:textId="478EB004" w:rsidR="00502152" w:rsidRPr="00502152" w:rsidRDefault="0013156D">
      <w:pPr>
        <w:rPr>
          <w:rFonts w:ascii="Klavika Light" w:hAnsi="Klavika Light" w:cs="Arial"/>
          <w:sz w:val="24"/>
          <w:szCs w:val="24"/>
        </w:rPr>
      </w:pPr>
      <w:r>
        <w:rPr>
          <w:rFonts w:ascii="Klavika Light" w:hAnsi="Klavika Light" w:cs="Arial"/>
          <w:sz w:val="24"/>
          <w:szCs w:val="24"/>
        </w:rPr>
        <w:t>Das Brehme-Trikot ist bereits für einen neuen Ausstellungsbereich vorgesehen, der die Dauerausstellung ab dem kommenden Jahr erweitern wird. So</w:t>
      </w:r>
      <w:r w:rsidR="00400296">
        <w:rPr>
          <w:rFonts w:ascii="Klavika Light" w:hAnsi="Klavika Light" w:cs="Arial"/>
          <w:sz w:val="24"/>
          <w:szCs w:val="24"/>
        </w:rPr>
        <w:t xml:space="preserve"> </w:t>
      </w:r>
      <w:r>
        <w:rPr>
          <w:rFonts w:ascii="Klavika Light" w:hAnsi="Klavika Light" w:cs="Arial"/>
          <w:sz w:val="24"/>
          <w:szCs w:val="24"/>
        </w:rPr>
        <w:t>lange müssen die Museumsbesucher aber nicht warten: Das Deutsche Fußballmuseum wird das Brehme-Trikot</w:t>
      </w:r>
      <w:r w:rsidR="00857500">
        <w:rPr>
          <w:rFonts w:ascii="Klavika Light" w:hAnsi="Klavika Light" w:cs="Arial"/>
          <w:sz w:val="24"/>
          <w:szCs w:val="24"/>
        </w:rPr>
        <w:t xml:space="preserve"> </w:t>
      </w:r>
      <w:r w:rsidR="00D42F94">
        <w:rPr>
          <w:rFonts w:ascii="Klavika Light" w:hAnsi="Klavika Light" w:cs="Arial"/>
          <w:sz w:val="24"/>
          <w:szCs w:val="24"/>
        </w:rPr>
        <w:t xml:space="preserve">erstmals </w:t>
      </w:r>
      <w:r>
        <w:rPr>
          <w:rFonts w:ascii="Klavika Light" w:hAnsi="Klavika Light" w:cs="Arial"/>
          <w:sz w:val="24"/>
          <w:szCs w:val="24"/>
        </w:rPr>
        <w:t xml:space="preserve">in den NRW-Herbstferien (12.-27. Oktober) </w:t>
      </w:r>
      <w:r w:rsidR="00857500">
        <w:rPr>
          <w:rFonts w:ascii="Klavika Light" w:hAnsi="Klavika Light" w:cs="Arial"/>
          <w:sz w:val="24"/>
          <w:szCs w:val="24"/>
        </w:rPr>
        <w:t>kurzzeitig in einer Sondervitrine</w:t>
      </w:r>
      <w:r w:rsidR="00822AE0">
        <w:rPr>
          <w:rFonts w:ascii="Klavika Light" w:hAnsi="Klavika Light" w:cs="Arial"/>
          <w:sz w:val="24"/>
          <w:szCs w:val="24"/>
        </w:rPr>
        <w:t xml:space="preserve"> </w:t>
      </w:r>
      <w:r>
        <w:rPr>
          <w:rFonts w:ascii="Klavika Light" w:hAnsi="Klavika Light" w:cs="Arial"/>
          <w:sz w:val="24"/>
          <w:szCs w:val="24"/>
        </w:rPr>
        <w:t>zeigen.</w:t>
      </w:r>
    </w:p>
    <w:sectPr w:rsidR="00502152" w:rsidRPr="00502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52"/>
    <w:rsid w:val="00005B12"/>
    <w:rsid w:val="000A117D"/>
    <w:rsid w:val="0013156D"/>
    <w:rsid w:val="001D3129"/>
    <w:rsid w:val="00253189"/>
    <w:rsid w:val="003B5ED2"/>
    <w:rsid w:val="00400296"/>
    <w:rsid w:val="004D13B8"/>
    <w:rsid w:val="00502152"/>
    <w:rsid w:val="005931BB"/>
    <w:rsid w:val="006C098F"/>
    <w:rsid w:val="00713032"/>
    <w:rsid w:val="007B25CD"/>
    <w:rsid w:val="00822AE0"/>
    <w:rsid w:val="00857500"/>
    <w:rsid w:val="00A17322"/>
    <w:rsid w:val="00D4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192D"/>
  <w15:chartTrackingRefBased/>
  <w15:docId w15:val="{62BDDE1E-AF05-48E5-B740-E258C71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215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1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21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2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21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215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15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1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1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1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1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2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21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21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215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21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215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21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10</cp:revision>
  <cp:lastPrinted>2024-10-01T11:35:00Z</cp:lastPrinted>
  <dcterms:created xsi:type="dcterms:W3CDTF">2024-10-01T09:47:00Z</dcterms:created>
  <dcterms:modified xsi:type="dcterms:W3CDTF">2024-10-02T08:55:00Z</dcterms:modified>
</cp:coreProperties>
</file>