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0D43CE" w:rsidRPr="00C868C4" w:rsidRDefault="000D43CE" w:rsidP="000D43CE">
      <w:pPr>
        <w:rPr>
          <w:rFonts w:ascii="Arial" w:hAnsi="Arial" w:cs="Arial"/>
          <w:b/>
          <w:iCs/>
        </w:rPr>
      </w:pPr>
      <w:r w:rsidRPr="000D43CE">
        <w:rPr>
          <w:rFonts w:ascii="Frutiger 55 Roman" w:hAnsi="Frutiger 55 Roman" w:cs="Arial"/>
          <w:iCs/>
          <w:sz w:val="32"/>
          <w:szCs w:val="32"/>
        </w:rPr>
        <w:t xml:space="preserve">Mit dem Zurich Spendenfahrrad: Triathleten </w:t>
      </w:r>
      <w:proofErr w:type="spellStart"/>
      <w:r w:rsidRPr="000D43CE">
        <w:rPr>
          <w:rFonts w:ascii="Frutiger 55 Roman" w:hAnsi="Frutiger 55 Roman" w:cs="Arial"/>
          <w:iCs/>
          <w:sz w:val="32"/>
          <w:szCs w:val="32"/>
        </w:rPr>
        <w:t>erradeln</w:t>
      </w:r>
      <w:proofErr w:type="spellEnd"/>
      <w:r w:rsidRPr="000D43CE">
        <w:rPr>
          <w:rFonts w:ascii="Frutiger 55 Roman" w:hAnsi="Frutiger 55 Roman" w:cs="Arial"/>
          <w:iCs/>
          <w:sz w:val="32"/>
          <w:szCs w:val="32"/>
        </w:rPr>
        <w:t xml:space="preserve"> </w:t>
      </w:r>
      <w:r>
        <w:rPr>
          <w:rFonts w:ascii="Frutiger 55 Roman" w:hAnsi="Frutiger 55 Roman" w:cs="Arial"/>
          <w:iCs/>
          <w:sz w:val="32"/>
          <w:szCs w:val="32"/>
        </w:rPr>
        <w:t>11.400</w:t>
      </w:r>
      <w:r w:rsidRPr="000D43CE">
        <w:rPr>
          <w:rFonts w:ascii="Frutiger 55 Roman" w:hAnsi="Frutiger 55 Roman" w:cs="Arial"/>
          <w:iCs/>
          <w:sz w:val="32"/>
          <w:szCs w:val="32"/>
        </w:rPr>
        <w:t xml:space="preserve"> Euro</w:t>
      </w:r>
    </w:p>
    <w:p w:rsidR="00A713CE" w:rsidRPr="000D43CE" w:rsidRDefault="00A713CE" w:rsidP="00214C0F">
      <w:pPr>
        <w:shd w:val="clear" w:color="auto" w:fill="FFFFFF"/>
        <w:spacing w:line="348" w:lineRule="auto"/>
        <w:rPr>
          <w:rFonts w:ascii="Frutiger 55 Roman" w:hAnsi="Frutiger 55 Roman"/>
          <w:sz w:val="28"/>
          <w:szCs w:val="28"/>
        </w:rPr>
      </w:pPr>
    </w:p>
    <w:p w:rsidR="000D43CE" w:rsidRPr="000D43CE" w:rsidRDefault="000D43CE" w:rsidP="000D43CE">
      <w:pPr>
        <w:rPr>
          <w:rFonts w:ascii="Frutiger 45 Light" w:hAnsi="Frutiger 45 Light" w:cs="Arial"/>
          <w:sz w:val="22"/>
          <w:szCs w:val="22"/>
          <w:shd w:val="clear" w:color="auto" w:fill="FFFFFF"/>
        </w:rPr>
      </w:pPr>
      <w:r w:rsidRPr="000D43CE">
        <w:rPr>
          <w:rFonts w:ascii="Frutiger 45 Light" w:hAnsi="Frutiger 45 Light" w:cs="Arial"/>
          <w:sz w:val="22"/>
          <w:szCs w:val="22"/>
          <w:shd w:val="clear" w:color="auto" w:fill="FFFFFF"/>
        </w:rPr>
        <w:t>Köln, 21</w:t>
      </w:r>
      <w:r w:rsidR="00840FCD">
        <w:rPr>
          <w:rFonts w:ascii="Frutiger 45 Light" w:hAnsi="Frutiger 45 Light" w:cs="Arial"/>
          <w:sz w:val="22"/>
          <w:szCs w:val="22"/>
          <w:shd w:val="clear" w:color="auto" w:fill="FFFFFF"/>
        </w:rPr>
        <w:t xml:space="preserve">. April </w:t>
      </w:r>
      <w:r w:rsidRPr="000D43CE">
        <w:rPr>
          <w:rFonts w:ascii="Frutiger 45 Light" w:hAnsi="Frutiger 45 Light" w:cs="Arial"/>
          <w:sz w:val="22"/>
          <w:szCs w:val="22"/>
          <w:shd w:val="clear" w:color="auto" w:fill="FFFFFF"/>
        </w:rPr>
        <w:t xml:space="preserve">2020 </w:t>
      </w:r>
      <w:r w:rsidR="000C360C">
        <w:rPr>
          <w:rFonts w:ascii="Frutiger 45 Light" w:hAnsi="Frutiger 45 Light" w:cs="Arial"/>
          <w:sz w:val="22"/>
          <w:szCs w:val="22"/>
          <w:shd w:val="clear" w:color="auto" w:fill="FFFFFF"/>
        </w:rPr>
        <w:t xml:space="preserve">- </w:t>
      </w:r>
      <w:bookmarkStart w:id="5" w:name="_GoBack"/>
      <w:bookmarkEnd w:id="5"/>
      <w:r w:rsidRPr="000D43CE">
        <w:rPr>
          <w:rFonts w:ascii="Frutiger 45 Light" w:hAnsi="Frutiger 45 Light" w:cs="Arial"/>
          <w:sz w:val="22"/>
          <w:szCs w:val="22"/>
          <w:shd w:val="clear" w:color="auto" w:fill="FFFFFF"/>
        </w:rPr>
        <w:t xml:space="preserve">Mit dem Zurich Spendenfahrrad unterstützt die Zurich Gruppe Deutschland regelmäßig lokale Sportvereine. Als Sponsor der Deutschen Triathlon Union (DTU) hat Zurich nun die Aktion in das Zuhause sechs erfolgreicher Triathletinnen und Triathleten verlegt. Bei den jeweils 30-minütigem Trainings </w:t>
      </w:r>
      <w:proofErr w:type="spellStart"/>
      <w:r w:rsidRPr="000D43CE">
        <w:rPr>
          <w:rFonts w:ascii="Frutiger 45 Light" w:hAnsi="Frutiger 45 Light" w:cs="Arial"/>
          <w:sz w:val="22"/>
          <w:szCs w:val="22"/>
          <w:shd w:val="clear" w:color="auto" w:fill="FFFFFF"/>
        </w:rPr>
        <w:t>erradelten</w:t>
      </w:r>
      <w:proofErr w:type="spellEnd"/>
      <w:r w:rsidRPr="000D43CE">
        <w:rPr>
          <w:rFonts w:ascii="Frutiger 45 Light" w:hAnsi="Frutiger 45 Light" w:cs="Arial"/>
          <w:sz w:val="22"/>
          <w:szCs w:val="22"/>
          <w:shd w:val="clear" w:color="auto" w:fill="FFFFFF"/>
        </w:rPr>
        <w:t xml:space="preserve"> die Sportler – angefeuert von ihren Fans – insgesamt 11.400 Euro für ihre jeweiligen Heimatvereine. </w:t>
      </w:r>
    </w:p>
    <w:p w:rsidR="000D43CE" w:rsidRPr="000D43CE" w:rsidRDefault="000D43CE" w:rsidP="000D43CE">
      <w:pPr>
        <w:rPr>
          <w:rFonts w:ascii="Frutiger 45 Light" w:hAnsi="Frutiger 45 Light" w:cs="Arial"/>
          <w:sz w:val="22"/>
          <w:szCs w:val="22"/>
          <w:shd w:val="clear" w:color="auto" w:fill="FFFFFF"/>
        </w:rPr>
      </w:pPr>
    </w:p>
    <w:p w:rsidR="000D43CE" w:rsidRPr="000D43CE" w:rsidRDefault="000D43CE" w:rsidP="000D43CE">
      <w:pPr>
        <w:rPr>
          <w:rFonts w:ascii="Frutiger 45 Light" w:hAnsi="Frutiger 45 Light" w:cs="Arial"/>
          <w:sz w:val="22"/>
          <w:szCs w:val="22"/>
        </w:rPr>
      </w:pPr>
      <w:r w:rsidRPr="000D43CE">
        <w:rPr>
          <w:rFonts w:ascii="Frutiger 45 Light" w:hAnsi="Frutiger 45 Light" w:cs="Arial"/>
          <w:sz w:val="22"/>
          <w:szCs w:val="22"/>
          <w:shd w:val="clear" w:color="auto" w:fill="FFFFFF"/>
        </w:rPr>
        <w:t xml:space="preserve">Die Athletinnen und Athleten Laura </w:t>
      </w:r>
      <w:r w:rsidRPr="000D43CE">
        <w:rPr>
          <w:rFonts w:ascii="Frutiger 45 Light" w:hAnsi="Frutiger 45 Light" w:cs="Arial"/>
          <w:iCs/>
          <w:sz w:val="22"/>
          <w:szCs w:val="22"/>
        </w:rPr>
        <w:t xml:space="preserve">Lindemann, Valentin </w:t>
      </w:r>
      <w:proofErr w:type="spellStart"/>
      <w:r w:rsidRPr="000D43CE">
        <w:rPr>
          <w:rFonts w:ascii="Frutiger 45 Light" w:hAnsi="Frutiger 45 Light" w:cs="Arial"/>
          <w:iCs/>
          <w:sz w:val="22"/>
          <w:szCs w:val="22"/>
        </w:rPr>
        <w:t>Wernz</w:t>
      </w:r>
      <w:proofErr w:type="spellEnd"/>
      <w:r w:rsidRPr="000D43CE">
        <w:rPr>
          <w:rFonts w:ascii="Frutiger 45 Light" w:hAnsi="Frutiger 45 Light" w:cs="Arial"/>
          <w:sz w:val="22"/>
          <w:szCs w:val="22"/>
        </w:rPr>
        <w:t xml:space="preserve">, </w:t>
      </w:r>
      <w:r w:rsidRPr="000D43CE">
        <w:rPr>
          <w:rFonts w:ascii="Frutiger 45 Light" w:hAnsi="Frutiger 45 Light" w:cs="Arial"/>
          <w:iCs/>
          <w:sz w:val="22"/>
          <w:szCs w:val="22"/>
        </w:rPr>
        <w:t xml:space="preserve">Justus </w:t>
      </w:r>
      <w:proofErr w:type="spellStart"/>
      <w:r w:rsidRPr="000D43CE">
        <w:rPr>
          <w:rFonts w:ascii="Frutiger 45 Light" w:hAnsi="Frutiger 45 Light" w:cs="Arial"/>
          <w:iCs/>
          <w:sz w:val="22"/>
          <w:szCs w:val="22"/>
        </w:rPr>
        <w:t>Nieschlag</w:t>
      </w:r>
      <w:proofErr w:type="spellEnd"/>
      <w:r w:rsidRPr="000D43CE">
        <w:rPr>
          <w:rFonts w:ascii="Frutiger 45 Light" w:hAnsi="Frutiger 45 Light" w:cs="Arial"/>
          <w:iCs/>
          <w:sz w:val="22"/>
          <w:szCs w:val="22"/>
        </w:rPr>
        <w:t>,</w:t>
      </w:r>
      <w:r>
        <w:rPr>
          <w:rFonts w:ascii="Frutiger 45 Light" w:hAnsi="Frutiger 45 Light" w:cs="Arial"/>
          <w:sz w:val="22"/>
          <w:szCs w:val="22"/>
        </w:rPr>
        <w:t xml:space="preserve"> </w:t>
      </w:r>
      <w:r w:rsidRPr="000D43CE">
        <w:rPr>
          <w:rFonts w:ascii="Frutiger 45 Light" w:hAnsi="Frutiger 45 Light" w:cs="Arial"/>
          <w:iCs/>
          <w:sz w:val="22"/>
          <w:szCs w:val="22"/>
        </w:rPr>
        <w:t xml:space="preserve">Jonas Schomburg und Anja Knapp sowie Para-Athletin Christiane </w:t>
      </w:r>
      <w:proofErr w:type="spellStart"/>
      <w:r w:rsidRPr="000D43CE">
        <w:rPr>
          <w:rFonts w:ascii="Frutiger 45 Light" w:hAnsi="Frutiger 45 Light" w:cs="Arial"/>
          <w:iCs/>
          <w:sz w:val="22"/>
          <w:szCs w:val="22"/>
        </w:rPr>
        <w:t>Reppe</w:t>
      </w:r>
      <w:proofErr w:type="spellEnd"/>
      <w:r w:rsidRPr="000D43CE">
        <w:rPr>
          <w:rFonts w:ascii="Frutiger 45 Light" w:hAnsi="Frutiger 45 Light" w:cs="Arial"/>
          <w:iCs/>
          <w:sz w:val="22"/>
          <w:szCs w:val="22"/>
        </w:rPr>
        <w:t xml:space="preserve"> traten vergangene Woche in Live-Streams kräftig in die Pedale. </w:t>
      </w:r>
      <w:r w:rsidRPr="000D43CE">
        <w:rPr>
          <w:rFonts w:ascii="Frutiger 45 Light" w:hAnsi="Frutiger 45 Light" w:cs="Arial"/>
          <w:sz w:val="22"/>
          <w:szCs w:val="22"/>
          <w:shd w:val="clear" w:color="auto" w:fill="FFFFFF"/>
        </w:rPr>
        <w:t>Zuschauen und natürlich mittrainieren konnte man dabei auf </w:t>
      </w:r>
      <w:r w:rsidRPr="00840FCD">
        <w:rPr>
          <w:rFonts w:ascii="Frutiger 45 Light" w:hAnsi="Frutiger 45 Light" w:cs="Arial"/>
          <w:sz w:val="22"/>
          <w:szCs w:val="22"/>
          <w:shd w:val="clear" w:color="auto" w:fill="FFFFFF"/>
        </w:rPr>
        <w:t>Facebook</w:t>
      </w:r>
      <w:r w:rsidRPr="000D43CE">
        <w:rPr>
          <w:rFonts w:ascii="Frutiger 45 Light" w:hAnsi="Frutiger 45 Light" w:cs="Arial"/>
          <w:sz w:val="22"/>
          <w:szCs w:val="22"/>
          <w:shd w:val="clear" w:color="auto" w:fill="FFFFFF"/>
        </w:rPr>
        <w:t>, </w:t>
      </w:r>
      <w:r w:rsidRPr="00840FCD">
        <w:rPr>
          <w:rFonts w:ascii="Frutiger 45 Light" w:hAnsi="Frutiger 45 Light" w:cs="Arial"/>
          <w:sz w:val="22"/>
          <w:szCs w:val="22"/>
          <w:shd w:val="clear" w:color="auto" w:fill="FFFFFF"/>
        </w:rPr>
        <w:t>Instagram</w:t>
      </w:r>
      <w:r w:rsidRPr="000D43CE">
        <w:rPr>
          <w:rFonts w:ascii="Frutiger 45 Light" w:hAnsi="Frutiger 45 Light" w:cs="Arial"/>
          <w:sz w:val="22"/>
          <w:szCs w:val="22"/>
          <w:shd w:val="clear" w:color="auto" w:fill="FFFFFF"/>
        </w:rPr>
        <w:t xml:space="preserve"> oder </w:t>
      </w:r>
      <w:proofErr w:type="spellStart"/>
      <w:r w:rsidRPr="000D43CE">
        <w:rPr>
          <w:rFonts w:ascii="Frutiger 45 Light" w:hAnsi="Frutiger 45 Light" w:cs="Arial"/>
          <w:sz w:val="22"/>
          <w:szCs w:val="22"/>
          <w:shd w:val="clear" w:color="auto" w:fill="FFFFFF"/>
        </w:rPr>
        <w:t>Zwift</w:t>
      </w:r>
      <w:proofErr w:type="spellEnd"/>
      <w:r w:rsidRPr="000D43CE">
        <w:rPr>
          <w:rFonts w:ascii="Frutiger 45 Light" w:hAnsi="Frutiger 45 Light" w:cs="Arial"/>
          <w:sz w:val="22"/>
          <w:szCs w:val="22"/>
          <w:shd w:val="clear" w:color="auto" w:fill="FFFFFF"/>
        </w:rPr>
        <w:t>, einer Online-Plattform für virtuelles Radtraining. Für jeden der insgesamt 110,6 Kilometer spendete Zurich 100 Euro, dabei wurde aufgerundet.</w:t>
      </w:r>
    </w:p>
    <w:p w:rsidR="000D43CE" w:rsidRPr="000D43CE" w:rsidRDefault="000D43CE" w:rsidP="000D43CE">
      <w:pPr>
        <w:rPr>
          <w:rFonts w:ascii="Frutiger 45 Light" w:hAnsi="Frutiger 45 Light" w:cs="Arial"/>
          <w:sz w:val="22"/>
          <w:szCs w:val="22"/>
          <w:shd w:val="clear" w:color="auto" w:fill="FFFFFF"/>
        </w:rPr>
      </w:pPr>
    </w:p>
    <w:p w:rsidR="000D43CE" w:rsidRPr="000D43CE" w:rsidRDefault="000D43CE" w:rsidP="000D43CE">
      <w:pPr>
        <w:rPr>
          <w:rFonts w:ascii="Frutiger 45 Light" w:hAnsi="Frutiger 45 Light" w:cs="Arial"/>
          <w:sz w:val="22"/>
          <w:szCs w:val="22"/>
          <w:shd w:val="clear" w:color="auto" w:fill="FFFFFF"/>
        </w:rPr>
      </w:pPr>
      <w:r w:rsidRPr="000D43CE">
        <w:rPr>
          <w:rFonts w:ascii="Frutiger 45 Light" w:hAnsi="Frutiger 45 Light" w:cs="Arial"/>
          <w:sz w:val="22"/>
          <w:szCs w:val="22"/>
          <w:shd w:val="clear" w:color="auto" w:fill="FFFFFF"/>
        </w:rPr>
        <w:t xml:space="preserve">„Da wegen Covid-19 vorerst alle Wettkämpfe und gemeinsamen Trainingseinheiten abgesagt wurden, sind auch die Triathlon-Vereine betroffen. Dabei haben sie oft die Basis für den Erfolg der Sportlerinnen und Sportler gelegt,“ so Annika Bäcker, Head </w:t>
      </w:r>
      <w:proofErr w:type="spellStart"/>
      <w:r w:rsidRPr="000D43CE">
        <w:rPr>
          <w:rFonts w:ascii="Frutiger 45 Light" w:hAnsi="Frutiger 45 Light" w:cs="Arial"/>
          <w:sz w:val="22"/>
          <w:szCs w:val="22"/>
          <w:shd w:val="clear" w:color="auto" w:fill="FFFFFF"/>
        </w:rPr>
        <w:t>of</w:t>
      </w:r>
      <w:proofErr w:type="spellEnd"/>
      <w:r w:rsidRPr="000D43CE">
        <w:rPr>
          <w:rFonts w:ascii="Frutiger 45 Light" w:hAnsi="Frutiger 45 Light" w:cs="Arial"/>
          <w:sz w:val="22"/>
          <w:szCs w:val="22"/>
          <w:shd w:val="clear" w:color="auto" w:fill="FFFFFF"/>
        </w:rPr>
        <w:t xml:space="preserve"> Marketing bei der Zurich Gruppe Deutschland. „Wir haben das Zurich Spendenfahrrad kurzerhand ins Home-Training verlegt. Mit der Aktion konnten wir so nicht nur die verschiedenen Vereine unterstützen, sondern auch noch einmal auf das Thema ‚</w:t>
      </w:r>
      <w:proofErr w:type="spellStart"/>
      <w:r w:rsidRPr="000D43CE">
        <w:rPr>
          <w:rFonts w:ascii="Frutiger 45 Light" w:hAnsi="Frutiger 45 Light" w:cs="Arial"/>
          <w:sz w:val="22"/>
          <w:szCs w:val="22"/>
          <w:shd w:val="clear" w:color="auto" w:fill="FFFFFF"/>
        </w:rPr>
        <w:t>Social</w:t>
      </w:r>
      <w:proofErr w:type="spellEnd"/>
      <w:r w:rsidRPr="000D43CE">
        <w:rPr>
          <w:rFonts w:ascii="Frutiger 45 Light" w:hAnsi="Frutiger 45 Light" w:cs="Arial"/>
          <w:sz w:val="22"/>
          <w:szCs w:val="22"/>
          <w:shd w:val="clear" w:color="auto" w:fill="FFFFFF"/>
        </w:rPr>
        <w:t xml:space="preserve"> </w:t>
      </w:r>
      <w:proofErr w:type="spellStart"/>
      <w:r w:rsidRPr="000D43CE">
        <w:rPr>
          <w:rFonts w:ascii="Frutiger 45 Light" w:hAnsi="Frutiger 45 Light" w:cs="Arial"/>
          <w:sz w:val="22"/>
          <w:szCs w:val="22"/>
          <w:shd w:val="clear" w:color="auto" w:fill="FFFFFF"/>
        </w:rPr>
        <w:t>Distancing</w:t>
      </w:r>
      <w:proofErr w:type="spellEnd"/>
      <w:r w:rsidRPr="000D43CE">
        <w:rPr>
          <w:rFonts w:ascii="Frutiger 45 Light" w:hAnsi="Frutiger 45 Light" w:cs="Arial"/>
          <w:sz w:val="22"/>
          <w:szCs w:val="22"/>
          <w:shd w:val="clear" w:color="auto" w:fill="FFFFFF"/>
        </w:rPr>
        <w:t>‘ aufmerksam machen. Trotz Kontaktverbot - Sport verbindet auch virtuell!“</w:t>
      </w:r>
    </w:p>
    <w:p w:rsidR="000D43CE" w:rsidRPr="000D43CE" w:rsidRDefault="000D43CE" w:rsidP="000D43CE">
      <w:pPr>
        <w:rPr>
          <w:rFonts w:ascii="Frutiger 45 Light" w:hAnsi="Frutiger 45 Light" w:cs="Arial"/>
          <w:sz w:val="22"/>
          <w:szCs w:val="22"/>
          <w:shd w:val="clear" w:color="auto" w:fill="FFFFFF"/>
        </w:rPr>
      </w:pPr>
    </w:p>
    <w:p w:rsidR="000D43CE" w:rsidRPr="000D43CE" w:rsidRDefault="000D43CE" w:rsidP="000D43CE">
      <w:pPr>
        <w:rPr>
          <w:rFonts w:ascii="Frutiger 45 Light" w:hAnsi="Frutiger 45 Light" w:cs="Arial"/>
          <w:sz w:val="22"/>
          <w:szCs w:val="22"/>
          <w:shd w:val="clear" w:color="auto" w:fill="FFFFFF"/>
        </w:rPr>
      </w:pPr>
      <w:r w:rsidRPr="000D43CE">
        <w:rPr>
          <w:rFonts w:ascii="Frutiger 45 Light" w:hAnsi="Frutiger 45 Light" w:cs="Arial"/>
          <w:sz w:val="22"/>
          <w:szCs w:val="22"/>
          <w:shd w:val="clear" w:color="auto" w:fill="FFFFFF"/>
        </w:rPr>
        <w:t xml:space="preserve">Über den Erfolg der Aktion freut sich auch Matthias </w:t>
      </w:r>
      <w:proofErr w:type="spellStart"/>
      <w:r w:rsidRPr="000D43CE">
        <w:rPr>
          <w:rFonts w:ascii="Frutiger 45 Light" w:hAnsi="Frutiger 45 Light" w:cs="Arial"/>
          <w:sz w:val="22"/>
          <w:szCs w:val="22"/>
          <w:shd w:val="clear" w:color="auto" w:fill="FFFFFF"/>
        </w:rPr>
        <w:t>Zöll</w:t>
      </w:r>
      <w:proofErr w:type="spellEnd"/>
      <w:r w:rsidRPr="000D43CE">
        <w:rPr>
          <w:rFonts w:ascii="Frutiger 45 Light" w:hAnsi="Frutiger 45 Light" w:cs="Arial"/>
          <w:sz w:val="22"/>
          <w:szCs w:val="22"/>
          <w:shd w:val="clear" w:color="auto" w:fill="FFFFFF"/>
        </w:rPr>
        <w:t xml:space="preserve">, Generalsekretär der Deutschen Triathlon Union: „An dieser Stelle möchten wir uns im Namen der Sportlerinnen und Sportler sowie ihrer Vereine ganz herzlich bei der Zurich Versicherung bedanken, die durch ihre spontane Spenden-Aktion in diesen nicht ganz einfachen Zeiten ihr nachhaltiges </w:t>
      </w:r>
      <w:proofErr w:type="spellStart"/>
      <w:r w:rsidRPr="000D43CE">
        <w:rPr>
          <w:rFonts w:ascii="Frutiger 45 Light" w:hAnsi="Frutiger 45 Light" w:cs="Arial"/>
          <w:sz w:val="22"/>
          <w:szCs w:val="22"/>
          <w:shd w:val="clear" w:color="auto" w:fill="FFFFFF"/>
        </w:rPr>
        <w:t>Commitment</w:t>
      </w:r>
      <w:proofErr w:type="spellEnd"/>
      <w:r w:rsidRPr="000D43CE">
        <w:rPr>
          <w:rFonts w:ascii="Frutiger 45 Light" w:hAnsi="Frutiger 45 Light" w:cs="Arial"/>
          <w:sz w:val="22"/>
          <w:szCs w:val="22"/>
          <w:shd w:val="clear" w:color="auto" w:fill="FFFFFF"/>
        </w:rPr>
        <w:t xml:space="preserve"> gegenüber dem </w:t>
      </w:r>
      <w:proofErr w:type="spellStart"/>
      <w:r w:rsidRPr="000D43CE">
        <w:rPr>
          <w:rFonts w:ascii="Frutiger 45 Light" w:hAnsi="Frutiger 45 Light" w:cs="Arial"/>
          <w:sz w:val="22"/>
          <w:szCs w:val="22"/>
          <w:shd w:val="clear" w:color="auto" w:fill="FFFFFF"/>
        </w:rPr>
        <w:t>Triathlonsport</w:t>
      </w:r>
      <w:proofErr w:type="spellEnd"/>
      <w:r w:rsidRPr="000D43CE">
        <w:rPr>
          <w:rFonts w:ascii="Frutiger 45 Light" w:hAnsi="Frutiger 45 Light" w:cs="Arial"/>
          <w:sz w:val="22"/>
          <w:szCs w:val="22"/>
          <w:shd w:val="clear" w:color="auto" w:fill="FFFFFF"/>
        </w:rPr>
        <w:t xml:space="preserve"> unter Beweis gestellt hat. Gerade die Vereine als wichtige Stütze des gesellschaftlichen Zusammenhalts leiden stark unter den Einschränkungen der Pandemie. Gemeinsames Training ist für viele Sportlerinnen und Sportler eine wichtige Routine, die bedauerlicherweise momentan nicht gelebt werden kann. Daher waren die Live-Streams nicht nur eine tolle Möglichkeit für alle Triathletinnen und Triathleten, in den Austausch mit ihren Lieblingssportlern der Nationalmannschaft zu kommen, sondern auch ein wichtiges Signal für die gesamte </w:t>
      </w:r>
      <w:proofErr w:type="spellStart"/>
      <w:r w:rsidRPr="000D43CE">
        <w:rPr>
          <w:rFonts w:ascii="Frutiger 45 Light" w:hAnsi="Frutiger 45 Light" w:cs="Arial"/>
          <w:sz w:val="22"/>
          <w:szCs w:val="22"/>
          <w:shd w:val="clear" w:color="auto" w:fill="FFFFFF"/>
        </w:rPr>
        <w:t>Triathlonszene</w:t>
      </w:r>
      <w:proofErr w:type="spellEnd"/>
      <w:r w:rsidRPr="000D43CE">
        <w:rPr>
          <w:rFonts w:ascii="Frutiger 45 Light" w:hAnsi="Frutiger 45 Light" w:cs="Arial"/>
          <w:sz w:val="22"/>
          <w:szCs w:val="22"/>
          <w:shd w:val="clear" w:color="auto" w:fill="FFFFFF"/>
        </w:rPr>
        <w:t>: Trotz Corona trainieren und schwitzen wir zusammen – auch wenn wir nicht am selben Ort sind.“</w:t>
      </w:r>
    </w:p>
    <w:p w:rsidR="000D43CE" w:rsidRPr="000D43CE" w:rsidRDefault="000D43CE" w:rsidP="000D43CE">
      <w:pPr>
        <w:rPr>
          <w:rFonts w:ascii="Frutiger 45 Light" w:hAnsi="Frutiger 45 Light" w:cs="Arial"/>
          <w:sz w:val="22"/>
          <w:szCs w:val="22"/>
          <w:shd w:val="clear" w:color="auto" w:fill="FFFFFF"/>
        </w:rPr>
      </w:pPr>
      <w:r w:rsidRPr="000D43CE">
        <w:rPr>
          <w:rFonts w:ascii="Frutiger 45 Light" w:hAnsi="Frutiger 45 Light" w:cs="Arial"/>
          <w:sz w:val="22"/>
          <w:szCs w:val="22"/>
          <w:shd w:val="clear" w:color="auto" w:fill="FFFFFF"/>
        </w:rPr>
        <w:lastRenderedPageBreak/>
        <w:t>So setzen sich die Spenden zusammen:</w:t>
      </w:r>
    </w:p>
    <w:p w:rsidR="000D43CE" w:rsidRPr="000D43CE" w:rsidRDefault="000D43CE" w:rsidP="000D43CE">
      <w:pPr>
        <w:rPr>
          <w:rFonts w:ascii="Frutiger 45 Light" w:hAnsi="Frutiger 45 Light" w:cs="Arial"/>
          <w:i/>
          <w:iCs/>
          <w:sz w:val="22"/>
          <w:szCs w:val="22"/>
        </w:rPr>
      </w:pPr>
    </w:p>
    <w:p w:rsidR="000D43CE" w:rsidRPr="000D43CE" w:rsidRDefault="000D43CE" w:rsidP="000D43CE">
      <w:pPr>
        <w:rPr>
          <w:rFonts w:ascii="Frutiger 45 Light" w:hAnsi="Frutiger 45 Light" w:cs="Arial"/>
          <w:sz w:val="22"/>
          <w:szCs w:val="22"/>
        </w:rPr>
      </w:pPr>
      <w:r w:rsidRPr="000D43CE">
        <w:rPr>
          <w:rFonts w:ascii="Frutiger 45 Light" w:hAnsi="Frutiger 45 Light" w:cs="Arial"/>
          <w:i/>
          <w:iCs/>
          <w:sz w:val="22"/>
          <w:szCs w:val="22"/>
        </w:rPr>
        <w:t>Laura Lindemann, 18,4 km – 1.900€ für Triathlon Potsdam</w:t>
      </w:r>
    </w:p>
    <w:p w:rsidR="000D43CE" w:rsidRPr="000D43CE" w:rsidRDefault="000D43CE" w:rsidP="000D43CE">
      <w:pPr>
        <w:rPr>
          <w:rFonts w:ascii="Frutiger 45 Light" w:hAnsi="Frutiger 45 Light" w:cs="Arial"/>
          <w:sz w:val="22"/>
          <w:szCs w:val="22"/>
        </w:rPr>
      </w:pPr>
      <w:r w:rsidRPr="000D43CE">
        <w:rPr>
          <w:rFonts w:ascii="Frutiger 45 Light" w:hAnsi="Frutiger 45 Light" w:cs="Arial"/>
          <w:i/>
          <w:iCs/>
          <w:sz w:val="22"/>
          <w:szCs w:val="22"/>
        </w:rPr>
        <w:t xml:space="preserve">Valentin </w:t>
      </w:r>
      <w:proofErr w:type="spellStart"/>
      <w:r w:rsidRPr="000D43CE">
        <w:rPr>
          <w:rFonts w:ascii="Frutiger 45 Light" w:hAnsi="Frutiger 45 Light" w:cs="Arial"/>
          <w:i/>
          <w:iCs/>
          <w:sz w:val="22"/>
          <w:szCs w:val="22"/>
        </w:rPr>
        <w:t>Wernz</w:t>
      </w:r>
      <w:proofErr w:type="spellEnd"/>
      <w:r w:rsidRPr="000D43CE">
        <w:rPr>
          <w:rFonts w:ascii="Frutiger 45 Light" w:hAnsi="Frutiger 45 Light" w:cs="Arial"/>
          <w:i/>
          <w:iCs/>
          <w:sz w:val="22"/>
          <w:szCs w:val="22"/>
        </w:rPr>
        <w:t>, 19,6 km – 2.000€ für TSF Tuttlingen</w:t>
      </w:r>
    </w:p>
    <w:p w:rsidR="000D43CE" w:rsidRPr="000D43CE" w:rsidRDefault="000D43CE" w:rsidP="000D43CE">
      <w:pPr>
        <w:rPr>
          <w:rFonts w:ascii="Frutiger 45 Light" w:hAnsi="Frutiger 45 Light" w:cs="Arial"/>
          <w:sz w:val="22"/>
          <w:szCs w:val="22"/>
        </w:rPr>
      </w:pPr>
      <w:r w:rsidRPr="000D43CE">
        <w:rPr>
          <w:rFonts w:ascii="Frutiger 45 Light" w:hAnsi="Frutiger 45 Light" w:cs="Arial"/>
          <w:i/>
          <w:iCs/>
          <w:sz w:val="22"/>
          <w:szCs w:val="22"/>
        </w:rPr>
        <w:t xml:space="preserve">Justus </w:t>
      </w:r>
      <w:proofErr w:type="spellStart"/>
      <w:r w:rsidRPr="000D43CE">
        <w:rPr>
          <w:rFonts w:ascii="Frutiger 45 Light" w:hAnsi="Frutiger 45 Light" w:cs="Arial"/>
          <w:i/>
          <w:iCs/>
          <w:sz w:val="22"/>
          <w:szCs w:val="22"/>
        </w:rPr>
        <w:t>Nieschlag</w:t>
      </w:r>
      <w:proofErr w:type="spellEnd"/>
      <w:r w:rsidRPr="000D43CE">
        <w:rPr>
          <w:rFonts w:ascii="Frutiger 45 Light" w:hAnsi="Frutiger 45 Light" w:cs="Arial"/>
          <w:i/>
          <w:iCs/>
          <w:sz w:val="22"/>
          <w:szCs w:val="22"/>
        </w:rPr>
        <w:t xml:space="preserve"> 19,3 km – 2.000€ für Lehrter </w:t>
      </w:r>
      <w:proofErr w:type="spellStart"/>
      <w:r w:rsidRPr="000D43CE">
        <w:rPr>
          <w:rFonts w:ascii="Frutiger 45 Light" w:hAnsi="Frutiger 45 Light" w:cs="Arial"/>
          <w:i/>
          <w:iCs/>
          <w:sz w:val="22"/>
          <w:szCs w:val="22"/>
        </w:rPr>
        <w:t>Sv</w:t>
      </w:r>
      <w:proofErr w:type="spellEnd"/>
      <w:r w:rsidRPr="000D43CE">
        <w:rPr>
          <w:rFonts w:ascii="Frutiger 45 Light" w:hAnsi="Frutiger 45 Light" w:cs="Arial"/>
          <w:i/>
          <w:iCs/>
          <w:sz w:val="22"/>
          <w:szCs w:val="22"/>
        </w:rPr>
        <w:t xml:space="preserve"> Triathlon</w:t>
      </w:r>
    </w:p>
    <w:p w:rsidR="000D43CE" w:rsidRPr="000D43CE" w:rsidRDefault="000D43CE" w:rsidP="000D43CE">
      <w:pPr>
        <w:rPr>
          <w:rFonts w:ascii="Frutiger 45 Light" w:hAnsi="Frutiger 45 Light" w:cs="Arial"/>
          <w:sz w:val="22"/>
          <w:szCs w:val="22"/>
        </w:rPr>
      </w:pPr>
      <w:r w:rsidRPr="000D43CE">
        <w:rPr>
          <w:rFonts w:ascii="Frutiger 45 Light" w:hAnsi="Frutiger 45 Light" w:cs="Arial"/>
          <w:i/>
          <w:iCs/>
          <w:sz w:val="22"/>
          <w:szCs w:val="22"/>
        </w:rPr>
        <w:t xml:space="preserve">Christiane </w:t>
      </w:r>
      <w:proofErr w:type="spellStart"/>
      <w:r w:rsidRPr="000D43CE">
        <w:rPr>
          <w:rFonts w:ascii="Frutiger 45 Light" w:hAnsi="Frutiger 45 Light" w:cs="Arial"/>
          <w:i/>
          <w:iCs/>
          <w:sz w:val="22"/>
          <w:szCs w:val="22"/>
        </w:rPr>
        <w:t>Reppe</w:t>
      </w:r>
      <w:proofErr w:type="spellEnd"/>
      <w:r w:rsidRPr="000D43CE">
        <w:rPr>
          <w:rFonts w:ascii="Frutiger 45 Light" w:hAnsi="Frutiger 45 Light" w:cs="Arial"/>
          <w:i/>
          <w:iCs/>
          <w:sz w:val="22"/>
          <w:szCs w:val="22"/>
        </w:rPr>
        <w:t xml:space="preserve"> (Para-Athletin), 16.1 km – 1.700 € für </w:t>
      </w:r>
      <w:r w:rsidRPr="000D43CE">
        <w:rPr>
          <w:rFonts w:ascii="Frutiger 45 Light" w:hAnsi="Frutiger 45 Light" w:cs="Arial"/>
          <w:sz w:val="22"/>
          <w:szCs w:val="22"/>
        </w:rPr>
        <w:t xml:space="preserve">G.C. </w:t>
      </w:r>
      <w:proofErr w:type="spellStart"/>
      <w:r w:rsidRPr="000D43CE">
        <w:rPr>
          <w:rFonts w:ascii="Frutiger 45 Light" w:hAnsi="Frutiger 45 Light" w:cs="Arial"/>
          <w:sz w:val="22"/>
          <w:szCs w:val="22"/>
        </w:rPr>
        <w:t>Nedorf</w:t>
      </w:r>
      <w:proofErr w:type="spellEnd"/>
      <w:r w:rsidRPr="000D43CE">
        <w:rPr>
          <w:rFonts w:ascii="Frutiger 45 Light" w:hAnsi="Frutiger 45 Light" w:cs="Arial"/>
          <w:sz w:val="22"/>
          <w:szCs w:val="22"/>
        </w:rPr>
        <w:t xml:space="preserve"> e.V.</w:t>
      </w:r>
    </w:p>
    <w:p w:rsidR="000D43CE" w:rsidRPr="000D43CE" w:rsidRDefault="000D43CE" w:rsidP="000D43CE">
      <w:pPr>
        <w:rPr>
          <w:rFonts w:ascii="Frutiger 45 Light" w:hAnsi="Frutiger 45 Light" w:cs="Arial"/>
          <w:i/>
          <w:iCs/>
          <w:sz w:val="22"/>
          <w:szCs w:val="22"/>
        </w:rPr>
      </w:pPr>
      <w:r w:rsidRPr="000D43CE">
        <w:rPr>
          <w:rFonts w:ascii="Frutiger 45 Light" w:hAnsi="Frutiger 45 Light" w:cs="Arial"/>
          <w:i/>
          <w:iCs/>
          <w:sz w:val="22"/>
          <w:szCs w:val="22"/>
        </w:rPr>
        <w:t xml:space="preserve">Jonas Schomburg, 18,8 km – 1.900€ für </w:t>
      </w:r>
      <w:proofErr w:type="spellStart"/>
      <w:r w:rsidRPr="000D43CE">
        <w:rPr>
          <w:rFonts w:ascii="Frutiger 45 Light" w:hAnsi="Frutiger 45 Light" w:cs="Arial"/>
          <w:i/>
          <w:iCs/>
          <w:sz w:val="22"/>
          <w:szCs w:val="22"/>
        </w:rPr>
        <w:t>Waspo</w:t>
      </w:r>
      <w:proofErr w:type="spellEnd"/>
      <w:r w:rsidRPr="000D43CE">
        <w:rPr>
          <w:rFonts w:ascii="Frutiger 45 Light" w:hAnsi="Frutiger 45 Light" w:cs="Arial"/>
          <w:i/>
          <w:iCs/>
          <w:sz w:val="22"/>
          <w:szCs w:val="22"/>
        </w:rPr>
        <w:t xml:space="preserve"> 98</w:t>
      </w:r>
    </w:p>
    <w:p w:rsidR="004A277E" w:rsidRPr="00840FCD" w:rsidRDefault="000D43CE" w:rsidP="00840FCD">
      <w:pPr>
        <w:rPr>
          <w:rFonts w:ascii="Frutiger 45 Light" w:hAnsi="Frutiger 45 Light" w:cs="Arial"/>
          <w:sz w:val="22"/>
          <w:szCs w:val="22"/>
        </w:rPr>
      </w:pPr>
      <w:r w:rsidRPr="000D43CE">
        <w:rPr>
          <w:rFonts w:ascii="Frutiger 45 Light" w:hAnsi="Frutiger 45 Light" w:cs="Arial"/>
          <w:i/>
          <w:iCs/>
          <w:sz w:val="22"/>
          <w:szCs w:val="22"/>
        </w:rPr>
        <w:t xml:space="preserve">Anja Knapp 18,4km – 1.900€ für SG Dettingen/Ems </w:t>
      </w:r>
    </w:p>
    <w:sectPr w:rsidR="004A277E" w:rsidRPr="00840FCD">
      <w:headerReference w:type="default" r:id="rId11"/>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B7" w:rsidRDefault="00DF2DB7">
      <w:r>
        <w:separator/>
      </w:r>
    </w:p>
  </w:endnote>
  <w:endnote w:type="continuationSeparator" w:id="0">
    <w:p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Baskerville Old Face"/>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0C360C" w:rsidRPr="000C360C">
      <w:rPr>
        <w:noProof/>
        <w:lang w:val="de-DE"/>
      </w:rPr>
      <w:t>2</w:t>
    </w:r>
    <w:r>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B7" w:rsidRDefault="00DF2DB7">
      <w:r>
        <w:separator/>
      </w:r>
    </w:p>
  </w:footnote>
  <w:footnote w:type="continuationSeparator" w:id="0">
    <w:p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0C360C">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60C"/>
    <w:rsid w:val="000C3C41"/>
    <w:rsid w:val="000D085E"/>
    <w:rsid w:val="000D43C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435E"/>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0FCD"/>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3793"/>
    <o:shapelayout v:ext="edit">
      <o:idmap v:ext="edit" data="1"/>
    </o:shapelayout>
  </w:shapeDefaults>
  <w:decimalSymbol w:val=","/>
  <w:listSeparator w:val=";"/>
  <w14:docId w14:val="270558D1"/>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uiPriority w:val="99"/>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C2DD8-9933-44B6-9B1C-70A70EF3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489</Words>
  <Characters>3192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6</cp:revision>
  <cp:lastPrinted>2019-03-07T12:20:00Z</cp:lastPrinted>
  <dcterms:created xsi:type="dcterms:W3CDTF">2020-04-20T15:58:00Z</dcterms:created>
  <dcterms:modified xsi:type="dcterms:W3CDTF">2020-04-21T06:44:00Z</dcterms:modified>
</cp:coreProperties>
</file>