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229D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3BCF7F8" wp14:editId="038195E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E967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692404BC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5D684DA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1B36FE5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4BD86FB8" w14:textId="04427590" w:rsidR="000E2F6E" w:rsidRPr="008B2A7D" w:rsidRDefault="00F153E8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Klebeband für anspruchsvolle Aufgaben</w:t>
      </w:r>
    </w:p>
    <w:p w14:paraId="4942C347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19FC26EE" w14:textId="020ADC2B" w:rsidR="00DB4E85" w:rsidRPr="00E85B79" w:rsidRDefault="005744E2" w:rsidP="00DB4E85">
      <w:pPr>
        <w:spacing w:line="360" w:lineRule="auto"/>
        <w:rPr>
          <w:rFonts w:ascii="Arial Narrow" w:hAnsi="Arial Narrow"/>
          <w:b/>
          <w:sz w:val="28"/>
          <w:szCs w:val="28"/>
          <w:lang w:val="en-IE"/>
        </w:rPr>
      </w:pPr>
      <w:r w:rsidRPr="00E85B79">
        <w:rPr>
          <w:rFonts w:ascii="Arial Narrow" w:hAnsi="Arial Narrow"/>
          <w:b/>
          <w:sz w:val="28"/>
          <w:szCs w:val="28"/>
          <w:lang w:val="en-IE"/>
        </w:rPr>
        <w:t>Extra stark: Das</w:t>
      </w:r>
      <w:r w:rsidR="00626DCF" w:rsidRPr="00E85B79">
        <w:rPr>
          <w:rFonts w:ascii="Arial Narrow" w:hAnsi="Arial Narrow"/>
          <w:b/>
          <w:sz w:val="28"/>
          <w:szCs w:val="28"/>
          <w:lang w:val="en-IE"/>
        </w:rPr>
        <w:t xml:space="preserve"> </w:t>
      </w:r>
      <w:r w:rsidR="001C51BE" w:rsidRPr="00E85B79">
        <w:rPr>
          <w:rFonts w:ascii="Arial Narrow" w:hAnsi="Arial Narrow"/>
          <w:b/>
          <w:sz w:val="28"/>
          <w:szCs w:val="28"/>
          <w:lang w:val="en-IE"/>
        </w:rPr>
        <w:t xml:space="preserve">3M </w:t>
      </w:r>
      <w:r w:rsidR="00DB4E85" w:rsidRPr="00E85B79">
        <w:rPr>
          <w:rFonts w:ascii="Arial Narrow" w:hAnsi="Arial Narrow"/>
          <w:b/>
          <w:sz w:val="28"/>
          <w:szCs w:val="28"/>
          <w:lang w:val="en-IE"/>
        </w:rPr>
        <w:t>Scotch Super-Hold Tape</w:t>
      </w:r>
    </w:p>
    <w:p w14:paraId="3E861B07" w14:textId="77777777" w:rsidR="00014CDC" w:rsidRPr="00E85B79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en-IE"/>
        </w:rPr>
      </w:pPr>
    </w:p>
    <w:p w14:paraId="534B0C3D" w14:textId="2E3105A6" w:rsidR="00530D34" w:rsidRDefault="00530D34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Transparente Klebebänder sind ein</w:t>
      </w:r>
      <w:r w:rsidR="00580150">
        <w:rPr>
          <w:rStyle w:val="pagetitle"/>
          <w:b/>
          <w:lang w:val="de-DE"/>
        </w:rPr>
        <w:t>fach praktisch</w:t>
      </w:r>
      <w:r>
        <w:rPr>
          <w:rStyle w:val="pagetitle"/>
          <w:b/>
          <w:lang w:val="de-DE"/>
        </w:rPr>
        <w:t xml:space="preserve">. </w:t>
      </w:r>
      <w:r w:rsidR="00E82F96">
        <w:rPr>
          <w:rStyle w:val="pagetitle"/>
          <w:b/>
          <w:lang w:val="de-DE"/>
        </w:rPr>
        <w:t>Ob b</w:t>
      </w:r>
      <w:r>
        <w:rPr>
          <w:rStyle w:val="pagetitle"/>
          <w:b/>
          <w:lang w:val="de-DE"/>
        </w:rPr>
        <w:t xml:space="preserve">eim Verpacken, </w:t>
      </w:r>
      <w:r w:rsidR="008937F9">
        <w:rPr>
          <w:rStyle w:val="pagetitle"/>
          <w:b/>
          <w:lang w:val="de-DE"/>
        </w:rPr>
        <w:t xml:space="preserve">Basteln, </w:t>
      </w:r>
      <w:r w:rsidR="005F036D">
        <w:rPr>
          <w:rStyle w:val="pagetitle"/>
          <w:b/>
          <w:lang w:val="de-DE"/>
        </w:rPr>
        <w:t xml:space="preserve">Befestigen </w:t>
      </w:r>
      <w:r w:rsidR="001C51BE">
        <w:rPr>
          <w:rStyle w:val="pagetitle"/>
          <w:b/>
          <w:lang w:val="de-DE"/>
        </w:rPr>
        <w:t>oder kleineren Reparatur</w:t>
      </w:r>
      <w:r w:rsidR="00C36124">
        <w:rPr>
          <w:rStyle w:val="pagetitle"/>
          <w:b/>
          <w:lang w:val="de-DE"/>
        </w:rPr>
        <w:t xml:space="preserve">arbeiten </w:t>
      </w:r>
      <w:r>
        <w:rPr>
          <w:rStyle w:val="pagetitle"/>
          <w:b/>
          <w:lang w:val="de-DE"/>
        </w:rPr>
        <w:t xml:space="preserve">sind sie </w:t>
      </w:r>
      <w:r w:rsidR="001C51BE">
        <w:rPr>
          <w:rStyle w:val="pagetitle"/>
          <w:b/>
          <w:lang w:val="de-DE"/>
        </w:rPr>
        <w:t xml:space="preserve">aus Büro und </w:t>
      </w:r>
      <w:r w:rsidR="00C80FEB">
        <w:rPr>
          <w:rStyle w:val="pagetitle"/>
          <w:b/>
          <w:lang w:val="de-DE"/>
        </w:rPr>
        <w:t xml:space="preserve">Alltag </w:t>
      </w:r>
      <w:r w:rsidR="00C36124">
        <w:rPr>
          <w:rStyle w:val="pagetitle"/>
          <w:b/>
          <w:lang w:val="de-DE"/>
        </w:rPr>
        <w:t xml:space="preserve">einfach </w:t>
      </w:r>
      <w:r w:rsidR="00C80FEB">
        <w:rPr>
          <w:rStyle w:val="pagetitle"/>
          <w:b/>
          <w:lang w:val="de-DE"/>
        </w:rPr>
        <w:t>n</w:t>
      </w:r>
      <w:r w:rsidR="001C51BE">
        <w:rPr>
          <w:rStyle w:val="pagetitle"/>
          <w:b/>
          <w:lang w:val="de-DE"/>
        </w:rPr>
        <w:t xml:space="preserve">icht </w:t>
      </w:r>
      <w:r w:rsidR="005B461D">
        <w:rPr>
          <w:rStyle w:val="pagetitle"/>
          <w:b/>
          <w:lang w:val="de-DE"/>
        </w:rPr>
        <w:t xml:space="preserve">mehr </w:t>
      </w:r>
      <w:r w:rsidR="001C51BE">
        <w:rPr>
          <w:rStyle w:val="pagetitle"/>
          <w:b/>
          <w:lang w:val="de-DE"/>
        </w:rPr>
        <w:t>wegzudenken</w:t>
      </w:r>
      <w:r>
        <w:rPr>
          <w:rStyle w:val="pagetitle"/>
          <w:b/>
          <w:lang w:val="de-DE"/>
        </w:rPr>
        <w:t xml:space="preserve">. </w:t>
      </w:r>
      <w:r w:rsidR="008937F9">
        <w:rPr>
          <w:rStyle w:val="pagetitle"/>
          <w:b/>
          <w:lang w:val="de-DE"/>
        </w:rPr>
        <w:t xml:space="preserve">Für alle anspruchsvollen </w:t>
      </w:r>
      <w:r w:rsidR="005F3EC3">
        <w:rPr>
          <w:rStyle w:val="pagetitle"/>
          <w:b/>
          <w:lang w:val="de-DE"/>
        </w:rPr>
        <w:t>Klebea</w:t>
      </w:r>
      <w:r w:rsidR="001C51BE">
        <w:rPr>
          <w:rStyle w:val="pagetitle"/>
          <w:b/>
          <w:lang w:val="de-DE"/>
        </w:rPr>
        <w:t xml:space="preserve">ufgaben, </w:t>
      </w:r>
      <w:r w:rsidR="005F3EC3">
        <w:rPr>
          <w:rStyle w:val="pagetitle"/>
          <w:b/>
          <w:lang w:val="de-DE"/>
        </w:rPr>
        <w:t xml:space="preserve">bei denen </w:t>
      </w:r>
      <w:r w:rsidR="007C4274">
        <w:rPr>
          <w:rStyle w:val="pagetitle"/>
          <w:b/>
          <w:lang w:val="de-DE"/>
        </w:rPr>
        <w:t xml:space="preserve">ein </w:t>
      </w:r>
      <w:r w:rsidR="00C36124">
        <w:rPr>
          <w:rStyle w:val="pagetitle"/>
          <w:b/>
          <w:lang w:val="de-DE"/>
        </w:rPr>
        <w:t xml:space="preserve">besonders </w:t>
      </w:r>
      <w:r w:rsidR="005F3EC3">
        <w:rPr>
          <w:rStyle w:val="pagetitle"/>
          <w:b/>
          <w:lang w:val="de-DE"/>
        </w:rPr>
        <w:t>st</w:t>
      </w:r>
      <w:r w:rsidR="005744E2">
        <w:rPr>
          <w:rStyle w:val="pagetitle"/>
          <w:b/>
          <w:lang w:val="de-DE"/>
        </w:rPr>
        <w:t xml:space="preserve">arker </w:t>
      </w:r>
      <w:r w:rsidR="005F3EC3">
        <w:rPr>
          <w:rStyle w:val="pagetitle"/>
          <w:b/>
          <w:lang w:val="de-DE"/>
        </w:rPr>
        <w:t xml:space="preserve">Halt </w:t>
      </w:r>
      <w:r w:rsidR="00F153E8">
        <w:rPr>
          <w:rStyle w:val="pagetitle"/>
          <w:b/>
          <w:lang w:val="de-DE"/>
        </w:rPr>
        <w:t xml:space="preserve">gefordert </w:t>
      </w:r>
      <w:r w:rsidR="005C34BD">
        <w:rPr>
          <w:rStyle w:val="pagetitle"/>
          <w:b/>
          <w:lang w:val="de-DE"/>
        </w:rPr>
        <w:t>ist</w:t>
      </w:r>
      <w:r w:rsidR="001C51BE">
        <w:rPr>
          <w:rStyle w:val="pagetitle"/>
          <w:b/>
          <w:lang w:val="de-DE"/>
        </w:rPr>
        <w:t xml:space="preserve">, </w:t>
      </w:r>
      <w:r w:rsidR="00580150">
        <w:rPr>
          <w:rStyle w:val="pagetitle"/>
          <w:b/>
          <w:lang w:val="de-DE"/>
        </w:rPr>
        <w:t xml:space="preserve">gibt es </w:t>
      </w:r>
      <w:r w:rsidR="008937F9">
        <w:rPr>
          <w:rStyle w:val="pagetitle"/>
          <w:b/>
          <w:lang w:val="de-DE"/>
        </w:rPr>
        <w:t xml:space="preserve">von </w:t>
      </w:r>
      <w:r w:rsidR="00580150">
        <w:rPr>
          <w:rStyle w:val="pagetitle"/>
          <w:b/>
          <w:lang w:val="de-DE"/>
        </w:rPr>
        <w:t xml:space="preserve">3M </w:t>
      </w:r>
      <w:r w:rsidR="00E82F96">
        <w:rPr>
          <w:rStyle w:val="pagetitle"/>
          <w:b/>
          <w:lang w:val="de-DE"/>
        </w:rPr>
        <w:t xml:space="preserve">jetzt </w:t>
      </w:r>
      <w:r w:rsidR="00AD1082">
        <w:rPr>
          <w:rStyle w:val="pagetitle"/>
          <w:b/>
          <w:lang w:val="de-DE"/>
        </w:rPr>
        <w:t xml:space="preserve">das </w:t>
      </w:r>
      <w:r w:rsidR="00F153E8">
        <w:rPr>
          <w:rStyle w:val="pagetitle"/>
          <w:b/>
          <w:lang w:val="de-DE"/>
        </w:rPr>
        <w:t xml:space="preserve">neue </w:t>
      </w:r>
      <w:r w:rsidR="001C51BE">
        <w:rPr>
          <w:rStyle w:val="pagetitle"/>
          <w:b/>
          <w:lang w:val="de-DE"/>
        </w:rPr>
        <w:t>Scotch Super-Hold Tape</w:t>
      </w:r>
      <w:r w:rsidR="008937F9">
        <w:rPr>
          <w:rStyle w:val="pagetitle"/>
          <w:b/>
          <w:lang w:val="de-DE"/>
        </w:rPr>
        <w:t xml:space="preserve"> mit extra </w:t>
      </w:r>
      <w:r w:rsidR="00F153E8">
        <w:rPr>
          <w:rStyle w:val="pagetitle"/>
          <w:b/>
          <w:lang w:val="de-DE"/>
        </w:rPr>
        <w:t xml:space="preserve">hoher </w:t>
      </w:r>
      <w:r w:rsidR="00E82F96">
        <w:rPr>
          <w:rStyle w:val="pagetitle"/>
          <w:b/>
          <w:lang w:val="de-DE"/>
        </w:rPr>
        <w:t>Klebeleistung</w:t>
      </w:r>
      <w:r w:rsidR="001F4B90">
        <w:rPr>
          <w:rStyle w:val="pagetitle"/>
          <w:b/>
          <w:lang w:val="de-DE"/>
        </w:rPr>
        <w:t>.</w:t>
      </w:r>
    </w:p>
    <w:p w14:paraId="79DC68C5" w14:textId="77777777" w:rsidR="00530D34" w:rsidRDefault="00530D34" w:rsidP="00014CDC">
      <w:pPr>
        <w:spacing w:line="360" w:lineRule="auto"/>
        <w:rPr>
          <w:rStyle w:val="pagetitle"/>
          <w:b/>
          <w:lang w:val="de-DE"/>
        </w:rPr>
      </w:pPr>
    </w:p>
    <w:p w14:paraId="46946F75" w14:textId="16202DAE" w:rsidR="00C8225C" w:rsidRDefault="005F036D" w:rsidP="00C8225C">
      <w:pPr>
        <w:spacing w:line="360" w:lineRule="auto"/>
        <w:rPr>
          <w:lang w:val="de-DE"/>
        </w:rPr>
      </w:pPr>
      <w:r>
        <w:rPr>
          <w:rStyle w:val="pagetitle"/>
          <w:lang w:val="de-DE"/>
        </w:rPr>
        <w:t>Das</w:t>
      </w:r>
      <w:r w:rsidR="001F4B90">
        <w:rPr>
          <w:rStyle w:val="pagetitle"/>
          <w:lang w:val="de-DE"/>
        </w:rPr>
        <w:t xml:space="preserve"> </w:t>
      </w:r>
      <w:r w:rsidR="00E82F96">
        <w:rPr>
          <w:rStyle w:val="pagetitle"/>
          <w:lang w:val="de-DE"/>
        </w:rPr>
        <w:t xml:space="preserve">neue </w:t>
      </w:r>
      <w:r w:rsidR="005F3EC3">
        <w:rPr>
          <w:rStyle w:val="pagetitle"/>
          <w:lang w:val="de-DE"/>
        </w:rPr>
        <w:t xml:space="preserve">Scotch Super-Hold Tape </w:t>
      </w:r>
      <w:r w:rsidR="00F153E8">
        <w:rPr>
          <w:rStyle w:val="pagetitle"/>
          <w:lang w:val="de-DE"/>
        </w:rPr>
        <w:t xml:space="preserve">hat eine um 50 </w:t>
      </w:r>
      <w:r w:rsidR="00682BCE">
        <w:rPr>
          <w:rStyle w:val="pagetitle"/>
          <w:lang w:val="de-DE"/>
        </w:rPr>
        <w:t>Prozent</w:t>
      </w:r>
      <w:r w:rsidR="00F153E8">
        <w:rPr>
          <w:rStyle w:val="pagetitle"/>
          <w:lang w:val="de-DE"/>
        </w:rPr>
        <w:t xml:space="preserve"> stärkere </w:t>
      </w:r>
      <w:r w:rsidR="00E82F96">
        <w:rPr>
          <w:rStyle w:val="pagetitle"/>
          <w:lang w:val="de-DE"/>
        </w:rPr>
        <w:t xml:space="preserve">Klebkraft als das bekannte Scotch Crystal Tape. </w:t>
      </w:r>
      <w:r w:rsidR="00CE049B">
        <w:rPr>
          <w:rStyle w:val="pagetitle"/>
          <w:lang w:val="de-DE"/>
        </w:rPr>
        <w:t xml:space="preserve">Dies und die besonders starke </w:t>
      </w:r>
      <w:r w:rsidR="00484109">
        <w:rPr>
          <w:rStyle w:val="pagetitle"/>
          <w:lang w:val="de-DE"/>
        </w:rPr>
        <w:t xml:space="preserve">Trägerfolie </w:t>
      </w:r>
      <w:r w:rsidR="00CE049B">
        <w:rPr>
          <w:rStyle w:val="pagetitle"/>
          <w:lang w:val="de-DE"/>
        </w:rPr>
        <w:t xml:space="preserve">machen das neue Klebeband zum idealen Helfer beim </w:t>
      </w:r>
      <w:r w:rsidR="00F00256">
        <w:rPr>
          <w:rStyle w:val="pagetitle"/>
          <w:lang w:val="de-DE"/>
        </w:rPr>
        <w:t xml:space="preserve">sicheren </w:t>
      </w:r>
      <w:r w:rsidR="005F3EC3">
        <w:rPr>
          <w:rStyle w:val="pagetitle"/>
          <w:lang w:val="de-DE"/>
        </w:rPr>
        <w:t>Ver</w:t>
      </w:r>
      <w:r w:rsidR="00E82F96">
        <w:rPr>
          <w:rStyle w:val="pagetitle"/>
          <w:lang w:val="de-DE"/>
        </w:rPr>
        <w:t xml:space="preserve">kleben </w:t>
      </w:r>
      <w:r w:rsidR="00F153E8">
        <w:rPr>
          <w:rStyle w:val="pagetitle"/>
          <w:lang w:val="de-DE"/>
        </w:rPr>
        <w:t xml:space="preserve">selbst </w:t>
      </w:r>
      <w:r w:rsidR="005F3EC3">
        <w:rPr>
          <w:rStyle w:val="pagetitle"/>
          <w:lang w:val="de-DE"/>
        </w:rPr>
        <w:t xml:space="preserve">größerer </w:t>
      </w:r>
      <w:r w:rsidR="00E82F96">
        <w:rPr>
          <w:rStyle w:val="pagetitle"/>
          <w:lang w:val="de-DE"/>
        </w:rPr>
        <w:t xml:space="preserve">und schwerer </w:t>
      </w:r>
      <w:r>
        <w:rPr>
          <w:rStyle w:val="pagetitle"/>
          <w:lang w:val="de-DE"/>
        </w:rPr>
        <w:t xml:space="preserve">Briefe </w:t>
      </w:r>
      <w:r w:rsidR="005F3EC3">
        <w:rPr>
          <w:rStyle w:val="pagetitle"/>
          <w:lang w:val="de-DE"/>
        </w:rPr>
        <w:t xml:space="preserve">oder </w:t>
      </w:r>
      <w:r w:rsidR="00CE049B">
        <w:rPr>
          <w:rStyle w:val="pagetitle"/>
          <w:lang w:val="de-DE"/>
        </w:rPr>
        <w:t>Päckchen</w:t>
      </w:r>
      <w:r w:rsidR="003F4D47">
        <w:rPr>
          <w:rStyle w:val="pagetitle"/>
          <w:lang w:val="de-DE"/>
        </w:rPr>
        <w:t xml:space="preserve">. </w:t>
      </w:r>
      <w:r w:rsidR="00F153E8">
        <w:rPr>
          <w:rStyle w:val="pagetitle"/>
          <w:lang w:val="de-DE"/>
        </w:rPr>
        <w:t>A</w:t>
      </w:r>
      <w:r w:rsidR="00CE049B">
        <w:rPr>
          <w:rStyle w:val="pagetitle"/>
          <w:lang w:val="de-DE"/>
        </w:rPr>
        <w:t xml:space="preserve">uch beim </w:t>
      </w:r>
      <w:r w:rsidR="00F153E8">
        <w:rPr>
          <w:rStyle w:val="pagetitle"/>
          <w:lang w:val="de-DE"/>
        </w:rPr>
        <w:t xml:space="preserve">Bündeln von Gegenständen, </w:t>
      </w:r>
      <w:r w:rsidR="00CE049B">
        <w:rPr>
          <w:lang w:val="de-DE"/>
        </w:rPr>
        <w:t xml:space="preserve">Verstärken von Aktenordnen </w:t>
      </w:r>
      <w:r w:rsidR="00C36124">
        <w:rPr>
          <w:lang w:val="de-DE"/>
        </w:rPr>
        <w:t xml:space="preserve">und Büchern </w:t>
      </w:r>
      <w:r w:rsidR="00CE049B">
        <w:rPr>
          <w:lang w:val="de-DE"/>
        </w:rPr>
        <w:t xml:space="preserve">oder </w:t>
      </w:r>
      <w:r w:rsidR="00F153E8">
        <w:rPr>
          <w:lang w:val="de-DE"/>
        </w:rPr>
        <w:t xml:space="preserve">abnutzungsbedingten </w:t>
      </w:r>
      <w:r w:rsidR="00CE049B">
        <w:rPr>
          <w:lang w:val="de-DE"/>
        </w:rPr>
        <w:t>Reparatur</w:t>
      </w:r>
      <w:r w:rsidR="00F153E8">
        <w:rPr>
          <w:lang w:val="de-DE"/>
        </w:rPr>
        <w:t xml:space="preserve">en an </w:t>
      </w:r>
      <w:r w:rsidR="00CE049B">
        <w:rPr>
          <w:lang w:val="de-DE"/>
        </w:rPr>
        <w:t xml:space="preserve">Büromaterial </w:t>
      </w:r>
      <w:r w:rsidR="00AD1082">
        <w:rPr>
          <w:lang w:val="de-DE"/>
        </w:rPr>
        <w:t xml:space="preserve">zeigt sich das </w:t>
      </w:r>
      <w:r w:rsidR="00AD1082">
        <w:rPr>
          <w:rStyle w:val="pagetitle"/>
          <w:lang w:val="de-DE"/>
        </w:rPr>
        <w:t>Scotch Super-Hold Tap</w:t>
      </w:r>
      <w:r w:rsidR="00F00256">
        <w:rPr>
          <w:lang w:val="de-DE"/>
        </w:rPr>
        <w:t>e</w:t>
      </w:r>
      <w:r w:rsidR="008937F9">
        <w:rPr>
          <w:lang w:val="de-DE"/>
        </w:rPr>
        <w:t xml:space="preserve"> </w:t>
      </w:r>
      <w:r w:rsidR="003F4D47">
        <w:rPr>
          <w:lang w:val="de-DE"/>
        </w:rPr>
        <w:t>von seiner starken Seite.</w:t>
      </w:r>
    </w:p>
    <w:p w14:paraId="2DF83280" w14:textId="77777777" w:rsidR="001C51BE" w:rsidRDefault="001C51BE" w:rsidP="00C8225C">
      <w:pPr>
        <w:spacing w:line="360" w:lineRule="auto"/>
        <w:rPr>
          <w:lang w:val="de-DE"/>
        </w:rPr>
      </w:pPr>
    </w:p>
    <w:p w14:paraId="2AA9BD7E" w14:textId="77777777" w:rsidR="003F4D47" w:rsidRPr="002E12C1" w:rsidRDefault="003F4D47" w:rsidP="003F4D47">
      <w:pPr>
        <w:spacing w:line="360" w:lineRule="auto"/>
        <w:rPr>
          <w:b/>
          <w:lang w:val="de-DE"/>
        </w:rPr>
      </w:pPr>
      <w:r w:rsidRPr="002E12C1">
        <w:rPr>
          <w:b/>
          <w:lang w:val="de-DE"/>
        </w:rPr>
        <w:t>Bewährte Scotch Qualität</w:t>
      </w:r>
    </w:p>
    <w:p w14:paraId="486FA315" w14:textId="7E7F54B8" w:rsidR="00635591" w:rsidRDefault="00591CA9" w:rsidP="00635591">
      <w:pPr>
        <w:spacing w:line="360" w:lineRule="auto"/>
        <w:rPr>
          <w:rStyle w:val="pagetitle"/>
          <w:lang w:val="de-DE"/>
        </w:rPr>
      </w:pPr>
      <w:r>
        <w:rPr>
          <w:lang w:val="de-DE"/>
        </w:rPr>
        <w:t xml:space="preserve">Das </w:t>
      </w:r>
      <w:r w:rsidR="00EF1970">
        <w:rPr>
          <w:lang w:val="de-DE"/>
        </w:rPr>
        <w:t xml:space="preserve">Scotch Super-Hold Tape </w:t>
      </w:r>
      <w:r>
        <w:rPr>
          <w:lang w:val="de-DE"/>
        </w:rPr>
        <w:t xml:space="preserve">überzeugt </w:t>
      </w:r>
      <w:r w:rsidR="00AD1082">
        <w:rPr>
          <w:lang w:val="de-DE"/>
        </w:rPr>
        <w:t xml:space="preserve">mit der </w:t>
      </w:r>
      <w:r w:rsidR="00F00256">
        <w:rPr>
          <w:lang w:val="de-DE"/>
        </w:rPr>
        <w:t xml:space="preserve">besonderen </w:t>
      </w:r>
      <w:r>
        <w:rPr>
          <w:lang w:val="de-DE"/>
        </w:rPr>
        <w:t xml:space="preserve">Scotch </w:t>
      </w:r>
      <w:r w:rsidR="004302B4">
        <w:rPr>
          <w:lang w:val="de-DE"/>
        </w:rPr>
        <w:t>Qualitä</w:t>
      </w:r>
      <w:r w:rsidR="00AD1082">
        <w:rPr>
          <w:lang w:val="de-DE"/>
        </w:rPr>
        <w:t xml:space="preserve">t und seinen </w:t>
      </w:r>
      <w:r w:rsidR="004302B4">
        <w:rPr>
          <w:lang w:val="de-DE"/>
        </w:rPr>
        <w:t>exzellenten Produkte</w:t>
      </w:r>
      <w:r w:rsidR="00195EB2">
        <w:rPr>
          <w:lang w:val="de-DE"/>
        </w:rPr>
        <w:t xml:space="preserve">igenschaften. Ebenso wie das Scotch Crystal Tape ist </w:t>
      </w:r>
      <w:r w:rsidR="00AD1082">
        <w:rPr>
          <w:lang w:val="de-DE"/>
        </w:rPr>
        <w:t>es</w:t>
      </w:r>
      <w:r w:rsidR="00195EB2">
        <w:rPr>
          <w:lang w:val="de-DE"/>
        </w:rPr>
        <w:t xml:space="preserve"> </w:t>
      </w:r>
      <w:r w:rsidR="00CE049B">
        <w:rPr>
          <w:lang w:val="de-DE"/>
        </w:rPr>
        <w:t xml:space="preserve">extrem </w:t>
      </w:r>
      <w:r w:rsidR="00195EB2">
        <w:rPr>
          <w:lang w:val="de-DE"/>
        </w:rPr>
        <w:t xml:space="preserve">reißfest, </w:t>
      </w:r>
      <w:r w:rsidR="00195EB2" w:rsidRPr="00CE049B">
        <w:rPr>
          <w:lang w:val="de-DE"/>
        </w:rPr>
        <w:t>a</w:t>
      </w:r>
      <w:r w:rsidRPr="00CE049B">
        <w:rPr>
          <w:lang w:val="de-DE"/>
        </w:rPr>
        <w:t>lterungsbeständig</w:t>
      </w:r>
      <w:r w:rsidR="00195EB2" w:rsidRPr="00CE049B">
        <w:rPr>
          <w:lang w:val="de-DE"/>
        </w:rPr>
        <w:t xml:space="preserve"> </w:t>
      </w:r>
      <w:r>
        <w:rPr>
          <w:lang w:val="de-DE"/>
        </w:rPr>
        <w:t xml:space="preserve">und </w:t>
      </w:r>
      <w:r w:rsidR="00195EB2">
        <w:rPr>
          <w:lang w:val="de-DE"/>
        </w:rPr>
        <w:t xml:space="preserve">einfach </w:t>
      </w:r>
      <w:r w:rsidR="00B5579B">
        <w:rPr>
          <w:lang w:val="de-DE"/>
        </w:rPr>
        <w:t>in der Handhabung</w:t>
      </w:r>
      <w:r>
        <w:rPr>
          <w:lang w:val="de-DE"/>
        </w:rPr>
        <w:t xml:space="preserve">. </w:t>
      </w:r>
      <w:r w:rsidR="00F00256">
        <w:rPr>
          <w:lang w:val="de-DE"/>
        </w:rPr>
        <w:t xml:space="preserve">Dabei sorgt der </w:t>
      </w:r>
      <w:r w:rsidR="00AD1082">
        <w:rPr>
          <w:lang w:val="de-DE"/>
        </w:rPr>
        <w:t xml:space="preserve">leistungsstarke </w:t>
      </w:r>
      <w:r w:rsidR="00CE049B">
        <w:rPr>
          <w:lang w:val="de-DE"/>
        </w:rPr>
        <w:t xml:space="preserve">3M </w:t>
      </w:r>
      <w:r w:rsidR="00F00256">
        <w:rPr>
          <w:lang w:val="de-DE"/>
        </w:rPr>
        <w:t>Kleber</w:t>
      </w:r>
      <w:r w:rsidR="007C4274">
        <w:rPr>
          <w:lang w:val="de-DE"/>
        </w:rPr>
        <w:t xml:space="preserve"> </w:t>
      </w:r>
      <w:r w:rsidR="00F00256">
        <w:rPr>
          <w:lang w:val="de-DE"/>
        </w:rPr>
        <w:t xml:space="preserve">immer </w:t>
      </w:r>
      <w:r w:rsidR="007C4274">
        <w:rPr>
          <w:lang w:val="de-DE"/>
        </w:rPr>
        <w:t xml:space="preserve">für ein </w:t>
      </w:r>
      <w:r w:rsidR="00AD1082">
        <w:rPr>
          <w:lang w:val="de-DE"/>
        </w:rPr>
        <w:t xml:space="preserve">perfektes </w:t>
      </w:r>
      <w:r w:rsidR="005F036D">
        <w:rPr>
          <w:lang w:val="de-DE"/>
        </w:rPr>
        <w:t xml:space="preserve">Ergebnis </w:t>
      </w:r>
      <w:r w:rsidR="00CE049B">
        <w:rPr>
          <w:lang w:val="de-DE"/>
        </w:rPr>
        <w:t xml:space="preserve">– </w:t>
      </w:r>
      <w:r w:rsidR="00AD1082">
        <w:rPr>
          <w:lang w:val="de-DE"/>
        </w:rPr>
        <w:t xml:space="preserve">selbst </w:t>
      </w:r>
      <w:r w:rsidR="005F036D">
        <w:rPr>
          <w:lang w:val="de-DE"/>
        </w:rPr>
        <w:t xml:space="preserve">in </w:t>
      </w:r>
      <w:r w:rsidR="00CE049B">
        <w:rPr>
          <w:lang w:val="de-DE"/>
        </w:rPr>
        <w:t xml:space="preserve">schwierigen </w:t>
      </w:r>
      <w:r w:rsidR="005F036D">
        <w:rPr>
          <w:lang w:val="de-DE"/>
        </w:rPr>
        <w:t xml:space="preserve">Ecken </w:t>
      </w:r>
      <w:r w:rsidR="00AD1082">
        <w:rPr>
          <w:lang w:val="de-DE"/>
        </w:rPr>
        <w:t xml:space="preserve">oder </w:t>
      </w:r>
      <w:r w:rsidR="005F036D">
        <w:rPr>
          <w:lang w:val="de-DE"/>
        </w:rPr>
        <w:t xml:space="preserve">Falten. </w:t>
      </w:r>
      <w:r w:rsidR="00E85B79">
        <w:rPr>
          <w:lang w:val="de-DE"/>
        </w:rPr>
        <w:t>Und s</w:t>
      </w:r>
      <w:r w:rsidR="00CE049B">
        <w:rPr>
          <w:lang w:val="de-DE"/>
        </w:rPr>
        <w:t xml:space="preserve">o </w:t>
      </w:r>
      <w:r w:rsidR="00F00256">
        <w:rPr>
          <w:lang w:val="de-DE"/>
        </w:rPr>
        <w:t>wie die anderen Scotch Klebebänder</w:t>
      </w:r>
      <w:r w:rsidR="00CE049B">
        <w:rPr>
          <w:lang w:val="de-DE"/>
        </w:rPr>
        <w:t xml:space="preserve">, </w:t>
      </w:r>
      <w:r w:rsidR="00AD1082">
        <w:rPr>
          <w:lang w:val="de-DE"/>
        </w:rPr>
        <w:t xml:space="preserve">passt </w:t>
      </w:r>
      <w:r w:rsidR="00F00256">
        <w:rPr>
          <w:lang w:val="de-DE"/>
        </w:rPr>
        <w:t xml:space="preserve">auch </w:t>
      </w:r>
      <w:r w:rsidR="00CE049B">
        <w:rPr>
          <w:lang w:val="de-DE"/>
        </w:rPr>
        <w:t>das neue</w:t>
      </w:r>
      <w:r w:rsidR="00AD1082">
        <w:rPr>
          <w:lang w:val="de-DE"/>
        </w:rPr>
        <w:t xml:space="preserve"> </w:t>
      </w:r>
      <w:r w:rsidR="005F036D">
        <w:rPr>
          <w:lang w:val="de-DE"/>
        </w:rPr>
        <w:t xml:space="preserve">Scotch Super-Hold Tape </w:t>
      </w:r>
      <w:r w:rsidR="004302B4">
        <w:rPr>
          <w:lang w:val="de-DE"/>
        </w:rPr>
        <w:t xml:space="preserve">in </w:t>
      </w:r>
      <w:r>
        <w:rPr>
          <w:lang w:val="de-DE"/>
        </w:rPr>
        <w:t>a</w:t>
      </w:r>
      <w:r w:rsidR="00195EB2">
        <w:rPr>
          <w:lang w:val="de-DE"/>
        </w:rPr>
        <w:t>l</w:t>
      </w:r>
      <w:r w:rsidR="005F036D">
        <w:rPr>
          <w:lang w:val="de-DE"/>
        </w:rPr>
        <w:t>le nachfüllbaren Scotch Roller</w:t>
      </w:r>
      <w:r w:rsidR="00195EB2">
        <w:rPr>
          <w:lang w:val="de-DE"/>
        </w:rPr>
        <w:t xml:space="preserve">. </w:t>
      </w:r>
      <w:r w:rsidR="00635591">
        <w:rPr>
          <w:rStyle w:val="pagetitle"/>
          <w:lang w:val="de-DE"/>
        </w:rPr>
        <w:t xml:space="preserve">Es </w:t>
      </w:r>
      <w:r w:rsidR="00635591">
        <w:rPr>
          <w:rStyle w:val="pagetitle"/>
          <w:lang w:val="de-DE"/>
        </w:rPr>
        <w:lastRenderedPageBreak/>
        <w:t>ist erhältlich als Einzelrolle (19 mm x 25,4 m) sowie im praktischen Vorratspack mit sechs Rollen</w:t>
      </w:r>
      <w:r w:rsidR="00484109">
        <w:rPr>
          <w:rStyle w:val="pagetitle"/>
          <w:lang w:val="de-DE"/>
        </w:rPr>
        <w:t xml:space="preserve"> und kommt in der</w:t>
      </w:r>
      <w:r w:rsidR="00635591">
        <w:rPr>
          <w:lang w:val="de-DE"/>
        </w:rPr>
        <w:t xml:space="preserve"> charakteristischen dunkelroten Scotch Verpackung mit markante</w:t>
      </w:r>
      <w:r w:rsidR="00484109">
        <w:rPr>
          <w:lang w:val="de-DE"/>
        </w:rPr>
        <w:t>m</w:t>
      </w:r>
      <w:r w:rsidR="00635591">
        <w:rPr>
          <w:lang w:val="de-DE"/>
        </w:rPr>
        <w:t xml:space="preserve"> Schottenmusterdesig</w:t>
      </w:r>
      <w:r w:rsidR="00484109">
        <w:rPr>
          <w:lang w:val="de-DE"/>
        </w:rPr>
        <w:t>n daher – zur optimalen Wiedererkennbarkeit</w:t>
      </w:r>
      <w:r w:rsidR="00484109">
        <w:rPr>
          <w:rStyle w:val="pagetitle"/>
          <w:lang w:val="de-DE"/>
        </w:rPr>
        <w:t>.</w:t>
      </w:r>
    </w:p>
    <w:p w14:paraId="362BD6A0" w14:textId="0BE09DE7" w:rsidR="00591CA9" w:rsidRDefault="00591CA9" w:rsidP="00C8225C">
      <w:pPr>
        <w:spacing w:line="360" w:lineRule="auto"/>
        <w:rPr>
          <w:lang w:val="de-DE"/>
        </w:rPr>
      </w:pPr>
    </w:p>
    <w:p w14:paraId="5B6F8AD9" w14:textId="00D0B4FA" w:rsidR="00195A7A" w:rsidRPr="00D0607A" w:rsidRDefault="00294EAE" w:rsidP="00195A7A">
      <w:pPr>
        <w:spacing w:line="360" w:lineRule="auto"/>
        <w:rPr>
          <w:rStyle w:val="pagetitle"/>
          <w:lang w:val="de-CH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="006935BC" w:rsidRPr="008B485A">
          <w:rPr>
            <w:rStyle w:val="Hyperlink"/>
            <w:lang w:val="de-DE"/>
          </w:rPr>
          <w:t>www.3M.de/scotch</w:t>
        </w:r>
      </w:hyperlink>
      <w:r w:rsidR="006935BC">
        <w:rPr>
          <w:lang w:val="de-DE"/>
        </w:rPr>
        <w:t xml:space="preserve"> </w:t>
      </w:r>
      <w:r w:rsidR="00195A7A" w:rsidRPr="00D0607A">
        <w:rPr>
          <w:rStyle w:val="pagetitle"/>
          <w:lang w:val="de-DE"/>
        </w:rPr>
        <w:t xml:space="preserve">(DE), </w:t>
      </w:r>
      <w:hyperlink r:id="rId10" w:history="1">
        <w:r w:rsidR="00195A7A" w:rsidRPr="00D0607A">
          <w:rPr>
            <w:rStyle w:val="Hyperlink"/>
            <w:lang w:val="de-DE"/>
          </w:rPr>
          <w:t>www.3maustria.at/scotch</w:t>
        </w:r>
      </w:hyperlink>
      <w:r w:rsidR="00195A7A" w:rsidRPr="00D0607A">
        <w:rPr>
          <w:rStyle w:val="pagetitle"/>
          <w:lang w:val="de-DE"/>
        </w:rPr>
        <w:t xml:space="preserve"> (AT) und </w:t>
      </w:r>
      <w:hyperlink r:id="rId11" w:history="1">
        <w:r w:rsidR="00195A7A" w:rsidRPr="00D0607A">
          <w:rPr>
            <w:rStyle w:val="Hyperlink"/>
            <w:lang w:val="de-DE"/>
          </w:rPr>
          <w:t>www.3mschweiz.ch/scotch</w:t>
        </w:r>
      </w:hyperlink>
      <w:r w:rsidR="00195A7A" w:rsidRPr="00D0607A">
        <w:rPr>
          <w:rStyle w:val="pagetitle"/>
          <w:lang w:val="de-DE"/>
        </w:rPr>
        <w:t xml:space="preserve"> (CH)</w:t>
      </w:r>
    </w:p>
    <w:p w14:paraId="326B67EA" w14:textId="612E876A" w:rsidR="00294EAE" w:rsidRPr="00D0607A" w:rsidRDefault="00294EAE" w:rsidP="006B601F">
      <w:pPr>
        <w:spacing w:line="360" w:lineRule="auto"/>
        <w:rPr>
          <w:rStyle w:val="pagetitle"/>
          <w:lang w:val="de-DE"/>
        </w:rPr>
      </w:pPr>
    </w:p>
    <w:p w14:paraId="5D7E4476" w14:textId="0857BF1D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484109">
        <w:rPr>
          <w:lang w:val="de-DE"/>
        </w:rPr>
        <w:t>1</w:t>
      </w:r>
      <w:r w:rsidR="00E54BEB">
        <w:rPr>
          <w:lang w:val="de-DE"/>
        </w:rPr>
        <w:t>8</w:t>
      </w:r>
      <w:bookmarkStart w:id="0" w:name="_GoBack"/>
      <w:bookmarkEnd w:id="0"/>
      <w:r w:rsidRPr="007301D1">
        <w:rPr>
          <w:lang w:val="de-DE"/>
        </w:rPr>
        <w:t xml:space="preserve">. </w:t>
      </w:r>
      <w:r w:rsidR="001D1611">
        <w:rPr>
          <w:lang w:val="de-DE"/>
        </w:rPr>
        <w:t>März 2020</w:t>
      </w:r>
    </w:p>
    <w:p w14:paraId="50155582" w14:textId="2A1290DF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5D7E329E" w14:textId="347AEA34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C36124">
        <w:t>1.61</w:t>
      </w:r>
      <w:r w:rsidR="00E85B79">
        <w:t>9</w:t>
      </w:r>
    </w:p>
    <w:p w14:paraId="4D68C1CC" w14:textId="468BAC1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6DF8640" w14:textId="4F81C860" w:rsidR="00D203A7" w:rsidRPr="007301D1" w:rsidRDefault="00D203A7" w:rsidP="00E10163">
      <w:pPr>
        <w:rPr>
          <w:rStyle w:val="pagetitle"/>
          <w:lang w:val="de-DE"/>
        </w:rPr>
      </w:pPr>
    </w:p>
    <w:p w14:paraId="082E289C" w14:textId="4064433A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6DD8969A" w14:textId="7A8D93CE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14:paraId="2916790C" w14:textId="01F6DB91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5E2E98CD" w14:textId="046C92B4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F00984">
        <w:rPr>
          <w:b w:val="0"/>
          <w:bCs w:val="0"/>
          <w:i/>
          <w:iCs/>
          <w:color w:val="000000"/>
          <w:lang w:val="de-DE"/>
        </w:rPr>
        <w:t>Scotch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3CA8C957" w14:textId="6A298659" w:rsidR="00E10163" w:rsidRPr="007301D1" w:rsidRDefault="00F00984" w:rsidP="00E10163">
      <w:pPr>
        <w:rPr>
          <w:lang w:val="de-DE"/>
        </w:rPr>
      </w:pPr>
      <w:r>
        <w:rPr>
          <w:noProof/>
          <w:szCs w:val="24"/>
          <w:u w:val="single"/>
          <w:lang w:val="de-DE"/>
        </w:rPr>
        <w:drawing>
          <wp:anchor distT="0" distB="0" distL="114300" distR="114300" simplePos="0" relativeHeight="251651072" behindDoc="0" locked="0" layoutInCell="1" allowOverlap="1" wp14:anchorId="709B3345" wp14:editId="579A6B1D">
            <wp:simplePos x="0" y="0"/>
            <wp:positionH relativeFrom="column">
              <wp:posOffset>5109210</wp:posOffset>
            </wp:positionH>
            <wp:positionV relativeFrom="paragraph">
              <wp:posOffset>167005</wp:posOffset>
            </wp:positionV>
            <wp:extent cx="596900" cy="596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tch-super-hold-secure-tape-1-roll-19mm-x-25-4-m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0D26B" w14:textId="394A4772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7BD5151B" w14:textId="2746F1B4" w:rsidR="00E10163" w:rsidRDefault="00F00984" w:rsidP="00E10163">
      <w:pPr>
        <w:rPr>
          <w:rStyle w:val="pagetitle"/>
          <w:lang w:val="de-DE"/>
        </w:rPr>
      </w:pPr>
      <w:r w:rsidRPr="00F00984">
        <w:rPr>
          <w:i/>
          <w:lang w:val="de-DE"/>
        </w:rPr>
        <w:t>Scotch Super-Hold Tape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rStyle w:val="pagetitle"/>
          <w:lang w:val="de-DE"/>
        </w:rPr>
        <w:t xml:space="preserve">Das neue </w:t>
      </w:r>
      <w:bookmarkStart w:id="1" w:name="_Hlk34896863"/>
      <w:r>
        <w:rPr>
          <w:rStyle w:val="pagetitle"/>
          <w:lang w:val="de-DE"/>
        </w:rPr>
        <w:t xml:space="preserve">Scotch Super-Hold Tape </w:t>
      </w:r>
      <w:bookmarkEnd w:id="1"/>
      <w:r>
        <w:rPr>
          <w:rStyle w:val="pagetitle"/>
          <w:lang w:val="de-DE"/>
        </w:rPr>
        <w:t>hat eine um 50 % stärkere Klebkraft als das bekannte Scotch Crystal Tape.</w:t>
      </w:r>
    </w:p>
    <w:p w14:paraId="29600B5E" w14:textId="2B7FDDC3" w:rsidR="00F249A9" w:rsidRDefault="003E7AC0" w:rsidP="00E10163">
      <w:pPr>
        <w:rPr>
          <w:rStyle w:val="pagetit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494C37D6" wp14:editId="26CBC95A">
            <wp:simplePos x="0" y="0"/>
            <wp:positionH relativeFrom="column">
              <wp:posOffset>5109210</wp:posOffset>
            </wp:positionH>
            <wp:positionV relativeFrom="paragraph">
              <wp:posOffset>158115</wp:posOffset>
            </wp:positionV>
            <wp:extent cx="565150" cy="377179"/>
            <wp:effectExtent l="0" t="0" r="6350" b="4445"/>
            <wp:wrapNone/>
            <wp:docPr id="3" name="Grafik 3" descr="Ein Bild, das Person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tch-super-hold-tape-2018-home-lifestyle-image 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258" cy="38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9E64E" w14:textId="494062FA" w:rsidR="00F249A9" w:rsidRDefault="00F249A9" w:rsidP="00F249A9">
      <w:pPr>
        <w:rPr>
          <w:rStyle w:val="pagetitle"/>
          <w:lang w:val="de-DE"/>
        </w:rPr>
      </w:pPr>
      <w:r>
        <w:rPr>
          <w:i/>
          <w:lang w:val="de-DE"/>
        </w:rPr>
        <w:t xml:space="preserve">Anwendungsbild </w:t>
      </w:r>
      <w:r w:rsidRPr="00F00984">
        <w:rPr>
          <w:i/>
          <w:lang w:val="de-DE"/>
        </w:rPr>
        <w:t>Scotch Super-Hold Tape</w:t>
      </w:r>
      <w:r>
        <w:rPr>
          <w:i/>
          <w:lang w:val="de-DE"/>
        </w:rPr>
        <w:t xml:space="preserve"> 1</w:t>
      </w:r>
      <w:r w:rsidRPr="007301D1">
        <w:rPr>
          <w:i/>
          <w:lang w:val="de-DE"/>
        </w:rPr>
        <w:t>:</w:t>
      </w:r>
      <w:r w:rsidRPr="007301D1">
        <w:rPr>
          <w:lang w:val="de-DE"/>
        </w:rPr>
        <w:t xml:space="preserve"> </w:t>
      </w:r>
      <w:r>
        <w:rPr>
          <w:rStyle w:val="pagetitle"/>
          <w:lang w:val="de-DE"/>
        </w:rPr>
        <w:t xml:space="preserve">Das neue Scotch Super-Hold Tape </w:t>
      </w:r>
      <w:r w:rsidR="003E7AC0">
        <w:rPr>
          <w:rStyle w:val="pagetitle"/>
          <w:lang w:val="de-DE"/>
        </w:rPr>
        <w:t xml:space="preserve">ist </w:t>
      </w:r>
      <w:r w:rsidR="003E7AC0">
        <w:rPr>
          <w:lang w:val="de-DE"/>
        </w:rPr>
        <w:t xml:space="preserve">extrem reißfest, </w:t>
      </w:r>
      <w:r w:rsidR="003E7AC0" w:rsidRPr="00CE049B">
        <w:rPr>
          <w:lang w:val="de-DE"/>
        </w:rPr>
        <w:t xml:space="preserve">alterungsbeständig </w:t>
      </w:r>
      <w:r w:rsidR="003E7AC0">
        <w:rPr>
          <w:lang w:val="de-DE"/>
        </w:rPr>
        <w:t>und einfach in der Handhabung</w:t>
      </w:r>
      <w:r>
        <w:rPr>
          <w:rStyle w:val="pagetitle"/>
          <w:lang w:val="de-DE"/>
        </w:rPr>
        <w:t>.</w:t>
      </w:r>
    </w:p>
    <w:p w14:paraId="0D2B2F84" w14:textId="246C2E23" w:rsidR="00F249A9" w:rsidRDefault="003E7AC0" w:rsidP="00E10163">
      <w:pPr>
        <w:rPr>
          <w:rStyle w:val="pagetit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9504" behindDoc="0" locked="0" layoutInCell="1" allowOverlap="1" wp14:anchorId="759F66E2" wp14:editId="057990B4">
            <wp:simplePos x="0" y="0"/>
            <wp:positionH relativeFrom="column">
              <wp:posOffset>5147604</wp:posOffset>
            </wp:positionH>
            <wp:positionV relativeFrom="paragraph">
              <wp:posOffset>99695</wp:posOffset>
            </wp:positionV>
            <wp:extent cx="558800" cy="372941"/>
            <wp:effectExtent l="0" t="0" r="0" b="8255"/>
            <wp:wrapNone/>
            <wp:docPr id="5" name="Grafik 5" descr="Ein Bild, das drauß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tch-super-hold-tape-2018-home-lifestyle-imag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8800" cy="372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3D409" w14:textId="33F97BEB" w:rsidR="00F249A9" w:rsidRDefault="00F249A9" w:rsidP="00F249A9">
      <w:pPr>
        <w:rPr>
          <w:rStyle w:val="pagetitle"/>
          <w:lang w:val="de-DE"/>
        </w:rPr>
      </w:pPr>
      <w:r>
        <w:rPr>
          <w:i/>
          <w:lang w:val="de-DE"/>
        </w:rPr>
        <w:t xml:space="preserve">Anwendungsbild </w:t>
      </w:r>
      <w:r w:rsidRPr="00F00984">
        <w:rPr>
          <w:i/>
          <w:lang w:val="de-DE"/>
        </w:rPr>
        <w:t>Scotch Super-Hold Tape</w:t>
      </w:r>
      <w:r>
        <w:rPr>
          <w:i/>
          <w:lang w:val="de-DE"/>
        </w:rPr>
        <w:t xml:space="preserve"> 2</w:t>
      </w:r>
      <w:r w:rsidRPr="007301D1">
        <w:rPr>
          <w:i/>
          <w:lang w:val="de-DE"/>
        </w:rPr>
        <w:t>:</w:t>
      </w:r>
      <w:r w:rsidRPr="007301D1">
        <w:rPr>
          <w:lang w:val="de-DE"/>
        </w:rPr>
        <w:t xml:space="preserve"> </w:t>
      </w:r>
      <w:r w:rsidR="003E7AC0">
        <w:rPr>
          <w:rStyle w:val="pagetitle"/>
          <w:lang w:val="de-DE"/>
        </w:rPr>
        <w:t>Das neue Scotch Super-Hold Tape ist idealer Helfer beim sicheren Verkleben selbst größerer und schwerer Briefe.</w:t>
      </w:r>
    </w:p>
    <w:p w14:paraId="19EFE794" w14:textId="77777777" w:rsidR="00F249A9" w:rsidRDefault="00F249A9" w:rsidP="00E10163">
      <w:pPr>
        <w:rPr>
          <w:rStyle w:val="pagetitle"/>
          <w:lang w:val="de-DE"/>
        </w:rPr>
      </w:pPr>
    </w:p>
    <w:p w14:paraId="49F83128" w14:textId="5182B781" w:rsidR="00F00984" w:rsidRDefault="00F00984" w:rsidP="00E10163">
      <w:pPr>
        <w:rPr>
          <w:rStyle w:val="pagetitle"/>
          <w:lang w:val="de-DE"/>
        </w:rPr>
      </w:pPr>
    </w:p>
    <w:p w14:paraId="1EC69FE4" w14:textId="77777777" w:rsidR="00F00984" w:rsidRPr="007301D1" w:rsidRDefault="00F00984" w:rsidP="00E10163">
      <w:pPr>
        <w:rPr>
          <w:lang w:val="de-DE"/>
        </w:rPr>
      </w:pPr>
    </w:p>
    <w:p w14:paraId="38979C87" w14:textId="77777777" w:rsidR="00E50908" w:rsidRPr="007301D1" w:rsidRDefault="00E50908" w:rsidP="00E50908">
      <w:pPr>
        <w:rPr>
          <w:lang w:val="de-DE"/>
        </w:rPr>
      </w:pPr>
    </w:p>
    <w:p w14:paraId="2B5CBA4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1F637B28" w14:textId="1E0955E1" w:rsidR="00E50908" w:rsidRPr="00F249A9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F249A9" w:rsidRPr="00F249A9">
        <w:rPr>
          <w:sz w:val="20"/>
          <w:lang w:val="fr-FR"/>
        </w:rPr>
        <w:t>Christiane Bauch</w:t>
      </w:r>
      <w:r w:rsidRPr="00F249A9">
        <w:rPr>
          <w:sz w:val="20"/>
          <w:lang w:val="fr-FR"/>
        </w:rPr>
        <w:t>, Tel.: +49 2131 14-</w:t>
      </w:r>
      <w:r w:rsidR="00F249A9" w:rsidRPr="00F249A9">
        <w:rPr>
          <w:sz w:val="20"/>
          <w:lang w:val="fr-FR"/>
        </w:rPr>
        <w:t>2457</w:t>
      </w:r>
    </w:p>
    <w:p w14:paraId="467871F1" w14:textId="3DADFB14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F249A9">
        <w:rPr>
          <w:sz w:val="20"/>
          <w:lang w:val="fr-FR"/>
        </w:rPr>
        <w:tab/>
        <w:t xml:space="preserve">E-Mail: </w:t>
      </w:r>
      <w:hyperlink r:id="rId15" w:history="1">
        <w:r w:rsidR="00F249A9" w:rsidRPr="00F249A9">
          <w:rPr>
            <w:rStyle w:val="Hyperlink"/>
            <w:sz w:val="20"/>
            <w:lang w:val="fr-FR"/>
          </w:rPr>
          <w:t>cbauch@3M.com</w:t>
        </w:r>
      </w:hyperlink>
    </w:p>
    <w:p w14:paraId="15B7FE2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4E9EACB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lastRenderedPageBreak/>
        <w:tab/>
      </w:r>
      <w:r w:rsidRPr="00674C1C">
        <w:rPr>
          <w:color w:val="auto"/>
          <w:sz w:val="20"/>
          <w:lang w:val="fr-FR"/>
        </w:rPr>
        <w:t>3M Deutschland GmbH</w:t>
      </w:r>
    </w:p>
    <w:p w14:paraId="38557E77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42E170B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5DAE4CB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02C1C45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5E966931" w14:textId="5FC6CB01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E72047" w:rsidRPr="00CD4FE1">
        <w:rPr>
          <w:bCs/>
          <w:sz w:val="20"/>
          <w:lang w:val="fr-FR"/>
        </w:rPr>
        <w:t>Marc Leutenegger</w:t>
      </w:r>
      <w:r w:rsidRPr="007301D1">
        <w:rPr>
          <w:sz w:val="20"/>
          <w:lang w:val="fr-FR"/>
        </w:rPr>
        <w:t xml:space="preserve">, Tel.: </w:t>
      </w:r>
      <w:r w:rsidR="00E72047">
        <w:rPr>
          <w:sz w:val="20"/>
          <w:lang w:val="fr-FR"/>
        </w:rPr>
        <w:t>+</w:t>
      </w:r>
      <w:r w:rsidR="00E72047" w:rsidRPr="00E72047">
        <w:rPr>
          <w:sz w:val="20"/>
          <w:lang w:val="fr-FR"/>
        </w:rPr>
        <w:t>41 44 724 9203</w:t>
      </w:r>
      <w:r w:rsidR="00E72047" w:rsidRPr="00E72047" w:rsidDel="00E72047">
        <w:rPr>
          <w:sz w:val="20"/>
          <w:lang w:val="fr-FR"/>
        </w:rPr>
        <w:t xml:space="preserve"> </w:t>
      </w:r>
    </w:p>
    <w:p w14:paraId="4B4E54FE" w14:textId="6866D1A2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6" w:history="1">
        <w:r w:rsidR="00E72047" w:rsidRPr="00CD4FE1">
          <w:rPr>
            <w:rStyle w:val="Hyperlink"/>
            <w:sz w:val="20"/>
            <w:lang w:val="fr-FR"/>
          </w:rPr>
          <w:t>mleutenegger@3M.com</w:t>
        </w:r>
      </w:hyperlink>
    </w:p>
    <w:p w14:paraId="171F7D1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E0F0658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117324C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0956B2B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5E13212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1EEC772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70A377F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A3E4168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5160043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6B8F0FE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6A6284F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60939C1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9D73C0D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71278C9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1548B2A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20FB779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6A2755B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BA428C6" w14:textId="77777777" w:rsidR="00FC2D21" w:rsidRDefault="00FC2D21" w:rsidP="00E10163">
      <w:pPr>
        <w:rPr>
          <w:lang w:val="fr-FR"/>
        </w:rPr>
      </w:pPr>
    </w:p>
    <w:p w14:paraId="4F38251E" w14:textId="77777777" w:rsidR="008D179A" w:rsidRPr="008F585A" w:rsidRDefault="008D179A" w:rsidP="00E10163">
      <w:pPr>
        <w:rPr>
          <w:lang w:val="fr-FR"/>
        </w:rPr>
      </w:pPr>
    </w:p>
    <w:sectPr w:rsidR="008D179A" w:rsidRPr="008F585A" w:rsidSect="00F376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9F1F" w14:textId="77777777" w:rsidR="00927147" w:rsidRDefault="00927147">
      <w:r>
        <w:separator/>
      </w:r>
    </w:p>
  </w:endnote>
  <w:endnote w:type="continuationSeparator" w:id="0">
    <w:p w14:paraId="27EBB12D" w14:textId="77777777" w:rsidR="00927147" w:rsidRDefault="009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C2DA" w14:textId="77777777" w:rsidR="00CE049B" w:rsidRDefault="00CE049B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14F080" w14:textId="77777777" w:rsidR="00CE049B" w:rsidRDefault="00CE049B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3127" w14:textId="77777777" w:rsidR="00CE049B" w:rsidRDefault="00CE049B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C36124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C36124">
      <w:rPr>
        <w:bCs/>
        <w:noProof/>
      </w:rPr>
      <w:t>3</w:t>
    </w:r>
    <w:r w:rsidRPr="00E14089">
      <w:rPr>
        <w:bCs/>
      </w:rPr>
      <w:fldChar w:fldCharType="end"/>
    </w:r>
  </w:p>
  <w:p w14:paraId="286B7771" w14:textId="77777777" w:rsidR="00CE049B" w:rsidRDefault="00CE049B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293B" w14:textId="77777777" w:rsidR="000F1E35" w:rsidRDefault="000F1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6C3D" w14:textId="77777777" w:rsidR="00927147" w:rsidRDefault="00927147">
      <w:r>
        <w:separator/>
      </w:r>
    </w:p>
  </w:footnote>
  <w:footnote w:type="continuationSeparator" w:id="0">
    <w:p w14:paraId="2460D772" w14:textId="77777777" w:rsidR="00927147" w:rsidRDefault="0092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AE5C" w14:textId="77777777" w:rsidR="000F1E35" w:rsidRDefault="000F1E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3290" w14:textId="77777777" w:rsidR="000F1E35" w:rsidRDefault="000F1E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0F79" w14:textId="77777777" w:rsidR="000F1E35" w:rsidRDefault="000F1E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082B"/>
    <w:multiLevelType w:val="multilevel"/>
    <w:tmpl w:val="F8C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2781D"/>
    <w:multiLevelType w:val="multilevel"/>
    <w:tmpl w:val="931A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983214"/>
    <w:multiLevelType w:val="multilevel"/>
    <w:tmpl w:val="BBD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20BFF"/>
    <w:multiLevelType w:val="multilevel"/>
    <w:tmpl w:val="F36C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8801F5"/>
    <w:multiLevelType w:val="multilevel"/>
    <w:tmpl w:val="807E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023D"/>
    <w:rsid w:val="00014CDC"/>
    <w:rsid w:val="00017D73"/>
    <w:rsid w:val="00021C65"/>
    <w:rsid w:val="00026EC0"/>
    <w:rsid w:val="000328D4"/>
    <w:rsid w:val="00033808"/>
    <w:rsid w:val="0003627B"/>
    <w:rsid w:val="00037675"/>
    <w:rsid w:val="00053DBF"/>
    <w:rsid w:val="00054BD8"/>
    <w:rsid w:val="00065459"/>
    <w:rsid w:val="000906E4"/>
    <w:rsid w:val="00091B5B"/>
    <w:rsid w:val="00093412"/>
    <w:rsid w:val="000A0585"/>
    <w:rsid w:val="000B7CEA"/>
    <w:rsid w:val="000C1375"/>
    <w:rsid w:val="000D35FF"/>
    <w:rsid w:val="000D5EE8"/>
    <w:rsid w:val="000E01BD"/>
    <w:rsid w:val="000E2F6E"/>
    <w:rsid w:val="000E31B7"/>
    <w:rsid w:val="000E3301"/>
    <w:rsid w:val="000F1E35"/>
    <w:rsid w:val="000F418B"/>
    <w:rsid w:val="0012106B"/>
    <w:rsid w:val="001272BE"/>
    <w:rsid w:val="00137CAD"/>
    <w:rsid w:val="00142C57"/>
    <w:rsid w:val="00153497"/>
    <w:rsid w:val="001572C8"/>
    <w:rsid w:val="00164244"/>
    <w:rsid w:val="00165407"/>
    <w:rsid w:val="00166F8E"/>
    <w:rsid w:val="00170F05"/>
    <w:rsid w:val="00182971"/>
    <w:rsid w:val="00195A7A"/>
    <w:rsid w:val="00195EB2"/>
    <w:rsid w:val="001964AD"/>
    <w:rsid w:val="00196744"/>
    <w:rsid w:val="001C0F87"/>
    <w:rsid w:val="001C140E"/>
    <w:rsid w:val="001C4395"/>
    <w:rsid w:val="001C49F9"/>
    <w:rsid w:val="001C51BE"/>
    <w:rsid w:val="001D1611"/>
    <w:rsid w:val="001D4A15"/>
    <w:rsid w:val="001D74D5"/>
    <w:rsid w:val="001E09DE"/>
    <w:rsid w:val="001E52C8"/>
    <w:rsid w:val="001F4B90"/>
    <w:rsid w:val="001F4C72"/>
    <w:rsid w:val="00201167"/>
    <w:rsid w:val="002014B0"/>
    <w:rsid w:val="00216163"/>
    <w:rsid w:val="00216D78"/>
    <w:rsid w:val="002207EA"/>
    <w:rsid w:val="00221D38"/>
    <w:rsid w:val="00260E10"/>
    <w:rsid w:val="00263308"/>
    <w:rsid w:val="00294EAE"/>
    <w:rsid w:val="002A5324"/>
    <w:rsid w:val="002A5EAD"/>
    <w:rsid w:val="002C13D7"/>
    <w:rsid w:val="002D3F8E"/>
    <w:rsid w:val="002E12C1"/>
    <w:rsid w:val="002E36B4"/>
    <w:rsid w:val="002E5802"/>
    <w:rsid w:val="002E7BC1"/>
    <w:rsid w:val="002F1960"/>
    <w:rsid w:val="002F1C51"/>
    <w:rsid w:val="002F6189"/>
    <w:rsid w:val="002F6DD9"/>
    <w:rsid w:val="00302BD5"/>
    <w:rsid w:val="00310542"/>
    <w:rsid w:val="00312B0C"/>
    <w:rsid w:val="00327CC9"/>
    <w:rsid w:val="00341BAC"/>
    <w:rsid w:val="0036494C"/>
    <w:rsid w:val="00367656"/>
    <w:rsid w:val="00371237"/>
    <w:rsid w:val="00382DEF"/>
    <w:rsid w:val="0038710D"/>
    <w:rsid w:val="00397E83"/>
    <w:rsid w:val="003A1CA0"/>
    <w:rsid w:val="003A3321"/>
    <w:rsid w:val="003A3D46"/>
    <w:rsid w:val="003B658A"/>
    <w:rsid w:val="003B65C6"/>
    <w:rsid w:val="003B6BEF"/>
    <w:rsid w:val="003C0D51"/>
    <w:rsid w:val="003E3F92"/>
    <w:rsid w:val="003E4FF3"/>
    <w:rsid w:val="003E7AC0"/>
    <w:rsid w:val="003F1C89"/>
    <w:rsid w:val="003F4D47"/>
    <w:rsid w:val="003F65EF"/>
    <w:rsid w:val="003F74F3"/>
    <w:rsid w:val="003F7A88"/>
    <w:rsid w:val="004253F3"/>
    <w:rsid w:val="004302B4"/>
    <w:rsid w:val="004323E3"/>
    <w:rsid w:val="00432A53"/>
    <w:rsid w:val="00447609"/>
    <w:rsid w:val="00454F3F"/>
    <w:rsid w:val="00462879"/>
    <w:rsid w:val="00463875"/>
    <w:rsid w:val="004668EF"/>
    <w:rsid w:val="00484109"/>
    <w:rsid w:val="00492EAE"/>
    <w:rsid w:val="00493413"/>
    <w:rsid w:val="00497F51"/>
    <w:rsid w:val="004A0F12"/>
    <w:rsid w:val="004A44D7"/>
    <w:rsid w:val="004A5324"/>
    <w:rsid w:val="004B5879"/>
    <w:rsid w:val="004B591D"/>
    <w:rsid w:val="004C0F53"/>
    <w:rsid w:val="004C2704"/>
    <w:rsid w:val="004C7A83"/>
    <w:rsid w:val="004D523E"/>
    <w:rsid w:val="004F5A5C"/>
    <w:rsid w:val="0050194B"/>
    <w:rsid w:val="005031A4"/>
    <w:rsid w:val="00507EBD"/>
    <w:rsid w:val="0051594A"/>
    <w:rsid w:val="00515D14"/>
    <w:rsid w:val="00524F9D"/>
    <w:rsid w:val="00530D34"/>
    <w:rsid w:val="00537F34"/>
    <w:rsid w:val="00542BB3"/>
    <w:rsid w:val="00542EC3"/>
    <w:rsid w:val="00545D7A"/>
    <w:rsid w:val="00554648"/>
    <w:rsid w:val="005744E2"/>
    <w:rsid w:val="00580150"/>
    <w:rsid w:val="005810F4"/>
    <w:rsid w:val="00581BC2"/>
    <w:rsid w:val="00581F1D"/>
    <w:rsid w:val="005879EE"/>
    <w:rsid w:val="00591CA9"/>
    <w:rsid w:val="00592F0E"/>
    <w:rsid w:val="005A0FEE"/>
    <w:rsid w:val="005B1304"/>
    <w:rsid w:val="005B461D"/>
    <w:rsid w:val="005C34BD"/>
    <w:rsid w:val="005D33A2"/>
    <w:rsid w:val="005E3246"/>
    <w:rsid w:val="005E43BC"/>
    <w:rsid w:val="005E5A8C"/>
    <w:rsid w:val="005F036D"/>
    <w:rsid w:val="005F1A22"/>
    <w:rsid w:val="005F1B59"/>
    <w:rsid w:val="005F3EC3"/>
    <w:rsid w:val="005F417F"/>
    <w:rsid w:val="00603632"/>
    <w:rsid w:val="00607997"/>
    <w:rsid w:val="006138F0"/>
    <w:rsid w:val="00615090"/>
    <w:rsid w:val="00625A8B"/>
    <w:rsid w:val="00626DCF"/>
    <w:rsid w:val="00631D65"/>
    <w:rsid w:val="006338C3"/>
    <w:rsid w:val="00635591"/>
    <w:rsid w:val="00636083"/>
    <w:rsid w:val="00641F77"/>
    <w:rsid w:val="0064494A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82BCE"/>
    <w:rsid w:val="00691512"/>
    <w:rsid w:val="006935BC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39C6"/>
    <w:rsid w:val="0070558D"/>
    <w:rsid w:val="007067C7"/>
    <w:rsid w:val="007262D7"/>
    <w:rsid w:val="00726CAF"/>
    <w:rsid w:val="00731001"/>
    <w:rsid w:val="00733038"/>
    <w:rsid w:val="00734BE9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C4274"/>
    <w:rsid w:val="007E148B"/>
    <w:rsid w:val="007E1DE0"/>
    <w:rsid w:val="00800768"/>
    <w:rsid w:val="00800C70"/>
    <w:rsid w:val="00800ECE"/>
    <w:rsid w:val="00807855"/>
    <w:rsid w:val="00810BF3"/>
    <w:rsid w:val="00815D2E"/>
    <w:rsid w:val="008226B5"/>
    <w:rsid w:val="00831825"/>
    <w:rsid w:val="00832341"/>
    <w:rsid w:val="00837E36"/>
    <w:rsid w:val="0084095A"/>
    <w:rsid w:val="0084754E"/>
    <w:rsid w:val="00852233"/>
    <w:rsid w:val="00854BAA"/>
    <w:rsid w:val="00855335"/>
    <w:rsid w:val="008600BC"/>
    <w:rsid w:val="00874C1C"/>
    <w:rsid w:val="00875C97"/>
    <w:rsid w:val="00882E87"/>
    <w:rsid w:val="008937F9"/>
    <w:rsid w:val="008A3F85"/>
    <w:rsid w:val="008B2A7D"/>
    <w:rsid w:val="008B6BC1"/>
    <w:rsid w:val="008C4275"/>
    <w:rsid w:val="008C5082"/>
    <w:rsid w:val="008D0368"/>
    <w:rsid w:val="008D179A"/>
    <w:rsid w:val="008D6761"/>
    <w:rsid w:val="008E0504"/>
    <w:rsid w:val="008E0D35"/>
    <w:rsid w:val="008E19A9"/>
    <w:rsid w:val="008E4D81"/>
    <w:rsid w:val="008E4E45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27147"/>
    <w:rsid w:val="00937134"/>
    <w:rsid w:val="0095756A"/>
    <w:rsid w:val="00960C75"/>
    <w:rsid w:val="009A2B69"/>
    <w:rsid w:val="009B0A51"/>
    <w:rsid w:val="009B1B30"/>
    <w:rsid w:val="009B4510"/>
    <w:rsid w:val="009C1BB2"/>
    <w:rsid w:val="009D0913"/>
    <w:rsid w:val="009D33CE"/>
    <w:rsid w:val="009F1558"/>
    <w:rsid w:val="009F5A44"/>
    <w:rsid w:val="00A029FA"/>
    <w:rsid w:val="00A12B54"/>
    <w:rsid w:val="00A141F1"/>
    <w:rsid w:val="00A21BCA"/>
    <w:rsid w:val="00A2362C"/>
    <w:rsid w:val="00A236D3"/>
    <w:rsid w:val="00A37072"/>
    <w:rsid w:val="00A51545"/>
    <w:rsid w:val="00A53B7C"/>
    <w:rsid w:val="00A746CB"/>
    <w:rsid w:val="00A76521"/>
    <w:rsid w:val="00A811D3"/>
    <w:rsid w:val="00A9125F"/>
    <w:rsid w:val="00AA474E"/>
    <w:rsid w:val="00AB6A69"/>
    <w:rsid w:val="00AB762F"/>
    <w:rsid w:val="00AC4585"/>
    <w:rsid w:val="00AC5BC5"/>
    <w:rsid w:val="00AD1082"/>
    <w:rsid w:val="00AE4FD3"/>
    <w:rsid w:val="00AF134C"/>
    <w:rsid w:val="00AF306F"/>
    <w:rsid w:val="00AF44E4"/>
    <w:rsid w:val="00AF5734"/>
    <w:rsid w:val="00B02F84"/>
    <w:rsid w:val="00B1285D"/>
    <w:rsid w:val="00B14F25"/>
    <w:rsid w:val="00B2059E"/>
    <w:rsid w:val="00B24E17"/>
    <w:rsid w:val="00B31137"/>
    <w:rsid w:val="00B313ED"/>
    <w:rsid w:val="00B320FC"/>
    <w:rsid w:val="00B32ED0"/>
    <w:rsid w:val="00B35D81"/>
    <w:rsid w:val="00B446A1"/>
    <w:rsid w:val="00B5579B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B0AD6"/>
    <w:rsid w:val="00BC06C6"/>
    <w:rsid w:val="00BC2F29"/>
    <w:rsid w:val="00BC3553"/>
    <w:rsid w:val="00BD09F2"/>
    <w:rsid w:val="00BD0C1D"/>
    <w:rsid w:val="00BD2192"/>
    <w:rsid w:val="00BD71C4"/>
    <w:rsid w:val="00BE0741"/>
    <w:rsid w:val="00BF2AE8"/>
    <w:rsid w:val="00C0015D"/>
    <w:rsid w:val="00C13DBE"/>
    <w:rsid w:val="00C170C4"/>
    <w:rsid w:val="00C279D4"/>
    <w:rsid w:val="00C30057"/>
    <w:rsid w:val="00C355D9"/>
    <w:rsid w:val="00C36124"/>
    <w:rsid w:val="00C51375"/>
    <w:rsid w:val="00C657FE"/>
    <w:rsid w:val="00C722A8"/>
    <w:rsid w:val="00C80FEB"/>
    <w:rsid w:val="00C8225C"/>
    <w:rsid w:val="00C83C1F"/>
    <w:rsid w:val="00C912AE"/>
    <w:rsid w:val="00CA09EF"/>
    <w:rsid w:val="00CA225D"/>
    <w:rsid w:val="00CA25F1"/>
    <w:rsid w:val="00CC26D9"/>
    <w:rsid w:val="00CD2617"/>
    <w:rsid w:val="00CD43C3"/>
    <w:rsid w:val="00CD4FE1"/>
    <w:rsid w:val="00CE049B"/>
    <w:rsid w:val="00CE0C38"/>
    <w:rsid w:val="00CF0207"/>
    <w:rsid w:val="00D0607A"/>
    <w:rsid w:val="00D131D4"/>
    <w:rsid w:val="00D203A7"/>
    <w:rsid w:val="00D277CE"/>
    <w:rsid w:val="00D35317"/>
    <w:rsid w:val="00D43D03"/>
    <w:rsid w:val="00D451B6"/>
    <w:rsid w:val="00D632B6"/>
    <w:rsid w:val="00D64EC4"/>
    <w:rsid w:val="00D70A41"/>
    <w:rsid w:val="00D75E8C"/>
    <w:rsid w:val="00D75F80"/>
    <w:rsid w:val="00D84EB3"/>
    <w:rsid w:val="00D84ED4"/>
    <w:rsid w:val="00D85C99"/>
    <w:rsid w:val="00D902C9"/>
    <w:rsid w:val="00D94B34"/>
    <w:rsid w:val="00DA2DB4"/>
    <w:rsid w:val="00DA4553"/>
    <w:rsid w:val="00DB2469"/>
    <w:rsid w:val="00DB3D30"/>
    <w:rsid w:val="00DB4E85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3EAD"/>
    <w:rsid w:val="00E54BEB"/>
    <w:rsid w:val="00E563C8"/>
    <w:rsid w:val="00E60F42"/>
    <w:rsid w:val="00E72047"/>
    <w:rsid w:val="00E76732"/>
    <w:rsid w:val="00E82F96"/>
    <w:rsid w:val="00E85B79"/>
    <w:rsid w:val="00E94119"/>
    <w:rsid w:val="00E96EF8"/>
    <w:rsid w:val="00EA320C"/>
    <w:rsid w:val="00EC262D"/>
    <w:rsid w:val="00EC7251"/>
    <w:rsid w:val="00ED3CA4"/>
    <w:rsid w:val="00EF1970"/>
    <w:rsid w:val="00EF2010"/>
    <w:rsid w:val="00EF63B5"/>
    <w:rsid w:val="00F00256"/>
    <w:rsid w:val="00F00984"/>
    <w:rsid w:val="00F10378"/>
    <w:rsid w:val="00F137BB"/>
    <w:rsid w:val="00F153E8"/>
    <w:rsid w:val="00F242BF"/>
    <w:rsid w:val="00F249A9"/>
    <w:rsid w:val="00F261C1"/>
    <w:rsid w:val="00F37608"/>
    <w:rsid w:val="00F435DD"/>
    <w:rsid w:val="00F637D8"/>
    <w:rsid w:val="00F637DF"/>
    <w:rsid w:val="00F64B50"/>
    <w:rsid w:val="00F71DCA"/>
    <w:rsid w:val="00F74D6A"/>
    <w:rsid w:val="00F7694E"/>
    <w:rsid w:val="00F84D3E"/>
    <w:rsid w:val="00F854E6"/>
    <w:rsid w:val="00F877FF"/>
    <w:rsid w:val="00F91209"/>
    <w:rsid w:val="00FA76A7"/>
    <w:rsid w:val="00FC2D21"/>
    <w:rsid w:val="00FC4AFC"/>
    <w:rsid w:val="00FD1904"/>
    <w:rsid w:val="00FD4E6A"/>
    <w:rsid w:val="00FD55E4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BD510"/>
  <w15:docId w15:val="{2719D467-615F-4662-8793-32B8741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apple-converted-space">
    <w:name w:val="apple-converted-space"/>
    <w:basedOn w:val="Absatz-Standardschriftart"/>
    <w:rsid w:val="00FC2D21"/>
  </w:style>
  <w:style w:type="character" w:customStyle="1" w:styleId="a-list-item">
    <w:name w:val="a-list-item"/>
    <w:basedOn w:val="Absatz-Standardschriftart"/>
    <w:rsid w:val="0085533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85B7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85B79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E85B79"/>
    <w:rPr>
      <w:b/>
      <w:bCs/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://www.3M.de/presse" TargetMode="External"/><Relationship Id="rId26" Type="http://schemas.openxmlformats.org/officeDocument/2006/relationships/hyperlink" Target="https://twitter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M.com/a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solutions.3mdeutschland.de/wps/portal/3M/de_DE/EU2/Country/?WT.mc_id=www.3m.de" TargetMode="External"/><Relationship Id="rId25" Type="http://schemas.openxmlformats.org/officeDocument/2006/relationships/hyperlink" Target="http://www.3M.com/ch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leutenegger@3M.com" TargetMode="External"/><Relationship Id="rId20" Type="http://schemas.openxmlformats.org/officeDocument/2006/relationships/hyperlink" Target="https://www.facebook.com/3MDeutschlan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schweiz.ch/scotch" TargetMode="External"/><Relationship Id="rId24" Type="http://schemas.openxmlformats.org/officeDocument/2006/relationships/hyperlink" Target="https://www.facebook.com/3MAustria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bauch@3M.com" TargetMode="External"/><Relationship Id="rId23" Type="http://schemas.openxmlformats.org/officeDocument/2006/relationships/hyperlink" Target="https://twitter.com/3MAustri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3maustria.at/scotch" TargetMode="External"/><Relationship Id="rId19" Type="http://schemas.openxmlformats.org/officeDocument/2006/relationships/hyperlink" Target="https://twitter.com/3MDeutschland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3M.de/scotch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www.3maustria.at/3M/de_AT/pressroom-alp/" TargetMode="External"/><Relationship Id="rId27" Type="http://schemas.openxmlformats.org/officeDocument/2006/relationships/hyperlink" Target="https://www.facebook.com/3MSchwei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520D-5E00-466D-85B4-D71DFB20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4425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8</cp:revision>
  <cp:lastPrinted>2020-03-11T19:18:00Z</cp:lastPrinted>
  <dcterms:created xsi:type="dcterms:W3CDTF">2020-03-16T10:58:00Z</dcterms:created>
  <dcterms:modified xsi:type="dcterms:W3CDTF">2020-03-18T11:47:00Z</dcterms:modified>
</cp:coreProperties>
</file>