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CF0A29" w14:paraId="0E21CE70" w14:textId="77777777" w:rsidTr="008A7CBA">
        <w:trPr>
          <w:trHeight w:hRule="exact" w:val="3005"/>
        </w:trPr>
        <w:tc>
          <w:tcPr>
            <w:tcW w:w="10773" w:type="dxa"/>
          </w:tcPr>
          <w:p w14:paraId="6C5B2F58" w14:textId="77777777" w:rsidR="00440CDD" w:rsidRPr="00CF0A29" w:rsidRDefault="006767C5" w:rsidP="00440CDD">
            <w:pPr>
              <w:ind w:left="284"/>
              <w:rPr>
                <w:rFonts w:cs="Arial"/>
                <w:sz w:val="28"/>
                <w:szCs w:val="28"/>
                <w:lang w:eastAsia="de-DE"/>
              </w:rPr>
            </w:pPr>
            <w:r w:rsidRPr="00CF0A29">
              <w:rPr>
                <w:rFonts w:cs="Arial"/>
                <w:noProof/>
                <w:sz w:val="28"/>
                <w:szCs w:val="28"/>
                <w:lang w:eastAsia="de-DE"/>
              </w:rPr>
              <w:drawing>
                <wp:anchor distT="0" distB="0" distL="114300" distR="114300" simplePos="0" relativeHeight="251658240" behindDoc="0" locked="0" layoutInCell="1" allowOverlap="1" wp14:anchorId="1F44D6F4" wp14:editId="2EF70650">
                  <wp:simplePos x="0" y="0"/>
                  <wp:positionH relativeFrom="column">
                    <wp:posOffset>-552734</wp:posOffset>
                  </wp:positionH>
                  <wp:positionV relativeFrom="page">
                    <wp:posOffset>-792480</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8">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14:paraId="01344546" w14:textId="77777777" w:rsidR="00440CDD" w:rsidRPr="00CF0A29" w:rsidRDefault="00440CDD" w:rsidP="00440CDD">
            <w:pPr>
              <w:ind w:left="284"/>
              <w:rPr>
                <w:rFonts w:cs="Arial"/>
                <w:sz w:val="28"/>
                <w:szCs w:val="28"/>
                <w:lang w:eastAsia="de-DE"/>
              </w:rPr>
            </w:pPr>
          </w:p>
          <w:p w14:paraId="4D523D1C" w14:textId="77777777" w:rsidR="00440CDD" w:rsidRPr="00CF0A29" w:rsidRDefault="00440CDD" w:rsidP="00440CDD">
            <w:pPr>
              <w:ind w:left="284"/>
              <w:rPr>
                <w:rFonts w:cs="Arial"/>
                <w:sz w:val="28"/>
                <w:szCs w:val="28"/>
                <w:lang w:eastAsia="de-DE"/>
              </w:rPr>
            </w:pPr>
          </w:p>
          <w:p w14:paraId="66FF3B3B" w14:textId="77777777" w:rsidR="00440CDD" w:rsidRPr="00CF0A29" w:rsidRDefault="00440CDD" w:rsidP="000F4717">
            <w:pPr>
              <w:spacing w:line="192" w:lineRule="exact"/>
              <w:rPr>
                <w:rFonts w:cs="Arial"/>
                <w:b/>
                <w:sz w:val="18"/>
                <w:szCs w:val="18"/>
                <w:lang w:val="en-US"/>
              </w:rPr>
            </w:pPr>
            <w:r w:rsidRPr="00CF0A29">
              <w:rPr>
                <w:rFonts w:cs="Arial"/>
                <w:b/>
                <w:sz w:val="18"/>
                <w:szCs w:val="18"/>
                <w:lang w:val="en-US"/>
              </w:rPr>
              <w:t>SOS-Kinderdorf e.V.</w:t>
            </w:r>
          </w:p>
          <w:p w14:paraId="6890267D" w14:textId="77777777" w:rsidR="00EC7FFB" w:rsidRPr="00CF0A29" w:rsidRDefault="00EC7FFB" w:rsidP="000F4717">
            <w:pPr>
              <w:spacing w:line="192" w:lineRule="exact"/>
              <w:rPr>
                <w:rFonts w:cs="Arial"/>
                <w:spacing w:val="6"/>
                <w:sz w:val="18"/>
                <w:szCs w:val="18"/>
                <w:lang w:val="en-US"/>
              </w:rPr>
            </w:pPr>
            <w:r w:rsidRPr="00CF0A29">
              <w:rPr>
                <w:rFonts w:cs="Arial"/>
                <w:spacing w:val="6"/>
                <w:sz w:val="18"/>
                <w:szCs w:val="18"/>
                <w:lang w:val="en-US"/>
              </w:rPr>
              <w:t>Victoria Leipert</w:t>
            </w:r>
          </w:p>
          <w:p w14:paraId="7D21845D" w14:textId="77777777" w:rsidR="00440CDD" w:rsidRPr="00CF0A29" w:rsidRDefault="00440CDD" w:rsidP="000F4717">
            <w:pPr>
              <w:spacing w:line="192" w:lineRule="exact"/>
              <w:rPr>
                <w:rFonts w:cs="Arial"/>
                <w:spacing w:val="6"/>
                <w:sz w:val="18"/>
                <w:szCs w:val="18"/>
              </w:rPr>
            </w:pPr>
            <w:proofErr w:type="spellStart"/>
            <w:r w:rsidRPr="00CF0A29">
              <w:rPr>
                <w:rFonts w:cs="Arial"/>
                <w:spacing w:val="6"/>
                <w:sz w:val="18"/>
                <w:szCs w:val="18"/>
              </w:rPr>
              <w:t>Renatastraße</w:t>
            </w:r>
            <w:proofErr w:type="spellEnd"/>
            <w:r w:rsidRPr="00CF0A29">
              <w:rPr>
                <w:rFonts w:cs="Arial"/>
                <w:spacing w:val="6"/>
                <w:sz w:val="18"/>
                <w:szCs w:val="18"/>
              </w:rPr>
              <w:t xml:space="preserve"> 77</w:t>
            </w:r>
          </w:p>
          <w:p w14:paraId="09DFE6C3" w14:textId="77777777" w:rsidR="00440CDD" w:rsidRPr="00CF0A29" w:rsidRDefault="00440CDD" w:rsidP="000F4717">
            <w:pPr>
              <w:spacing w:line="192" w:lineRule="exact"/>
              <w:rPr>
                <w:rFonts w:cs="Arial"/>
                <w:spacing w:val="6"/>
                <w:sz w:val="18"/>
                <w:szCs w:val="18"/>
              </w:rPr>
            </w:pPr>
            <w:r w:rsidRPr="00CF0A29">
              <w:rPr>
                <w:rFonts w:cs="Arial"/>
                <w:spacing w:val="6"/>
                <w:sz w:val="18"/>
                <w:szCs w:val="18"/>
              </w:rPr>
              <w:t>80639 München</w:t>
            </w:r>
          </w:p>
          <w:p w14:paraId="6DA48DCB" w14:textId="77777777" w:rsidR="00440CDD" w:rsidRPr="00CF0A29" w:rsidRDefault="00440CDD" w:rsidP="000F4717">
            <w:pPr>
              <w:tabs>
                <w:tab w:val="left" w:pos="993"/>
              </w:tabs>
              <w:spacing w:line="192" w:lineRule="exact"/>
              <w:rPr>
                <w:rFonts w:cs="Arial"/>
                <w:spacing w:val="6"/>
                <w:sz w:val="18"/>
                <w:szCs w:val="18"/>
              </w:rPr>
            </w:pPr>
            <w:r w:rsidRPr="00CF0A29">
              <w:rPr>
                <w:rFonts w:cs="Arial"/>
                <w:spacing w:val="6"/>
                <w:sz w:val="18"/>
                <w:szCs w:val="18"/>
              </w:rPr>
              <w:t>Telefon</w:t>
            </w:r>
            <w:r w:rsidR="003C08F6" w:rsidRPr="00CF0A29">
              <w:rPr>
                <w:rFonts w:cs="Arial"/>
                <w:spacing w:val="6"/>
                <w:sz w:val="18"/>
                <w:szCs w:val="18"/>
              </w:rPr>
              <w:t xml:space="preserve"> </w:t>
            </w:r>
            <w:r w:rsidR="00EC7FFB" w:rsidRPr="00CF0A29">
              <w:rPr>
                <w:rFonts w:cs="Arial"/>
                <w:spacing w:val="6"/>
                <w:sz w:val="18"/>
                <w:szCs w:val="18"/>
              </w:rPr>
              <w:t>089</w:t>
            </w:r>
            <w:r w:rsidR="00A94081" w:rsidRPr="00CF0A29">
              <w:rPr>
                <w:rFonts w:cs="Arial"/>
                <w:spacing w:val="6"/>
                <w:sz w:val="18"/>
                <w:szCs w:val="18"/>
              </w:rPr>
              <w:t xml:space="preserve"> </w:t>
            </w:r>
            <w:r w:rsidR="00EC7FFB" w:rsidRPr="00CF0A29">
              <w:rPr>
                <w:rFonts w:cs="Arial"/>
                <w:spacing w:val="6"/>
                <w:sz w:val="18"/>
                <w:szCs w:val="18"/>
              </w:rPr>
              <w:t>12606491</w:t>
            </w:r>
          </w:p>
          <w:p w14:paraId="5CE0A579" w14:textId="77777777" w:rsidR="00597BAD" w:rsidRPr="00CF0A29" w:rsidRDefault="00A94081" w:rsidP="000F4717">
            <w:pPr>
              <w:tabs>
                <w:tab w:val="left" w:pos="993"/>
              </w:tabs>
              <w:spacing w:line="192" w:lineRule="exact"/>
              <w:rPr>
                <w:rFonts w:cs="Arial"/>
                <w:spacing w:val="6"/>
                <w:sz w:val="18"/>
                <w:szCs w:val="18"/>
              </w:rPr>
            </w:pPr>
            <w:r w:rsidRPr="00CF0A29">
              <w:rPr>
                <w:rFonts w:cs="Arial"/>
                <w:spacing w:val="6"/>
                <w:sz w:val="18"/>
                <w:szCs w:val="18"/>
              </w:rPr>
              <w:t xml:space="preserve">Mobil 0176 </w:t>
            </w:r>
            <w:r w:rsidR="00597BAD" w:rsidRPr="00CF0A29">
              <w:rPr>
                <w:rFonts w:cs="Arial"/>
                <w:spacing w:val="6"/>
                <w:sz w:val="18"/>
                <w:szCs w:val="18"/>
              </w:rPr>
              <w:t>12605262</w:t>
            </w:r>
          </w:p>
          <w:p w14:paraId="3138EF32" w14:textId="77777777" w:rsidR="00440CDD" w:rsidRPr="00CF0A29" w:rsidRDefault="00EC7FFB" w:rsidP="000F4717">
            <w:pPr>
              <w:spacing w:line="192" w:lineRule="exact"/>
              <w:rPr>
                <w:rFonts w:cs="Arial"/>
                <w:spacing w:val="6"/>
                <w:sz w:val="18"/>
                <w:szCs w:val="18"/>
              </w:rPr>
            </w:pPr>
            <w:r w:rsidRPr="00CF0A29">
              <w:rPr>
                <w:rFonts w:cs="Arial"/>
                <w:spacing w:val="6"/>
                <w:sz w:val="18"/>
                <w:szCs w:val="18"/>
              </w:rPr>
              <w:t>victoria.leipert</w:t>
            </w:r>
            <w:r w:rsidR="0063771B" w:rsidRPr="00CF0A29">
              <w:rPr>
                <w:rFonts w:cs="Arial"/>
                <w:spacing w:val="6"/>
                <w:sz w:val="18"/>
                <w:szCs w:val="18"/>
              </w:rPr>
              <w:t>@sos-kinderdorf.de</w:t>
            </w:r>
          </w:p>
          <w:p w14:paraId="6AF74225" w14:textId="7F0F8052" w:rsidR="001F11DC" w:rsidRPr="00CF0A29" w:rsidRDefault="002B1963" w:rsidP="00F0242D">
            <w:pPr>
              <w:spacing w:line="192" w:lineRule="exact"/>
              <w:rPr>
                <w:rFonts w:cs="Arial"/>
                <w:spacing w:val="6"/>
                <w:sz w:val="18"/>
                <w:szCs w:val="18"/>
              </w:rPr>
            </w:pPr>
            <w:hyperlink r:id="rId9" w:history="1">
              <w:r w:rsidR="00F0242D" w:rsidRPr="00CF0A29">
                <w:rPr>
                  <w:rStyle w:val="Hyperlink"/>
                  <w:rFonts w:ascii="Arial" w:hAnsi="Arial" w:cs="Arial"/>
                  <w:spacing w:val="6"/>
                  <w:sz w:val="18"/>
                  <w:szCs w:val="18"/>
                </w:rPr>
                <w:t>www.sos-kinderdorf.de</w:t>
              </w:r>
            </w:hyperlink>
            <w:r w:rsidR="00F0242D" w:rsidRPr="00CF0A29">
              <w:rPr>
                <w:rFonts w:cs="Arial"/>
                <w:spacing w:val="6"/>
                <w:sz w:val="18"/>
                <w:szCs w:val="18"/>
              </w:rPr>
              <w:t xml:space="preserve"> </w:t>
            </w:r>
          </w:p>
          <w:p w14:paraId="16929230" w14:textId="019B1B0E" w:rsidR="00AB2F86" w:rsidRDefault="00AB2F86" w:rsidP="00A273E7">
            <w:pPr>
              <w:rPr>
                <w:rFonts w:cs="Arial"/>
                <w:sz w:val="28"/>
                <w:szCs w:val="28"/>
                <w:lang w:eastAsia="de-DE"/>
              </w:rPr>
            </w:pPr>
          </w:p>
          <w:p w14:paraId="3669A8FA" w14:textId="0E843DD7" w:rsidR="002F308E" w:rsidRDefault="002F308E" w:rsidP="00A273E7">
            <w:pPr>
              <w:rPr>
                <w:rFonts w:cs="Arial"/>
                <w:sz w:val="28"/>
                <w:szCs w:val="28"/>
                <w:lang w:eastAsia="de-DE"/>
              </w:rPr>
            </w:pPr>
          </w:p>
          <w:p w14:paraId="024516D5" w14:textId="2F89A5EC" w:rsidR="002F308E" w:rsidRDefault="002F308E" w:rsidP="00A273E7">
            <w:pPr>
              <w:rPr>
                <w:rFonts w:cs="Arial"/>
                <w:sz w:val="28"/>
                <w:szCs w:val="28"/>
                <w:lang w:eastAsia="de-DE"/>
              </w:rPr>
            </w:pPr>
          </w:p>
          <w:p w14:paraId="4EAF1F95" w14:textId="2F5B8799" w:rsidR="002F308E" w:rsidRDefault="002F308E" w:rsidP="00A273E7">
            <w:pPr>
              <w:rPr>
                <w:rFonts w:cs="Arial"/>
                <w:sz w:val="28"/>
                <w:szCs w:val="28"/>
                <w:lang w:eastAsia="de-DE"/>
              </w:rPr>
            </w:pPr>
          </w:p>
          <w:p w14:paraId="656DC4B5" w14:textId="3F204293" w:rsidR="002F308E" w:rsidRDefault="002F308E" w:rsidP="00A273E7">
            <w:pPr>
              <w:rPr>
                <w:rFonts w:cs="Arial"/>
                <w:sz w:val="28"/>
                <w:szCs w:val="28"/>
                <w:lang w:eastAsia="de-DE"/>
              </w:rPr>
            </w:pPr>
          </w:p>
          <w:p w14:paraId="53A6CDAE" w14:textId="77777777" w:rsidR="002F308E" w:rsidRPr="00CF0A29" w:rsidRDefault="002F308E" w:rsidP="00A273E7">
            <w:pPr>
              <w:rPr>
                <w:rFonts w:cs="Arial"/>
                <w:sz w:val="28"/>
                <w:szCs w:val="28"/>
                <w:lang w:eastAsia="de-DE"/>
              </w:rPr>
            </w:pPr>
          </w:p>
          <w:p w14:paraId="449B9C19" w14:textId="77777777" w:rsidR="00AB2F86" w:rsidRPr="00CF0A29" w:rsidRDefault="00AB2F86" w:rsidP="00A273E7">
            <w:pPr>
              <w:rPr>
                <w:rFonts w:cs="Arial"/>
                <w:sz w:val="28"/>
                <w:szCs w:val="28"/>
                <w:lang w:eastAsia="de-DE"/>
              </w:rPr>
            </w:pPr>
          </w:p>
          <w:p w14:paraId="76AEA4B4" w14:textId="77777777" w:rsidR="001F11DC" w:rsidRPr="00CF0A29" w:rsidRDefault="001F11DC" w:rsidP="00A273E7">
            <w:pPr>
              <w:rPr>
                <w:rFonts w:cs="Arial"/>
                <w:sz w:val="28"/>
                <w:szCs w:val="28"/>
                <w:lang w:eastAsia="de-DE"/>
              </w:rPr>
            </w:pPr>
          </w:p>
          <w:p w14:paraId="24F18713" w14:textId="77777777" w:rsidR="006372C3" w:rsidRPr="00CF0A29" w:rsidRDefault="006372C3" w:rsidP="00A273E7">
            <w:pPr>
              <w:rPr>
                <w:rFonts w:cs="Arial"/>
                <w:sz w:val="28"/>
                <w:szCs w:val="28"/>
                <w:lang w:eastAsia="de-DE"/>
              </w:rPr>
            </w:pPr>
          </w:p>
          <w:p w14:paraId="60D7BD24" w14:textId="77777777" w:rsidR="002840ED" w:rsidRPr="00CF0A29" w:rsidRDefault="002840ED" w:rsidP="00A273E7">
            <w:pPr>
              <w:rPr>
                <w:rFonts w:cs="Arial"/>
                <w:sz w:val="28"/>
                <w:szCs w:val="28"/>
                <w:lang w:eastAsia="de-DE"/>
              </w:rPr>
            </w:pPr>
          </w:p>
          <w:p w14:paraId="4F7FF4BB" w14:textId="77777777" w:rsidR="002840ED" w:rsidRPr="00CF0A29" w:rsidRDefault="002840ED" w:rsidP="00A273E7">
            <w:pPr>
              <w:rPr>
                <w:rFonts w:cs="Arial"/>
                <w:sz w:val="28"/>
                <w:szCs w:val="28"/>
                <w:lang w:eastAsia="de-DE"/>
              </w:rPr>
            </w:pPr>
          </w:p>
          <w:p w14:paraId="7ADC7DED" w14:textId="77777777" w:rsidR="002840ED" w:rsidRPr="00CF0A29" w:rsidRDefault="002840ED" w:rsidP="00A273E7">
            <w:pPr>
              <w:rPr>
                <w:rFonts w:cs="Arial"/>
                <w:sz w:val="28"/>
                <w:szCs w:val="28"/>
                <w:lang w:eastAsia="de-DE"/>
              </w:rPr>
            </w:pPr>
          </w:p>
          <w:p w14:paraId="77D7DEB0" w14:textId="77777777" w:rsidR="002840ED" w:rsidRPr="00CF0A29" w:rsidRDefault="002840ED" w:rsidP="00A273E7">
            <w:pPr>
              <w:rPr>
                <w:rFonts w:cs="Arial"/>
                <w:sz w:val="28"/>
                <w:szCs w:val="28"/>
                <w:lang w:eastAsia="de-DE"/>
              </w:rPr>
            </w:pPr>
          </w:p>
          <w:p w14:paraId="2F86EDDD" w14:textId="77777777" w:rsidR="00B07D49" w:rsidRPr="00CF0A29" w:rsidRDefault="00B07D49" w:rsidP="00A273E7">
            <w:pPr>
              <w:rPr>
                <w:rFonts w:cs="Arial"/>
                <w:sz w:val="28"/>
                <w:szCs w:val="28"/>
                <w:lang w:eastAsia="de-DE"/>
              </w:rPr>
            </w:pPr>
          </w:p>
          <w:p w14:paraId="66600EB9" w14:textId="77777777" w:rsidR="00B07D49" w:rsidRPr="00CF0A29" w:rsidRDefault="00B07D49" w:rsidP="00A273E7">
            <w:pPr>
              <w:rPr>
                <w:rFonts w:cs="Arial"/>
                <w:sz w:val="28"/>
                <w:szCs w:val="28"/>
                <w:lang w:eastAsia="de-DE"/>
              </w:rPr>
            </w:pPr>
          </w:p>
        </w:tc>
      </w:tr>
    </w:tbl>
    <w:p w14:paraId="052C9859" w14:textId="77777777" w:rsidR="002F308E" w:rsidRDefault="002F308E" w:rsidP="00CE2A21">
      <w:pPr>
        <w:rPr>
          <w:rFonts w:cs="Arial"/>
          <w:b/>
          <w:sz w:val="20"/>
          <w:szCs w:val="20"/>
        </w:rPr>
      </w:pPr>
    </w:p>
    <w:p w14:paraId="34CAF887" w14:textId="77777777" w:rsidR="002F308E" w:rsidRDefault="002F308E" w:rsidP="008915F9">
      <w:pPr>
        <w:ind w:left="-57"/>
        <w:rPr>
          <w:rFonts w:cs="Arial"/>
          <w:b/>
          <w:sz w:val="20"/>
          <w:szCs w:val="20"/>
        </w:rPr>
      </w:pPr>
    </w:p>
    <w:p w14:paraId="18A9681A" w14:textId="34005C23" w:rsidR="008C156F" w:rsidRPr="002F308E" w:rsidRDefault="002F308E" w:rsidP="002F308E">
      <w:pPr>
        <w:rPr>
          <w:rFonts w:eastAsiaTheme="minorEastAsia" w:cs="Arial"/>
          <w:b/>
          <w:bCs/>
          <w:sz w:val="28"/>
          <w:szCs w:val="28"/>
          <w:lang w:eastAsia="de-DE"/>
        </w:rPr>
      </w:pPr>
      <w:r w:rsidRPr="002F308E">
        <w:rPr>
          <w:rFonts w:eastAsiaTheme="minorEastAsia" w:cs="Arial"/>
          <w:b/>
          <w:bCs/>
          <w:sz w:val="28"/>
          <w:szCs w:val="28"/>
          <w:lang w:eastAsia="de-DE"/>
        </w:rPr>
        <w:t>"Das Thema Gleichberechtigung ist zukunftsrelevant</w:t>
      </w:r>
      <w:r w:rsidR="008C156F">
        <w:rPr>
          <w:rFonts w:eastAsiaTheme="minorEastAsia" w:cs="Arial"/>
          <w:b/>
          <w:bCs/>
          <w:sz w:val="28"/>
          <w:szCs w:val="28"/>
          <w:lang w:eastAsia="de-DE"/>
        </w:rPr>
        <w:t>“:</w:t>
      </w:r>
    </w:p>
    <w:p w14:paraId="759D7F13" w14:textId="59993AC6" w:rsidR="002F308E" w:rsidRPr="002F308E" w:rsidRDefault="002F308E" w:rsidP="00CE2A21">
      <w:pPr>
        <w:rPr>
          <w:rFonts w:eastAsiaTheme="minorEastAsia" w:cs="Arial"/>
          <w:sz w:val="28"/>
          <w:szCs w:val="28"/>
          <w:lang w:eastAsia="de-DE"/>
        </w:rPr>
      </w:pPr>
      <w:r w:rsidRPr="002F308E">
        <w:rPr>
          <w:rFonts w:eastAsiaTheme="minorEastAsia" w:cs="Arial"/>
          <w:b/>
          <w:bCs/>
          <w:sz w:val="28"/>
          <w:szCs w:val="28"/>
          <w:lang w:eastAsia="de-DE"/>
        </w:rPr>
        <w:t>SOS-Pädagogin Dr. Kristin Teuber im Interview zum Weltfrauentag</w:t>
      </w:r>
      <w:r w:rsidR="00CE2A21">
        <w:rPr>
          <w:rFonts w:eastAsiaTheme="minorEastAsia" w:cs="Arial"/>
          <w:sz w:val="28"/>
          <w:szCs w:val="28"/>
          <w:lang w:eastAsia="de-DE"/>
        </w:rPr>
        <w:br/>
      </w:r>
    </w:p>
    <w:p w14:paraId="3620F48A" w14:textId="4836365E" w:rsidR="002F308E" w:rsidRPr="002F308E" w:rsidRDefault="002F308E" w:rsidP="002F308E">
      <w:pPr>
        <w:rPr>
          <w:rFonts w:eastAsia="Times New Roman" w:cs="Arial"/>
          <w:b/>
          <w:bCs/>
          <w:sz w:val="22"/>
          <w:lang w:eastAsia="de-DE"/>
        </w:rPr>
      </w:pPr>
      <w:r w:rsidRPr="002F308E">
        <w:rPr>
          <w:rFonts w:eastAsia="Times New Roman" w:cs="Arial"/>
          <w:b/>
          <w:bCs/>
          <w:sz w:val="22"/>
          <w:lang w:eastAsia="de-DE"/>
        </w:rPr>
        <w:t xml:space="preserve">München, 4. März 2021 </w:t>
      </w:r>
      <w:r w:rsidRPr="002F308E">
        <w:rPr>
          <w:rFonts w:eastAsia="Times New Roman" w:cs="Arial"/>
          <w:b/>
          <w:bCs/>
          <w:color w:val="000000" w:themeColor="text1"/>
          <w:sz w:val="22"/>
          <w:shd w:val="clear" w:color="auto" w:fill="FFFFFF"/>
          <w:lang w:eastAsia="de-DE"/>
        </w:rPr>
        <w:t>–</w:t>
      </w:r>
      <w:r w:rsidRPr="002F308E">
        <w:rPr>
          <w:rFonts w:eastAsia="Times New Roman" w:cs="Arial"/>
          <w:color w:val="0D405F"/>
          <w:sz w:val="22"/>
          <w:shd w:val="clear" w:color="auto" w:fill="FFFFFF"/>
          <w:lang w:eastAsia="de-DE"/>
        </w:rPr>
        <w:t xml:space="preserve"> </w:t>
      </w:r>
      <w:r w:rsidRPr="002F308E">
        <w:rPr>
          <w:rFonts w:eastAsia="Times New Roman" w:cs="Arial"/>
          <w:b/>
          <w:bCs/>
          <w:sz w:val="22"/>
          <w:lang w:eastAsia="de-DE"/>
        </w:rPr>
        <w:t>Der Welt</w:t>
      </w:r>
      <w:r w:rsidRPr="002F308E">
        <w:rPr>
          <w:rFonts w:eastAsia="Times New Roman" w:cs="Arial"/>
          <w:b/>
          <w:bCs/>
          <w:sz w:val="22"/>
          <w:lang w:eastAsia="de-DE"/>
        </w:rPr>
        <w:softHyphen/>
        <w:t>frau</w:t>
      </w:r>
      <w:r w:rsidRPr="002F308E">
        <w:rPr>
          <w:rFonts w:eastAsia="Times New Roman" w:cs="Arial"/>
          <w:b/>
          <w:bCs/>
          <w:sz w:val="22"/>
          <w:lang w:eastAsia="de-DE"/>
        </w:rPr>
        <w:softHyphen/>
        <w:t>en</w:t>
      </w:r>
      <w:r w:rsidRPr="002F308E">
        <w:rPr>
          <w:rFonts w:eastAsia="Times New Roman" w:cs="Arial"/>
          <w:b/>
          <w:bCs/>
          <w:sz w:val="22"/>
          <w:lang w:eastAsia="de-DE"/>
        </w:rPr>
        <w:softHyphen/>
        <w:t>tag wird seit 100 Jah</w:t>
      </w:r>
      <w:r w:rsidRPr="002F308E">
        <w:rPr>
          <w:rFonts w:eastAsia="Times New Roman" w:cs="Arial"/>
          <w:b/>
          <w:bCs/>
          <w:sz w:val="22"/>
          <w:lang w:eastAsia="de-DE"/>
        </w:rPr>
        <w:softHyphen/>
        <w:t xml:space="preserve">ren jedes Jahr am 8. März gefeiert, in Berlin ist er seit 2019 sogar gesetzlicher Feiertag. </w:t>
      </w:r>
      <w:r w:rsidR="00827694">
        <w:rPr>
          <w:rFonts w:eastAsia="Times New Roman" w:cs="Arial"/>
          <w:b/>
          <w:bCs/>
          <w:sz w:val="22"/>
          <w:lang w:eastAsia="de-DE"/>
        </w:rPr>
        <w:t>Und auch</w:t>
      </w:r>
      <w:r w:rsidRPr="002F308E">
        <w:rPr>
          <w:rFonts w:eastAsia="Times New Roman" w:cs="Arial"/>
          <w:b/>
          <w:bCs/>
          <w:sz w:val="22"/>
          <w:lang w:eastAsia="de-DE"/>
        </w:rPr>
        <w:t xml:space="preserve"> heute ist die Frage nach der Gleich</w:t>
      </w:r>
      <w:r w:rsidRPr="002F308E">
        <w:rPr>
          <w:rFonts w:eastAsia="Times New Roman" w:cs="Arial"/>
          <w:b/>
          <w:bCs/>
          <w:sz w:val="22"/>
          <w:lang w:eastAsia="de-DE"/>
        </w:rPr>
        <w:softHyphen/>
        <w:t>be</w:t>
      </w:r>
      <w:r w:rsidRPr="002F308E">
        <w:rPr>
          <w:rFonts w:eastAsia="Times New Roman" w:cs="Arial"/>
          <w:b/>
          <w:bCs/>
          <w:sz w:val="22"/>
          <w:lang w:eastAsia="de-DE"/>
        </w:rPr>
        <w:softHyphen/>
        <w:t>rech</w:t>
      </w:r>
      <w:r w:rsidRPr="002F308E">
        <w:rPr>
          <w:rFonts w:eastAsia="Times New Roman" w:cs="Arial"/>
          <w:b/>
          <w:bCs/>
          <w:sz w:val="22"/>
          <w:lang w:eastAsia="de-DE"/>
        </w:rPr>
        <w:softHyphen/>
        <w:t>ti</w:t>
      </w:r>
      <w:r w:rsidRPr="002F308E">
        <w:rPr>
          <w:rFonts w:eastAsia="Times New Roman" w:cs="Arial"/>
          <w:b/>
          <w:bCs/>
          <w:sz w:val="22"/>
          <w:lang w:eastAsia="de-DE"/>
        </w:rPr>
        <w:softHyphen/>
        <w:t>gung von Frau</w:t>
      </w:r>
      <w:r w:rsidRPr="002F308E">
        <w:rPr>
          <w:rFonts w:eastAsia="Times New Roman" w:cs="Arial"/>
          <w:b/>
          <w:bCs/>
          <w:sz w:val="22"/>
          <w:lang w:eastAsia="de-DE"/>
        </w:rPr>
        <w:softHyphen/>
        <w:t>en und Män</w:t>
      </w:r>
      <w:r w:rsidRPr="002F308E">
        <w:rPr>
          <w:rFonts w:eastAsia="Times New Roman" w:cs="Arial"/>
          <w:b/>
          <w:bCs/>
          <w:sz w:val="22"/>
          <w:lang w:eastAsia="de-DE"/>
        </w:rPr>
        <w:softHyphen/>
        <w:t>nern kei</w:t>
      </w:r>
      <w:r w:rsidRPr="002F308E">
        <w:rPr>
          <w:rFonts w:eastAsia="Times New Roman" w:cs="Arial"/>
          <w:b/>
          <w:bCs/>
          <w:sz w:val="22"/>
          <w:lang w:eastAsia="de-DE"/>
        </w:rPr>
        <w:softHyphen/>
        <w:t>nes</w:t>
      </w:r>
      <w:r w:rsidRPr="002F308E">
        <w:rPr>
          <w:rFonts w:eastAsia="Times New Roman" w:cs="Arial"/>
          <w:b/>
          <w:bCs/>
          <w:sz w:val="22"/>
          <w:lang w:eastAsia="de-DE"/>
        </w:rPr>
        <w:softHyphen/>
        <w:t>falls über</w:t>
      </w:r>
      <w:r w:rsidRPr="002F308E">
        <w:rPr>
          <w:rFonts w:eastAsia="Times New Roman" w:cs="Arial"/>
          <w:b/>
          <w:bCs/>
          <w:sz w:val="22"/>
          <w:lang w:eastAsia="de-DE"/>
        </w:rPr>
        <w:softHyphen/>
        <w:t>holt, sagt Dr. Kris</w:t>
      </w:r>
      <w:r w:rsidRPr="002F308E">
        <w:rPr>
          <w:rFonts w:eastAsia="Times New Roman" w:cs="Arial"/>
          <w:b/>
          <w:bCs/>
          <w:sz w:val="22"/>
          <w:lang w:eastAsia="de-DE"/>
        </w:rPr>
        <w:softHyphen/>
        <w:t>tin Teu</w:t>
      </w:r>
      <w:r w:rsidRPr="002F308E">
        <w:rPr>
          <w:rFonts w:eastAsia="Times New Roman" w:cs="Arial"/>
          <w:b/>
          <w:bCs/>
          <w:sz w:val="22"/>
          <w:lang w:eastAsia="de-DE"/>
        </w:rPr>
        <w:softHyphen/>
        <w:t>ber, Lei</w:t>
      </w:r>
      <w:r w:rsidRPr="002F308E">
        <w:rPr>
          <w:rFonts w:eastAsia="Times New Roman" w:cs="Arial"/>
          <w:b/>
          <w:bCs/>
          <w:sz w:val="22"/>
          <w:lang w:eastAsia="de-DE"/>
        </w:rPr>
        <w:softHyphen/>
        <w:t>te</w:t>
      </w:r>
      <w:r w:rsidRPr="002F308E">
        <w:rPr>
          <w:rFonts w:eastAsia="Times New Roman" w:cs="Arial"/>
          <w:b/>
          <w:bCs/>
          <w:sz w:val="22"/>
          <w:lang w:eastAsia="de-DE"/>
        </w:rPr>
        <w:softHyphen/>
        <w:t xml:space="preserve">rin </w:t>
      </w:r>
      <w:r w:rsidR="002D2F3C">
        <w:rPr>
          <w:rFonts w:eastAsia="Times New Roman" w:cs="Arial"/>
          <w:b/>
          <w:bCs/>
          <w:sz w:val="22"/>
          <w:lang w:eastAsia="de-DE"/>
        </w:rPr>
        <w:t xml:space="preserve">des </w:t>
      </w:r>
      <w:r w:rsidRPr="002F308E">
        <w:rPr>
          <w:rFonts w:eastAsia="Times New Roman" w:cs="Arial"/>
          <w:b/>
          <w:bCs/>
          <w:sz w:val="22"/>
          <w:lang w:eastAsia="de-DE"/>
        </w:rPr>
        <w:t>So</w:t>
      </w:r>
      <w:r w:rsidRPr="002F308E">
        <w:rPr>
          <w:rFonts w:eastAsia="Times New Roman" w:cs="Arial"/>
          <w:b/>
          <w:bCs/>
          <w:sz w:val="22"/>
          <w:lang w:eastAsia="de-DE"/>
        </w:rPr>
        <w:softHyphen/>
        <w:t>zi</w:t>
      </w:r>
      <w:r w:rsidRPr="002F308E">
        <w:rPr>
          <w:rFonts w:eastAsia="Times New Roman" w:cs="Arial"/>
          <w:b/>
          <w:bCs/>
          <w:sz w:val="22"/>
          <w:lang w:eastAsia="de-DE"/>
        </w:rPr>
        <w:softHyphen/>
        <w:t>al</w:t>
      </w:r>
      <w:r w:rsidRPr="002F308E">
        <w:rPr>
          <w:rFonts w:eastAsia="Times New Roman" w:cs="Arial"/>
          <w:b/>
          <w:bCs/>
          <w:sz w:val="22"/>
          <w:lang w:eastAsia="de-DE"/>
        </w:rPr>
        <w:softHyphen/>
        <w:t>päd</w:t>
      </w:r>
      <w:r w:rsidRPr="002F308E">
        <w:rPr>
          <w:rFonts w:eastAsia="Times New Roman" w:cs="Arial"/>
          <w:b/>
          <w:bCs/>
          <w:sz w:val="22"/>
          <w:lang w:eastAsia="de-DE"/>
        </w:rPr>
        <w:softHyphen/>
        <w:t>ago</w:t>
      </w:r>
      <w:r w:rsidRPr="002F308E">
        <w:rPr>
          <w:rFonts w:eastAsia="Times New Roman" w:cs="Arial"/>
          <w:b/>
          <w:bCs/>
          <w:sz w:val="22"/>
          <w:lang w:eastAsia="de-DE"/>
        </w:rPr>
        <w:softHyphen/>
        <w:t>gi</w:t>
      </w:r>
      <w:r w:rsidRPr="002F308E">
        <w:rPr>
          <w:rFonts w:eastAsia="Times New Roman" w:cs="Arial"/>
          <w:b/>
          <w:bCs/>
          <w:sz w:val="22"/>
          <w:lang w:eastAsia="de-DE"/>
        </w:rPr>
        <w:softHyphen/>
        <w:t>schen In</w:t>
      </w:r>
      <w:r w:rsidRPr="002F308E">
        <w:rPr>
          <w:rFonts w:eastAsia="Times New Roman" w:cs="Arial"/>
          <w:b/>
          <w:bCs/>
          <w:sz w:val="22"/>
          <w:lang w:eastAsia="de-DE"/>
        </w:rPr>
        <w:softHyphen/>
        <w:t>sti</w:t>
      </w:r>
      <w:r w:rsidRPr="002F308E">
        <w:rPr>
          <w:rFonts w:eastAsia="Times New Roman" w:cs="Arial"/>
          <w:b/>
          <w:bCs/>
          <w:sz w:val="22"/>
          <w:lang w:eastAsia="de-DE"/>
        </w:rPr>
        <w:softHyphen/>
        <w:t>tut</w:t>
      </w:r>
      <w:r w:rsidR="0010524A">
        <w:rPr>
          <w:rFonts w:eastAsia="Times New Roman" w:cs="Arial"/>
          <w:b/>
          <w:bCs/>
          <w:sz w:val="22"/>
          <w:lang w:eastAsia="de-DE"/>
        </w:rPr>
        <w:t>s von</w:t>
      </w:r>
      <w:r w:rsidRPr="002F308E">
        <w:rPr>
          <w:rFonts w:eastAsia="Times New Roman" w:cs="Arial"/>
          <w:b/>
          <w:bCs/>
          <w:sz w:val="22"/>
          <w:lang w:eastAsia="de-DE"/>
        </w:rPr>
        <w:t xml:space="preserve"> SOS-Kin</w:t>
      </w:r>
      <w:r w:rsidRPr="002F308E">
        <w:rPr>
          <w:rFonts w:eastAsia="Times New Roman" w:cs="Arial"/>
          <w:b/>
          <w:bCs/>
          <w:sz w:val="22"/>
          <w:lang w:eastAsia="de-DE"/>
        </w:rPr>
        <w:softHyphen/>
        <w:t>der</w:t>
      </w:r>
      <w:r w:rsidRPr="002F308E">
        <w:rPr>
          <w:rFonts w:eastAsia="Times New Roman" w:cs="Arial"/>
          <w:b/>
          <w:bCs/>
          <w:sz w:val="22"/>
          <w:lang w:eastAsia="de-DE"/>
        </w:rPr>
        <w:softHyphen/>
        <w:t>dorf e.V. Im In</w:t>
      </w:r>
      <w:r w:rsidRPr="002F308E">
        <w:rPr>
          <w:rFonts w:eastAsia="Times New Roman" w:cs="Arial"/>
          <w:b/>
          <w:bCs/>
          <w:sz w:val="22"/>
          <w:lang w:eastAsia="de-DE"/>
        </w:rPr>
        <w:softHyphen/>
        <w:t>ter</w:t>
      </w:r>
      <w:r w:rsidRPr="002F308E">
        <w:rPr>
          <w:rFonts w:eastAsia="Times New Roman" w:cs="Arial"/>
          <w:b/>
          <w:bCs/>
          <w:sz w:val="22"/>
          <w:lang w:eastAsia="de-DE"/>
        </w:rPr>
        <w:softHyphen/>
        <w:t>view spricht sie außerdem über die Auf</w:t>
      </w:r>
      <w:r w:rsidRPr="002F308E">
        <w:rPr>
          <w:rFonts w:eastAsia="Times New Roman" w:cs="Arial"/>
          <w:b/>
          <w:bCs/>
          <w:sz w:val="22"/>
          <w:lang w:eastAsia="de-DE"/>
        </w:rPr>
        <w:softHyphen/>
        <w:t>ga</w:t>
      </w:r>
      <w:r w:rsidRPr="002F308E">
        <w:rPr>
          <w:rFonts w:eastAsia="Times New Roman" w:cs="Arial"/>
          <w:b/>
          <w:bCs/>
          <w:sz w:val="22"/>
          <w:lang w:eastAsia="de-DE"/>
        </w:rPr>
        <w:softHyphen/>
        <w:t>ben</w:t>
      </w:r>
      <w:r w:rsidRPr="002F308E">
        <w:rPr>
          <w:rFonts w:eastAsia="Times New Roman" w:cs="Arial"/>
          <w:b/>
          <w:bCs/>
          <w:sz w:val="22"/>
          <w:lang w:eastAsia="de-DE"/>
        </w:rPr>
        <w:softHyphen/>
        <w:t>last von Frau</w:t>
      </w:r>
      <w:r w:rsidRPr="002F308E">
        <w:rPr>
          <w:rFonts w:eastAsia="Times New Roman" w:cs="Arial"/>
          <w:b/>
          <w:bCs/>
          <w:sz w:val="22"/>
          <w:lang w:eastAsia="de-DE"/>
        </w:rPr>
        <w:softHyphen/>
        <w:t>en in der Co</w:t>
      </w:r>
      <w:r w:rsidRPr="002F308E">
        <w:rPr>
          <w:rFonts w:eastAsia="Times New Roman" w:cs="Arial"/>
          <w:b/>
          <w:bCs/>
          <w:sz w:val="22"/>
          <w:lang w:eastAsia="de-DE"/>
        </w:rPr>
        <w:softHyphen/>
        <w:t>ro</w:t>
      </w:r>
      <w:r w:rsidRPr="002F308E">
        <w:rPr>
          <w:rFonts w:eastAsia="Times New Roman" w:cs="Arial"/>
          <w:b/>
          <w:bCs/>
          <w:sz w:val="22"/>
          <w:lang w:eastAsia="de-DE"/>
        </w:rPr>
        <w:softHyphen/>
        <w:t>na-Pan</w:t>
      </w:r>
      <w:r w:rsidRPr="002F308E">
        <w:rPr>
          <w:rFonts w:eastAsia="Times New Roman" w:cs="Arial"/>
          <w:b/>
          <w:bCs/>
          <w:sz w:val="22"/>
          <w:lang w:eastAsia="de-DE"/>
        </w:rPr>
        <w:softHyphen/>
        <w:t>de</w:t>
      </w:r>
      <w:r w:rsidRPr="002F308E">
        <w:rPr>
          <w:rFonts w:eastAsia="Times New Roman" w:cs="Arial"/>
          <w:b/>
          <w:bCs/>
          <w:sz w:val="22"/>
          <w:lang w:eastAsia="de-DE"/>
        </w:rPr>
        <w:softHyphen/>
        <w:t>mie und darüber, wie Mädchen sich eigentlich zu starken Persönlichkeiten entwickeln können.</w:t>
      </w:r>
    </w:p>
    <w:p w14:paraId="295216B2" w14:textId="77777777" w:rsidR="002F308E" w:rsidRPr="002F308E" w:rsidRDefault="002F308E" w:rsidP="002F308E">
      <w:pPr>
        <w:rPr>
          <w:rFonts w:eastAsia="Calibri" w:cs="Arial"/>
          <w:b/>
          <w:bCs/>
          <w:sz w:val="22"/>
        </w:rPr>
      </w:pPr>
    </w:p>
    <w:p w14:paraId="4D3D65DB" w14:textId="77777777" w:rsidR="002F308E" w:rsidRPr="002F308E" w:rsidRDefault="002F308E" w:rsidP="002F308E">
      <w:pPr>
        <w:rPr>
          <w:rFonts w:eastAsia="Calibri" w:cs="Arial"/>
          <w:b/>
          <w:bCs/>
          <w:sz w:val="22"/>
        </w:rPr>
      </w:pPr>
    </w:p>
    <w:p w14:paraId="47796F6E" w14:textId="3112E798" w:rsidR="002F308E" w:rsidRPr="002F308E" w:rsidRDefault="00CE2A21" w:rsidP="002F308E">
      <w:pPr>
        <w:rPr>
          <w:rFonts w:eastAsia="Calibri" w:cs="Arial"/>
          <w:b/>
          <w:sz w:val="22"/>
        </w:rPr>
      </w:pPr>
      <w:r>
        <w:rPr>
          <w:rFonts w:eastAsia="Calibri" w:cs="Arial"/>
          <w:b/>
          <w:sz w:val="22"/>
        </w:rPr>
        <w:t>Frau Dr. Teuber, w</w:t>
      </w:r>
      <w:r w:rsidR="002F308E" w:rsidRPr="002F308E">
        <w:rPr>
          <w:rFonts w:eastAsia="Calibri" w:cs="Arial"/>
          <w:b/>
          <w:sz w:val="22"/>
        </w:rPr>
        <w:t xml:space="preserve">arum sollten wir den Weltfrauentag weiterhin feiern? </w:t>
      </w:r>
    </w:p>
    <w:p w14:paraId="18B4A5E1" w14:textId="77777777" w:rsidR="002F308E" w:rsidRPr="002F308E" w:rsidRDefault="002F308E" w:rsidP="002F308E">
      <w:pPr>
        <w:rPr>
          <w:rFonts w:eastAsia="Calibri" w:cs="Arial"/>
          <w:sz w:val="22"/>
        </w:rPr>
      </w:pPr>
      <w:r w:rsidRPr="002F308E">
        <w:rPr>
          <w:rFonts w:eastAsia="Calibri" w:cs="Arial"/>
          <w:sz w:val="22"/>
        </w:rPr>
        <w:t xml:space="preserve">Der internationale Frauentag wird seit 100 Jahren begangen. Anfangs drehte er sich um die Einführung des Frauenwahlrechts. Insgesamt hat er eine wechselvolle Geschichte genommen, in den 1960er-Jahren wurde er in Deutschland durch die Frauenbewegung wiederbelebt. Anfang der 1980er-Jahre wurde die UN-Frauenkonvention zur Beseitigung jeder Form von Diskriminierung der Frau in Kraft gesetzt. Frauenrechte sind Menschenrechte. Das würde heute kaum jemand bestreiten. Und doch ist die Frage nach der Gleichberechtigung von Frauen und Männern keinesfalls überholt. </w:t>
      </w:r>
    </w:p>
    <w:p w14:paraId="654C7730" w14:textId="77777777" w:rsidR="002F308E" w:rsidRPr="002F308E" w:rsidRDefault="002F308E" w:rsidP="002F308E">
      <w:pPr>
        <w:rPr>
          <w:rFonts w:eastAsia="Calibri" w:cs="Arial"/>
          <w:sz w:val="22"/>
        </w:rPr>
      </w:pPr>
    </w:p>
    <w:p w14:paraId="41854D18" w14:textId="77777777" w:rsidR="002F308E" w:rsidRPr="002F308E" w:rsidRDefault="002F308E" w:rsidP="002F308E">
      <w:pPr>
        <w:rPr>
          <w:rFonts w:eastAsia="Calibri" w:cs="Arial"/>
          <w:sz w:val="22"/>
        </w:rPr>
      </w:pPr>
      <w:r w:rsidRPr="002F308E">
        <w:rPr>
          <w:rFonts w:eastAsia="Calibri" w:cs="Arial"/>
          <w:sz w:val="22"/>
        </w:rPr>
        <w:t xml:space="preserve">Frauen leisten mehr Haus- und Familienarbeit, sie verdienen im Schnitt noch immer weniger Geld als Männer. Sexismus, Belästigung und sexualisierte Gewalt gegen Frauen ist im Alltag auf allen Ebenen zu beobachten, Frauen sind in Parlamenten und Führungsetagen weniger vertreten und wir haben es noch immer mit zahlreichen </w:t>
      </w:r>
      <w:proofErr w:type="spellStart"/>
      <w:r w:rsidRPr="002F308E">
        <w:rPr>
          <w:rFonts w:eastAsia="Calibri" w:cs="Arial"/>
          <w:sz w:val="22"/>
        </w:rPr>
        <w:t>Geschlechterklischees</w:t>
      </w:r>
      <w:proofErr w:type="spellEnd"/>
      <w:r w:rsidRPr="002F308E">
        <w:rPr>
          <w:rFonts w:eastAsia="Calibri" w:cs="Arial"/>
          <w:sz w:val="22"/>
        </w:rPr>
        <w:t xml:space="preserve"> zu tun. Selbstverständlichkeiten im alltäglichen Leben werden vielfach männlich gedacht, Standards häufig aus männlicher Perspektive normiert. Damit wird „männlich“ mit „normal“ gleichgesetzt. Das zeigt sich auch in unserer Sprache, in der oft unreflektiert die männliche Form verwendet wird – auch von Frauen übrigens. Frauen erscheinen dadurch als eine besondere Gruppe, quasi als Minderheit. Dabei machen sie etwa die Hälfte der Bevölkerung aus. All das schafft die soziale Praxis, in der wir leben.</w:t>
      </w:r>
    </w:p>
    <w:p w14:paraId="31EB77B3" w14:textId="77777777" w:rsidR="002F308E" w:rsidRPr="002F308E" w:rsidRDefault="002F308E" w:rsidP="002F308E">
      <w:pPr>
        <w:rPr>
          <w:rFonts w:eastAsia="Calibri" w:cs="Arial"/>
          <w:sz w:val="22"/>
        </w:rPr>
      </w:pPr>
    </w:p>
    <w:p w14:paraId="315BC9AC" w14:textId="77777777" w:rsidR="002F308E" w:rsidRPr="002F308E" w:rsidRDefault="002F308E" w:rsidP="002F308E">
      <w:pPr>
        <w:rPr>
          <w:rFonts w:eastAsia="Calibri" w:cs="Arial"/>
          <w:sz w:val="22"/>
        </w:rPr>
      </w:pPr>
      <w:r w:rsidRPr="002F308E">
        <w:rPr>
          <w:rFonts w:eastAsia="Calibri" w:cs="Arial"/>
          <w:sz w:val="22"/>
        </w:rPr>
        <w:t xml:space="preserve">Es gibt also viele Gründe, die dafür sprechen, den Weltfrauentag weiterhin zu begehen, auch wenn es mit einem Tag im Jahr nicht getan ist. Das Thema Gleichberechtigung ist zukunftsrelevant. Es braucht neben der gesellschaftlichen </w:t>
      </w:r>
      <w:proofErr w:type="spellStart"/>
      <w:r w:rsidRPr="002F308E">
        <w:rPr>
          <w:rFonts w:eastAsia="Calibri" w:cs="Arial"/>
          <w:sz w:val="22"/>
        </w:rPr>
        <w:t>Awareness</w:t>
      </w:r>
      <w:proofErr w:type="spellEnd"/>
      <w:r w:rsidRPr="002F308E">
        <w:rPr>
          <w:rFonts w:eastAsia="Calibri" w:cs="Arial"/>
          <w:sz w:val="22"/>
        </w:rPr>
        <w:t xml:space="preserve"> auch politisches Handeln. Immerhin hat die Bundesregierung seit dem Jahr 2020 die Strategie zur Gleichstellung der Geschlechter aufgesetzt. Die wird nicht alles richten, aber sie ist ein wichtiges Signal an die Gesellschaft.</w:t>
      </w:r>
    </w:p>
    <w:p w14:paraId="29549571" w14:textId="77777777" w:rsidR="002F308E" w:rsidRPr="002F308E" w:rsidRDefault="002F308E" w:rsidP="002F308E">
      <w:pPr>
        <w:rPr>
          <w:rFonts w:eastAsia="Calibri" w:cs="Arial"/>
          <w:sz w:val="22"/>
        </w:rPr>
      </w:pPr>
    </w:p>
    <w:p w14:paraId="2CF5CE3E" w14:textId="77777777" w:rsidR="002F308E" w:rsidRPr="002F308E" w:rsidRDefault="002F308E" w:rsidP="002F308E">
      <w:pPr>
        <w:rPr>
          <w:rFonts w:eastAsia="Calibri" w:cs="Arial"/>
          <w:sz w:val="22"/>
        </w:rPr>
      </w:pPr>
    </w:p>
    <w:p w14:paraId="6CF5F138" w14:textId="77777777" w:rsidR="002F308E" w:rsidRPr="002F308E" w:rsidRDefault="002F308E" w:rsidP="002F308E">
      <w:pPr>
        <w:rPr>
          <w:rFonts w:eastAsia="Calibri" w:cs="Arial"/>
          <w:b/>
          <w:sz w:val="22"/>
        </w:rPr>
      </w:pPr>
      <w:r w:rsidRPr="002F308E">
        <w:rPr>
          <w:rFonts w:eastAsia="Calibri" w:cs="Arial"/>
          <w:b/>
          <w:sz w:val="22"/>
        </w:rPr>
        <w:lastRenderedPageBreak/>
        <w:t>Das letzte Jahr hat Familien vor außergewöhnliche Herausforderungen gestellt. Welche Auswirkungen hat die Corona-Krise speziell auf das Leben von Frauen?</w:t>
      </w:r>
    </w:p>
    <w:p w14:paraId="3233E33C" w14:textId="77777777" w:rsidR="002F308E" w:rsidRPr="002F308E" w:rsidRDefault="002F308E" w:rsidP="002F308E">
      <w:pPr>
        <w:rPr>
          <w:rFonts w:eastAsia="Calibri" w:cs="Arial"/>
          <w:sz w:val="22"/>
        </w:rPr>
      </w:pPr>
      <w:r w:rsidRPr="002F308E">
        <w:rPr>
          <w:rFonts w:eastAsia="Calibri" w:cs="Arial"/>
          <w:sz w:val="22"/>
        </w:rPr>
        <w:t>Die Vereinten Nationen haben für den Weltfrauentag 2021 das Motto „Frauen in Führungspositionen. Für eine ebenbürtige Zukunft in einer COVID-19-Welt“ ausgewählt. Damit wird hervorgehoben, dass die Aufgabenlast von Frauen während der Pandemie deutlich gestiegen ist. Dies gilt auch hierzulande, wie einige Studien zeigen.</w:t>
      </w:r>
    </w:p>
    <w:p w14:paraId="0BA1523C" w14:textId="77777777" w:rsidR="002F308E" w:rsidRPr="002F308E" w:rsidRDefault="002F308E" w:rsidP="002F308E">
      <w:pPr>
        <w:rPr>
          <w:rFonts w:eastAsia="Calibri" w:cs="Arial"/>
          <w:sz w:val="22"/>
        </w:rPr>
      </w:pPr>
    </w:p>
    <w:p w14:paraId="46DC8EAE" w14:textId="77777777" w:rsidR="002F308E" w:rsidRPr="002F308E" w:rsidRDefault="002F308E" w:rsidP="002F308E">
      <w:pPr>
        <w:rPr>
          <w:rFonts w:eastAsia="Calibri" w:cs="Arial"/>
          <w:sz w:val="22"/>
        </w:rPr>
      </w:pPr>
      <w:r w:rsidRPr="002F308E">
        <w:rPr>
          <w:rFonts w:eastAsia="Calibri" w:cs="Arial"/>
          <w:sz w:val="22"/>
        </w:rPr>
        <w:t xml:space="preserve">Frauen arbeiten häufiger in „systemrelevanten“ Berufen, die in der Krise wichtig sind: Kassiererinnen, Kranken- und Altenpflegerinnen, Erzieherinnen. Laut der Bundesagentur für Arbeit sind 75 % der Beschäftigten in Krankenhäusern weiblich. In Kitas und dem Einzelhandel liegen die Zahlen noch höher. Zudem zeigen verschiedene Studien bereits, dass Frauen den überwiegenden Teil der Kinderbetreuung, der Hausarbeit und der Begleitung beim </w:t>
      </w:r>
      <w:proofErr w:type="spellStart"/>
      <w:r w:rsidRPr="002F308E">
        <w:rPr>
          <w:rFonts w:eastAsia="Calibri" w:cs="Arial"/>
          <w:sz w:val="22"/>
        </w:rPr>
        <w:t>Homeschooling</w:t>
      </w:r>
      <w:proofErr w:type="spellEnd"/>
      <w:r w:rsidRPr="002F308E">
        <w:rPr>
          <w:rFonts w:eastAsia="Calibri" w:cs="Arial"/>
          <w:sz w:val="22"/>
        </w:rPr>
        <w:t xml:space="preserve"> übernehmen. Eine UN-Studie gibt an, dass Frauen etwa das Dreifache an </w:t>
      </w:r>
      <w:proofErr w:type="spellStart"/>
      <w:r w:rsidRPr="002F308E">
        <w:rPr>
          <w:rFonts w:eastAsia="Calibri" w:cs="Arial"/>
          <w:sz w:val="22"/>
        </w:rPr>
        <w:t>Sorgearbeit</w:t>
      </w:r>
      <w:proofErr w:type="spellEnd"/>
      <w:r w:rsidRPr="002F308E">
        <w:rPr>
          <w:rFonts w:eastAsia="Calibri" w:cs="Arial"/>
          <w:sz w:val="22"/>
        </w:rPr>
        <w:t xml:space="preserve"> leisten – wohlgemerkt unbezahlt. 20 % der Frauen in Deutschland haben während der Pandemie ihre Arbeitszeit reduziert, so eine Studie des Wissenschaftszentrums Berlin. Das hat natürlich langfristige Folgen für ihre berufliche Entwicklung sowie für die Alterssicherung. Frauen sind in der Krise vielfach schlechter bezahlt, einem höheren Ansteckungsrisiko ausgesetzt und sie tragen eine hohe Last.</w:t>
      </w:r>
    </w:p>
    <w:p w14:paraId="165A7C9C" w14:textId="77777777" w:rsidR="002F308E" w:rsidRPr="002F308E" w:rsidRDefault="002F308E" w:rsidP="002F308E">
      <w:pPr>
        <w:rPr>
          <w:rFonts w:eastAsia="Calibri" w:cs="Arial"/>
          <w:sz w:val="22"/>
        </w:rPr>
      </w:pPr>
      <w:r w:rsidRPr="002F308E">
        <w:rPr>
          <w:rFonts w:eastAsia="Calibri" w:cs="Arial"/>
          <w:sz w:val="22"/>
        </w:rPr>
        <w:t xml:space="preserve">In der Pandemie lässt sich also auch eine Rückkehr zu eher traditionellen Rollenmustern beobachten. Mit Blick auf die Aufgabenteilung zwischen Frauen und Männern wird deswegen öfters von einem Rollback im </w:t>
      </w:r>
      <w:proofErr w:type="spellStart"/>
      <w:r w:rsidRPr="002F308E">
        <w:rPr>
          <w:rFonts w:eastAsia="Calibri" w:cs="Arial"/>
          <w:sz w:val="22"/>
        </w:rPr>
        <w:t>Geschlechterverhältnis</w:t>
      </w:r>
      <w:proofErr w:type="spellEnd"/>
      <w:r w:rsidRPr="002F308E">
        <w:rPr>
          <w:rFonts w:eastAsia="Calibri" w:cs="Arial"/>
          <w:sz w:val="22"/>
        </w:rPr>
        <w:t xml:space="preserve"> gesprochen. Neulich war irgendwo der Titel „Viel Home, wenig Office“ zu lesen – eine treffende Beschreibung einer Situation, in der sich gerade viele Frauen wiederfinden. Und nicht zuletzt gibt es in der Krise mehr häusliche Gewalt, von der überwiegend Frauen (und Kinder) betroffen sind. Viele Frauenhäuser sind aktuell überfüllt. Auch von anderen Pandemien weltweit weiß man heute, dass die wirtschaftlichen Folgen für Frauen gravierender sind. Also die Auswirkungen der Pandemie auf Frauen zeichnen sich schon recht eindeutig ab.</w:t>
      </w:r>
    </w:p>
    <w:p w14:paraId="286B2685" w14:textId="77777777" w:rsidR="002F308E" w:rsidRPr="002F308E" w:rsidRDefault="002F308E" w:rsidP="002F308E">
      <w:pPr>
        <w:rPr>
          <w:rFonts w:eastAsia="Calibri" w:cs="Arial"/>
          <w:sz w:val="22"/>
        </w:rPr>
      </w:pPr>
    </w:p>
    <w:p w14:paraId="31B1787C" w14:textId="77777777" w:rsidR="002F308E" w:rsidRPr="002F308E" w:rsidRDefault="002F308E" w:rsidP="002F308E">
      <w:pPr>
        <w:rPr>
          <w:rFonts w:eastAsia="Calibri" w:cs="Arial"/>
          <w:b/>
          <w:sz w:val="22"/>
        </w:rPr>
      </w:pPr>
      <w:r w:rsidRPr="002F308E">
        <w:rPr>
          <w:rFonts w:eastAsia="Calibri" w:cs="Arial"/>
          <w:b/>
          <w:sz w:val="22"/>
        </w:rPr>
        <w:t>Gibt es auch Chancen, die sich für Frauen in dieser Krise ergeben können?</w:t>
      </w:r>
    </w:p>
    <w:p w14:paraId="0068016C" w14:textId="77777777" w:rsidR="002F308E" w:rsidRPr="002F308E" w:rsidRDefault="002F308E" w:rsidP="002F308E">
      <w:pPr>
        <w:rPr>
          <w:rFonts w:eastAsia="Calibri" w:cs="Arial"/>
          <w:sz w:val="22"/>
        </w:rPr>
      </w:pPr>
      <w:r w:rsidRPr="002F308E">
        <w:rPr>
          <w:rFonts w:eastAsia="Calibri" w:cs="Arial"/>
          <w:sz w:val="22"/>
        </w:rPr>
        <w:t>Es gibt auch Stimmen, die davon ausgehen, dass Frauen gestärkt aus der Krise hervorgehen werden. Nun, auch das wird es geben. Meines Wissens sind derzeit solche systematischen Effekte noch nicht zu erkennen. Dafür bräuchte es belastbare Befunde aus empirischen Studien.</w:t>
      </w:r>
    </w:p>
    <w:p w14:paraId="310B2D94" w14:textId="77777777" w:rsidR="002F308E" w:rsidRPr="002F308E" w:rsidRDefault="002F308E" w:rsidP="002F308E">
      <w:pPr>
        <w:rPr>
          <w:rFonts w:eastAsia="Calibri" w:cs="Arial"/>
          <w:sz w:val="22"/>
        </w:rPr>
      </w:pPr>
    </w:p>
    <w:p w14:paraId="14E05A17" w14:textId="77777777" w:rsidR="002F308E" w:rsidRPr="002F308E" w:rsidRDefault="002F308E" w:rsidP="002F308E">
      <w:pPr>
        <w:rPr>
          <w:rFonts w:eastAsia="Calibri" w:cs="Arial"/>
          <w:b/>
          <w:sz w:val="22"/>
        </w:rPr>
      </w:pPr>
      <w:r w:rsidRPr="002F308E">
        <w:rPr>
          <w:rFonts w:eastAsia="Calibri" w:cs="Arial"/>
          <w:b/>
          <w:sz w:val="22"/>
        </w:rPr>
        <w:t>Was brauchen eigentlich Mädchen, um zu starken Persönlichkeiten zu werden?</w:t>
      </w:r>
    </w:p>
    <w:p w14:paraId="7DECE59D" w14:textId="6FC714E2" w:rsidR="002F308E" w:rsidRPr="002F308E" w:rsidRDefault="002F308E" w:rsidP="002F308E">
      <w:pPr>
        <w:rPr>
          <w:rFonts w:eastAsia="Calibri" w:cs="Arial"/>
          <w:sz w:val="22"/>
        </w:rPr>
      </w:pPr>
      <w:r w:rsidRPr="002F308E">
        <w:rPr>
          <w:rFonts w:eastAsia="Calibri" w:cs="Arial"/>
          <w:sz w:val="22"/>
        </w:rPr>
        <w:t xml:space="preserve">Alle jungen Menschen werden dadurch gestärkt, dass sie sich mit ihren Bedürfnissen und Wünschen ernstgenommen fühlen und bei ihren Belangen mitsprechen können. Dass ihnen etwas zugetraut wird und sie über wichtige, ihr Leben betreffende Zusammenhänge aufgeklärt werden. Das gilt für Mädchen wie für Jungen. Bezogen auf die Geschlechter ist es wichtig, dass Mädchen auch Räume haben, in denen sie unter sich sind und sich nicht zu Jungen ins Verhältnis setzen (müssen). So können sie sich anders ausprobieren mit ihrem Verhalten und andere Erfahrungen machen als im </w:t>
      </w:r>
      <w:proofErr w:type="spellStart"/>
      <w:r w:rsidRPr="002F308E">
        <w:rPr>
          <w:rFonts w:eastAsia="Calibri" w:cs="Arial"/>
          <w:sz w:val="22"/>
        </w:rPr>
        <w:t>koedukativen</w:t>
      </w:r>
      <w:proofErr w:type="spellEnd"/>
      <w:r w:rsidRPr="002F308E">
        <w:rPr>
          <w:rFonts w:eastAsia="Calibri" w:cs="Arial"/>
          <w:sz w:val="22"/>
        </w:rPr>
        <w:t xml:space="preserve"> Kontext. Und es ist ganz zentral, dass Mädchen und Jungen nicht in unreflektierte Geschlechterrollen hinein</w:t>
      </w:r>
      <w:r w:rsidR="00FD47D1">
        <w:rPr>
          <w:rFonts w:eastAsia="Calibri" w:cs="Arial"/>
          <w:sz w:val="22"/>
        </w:rPr>
        <w:t xml:space="preserve"> </w:t>
      </w:r>
      <w:r w:rsidRPr="002F308E">
        <w:rPr>
          <w:rFonts w:eastAsia="Calibri" w:cs="Arial"/>
          <w:sz w:val="22"/>
        </w:rPr>
        <w:t xml:space="preserve">sozialisiert werden, wie etwa: Mädchen sind eher still und Jungen wild, Rosa steht für Mädchen, Hellblau für Jungen usw. Eltern, Kitas und Schulen können viel dafür tun, diese geschlechtsstereotypen </w:t>
      </w:r>
      <w:proofErr w:type="spellStart"/>
      <w:r w:rsidRPr="002F308E">
        <w:rPr>
          <w:rFonts w:eastAsia="Calibri" w:cs="Arial"/>
          <w:sz w:val="22"/>
        </w:rPr>
        <w:t>Zuschreibungen</w:t>
      </w:r>
      <w:proofErr w:type="spellEnd"/>
      <w:r w:rsidRPr="002F308E">
        <w:rPr>
          <w:rFonts w:eastAsia="Calibri" w:cs="Arial"/>
          <w:sz w:val="22"/>
        </w:rPr>
        <w:t xml:space="preserve"> zu durchbrechen. Darum bemühen sich </w:t>
      </w:r>
      <w:proofErr w:type="spellStart"/>
      <w:r w:rsidRPr="002F308E">
        <w:rPr>
          <w:rFonts w:eastAsia="Calibri" w:cs="Arial"/>
          <w:sz w:val="22"/>
        </w:rPr>
        <w:t>geschlechtersensible</w:t>
      </w:r>
      <w:proofErr w:type="spellEnd"/>
      <w:r w:rsidRPr="002F308E">
        <w:rPr>
          <w:rFonts w:eastAsia="Calibri" w:cs="Arial"/>
          <w:sz w:val="22"/>
        </w:rPr>
        <w:t xml:space="preserve"> Ansätze in der Pädagogik. </w:t>
      </w:r>
    </w:p>
    <w:p w14:paraId="53D67D02" w14:textId="77777777" w:rsidR="002F308E" w:rsidRDefault="002F308E" w:rsidP="00FD47D1">
      <w:pPr>
        <w:rPr>
          <w:rFonts w:cs="Arial"/>
          <w:b/>
          <w:sz w:val="20"/>
          <w:szCs w:val="20"/>
        </w:rPr>
      </w:pPr>
    </w:p>
    <w:p w14:paraId="55B12327" w14:textId="77777777" w:rsidR="002F308E" w:rsidRDefault="002F308E" w:rsidP="008915F9">
      <w:pPr>
        <w:ind w:left="-57"/>
        <w:rPr>
          <w:rFonts w:cs="Arial"/>
          <w:b/>
          <w:sz w:val="20"/>
          <w:szCs w:val="20"/>
        </w:rPr>
      </w:pPr>
    </w:p>
    <w:p w14:paraId="66769DA2" w14:textId="77777777" w:rsidR="002F308E" w:rsidRDefault="002F308E" w:rsidP="008915F9">
      <w:pPr>
        <w:ind w:left="-57"/>
        <w:rPr>
          <w:rFonts w:cs="Arial"/>
          <w:b/>
          <w:sz w:val="20"/>
          <w:szCs w:val="20"/>
        </w:rPr>
      </w:pPr>
    </w:p>
    <w:p w14:paraId="3DFD79EF" w14:textId="079E7EE4" w:rsidR="00797247" w:rsidRPr="009F0ED0" w:rsidRDefault="00797247" w:rsidP="008915F9">
      <w:pPr>
        <w:ind w:left="-57"/>
        <w:rPr>
          <w:rFonts w:eastAsiaTheme="minorEastAsia" w:cs="Arial"/>
          <w:b/>
          <w:sz w:val="20"/>
          <w:szCs w:val="20"/>
        </w:rPr>
      </w:pPr>
      <w:r w:rsidRPr="009F0ED0">
        <w:rPr>
          <w:rFonts w:cs="Arial"/>
          <w:b/>
          <w:sz w:val="20"/>
          <w:szCs w:val="20"/>
        </w:rPr>
        <w:t>Der SOS-Kinderdorf e.V.:</w:t>
      </w:r>
    </w:p>
    <w:p w14:paraId="5D1D5775" w14:textId="77777777" w:rsidR="00FD47D1" w:rsidRPr="009F0ED0" w:rsidRDefault="00797247" w:rsidP="00263DE2">
      <w:pPr>
        <w:ind w:left="-57"/>
        <w:rPr>
          <w:rFonts w:cs="Arial"/>
          <w:sz w:val="20"/>
          <w:szCs w:val="20"/>
        </w:rPr>
      </w:pPr>
      <w:r w:rsidRPr="009F0ED0">
        <w:rPr>
          <w:rFonts w:cs="Arial"/>
          <w:sz w:val="20"/>
          <w:szCs w:val="20"/>
        </w:rPr>
        <w:t>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w:t>
      </w:r>
      <w:r w:rsidR="00FD47D1" w:rsidRPr="009F0ED0">
        <w:rPr>
          <w:rFonts w:cs="Arial"/>
          <w:sz w:val="20"/>
          <w:szCs w:val="20"/>
        </w:rPr>
        <w:t>.</w:t>
      </w:r>
    </w:p>
    <w:p w14:paraId="272D3C8C" w14:textId="77777777" w:rsidR="00FD47D1" w:rsidRPr="009F0ED0" w:rsidRDefault="00FD47D1" w:rsidP="00263DE2">
      <w:pPr>
        <w:ind w:left="-57"/>
        <w:rPr>
          <w:rFonts w:cs="Arial"/>
          <w:sz w:val="20"/>
          <w:szCs w:val="20"/>
        </w:rPr>
      </w:pPr>
    </w:p>
    <w:p w14:paraId="403BAD86" w14:textId="0D78850E" w:rsidR="00797247" w:rsidRPr="009F0ED0" w:rsidRDefault="00797247" w:rsidP="00263DE2">
      <w:pPr>
        <w:ind w:left="-57"/>
        <w:rPr>
          <w:rFonts w:cs="Arial"/>
          <w:sz w:val="20"/>
          <w:szCs w:val="20"/>
        </w:rPr>
      </w:pPr>
      <w:r w:rsidRPr="009F0ED0">
        <w:rPr>
          <w:rFonts w:cs="Arial"/>
          <w:sz w:val="20"/>
          <w:szCs w:val="20"/>
        </w:rPr>
        <w:lastRenderedPageBreak/>
        <w:t xml:space="preserve">Der </w:t>
      </w:r>
      <w:proofErr w:type="spellStart"/>
      <w:r w:rsidRPr="009F0ED0">
        <w:rPr>
          <w:rFonts w:cs="Arial"/>
          <w:sz w:val="20"/>
          <w:szCs w:val="20"/>
        </w:rPr>
        <w:t>SOS-Kinderdor</w:t>
      </w:r>
      <w:r w:rsidR="00263DE2" w:rsidRPr="009F0ED0">
        <w:rPr>
          <w:rFonts w:cs="Arial"/>
          <w:sz w:val="20"/>
          <w:szCs w:val="20"/>
        </w:rPr>
        <w:t>fverein</w:t>
      </w:r>
      <w:proofErr w:type="spellEnd"/>
      <w:r w:rsidR="00263DE2" w:rsidRPr="009F0ED0">
        <w:rPr>
          <w:rFonts w:cs="Arial"/>
          <w:sz w:val="20"/>
          <w:szCs w:val="20"/>
        </w:rPr>
        <w:t xml:space="preserve"> begleitet Mütter, Väter </w:t>
      </w:r>
      <w:r w:rsidRPr="009F0ED0">
        <w:rPr>
          <w:rFonts w:cs="Arial"/>
          <w:sz w:val="20"/>
          <w:szCs w:val="20"/>
        </w:rPr>
        <w:t>oder Familien und ihre Kinder von Anfang an in Mütter- und Familienzentren. Er bietet Frühförderung in seinen Kinder- und Begegnungseinrichtungen. Jugendlichen steht er zur Seite mit offenen Angeboten, bietet</w:t>
      </w:r>
      <w:r w:rsidR="00263DE2" w:rsidRPr="009F0ED0">
        <w:rPr>
          <w:rFonts w:cs="Arial"/>
          <w:sz w:val="20"/>
          <w:szCs w:val="20"/>
        </w:rPr>
        <w:t xml:space="preserve"> ihnen aber auch ein Zuhause in </w:t>
      </w:r>
      <w:r w:rsidRPr="009F0ED0">
        <w:rPr>
          <w:rFonts w:cs="Arial"/>
          <w:sz w:val="20"/>
          <w:szCs w:val="20"/>
        </w:rPr>
        <w:t>Jugendwohngemeinschaften sowie Perspektiven in berufsbildenden Einrichtungen. Ebenso gehören zum SOS-Kinderdorf e.V. die Dorfgemeinschaften für Menschen mit geistigen und seelischen Beeinträchtigungen. In Deutschland helfen in 39 Einrichtungen insgesamt rund 4.400 MitarbeiterInnen. Der Verein erreicht und unterstützt mit seinen über 800 Angeboten rund 109.500 Menschen in erschwerten Lebenslagen in Deutschland.</w:t>
      </w:r>
      <w:r w:rsidRPr="009F0ED0">
        <w:rPr>
          <w:rFonts w:cs="Arial"/>
          <w:b/>
          <w:sz w:val="20"/>
          <w:szCs w:val="20"/>
        </w:rPr>
        <w:t xml:space="preserve"> </w:t>
      </w:r>
      <w:r w:rsidRPr="009F0ED0">
        <w:rPr>
          <w:rFonts w:cs="Arial"/>
          <w:sz w:val="20"/>
          <w:szCs w:val="20"/>
        </w:rPr>
        <w:t xml:space="preserve">Darüber hinaus finanziert der deutsche </w:t>
      </w:r>
      <w:proofErr w:type="spellStart"/>
      <w:r w:rsidRPr="009F0ED0">
        <w:rPr>
          <w:rFonts w:cs="Arial"/>
          <w:sz w:val="20"/>
          <w:szCs w:val="20"/>
        </w:rPr>
        <w:t>SOS-Kinderdorfverein</w:t>
      </w:r>
      <w:proofErr w:type="spellEnd"/>
      <w:r w:rsidRPr="009F0ED0">
        <w:rPr>
          <w:rFonts w:cs="Arial"/>
          <w:sz w:val="20"/>
          <w:szCs w:val="20"/>
        </w:rPr>
        <w:t xml:space="preserve"> 173 SOS-Einrichtungen in 29 Ländern weltweit.</w:t>
      </w:r>
    </w:p>
    <w:p w14:paraId="4C7CD681" w14:textId="77777777" w:rsidR="00797247" w:rsidRPr="009F0ED0" w:rsidRDefault="00797247" w:rsidP="008915F9">
      <w:pPr>
        <w:ind w:left="-57"/>
        <w:rPr>
          <w:rFonts w:cs="Arial"/>
          <w:sz w:val="20"/>
          <w:szCs w:val="20"/>
        </w:rPr>
      </w:pPr>
      <w:r w:rsidRPr="009F0ED0">
        <w:rPr>
          <w:rFonts w:cs="Arial"/>
          <w:sz w:val="20"/>
          <w:szCs w:val="20"/>
        </w:rPr>
        <w:t xml:space="preserve">Mehr Informationen unter </w:t>
      </w:r>
      <w:hyperlink r:id="rId10" w:history="1">
        <w:r w:rsidRPr="009F0ED0">
          <w:rPr>
            <w:rStyle w:val="Hyperlink"/>
            <w:rFonts w:ascii="Arial" w:hAnsi="Arial" w:cs="Arial"/>
            <w:sz w:val="20"/>
            <w:szCs w:val="20"/>
          </w:rPr>
          <w:t>www.sos-kinderdorf.de</w:t>
        </w:r>
      </w:hyperlink>
    </w:p>
    <w:p w14:paraId="6C3DF11F" w14:textId="77777777" w:rsidR="00797247" w:rsidRPr="009F0ED0" w:rsidRDefault="00797247" w:rsidP="008915F9">
      <w:pPr>
        <w:spacing w:before="100" w:beforeAutospacing="1" w:after="100" w:afterAutospacing="1"/>
        <w:rPr>
          <w:rFonts w:eastAsia="Times New Roman" w:cs="Arial"/>
          <w:color w:val="000000"/>
          <w:sz w:val="20"/>
          <w:szCs w:val="20"/>
        </w:rPr>
      </w:pPr>
    </w:p>
    <w:p w14:paraId="1F581F6F" w14:textId="77777777" w:rsidR="00797247" w:rsidRPr="009F0ED0" w:rsidRDefault="00797247" w:rsidP="008915F9">
      <w:pPr>
        <w:spacing w:before="100" w:beforeAutospacing="1" w:after="100" w:afterAutospacing="1"/>
        <w:rPr>
          <w:rFonts w:ascii="HelveticaNeue LT 45 Light" w:eastAsia="Times New Roman" w:hAnsi="HelveticaNeue LT 45 Light" w:cs="Tahoma"/>
          <w:color w:val="000000"/>
          <w:sz w:val="20"/>
          <w:szCs w:val="20"/>
        </w:rPr>
      </w:pPr>
    </w:p>
    <w:p w14:paraId="12BAB1D4" w14:textId="77777777" w:rsidR="00BD2BD4" w:rsidRPr="009F0ED0" w:rsidRDefault="00797247" w:rsidP="008915F9">
      <w:pPr>
        <w:autoSpaceDE w:val="0"/>
        <w:autoSpaceDN w:val="0"/>
        <w:adjustRightInd w:val="0"/>
        <w:spacing w:line="300" w:lineRule="exact"/>
        <w:rPr>
          <w:rFonts w:ascii="HelveticaNeue LT 45 Light" w:hAnsi="HelveticaNeue LT 45 Light" w:cs="Arial"/>
          <w:sz w:val="20"/>
          <w:szCs w:val="20"/>
        </w:rPr>
      </w:pPr>
      <w:r w:rsidRPr="009F0ED0">
        <w:rPr>
          <w:rFonts w:ascii="HelveticaNeue LT 45 Light" w:eastAsia="Times New Roman" w:hAnsi="HelveticaNeue LT 45 Light" w:cs="Tahoma"/>
          <w:color w:val="000000"/>
          <w:sz w:val="20"/>
          <w:szCs w:val="20"/>
        </w:rPr>
        <w:br/>
      </w:r>
    </w:p>
    <w:sectPr w:rsidR="00BD2BD4" w:rsidRPr="009F0ED0" w:rsidSect="000F471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33585" w14:textId="77777777" w:rsidR="002B1963" w:rsidRDefault="002B1963" w:rsidP="00DF4A49">
      <w:r>
        <w:separator/>
      </w:r>
    </w:p>
  </w:endnote>
  <w:endnote w:type="continuationSeparator" w:id="0">
    <w:p w14:paraId="5A25DC2F" w14:textId="77777777" w:rsidR="002B1963" w:rsidRDefault="002B1963"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SFUI-Bold">
    <w:altName w:val="Cambria"/>
    <w:panose1 w:val="020B0604020202020204"/>
    <w:charset w:val="00"/>
    <w:family w:val="roman"/>
    <w:pitch w:val="default"/>
  </w:font>
  <w:font w:name="HelveticaNeue LT 45 Light">
    <w:altName w:val="Arial"/>
    <w:panose1 w:val="020B06040202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C8812" w14:textId="77777777" w:rsidR="00E25D08" w:rsidRDefault="00E25D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645D" w14:textId="77777777"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747BFB94" wp14:editId="536F449E">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3D15ED">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3D15ED">
      <w:rPr>
        <w:rFonts w:cs="Arial"/>
        <w:noProof/>
        <w:sz w:val="16"/>
        <w:szCs w:val="16"/>
      </w:rPr>
      <w:t>2</w:t>
    </w:r>
    <w:r w:rsidR="002A7629" w:rsidRPr="009E06EA">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5228" w14:textId="77777777"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650ECE79" wp14:editId="0413F265">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DE8C" w14:textId="77777777" w:rsidR="002B1963" w:rsidRDefault="002B1963" w:rsidP="00DF4A49">
      <w:r>
        <w:separator/>
      </w:r>
    </w:p>
  </w:footnote>
  <w:footnote w:type="continuationSeparator" w:id="0">
    <w:p w14:paraId="26FEA1A3" w14:textId="77777777" w:rsidR="002B1963" w:rsidRDefault="002B1963" w:rsidP="00DF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3885B" w14:textId="77777777" w:rsidR="00E25D08" w:rsidRDefault="00E25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CB44" w14:textId="77777777" w:rsidR="0088701D" w:rsidRDefault="005D3B4B" w:rsidP="0088701D">
    <w:pPr>
      <w:pStyle w:val="Kopfzeile"/>
      <w:jc w:val="right"/>
    </w:pPr>
    <w:r>
      <w:rPr>
        <w:noProof/>
        <w:lang w:eastAsia="de-DE"/>
      </w:rPr>
      <w:drawing>
        <wp:inline distT="0" distB="0" distL="0" distR="0" wp14:anchorId="16783F09" wp14:editId="1E170733">
          <wp:extent cx="1558800" cy="30240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_klein.jpg"/>
                  <pic:cNvPicPr/>
                </pic:nvPicPr>
                <pic:blipFill>
                  <a:blip r:embed="rId1">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8C9C" w14:textId="77777777" w:rsidR="00AF0D05" w:rsidRPr="00AF0D05" w:rsidRDefault="00AF0D05" w:rsidP="00AF0D05">
    <w:pPr>
      <w:pStyle w:val="Kopfzeile"/>
      <w:jc w:val="right"/>
      <w:rPr>
        <w:rFonts w:ascii="HelveticaNeue LT 45 Light" w:hAnsi="HelveticaNeue LT 45 Light"/>
        <w:sz w:val="20"/>
        <w:szCs w:val="20"/>
      </w:rPr>
    </w:pPr>
    <w:r>
      <w:rPr>
        <w:noProof/>
        <w:lang w:eastAsia="de-DE"/>
      </w:rPr>
      <w:drawing>
        <wp:inline distT="0" distB="0" distL="0" distR="0" wp14:anchorId="6EA831F2" wp14:editId="4590F4DE">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5" w15:restartNumberingAfterBreak="0">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79"/>
    <w:rsid w:val="00000A58"/>
    <w:rsid w:val="00002066"/>
    <w:rsid w:val="00003E34"/>
    <w:rsid w:val="000040EA"/>
    <w:rsid w:val="00007803"/>
    <w:rsid w:val="000140E7"/>
    <w:rsid w:val="00016EF6"/>
    <w:rsid w:val="00017DEF"/>
    <w:rsid w:val="000232E2"/>
    <w:rsid w:val="00027CAE"/>
    <w:rsid w:val="00027DD8"/>
    <w:rsid w:val="00030E04"/>
    <w:rsid w:val="00035EDB"/>
    <w:rsid w:val="0003724D"/>
    <w:rsid w:val="00037CBD"/>
    <w:rsid w:val="00041D98"/>
    <w:rsid w:val="00042346"/>
    <w:rsid w:val="00043638"/>
    <w:rsid w:val="000438E5"/>
    <w:rsid w:val="00043F12"/>
    <w:rsid w:val="000444C6"/>
    <w:rsid w:val="000512DD"/>
    <w:rsid w:val="00054768"/>
    <w:rsid w:val="00054B8C"/>
    <w:rsid w:val="0005641A"/>
    <w:rsid w:val="0005772B"/>
    <w:rsid w:val="00060AF3"/>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551D"/>
    <w:rsid w:val="000D0F44"/>
    <w:rsid w:val="000D3ED8"/>
    <w:rsid w:val="000E3FBC"/>
    <w:rsid w:val="000F03A4"/>
    <w:rsid w:val="000F338C"/>
    <w:rsid w:val="000F4717"/>
    <w:rsid w:val="000F78DE"/>
    <w:rsid w:val="00100386"/>
    <w:rsid w:val="00103BCD"/>
    <w:rsid w:val="0010524A"/>
    <w:rsid w:val="00111883"/>
    <w:rsid w:val="00114CE3"/>
    <w:rsid w:val="0011771D"/>
    <w:rsid w:val="00121A0D"/>
    <w:rsid w:val="00122035"/>
    <w:rsid w:val="00122D40"/>
    <w:rsid w:val="0012472A"/>
    <w:rsid w:val="00126D3D"/>
    <w:rsid w:val="0013094F"/>
    <w:rsid w:val="00131740"/>
    <w:rsid w:val="00135260"/>
    <w:rsid w:val="001374D9"/>
    <w:rsid w:val="0014148B"/>
    <w:rsid w:val="0014344C"/>
    <w:rsid w:val="00146A71"/>
    <w:rsid w:val="00146C80"/>
    <w:rsid w:val="00147088"/>
    <w:rsid w:val="001520BD"/>
    <w:rsid w:val="00155F4F"/>
    <w:rsid w:val="001606EE"/>
    <w:rsid w:val="00161E2D"/>
    <w:rsid w:val="001642EB"/>
    <w:rsid w:val="00165542"/>
    <w:rsid w:val="001718A9"/>
    <w:rsid w:val="001772B8"/>
    <w:rsid w:val="00182B99"/>
    <w:rsid w:val="00182DE8"/>
    <w:rsid w:val="00185151"/>
    <w:rsid w:val="0019194F"/>
    <w:rsid w:val="00193116"/>
    <w:rsid w:val="001A159F"/>
    <w:rsid w:val="001A1926"/>
    <w:rsid w:val="001A4B8D"/>
    <w:rsid w:val="001A6C77"/>
    <w:rsid w:val="001B1A54"/>
    <w:rsid w:val="001C2A1E"/>
    <w:rsid w:val="001C4433"/>
    <w:rsid w:val="001C460B"/>
    <w:rsid w:val="001C66CD"/>
    <w:rsid w:val="001D161A"/>
    <w:rsid w:val="001D4379"/>
    <w:rsid w:val="001D70B2"/>
    <w:rsid w:val="001E09F6"/>
    <w:rsid w:val="001E25D6"/>
    <w:rsid w:val="001E32FB"/>
    <w:rsid w:val="001F11DC"/>
    <w:rsid w:val="001F53E9"/>
    <w:rsid w:val="001F76DE"/>
    <w:rsid w:val="002005B3"/>
    <w:rsid w:val="002053AA"/>
    <w:rsid w:val="00207D89"/>
    <w:rsid w:val="0021506B"/>
    <w:rsid w:val="00216F0C"/>
    <w:rsid w:val="0022155B"/>
    <w:rsid w:val="00222DC3"/>
    <w:rsid w:val="00223FBA"/>
    <w:rsid w:val="0022420C"/>
    <w:rsid w:val="00224CBD"/>
    <w:rsid w:val="00224F9D"/>
    <w:rsid w:val="00231462"/>
    <w:rsid w:val="00231ABC"/>
    <w:rsid w:val="00231BB6"/>
    <w:rsid w:val="002328AE"/>
    <w:rsid w:val="002333E8"/>
    <w:rsid w:val="00233B89"/>
    <w:rsid w:val="002353B6"/>
    <w:rsid w:val="00237152"/>
    <w:rsid w:val="00243501"/>
    <w:rsid w:val="002447ED"/>
    <w:rsid w:val="002459FF"/>
    <w:rsid w:val="00245B81"/>
    <w:rsid w:val="00245E56"/>
    <w:rsid w:val="00247631"/>
    <w:rsid w:val="00253681"/>
    <w:rsid w:val="002566DA"/>
    <w:rsid w:val="00260623"/>
    <w:rsid w:val="0026153C"/>
    <w:rsid w:val="002618B0"/>
    <w:rsid w:val="00263DE2"/>
    <w:rsid w:val="00274323"/>
    <w:rsid w:val="00275CF7"/>
    <w:rsid w:val="00277119"/>
    <w:rsid w:val="00281809"/>
    <w:rsid w:val="00281D93"/>
    <w:rsid w:val="002840ED"/>
    <w:rsid w:val="00286CF2"/>
    <w:rsid w:val="00287A0C"/>
    <w:rsid w:val="00296552"/>
    <w:rsid w:val="0029731A"/>
    <w:rsid w:val="00297B8C"/>
    <w:rsid w:val="002A1185"/>
    <w:rsid w:val="002A5DF3"/>
    <w:rsid w:val="002A6F9C"/>
    <w:rsid w:val="002A7629"/>
    <w:rsid w:val="002A7D2A"/>
    <w:rsid w:val="002B0A88"/>
    <w:rsid w:val="002B1963"/>
    <w:rsid w:val="002B33E1"/>
    <w:rsid w:val="002B4014"/>
    <w:rsid w:val="002B5C48"/>
    <w:rsid w:val="002B5EE1"/>
    <w:rsid w:val="002C2E1D"/>
    <w:rsid w:val="002D1BA7"/>
    <w:rsid w:val="002D1D71"/>
    <w:rsid w:val="002D2F3C"/>
    <w:rsid w:val="002D33DA"/>
    <w:rsid w:val="002D4564"/>
    <w:rsid w:val="002D517B"/>
    <w:rsid w:val="002D5AC1"/>
    <w:rsid w:val="002D65DB"/>
    <w:rsid w:val="002E07C4"/>
    <w:rsid w:val="002E4AF0"/>
    <w:rsid w:val="002E4EBE"/>
    <w:rsid w:val="002E5C3A"/>
    <w:rsid w:val="002E7D0A"/>
    <w:rsid w:val="002F2D3E"/>
    <w:rsid w:val="002F308E"/>
    <w:rsid w:val="002F4155"/>
    <w:rsid w:val="002F4D3C"/>
    <w:rsid w:val="00301E3D"/>
    <w:rsid w:val="003029B4"/>
    <w:rsid w:val="00303E2C"/>
    <w:rsid w:val="00311DDB"/>
    <w:rsid w:val="003213B8"/>
    <w:rsid w:val="00322EBF"/>
    <w:rsid w:val="00323E43"/>
    <w:rsid w:val="00324C42"/>
    <w:rsid w:val="00343B43"/>
    <w:rsid w:val="00345236"/>
    <w:rsid w:val="00347047"/>
    <w:rsid w:val="00347330"/>
    <w:rsid w:val="003478EE"/>
    <w:rsid w:val="003554E0"/>
    <w:rsid w:val="00355A07"/>
    <w:rsid w:val="00357072"/>
    <w:rsid w:val="00361C45"/>
    <w:rsid w:val="00362642"/>
    <w:rsid w:val="00363820"/>
    <w:rsid w:val="003656B3"/>
    <w:rsid w:val="00366869"/>
    <w:rsid w:val="00372B09"/>
    <w:rsid w:val="00380EA4"/>
    <w:rsid w:val="00381677"/>
    <w:rsid w:val="00381C8D"/>
    <w:rsid w:val="00383599"/>
    <w:rsid w:val="0039208C"/>
    <w:rsid w:val="00392A49"/>
    <w:rsid w:val="00394753"/>
    <w:rsid w:val="00396144"/>
    <w:rsid w:val="0039732B"/>
    <w:rsid w:val="00397D07"/>
    <w:rsid w:val="003A1B78"/>
    <w:rsid w:val="003A2DB9"/>
    <w:rsid w:val="003A7499"/>
    <w:rsid w:val="003B63FE"/>
    <w:rsid w:val="003B7D2E"/>
    <w:rsid w:val="003C08F6"/>
    <w:rsid w:val="003C53FB"/>
    <w:rsid w:val="003C7616"/>
    <w:rsid w:val="003D014B"/>
    <w:rsid w:val="003D15ED"/>
    <w:rsid w:val="003D18D4"/>
    <w:rsid w:val="003D1F02"/>
    <w:rsid w:val="003D428B"/>
    <w:rsid w:val="003D6677"/>
    <w:rsid w:val="003D7E02"/>
    <w:rsid w:val="003E11AB"/>
    <w:rsid w:val="003F0370"/>
    <w:rsid w:val="003F3821"/>
    <w:rsid w:val="003F3A9B"/>
    <w:rsid w:val="003F74C1"/>
    <w:rsid w:val="003F79FD"/>
    <w:rsid w:val="004059F0"/>
    <w:rsid w:val="0041158F"/>
    <w:rsid w:val="00413F90"/>
    <w:rsid w:val="0041721F"/>
    <w:rsid w:val="00422754"/>
    <w:rsid w:val="00425850"/>
    <w:rsid w:val="00425910"/>
    <w:rsid w:val="00426518"/>
    <w:rsid w:val="00426939"/>
    <w:rsid w:val="00427AE2"/>
    <w:rsid w:val="00432DC8"/>
    <w:rsid w:val="00440AD4"/>
    <w:rsid w:val="00440CDD"/>
    <w:rsid w:val="00443BFF"/>
    <w:rsid w:val="00444155"/>
    <w:rsid w:val="00444F98"/>
    <w:rsid w:val="0044512C"/>
    <w:rsid w:val="0044574B"/>
    <w:rsid w:val="00447E0B"/>
    <w:rsid w:val="00451AF3"/>
    <w:rsid w:val="00456047"/>
    <w:rsid w:val="00457A87"/>
    <w:rsid w:val="004619A9"/>
    <w:rsid w:val="00463DA4"/>
    <w:rsid w:val="00463E69"/>
    <w:rsid w:val="00470567"/>
    <w:rsid w:val="00475106"/>
    <w:rsid w:val="004834E7"/>
    <w:rsid w:val="00484DD9"/>
    <w:rsid w:val="00487768"/>
    <w:rsid w:val="00490F85"/>
    <w:rsid w:val="00496F26"/>
    <w:rsid w:val="004A0564"/>
    <w:rsid w:val="004A4981"/>
    <w:rsid w:val="004A6A50"/>
    <w:rsid w:val="004A70D9"/>
    <w:rsid w:val="004A7DE3"/>
    <w:rsid w:val="004B0A6E"/>
    <w:rsid w:val="004B0D69"/>
    <w:rsid w:val="004B1B8C"/>
    <w:rsid w:val="004B1DF5"/>
    <w:rsid w:val="004B24FC"/>
    <w:rsid w:val="004B45C3"/>
    <w:rsid w:val="004B67FC"/>
    <w:rsid w:val="004B6D37"/>
    <w:rsid w:val="004C782C"/>
    <w:rsid w:val="004D4B06"/>
    <w:rsid w:val="004D5940"/>
    <w:rsid w:val="004E36C3"/>
    <w:rsid w:val="004E5091"/>
    <w:rsid w:val="004F3103"/>
    <w:rsid w:val="004F3634"/>
    <w:rsid w:val="004F3747"/>
    <w:rsid w:val="004F4781"/>
    <w:rsid w:val="004F5465"/>
    <w:rsid w:val="004F5DA9"/>
    <w:rsid w:val="004F71E1"/>
    <w:rsid w:val="0050030D"/>
    <w:rsid w:val="00500379"/>
    <w:rsid w:val="005041A3"/>
    <w:rsid w:val="00504C0C"/>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14"/>
    <w:rsid w:val="005421F8"/>
    <w:rsid w:val="00545235"/>
    <w:rsid w:val="00545A69"/>
    <w:rsid w:val="00546E8D"/>
    <w:rsid w:val="00551C48"/>
    <w:rsid w:val="00552E1A"/>
    <w:rsid w:val="00553826"/>
    <w:rsid w:val="00560186"/>
    <w:rsid w:val="00560228"/>
    <w:rsid w:val="005676E0"/>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C2E16"/>
    <w:rsid w:val="005C3752"/>
    <w:rsid w:val="005D0CAF"/>
    <w:rsid w:val="005D1FE5"/>
    <w:rsid w:val="005D3B4B"/>
    <w:rsid w:val="005D5DCB"/>
    <w:rsid w:val="005D7DA4"/>
    <w:rsid w:val="005E12F1"/>
    <w:rsid w:val="005E1D85"/>
    <w:rsid w:val="005E28A6"/>
    <w:rsid w:val="005E3BDA"/>
    <w:rsid w:val="005E4E67"/>
    <w:rsid w:val="005E6C2D"/>
    <w:rsid w:val="00605660"/>
    <w:rsid w:val="0061405E"/>
    <w:rsid w:val="00616C3B"/>
    <w:rsid w:val="00624313"/>
    <w:rsid w:val="006372C3"/>
    <w:rsid w:val="0063771B"/>
    <w:rsid w:val="00640C97"/>
    <w:rsid w:val="0064328C"/>
    <w:rsid w:val="00644115"/>
    <w:rsid w:val="00644236"/>
    <w:rsid w:val="00644C46"/>
    <w:rsid w:val="00645DCF"/>
    <w:rsid w:val="00646C99"/>
    <w:rsid w:val="00646F01"/>
    <w:rsid w:val="00650241"/>
    <w:rsid w:val="00653C90"/>
    <w:rsid w:val="00657F2C"/>
    <w:rsid w:val="0066150D"/>
    <w:rsid w:val="006708DB"/>
    <w:rsid w:val="00673239"/>
    <w:rsid w:val="00674999"/>
    <w:rsid w:val="00676734"/>
    <w:rsid w:val="006767C5"/>
    <w:rsid w:val="006801E5"/>
    <w:rsid w:val="006863BB"/>
    <w:rsid w:val="00687864"/>
    <w:rsid w:val="00690EEA"/>
    <w:rsid w:val="006916E7"/>
    <w:rsid w:val="006916EA"/>
    <w:rsid w:val="0069432F"/>
    <w:rsid w:val="006963E3"/>
    <w:rsid w:val="006A0F73"/>
    <w:rsid w:val="006A4589"/>
    <w:rsid w:val="006A4DA0"/>
    <w:rsid w:val="006A7253"/>
    <w:rsid w:val="006A757E"/>
    <w:rsid w:val="006A76EC"/>
    <w:rsid w:val="006A7CD8"/>
    <w:rsid w:val="006B090E"/>
    <w:rsid w:val="006B4878"/>
    <w:rsid w:val="006B4E94"/>
    <w:rsid w:val="006B7FEE"/>
    <w:rsid w:val="006D78DD"/>
    <w:rsid w:val="006E3BA2"/>
    <w:rsid w:val="006E4874"/>
    <w:rsid w:val="006E6FA3"/>
    <w:rsid w:val="006E756B"/>
    <w:rsid w:val="006F0550"/>
    <w:rsid w:val="006F21C5"/>
    <w:rsid w:val="006F4EC4"/>
    <w:rsid w:val="006F6098"/>
    <w:rsid w:val="006F6117"/>
    <w:rsid w:val="006F613A"/>
    <w:rsid w:val="006F7A23"/>
    <w:rsid w:val="00704074"/>
    <w:rsid w:val="00705687"/>
    <w:rsid w:val="007078ED"/>
    <w:rsid w:val="007107F2"/>
    <w:rsid w:val="007157C3"/>
    <w:rsid w:val="007204D3"/>
    <w:rsid w:val="00720C86"/>
    <w:rsid w:val="00724E02"/>
    <w:rsid w:val="00727E02"/>
    <w:rsid w:val="00727E50"/>
    <w:rsid w:val="00733EBF"/>
    <w:rsid w:val="00742ED1"/>
    <w:rsid w:val="00744719"/>
    <w:rsid w:val="00744C95"/>
    <w:rsid w:val="00744CE0"/>
    <w:rsid w:val="00747E6B"/>
    <w:rsid w:val="007513C8"/>
    <w:rsid w:val="00753EC5"/>
    <w:rsid w:val="00754547"/>
    <w:rsid w:val="00756435"/>
    <w:rsid w:val="00782680"/>
    <w:rsid w:val="00783D32"/>
    <w:rsid w:val="007860C5"/>
    <w:rsid w:val="00787F1C"/>
    <w:rsid w:val="00790B14"/>
    <w:rsid w:val="0079219D"/>
    <w:rsid w:val="00793547"/>
    <w:rsid w:val="007947E3"/>
    <w:rsid w:val="00795CB1"/>
    <w:rsid w:val="00795EA0"/>
    <w:rsid w:val="00797247"/>
    <w:rsid w:val="007A05C8"/>
    <w:rsid w:val="007A0F75"/>
    <w:rsid w:val="007A1C95"/>
    <w:rsid w:val="007A3712"/>
    <w:rsid w:val="007A64FD"/>
    <w:rsid w:val="007A67CF"/>
    <w:rsid w:val="007A71B8"/>
    <w:rsid w:val="007A7A9F"/>
    <w:rsid w:val="007B1F60"/>
    <w:rsid w:val="007B3624"/>
    <w:rsid w:val="007B61E7"/>
    <w:rsid w:val="007B7D8B"/>
    <w:rsid w:val="007C1087"/>
    <w:rsid w:val="007C1BD2"/>
    <w:rsid w:val="007C39F9"/>
    <w:rsid w:val="007C4BF3"/>
    <w:rsid w:val="007C7756"/>
    <w:rsid w:val="007C7D68"/>
    <w:rsid w:val="007D17FC"/>
    <w:rsid w:val="007D26CA"/>
    <w:rsid w:val="007D3072"/>
    <w:rsid w:val="007D31D6"/>
    <w:rsid w:val="007E1FD6"/>
    <w:rsid w:val="007E5155"/>
    <w:rsid w:val="007E559D"/>
    <w:rsid w:val="007E66BC"/>
    <w:rsid w:val="007F0B38"/>
    <w:rsid w:val="007F2BAE"/>
    <w:rsid w:val="007F7663"/>
    <w:rsid w:val="00802CB6"/>
    <w:rsid w:val="00804CD8"/>
    <w:rsid w:val="0081204C"/>
    <w:rsid w:val="00814E02"/>
    <w:rsid w:val="00815665"/>
    <w:rsid w:val="0081630F"/>
    <w:rsid w:val="0082592F"/>
    <w:rsid w:val="00827694"/>
    <w:rsid w:val="0083274F"/>
    <w:rsid w:val="0083344B"/>
    <w:rsid w:val="00833EDD"/>
    <w:rsid w:val="00834733"/>
    <w:rsid w:val="00834884"/>
    <w:rsid w:val="00840E08"/>
    <w:rsid w:val="008438A2"/>
    <w:rsid w:val="00843A64"/>
    <w:rsid w:val="00845306"/>
    <w:rsid w:val="00845858"/>
    <w:rsid w:val="00850E24"/>
    <w:rsid w:val="00853BFF"/>
    <w:rsid w:val="00854066"/>
    <w:rsid w:val="00857451"/>
    <w:rsid w:val="008641A4"/>
    <w:rsid w:val="00871662"/>
    <w:rsid w:val="00871791"/>
    <w:rsid w:val="00871EE9"/>
    <w:rsid w:val="00873381"/>
    <w:rsid w:val="0087600A"/>
    <w:rsid w:val="00880488"/>
    <w:rsid w:val="00881C12"/>
    <w:rsid w:val="008823A7"/>
    <w:rsid w:val="0088408B"/>
    <w:rsid w:val="0088701D"/>
    <w:rsid w:val="008915F9"/>
    <w:rsid w:val="00892514"/>
    <w:rsid w:val="00894831"/>
    <w:rsid w:val="0089714C"/>
    <w:rsid w:val="0089798C"/>
    <w:rsid w:val="008A138B"/>
    <w:rsid w:val="008A2ED4"/>
    <w:rsid w:val="008A785E"/>
    <w:rsid w:val="008A7CBA"/>
    <w:rsid w:val="008B02B8"/>
    <w:rsid w:val="008B0D97"/>
    <w:rsid w:val="008B5A53"/>
    <w:rsid w:val="008C156F"/>
    <w:rsid w:val="008C25CE"/>
    <w:rsid w:val="008C2A9E"/>
    <w:rsid w:val="008C46C5"/>
    <w:rsid w:val="008C483F"/>
    <w:rsid w:val="008D616F"/>
    <w:rsid w:val="008D638E"/>
    <w:rsid w:val="008D6FE9"/>
    <w:rsid w:val="008E04B0"/>
    <w:rsid w:val="008E135D"/>
    <w:rsid w:val="008E20AF"/>
    <w:rsid w:val="008E3AC2"/>
    <w:rsid w:val="008E4308"/>
    <w:rsid w:val="008E4C4A"/>
    <w:rsid w:val="008E54AF"/>
    <w:rsid w:val="008E68FD"/>
    <w:rsid w:val="008F0820"/>
    <w:rsid w:val="008F2569"/>
    <w:rsid w:val="008F2712"/>
    <w:rsid w:val="008F57E5"/>
    <w:rsid w:val="008F70D5"/>
    <w:rsid w:val="008F737E"/>
    <w:rsid w:val="008F7AD5"/>
    <w:rsid w:val="00906587"/>
    <w:rsid w:val="00911D36"/>
    <w:rsid w:val="009150E8"/>
    <w:rsid w:val="0091599D"/>
    <w:rsid w:val="00917BC2"/>
    <w:rsid w:val="00923323"/>
    <w:rsid w:val="00926435"/>
    <w:rsid w:val="009271FE"/>
    <w:rsid w:val="00936558"/>
    <w:rsid w:val="00942996"/>
    <w:rsid w:val="009429F4"/>
    <w:rsid w:val="0094423D"/>
    <w:rsid w:val="00945018"/>
    <w:rsid w:val="00947524"/>
    <w:rsid w:val="00950880"/>
    <w:rsid w:val="00951ED6"/>
    <w:rsid w:val="00953E23"/>
    <w:rsid w:val="009626E7"/>
    <w:rsid w:val="009645EC"/>
    <w:rsid w:val="00965BDD"/>
    <w:rsid w:val="00973779"/>
    <w:rsid w:val="009756FF"/>
    <w:rsid w:val="00975C76"/>
    <w:rsid w:val="0097760A"/>
    <w:rsid w:val="00977931"/>
    <w:rsid w:val="00977D41"/>
    <w:rsid w:val="009875F2"/>
    <w:rsid w:val="0099030F"/>
    <w:rsid w:val="00992C51"/>
    <w:rsid w:val="0099537C"/>
    <w:rsid w:val="009955FC"/>
    <w:rsid w:val="009959F4"/>
    <w:rsid w:val="009A41FC"/>
    <w:rsid w:val="009A4D07"/>
    <w:rsid w:val="009A529B"/>
    <w:rsid w:val="009A6686"/>
    <w:rsid w:val="009A71CF"/>
    <w:rsid w:val="009B07D4"/>
    <w:rsid w:val="009B401C"/>
    <w:rsid w:val="009B47B1"/>
    <w:rsid w:val="009B4F9D"/>
    <w:rsid w:val="009C33E2"/>
    <w:rsid w:val="009D21F1"/>
    <w:rsid w:val="009D38C0"/>
    <w:rsid w:val="009D4D5A"/>
    <w:rsid w:val="009D4E2C"/>
    <w:rsid w:val="009D6C76"/>
    <w:rsid w:val="009D793F"/>
    <w:rsid w:val="009E06EA"/>
    <w:rsid w:val="009E4ADA"/>
    <w:rsid w:val="009E5191"/>
    <w:rsid w:val="009E5B44"/>
    <w:rsid w:val="009E619D"/>
    <w:rsid w:val="009F0ED0"/>
    <w:rsid w:val="009F4B4D"/>
    <w:rsid w:val="009F5B44"/>
    <w:rsid w:val="009F7671"/>
    <w:rsid w:val="00A00885"/>
    <w:rsid w:val="00A019A1"/>
    <w:rsid w:val="00A05B56"/>
    <w:rsid w:val="00A13767"/>
    <w:rsid w:val="00A144AE"/>
    <w:rsid w:val="00A1494E"/>
    <w:rsid w:val="00A2087C"/>
    <w:rsid w:val="00A20D78"/>
    <w:rsid w:val="00A273E7"/>
    <w:rsid w:val="00A30413"/>
    <w:rsid w:val="00A305DE"/>
    <w:rsid w:val="00A330AA"/>
    <w:rsid w:val="00A3597A"/>
    <w:rsid w:val="00A364FA"/>
    <w:rsid w:val="00A410EF"/>
    <w:rsid w:val="00A417AC"/>
    <w:rsid w:val="00A4357F"/>
    <w:rsid w:val="00A43B14"/>
    <w:rsid w:val="00A452C7"/>
    <w:rsid w:val="00A520D4"/>
    <w:rsid w:val="00A524C8"/>
    <w:rsid w:val="00A53656"/>
    <w:rsid w:val="00A5503F"/>
    <w:rsid w:val="00A56E40"/>
    <w:rsid w:val="00A61EE4"/>
    <w:rsid w:val="00A66AEA"/>
    <w:rsid w:val="00A67265"/>
    <w:rsid w:val="00A67AA5"/>
    <w:rsid w:val="00A72C11"/>
    <w:rsid w:val="00A75290"/>
    <w:rsid w:val="00A7595A"/>
    <w:rsid w:val="00A77979"/>
    <w:rsid w:val="00A816C2"/>
    <w:rsid w:val="00A81B4C"/>
    <w:rsid w:val="00A85715"/>
    <w:rsid w:val="00A875E3"/>
    <w:rsid w:val="00A90D2E"/>
    <w:rsid w:val="00A93DCC"/>
    <w:rsid w:val="00A94081"/>
    <w:rsid w:val="00A97375"/>
    <w:rsid w:val="00AA09D7"/>
    <w:rsid w:val="00AA3460"/>
    <w:rsid w:val="00AA3B5F"/>
    <w:rsid w:val="00AA52EB"/>
    <w:rsid w:val="00AA5DCD"/>
    <w:rsid w:val="00AB02F0"/>
    <w:rsid w:val="00AB2F86"/>
    <w:rsid w:val="00AC0AF5"/>
    <w:rsid w:val="00AC3F89"/>
    <w:rsid w:val="00AC4725"/>
    <w:rsid w:val="00AD0E22"/>
    <w:rsid w:val="00AD428B"/>
    <w:rsid w:val="00AD4BEB"/>
    <w:rsid w:val="00AD4F87"/>
    <w:rsid w:val="00AD5C88"/>
    <w:rsid w:val="00AE0CA4"/>
    <w:rsid w:val="00AE1285"/>
    <w:rsid w:val="00AE1706"/>
    <w:rsid w:val="00AE2EAA"/>
    <w:rsid w:val="00AE34BF"/>
    <w:rsid w:val="00AF0324"/>
    <w:rsid w:val="00AF0D05"/>
    <w:rsid w:val="00AF524A"/>
    <w:rsid w:val="00B0172B"/>
    <w:rsid w:val="00B01C30"/>
    <w:rsid w:val="00B059C4"/>
    <w:rsid w:val="00B07D49"/>
    <w:rsid w:val="00B12059"/>
    <w:rsid w:val="00B12E76"/>
    <w:rsid w:val="00B1587E"/>
    <w:rsid w:val="00B15E14"/>
    <w:rsid w:val="00B16229"/>
    <w:rsid w:val="00B17706"/>
    <w:rsid w:val="00B21239"/>
    <w:rsid w:val="00B22C8D"/>
    <w:rsid w:val="00B24482"/>
    <w:rsid w:val="00B2470B"/>
    <w:rsid w:val="00B24BE1"/>
    <w:rsid w:val="00B24D27"/>
    <w:rsid w:val="00B31908"/>
    <w:rsid w:val="00B33584"/>
    <w:rsid w:val="00B33EC6"/>
    <w:rsid w:val="00B4016E"/>
    <w:rsid w:val="00B41222"/>
    <w:rsid w:val="00B41913"/>
    <w:rsid w:val="00B421B0"/>
    <w:rsid w:val="00B43136"/>
    <w:rsid w:val="00B44AA1"/>
    <w:rsid w:val="00B4572A"/>
    <w:rsid w:val="00B47804"/>
    <w:rsid w:val="00B50020"/>
    <w:rsid w:val="00B512F2"/>
    <w:rsid w:val="00B5185A"/>
    <w:rsid w:val="00B51E78"/>
    <w:rsid w:val="00B5211D"/>
    <w:rsid w:val="00B544EB"/>
    <w:rsid w:val="00B57840"/>
    <w:rsid w:val="00B60918"/>
    <w:rsid w:val="00B72B40"/>
    <w:rsid w:val="00B751E4"/>
    <w:rsid w:val="00B80A47"/>
    <w:rsid w:val="00B832F1"/>
    <w:rsid w:val="00B842C1"/>
    <w:rsid w:val="00B909E0"/>
    <w:rsid w:val="00B915A8"/>
    <w:rsid w:val="00B91FD6"/>
    <w:rsid w:val="00B92C08"/>
    <w:rsid w:val="00B933D4"/>
    <w:rsid w:val="00B937FF"/>
    <w:rsid w:val="00BA3860"/>
    <w:rsid w:val="00BA43C6"/>
    <w:rsid w:val="00BA66B6"/>
    <w:rsid w:val="00BA7B0F"/>
    <w:rsid w:val="00BB034D"/>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2BD4"/>
    <w:rsid w:val="00BD33CA"/>
    <w:rsid w:val="00BD53E8"/>
    <w:rsid w:val="00BE4287"/>
    <w:rsid w:val="00BE4B4E"/>
    <w:rsid w:val="00BE5E32"/>
    <w:rsid w:val="00BE5F50"/>
    <w:rsid w:val="00BE7D24"/>
    <w:rsid w:val="00BF07AF"/>
    <w:rsid w:val="00BF0AC7"/>
    <w:rsid w:val="00BF3891"/>
    <w:rsid w:val="00C01D65"/>
    <w:rsid w:val="00C02A56"/>
    <w:rsid w:val="00C04A46"/>
    <w:rsid w:val="00C0787E"/>
    <w:rsid w:val="00C1026E"/>
    <w:rsid w:val="00C132E1"/>
    <w:rsid w:val="00C14FD6"/>
    <w:rsid w:val="00C168AC"/>
    <w:rsid w:val="00C206C1"/>
    <w:rsid w:val="00C24FC1"/>
    <w:rsid w:val="00C26EA2"/>
    <w:rsid w:val="00C310E1"/>
    <w:rsid w:val="00C330C6"/>
    <w:rsid w:val="00C3453E"/>
    <w:rsid w:val="00C40C61"/>
    <w:rsid w:val="00C40FEF"/>
    <w:rsid w:val="00C42F87"/>
    <w:rsid w:val="00C443B0"/>
    <w:rsid w:val="00C463C7"/>
    <w:rsid w:val="00C46F10"/>
    <w:rsid w:val="00C52E2D"/>
    <w:rsid w:val="00C54D2E"/>
    <w:rsid w:val="00C619FE"/>
    <w:rsid w:val="00C641D3"/>
    <w:rsid w:val="00C642C1"/>
    <w:rsid w:val="00C668DB"/>
    <w:rsid w:val="00C73EB8"/>
    <w:rsid w:val="00C74CDC"/>
    <w:rsid w:val="00C8437A"/>
    <w:rsid w:val="00C85879"/>
    <w:rsid w:val="00C8680D"/>
    <w:rsid w:val="00C8730D"/>
    <w:rsid w:val="00CA1839"/>
    <w:rsid w:val="00CA20B7"/>
    <w:rsid w:val="00CA7CBD"/>
    <w:rsid w:val="00CB3AEC"/>
    <w:rsid w:val="00CB7B07"/>
    <w:rsid w:val="00CC0692"/>
    <w:rsid w:val="00CC0A55"/>
    <w:rsid w:val="00CC12FC"/>
    <w:rsid w:val="00CC3DC4"/>
    <w:rsid w:val="00CC6583"/>
    <w:rsid w:val="00CC79C4"/>
    <w:rsid w:val="00CC7E4E"/>
    <w:rsid w:val="00CD073E"/>
    <w:rsid w:val="00CD5BF2"/>
    <w:rsid w:val="00CE10CB"/>
    <w:rsid w:val="00CE2A21"/>
    <w:rsid w:val="00CE3A0F"/>
    <w:rsid w:val="00CE4C50"/>
    <w:rsid w:val="00CF0A29"/>
    <w:rsid w:val="00CF1418"/>
    <w:rsid w:val="00CF45C2"/>
    <w:rsid w:val="00D0269C"/>
    <w:rsid w:val="00D04749"/>
    <w:rsid w:val="00D04A2F"/>
    <w:rsid w:val="00D04BB9"/>
    <w:rsid w:val="00D05504"/>
    <w:rsid w:val="00D06E00"/>
    <w:rsid w:val="00D0763D"/>
    <w:rsid w:val="00D10247"/>
    <w:rsid w:val="00D10513"/>
    <w:rsid w:val="00D12C60"/>
    <w:rsid w:val="00D20CFC"/>
    <w:rsid w:val="00D21972"/>
    <w:rsid w:val="00D230C7"/>
    <w:rsid w:val="00D25E99"/>
    <w:rsid w:val="00D35A31"/>
    <w:rsid w:val="00D36F5C"/>
    <w:rsid w:val="00D37B2A"/>
    <w:rsid w:val="00D41636"/>
    <w:rsid w:val="00D43662"/>
    <w:rsid w:val="00D45E43"/>
    <w:rsid w:val="00D50B88"/>
    <w:rsid w:val="00D528DC"/>
    <w:rsid w:val="00D542A8"/>
    <w:rsid w:val="00D54F22"/>
    <w:rsid w:val="00D55421"/>
    <w:rsid w:val="00D56A6E"/>
    <w:rsid w:val="00D56DBB"/>
    <w:rsid w:val="00D571FB"/>
    <w:rsid w:val="00D60E2E"/>
    <w:rsid w:val="00D639FE"/>
    <w:rsid w:val="00D70EBB"/>
    <w:rsid w:val="00D722D9"/>
    <w:rsid w:val="00D7243B"/>
    <w:rsid w:val="00D743BE"/>
    <w:rsid w:val="00D77BD2"/>
    <w:rsid w:val="00D80A10"/>
    <w:rsid w:val="00D80BE8"/>
    <w:rsid w:val="00D82853"/>
    <w:rsid w:val="00D82C73"/>
    <w:rsid w:val="00D84171"/>
    <w:rsid w:val="00D8567B"/>
    <w:rsid w:val="00D8578D"/>
    <w:rsid w:val="00D85D90"/>
    <w:rsid w:val="00D87C03"/>
    <w:rsid w:val="00D90BBB"/>
    <w:rsid w:val="00D9232D"/>
    <w:rsid w:val="00D92359"/>
    <w:rsid w:val="00D9391E"/>
    <w:rsid w:val="00D96ABD"/>
    <w:rsid w:val="00DA20EC"/>
    <w:rsid w:val="00DA2AA0"/>
    <w:rsid w:val="00DA419E"/>
    <w:rsid w:val="00DA475D"/>
    <w:rsid w:val="00DB2CD6"/>
    <w:rsid w:val="00DB386F"/>
    <w:rsid w:val="00DB669C"/>
    <w:rsid w:val="00DB7744"/>
    <w:rsid w:val="00DC2A6F"/>
    <w:rsid w:val="00DC40C4"/>
    <w:rsid w:val="00DC5153"/>
    <w:rsid w:val="00DC5AD1"/>
    <w:rsid w:val="00DC6874"/>
    <w:rsid w:val="00DC7B22"/>
    <w:rsid w:val="00DD0658"/>
    <w:rsid w:val="00DD0E4D"/>
    <w:rsid w:val="00DD2A62"/>
    <w:rsid w:val="00DD6494"/>
    <w:rsid w:val="00DE1449"/>
    <w:rsid w:val="00DE2FC0"/>
    <w:rsid w:val="00DF427E"/>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1763"/>
    <w:rsid w:val="00E25D08"/>
    <w:rsid w:val="00E3256D"/>
    <w:rsid w:val="00E34F9C"/>
    <w:rsid w:val="00E362A0"/>
    <w:rsid w:val="00E407CC"/>
    <w:rsid w:val="00E454F9"/>
    <w:rsid w:val="00E46C96"/>
    <w:rsid w:val="00E50307"/>
    <w:rsid w:val="00E513F9"/>
    <w:rsid w:val="00E520AF"/>
    <w:rsid w:val="00E52E9F"/>
    <w:rsid w:val="00E53832"/>
    <w:rsid w:val="00E53D2D"/>
    <w:rsid w:val="00E54A54"/>
    <w:rsid w:val="00E57547"/>
    <w:rsid w:val="00E6078B"/>
    <w:rsid w:val="00E6329F"/>
    <w:rsid w:val="00E65A71"/>
    <w:rsid w:val="00E665AA"/>
    <w:rsid w:val="00E67A98"/>
    <w:rsid w:val="00E73C49"/>
    <w:rsid w:val="00E74C18"/>
    <w:rsid w:val="00E764DA"/>
    <w:rsid w:val="00E87636"/>
    <w:rsid w:val="00E916B1"/>
    <w:rsid w:val="00E92AC3"/>
    <w:rsid w:val="00E93D24"/>
    <w:rsid w:val="00E94116"/>
    <w:rsid w:val="00EA2605"/>
    <w:rsid w:val="00EB17EF"/>
    <w:rsid w:val="00EB62C1"/>
    <w:rsid w:val="00EB796D"/>
    <w:rsid w:val="00EC1395"/>
    <w:rsid w:val="00EC1E11"/>
    <w:rsid w:val="00EC43B0"/>
    <w:rsid w:val="00EC7E3B"/>
    <w:rsid w:val="00EC7FFB"/>
    <w:rsid w:val="00ED19C0"/>
    <w:rsid w:val="00ED2F51"/>
    <w:rsid w:val="00ED3289"/>
    <w:rsid w:val="00ED407D"/>
    <w:rsid w:val="00ED550D"/>
    <w:rsid w:val="00ED5C78"/>
    <w:rsid w:val="00ED5F90"/>
    <w:rsid w:val="00ED7107"/>
    <w:rsid w:val="00EE4D23"/>
    <w:rsid w:val="00EF2511"/>
    <w:rsid w:val="00EF4CE4"/>
    <w:rsid w:val="00F0242D"/>
    <w:rsid w:val="00F05BE6"/>
    <w:rsid w:val="00F11475"/>
    <w:rsid w:val="00F1308F"/>
    <w:rsid w:val="00F17B14"/>
    <w:rsid w:val="00F20ADF"/>
    <w:rsid w:val="00F21BB1"/>
    <w:rsid w:val="00F2313E"/>
    <w:rsid w:val="00F2584D"/>
    <w:rsid w:val="00F27DB3"/>
    <w:rsid w:val="00F31596"/>
    <w:rsid w:val="00F3292B"/>
    <w:rsid w:val="00F40C1E"/>
    <w:rsid w:val="00F416CB"/>
    <w:rsid w:val="00F466D1"/>
    <w:rsid w:val="00F51D30"/>
    <w:rsid w:val="00F52BFB"/>
    <w:rsid w:val="00F553C1"/>
    <w:rsid w:val="00F672D2"/>
    <w:rsid w:val="00F70643"/>
    <w:rsid w:val="00F72474"/>
    <w:rsid w:val="00F734DC"/>
    <w:rsid w:val="00F76738"/>
    <w:rsid w:val="00F81D0D"/>
    <w:rsid w:val="00F840C7"/>
    <w:rsid w:val="00F85A0D"/>
    <w:rsid w:val="00F93354"/>
    <w:rsid w:val="00F94022"/>
    <w:rsid w:val="00FA40D9"/>
    <w:rsid w:val="00FA598E"/>
    <w:rsid w:val="00FA7EED"/>
    <w:rsid w:val="00FB370E"/>
    <w:rsid w:val="00FB3C0A"/>
    <w:rsid w:val="00FB4288"/>
    <w:rsid w:val="00FB57C7"/>
    <w:rsid w:val="00FC0393"/>
    <w:rsid w:val="00FC0915"/>
    <w:rsid w:val="00FC0E4C"/>
    <w:rsid w:val="00FC450C"/>
    <w:rsid w:val="00FC4F59"/>
    <w:rsid w:val="00FD2D2A"/>
    <w:rsid w:val="00FD47D1"/>
    <w:rsid w:val="00FD58D4"/>
    <w:rsid w:val="00FE1D83"/>
    <w:rsid w:val="00FE3163"/>
    <w:rsid w:val="00FE7623"/>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1D07D"/>
  <w15:docId w15:val="{C042963C-83AF-4ADD-9154-95B10F23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styleId="NichtaufgelsteErwhnung">
    <w:name w:val="Unresolved Mention"/>
    <w:basedOn w:val="Absatz-Standardschriftart"/>
    <w:uiPriority w:val="99"/>
    <w:semiHidden/>
    <w:unhideWhenUsed/>
    <w:rsid w:val="00F0242D"/>
    <w:rPr>
      <w:color w:val="605E5C"/>
      <w:shd w:val="clear" w:color="auto" w:fill="E1DFDD"/>
    </w:rPr>
  </w:style>
  <w:style w:type="paragraph" w:customStyle="1" w:styleId="p2">
    <w:name w:val="p2"/>
    <w:basedOn w:val="Standard"/>
    <w:rsid w:val="002F308E"/>
    <w:pPr>
      <w:spacing w:after="60"/>
    </w:pPr>
    <w:rPr>
      <w:rFonts w:ascii=".AppleSystemUIFont" w:eastAsiaTheme="minorEastAsia" w:hAnsi=".AppleSystemUIFont" w:cs="Times New Roman"/>
      <w:sz w:val="33"/>
      <w:szCs w:val="33"/>
      <w:lang w:eastAsia="de-DE"/>
    </w:rPr>
  </w:style>
  <w:style w:type="character" w:customStyle="1" w:styleId="s2">
    <w:name w:val="s2"/>
    <w:basedOn w:val="Absatz-Standardschriftart"/>
    <w:rsid w:val="002F308E"/>
    <w:rPr>
      <w:rFonts w:ascii=".SFUI-Bold" w:hAnsi=".SFUI-Bold" w:hint="default"/>
      <w:b/>
      <w:bCs/>
      <w:i w:val="0"/>
      <w:iCs w:val="0"/>
      <w:sz w:val="33"/>
      <w:szCs w:val="33"/>
    </w:rPr>
  </w:style>
  <w:style w:type="character" w:customStyle="1" w:styleId="s3">
    <w:name w:val="s3"/>
    <w:basedOn w:val="Absatz-Standardschriftart"/>
    <w:rsid w:val="002F308E"/>
    <w:rPr>
      <w:rFonts w:ascii=".SFUI-Regular" w:hAnsi=".SFUI-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59078399">
      <w:bodyDiv w:val="1"/>
      <w:marLeft w:val="0"/>
      <w:marRight w:val="0"/>
      <w:marTop w:val="0"/>
      <w:marBottom w:val="0"/>
      <w:divBdr>
        <w:top w:val="none" w:sz="0" w:space="0" w:color="auto"/>
        <w:left w:val="none" w:sz="0" w:space="0" w:color="auto"/>
        <w:bottom w:val="none" w:sz="0" w:space="0" w:color="auto"/>
        <w:right w:val="none" w:sz="0" w:space="0" w:color="auto"/>
      </w:divBdr>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os-kinderdorf.de" TargetMode="External"/><Relationship Id="rId4" Type="http://schemas.openxmlformats.org/officeDocument/2006/relationships/settings" Target="settings.xml"/><Relationship Id="rId9" Type="http://schemas.openxmlformats.org/officeDocument/2006/relationships/hyperlink" Target="http://www.sos-kinderdorf.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8771-B463-4949-B3D1-0E414747D3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6694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Leipert, Victoria</dc:creator>
  <cp:lastModifiedBy>Leipert, Victoria</cp:lastModifiedBy>
  <cp:revision>6</cp:revision>
  <cp:lastPrinted>2021-02-04T12:14:00Z</cp:lastPrinted>
  <dcterms:created xsi:type="dcterms:W3CDTF">2021-03-04T12:14:00Z</dcterms:created>
  <dcterms:modified xsi:type="dcterms:W3CDTF">2021-03-04T12:18:00Z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