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AE418E" w14:textId="34669064" w:rsidR="009C1365" w:rsidRDefault="00DF534D" w:rsidP="009C1365">
      <w:pPr>
        <w:pStyle w:val="Pressemitteilung21pt"/>
      </w:pPr>
      <w:r>
        <w:rPr>
          <w:bCs w:val="0"/>
        </w:rPr>
        <w:t>P</w:t>
      </w:r>
      <w:r w:rsidR="00A30053" w:rsidRPr="005B6A95">
        <w:rPr>
          <w:bCs w:val="0"/>
        </w:rPr>
        <w:t>ressemitteilung</w:t>
      </w:r>
      <w:r w:rsidR="00A30053" w:rsidRPr="00841125">
        <w:t xml:space="preserve"> </w:t>
      </w:r>
    </w:p>
    <w:p w14:paraId="78BE4730" w14:textId="252532BB" w:rsidR="009C1365" w:rsidRPr="00A2096E" w:rsidRDefault="004120C9" w:rsidP="00A2096E">
      <w:pPr>
        <w:pStyle w:val="berschrift1"/>
      </w:pPr>
      <w:r w:rsidRPr="00A2096E">
        <w:t xml:space="preserve">Weniger </w:t>
      </w:r>
      <w:r w:rsidR="00A2096E" w:rsidRPr="00A2096E">
        <w:t>L</w:t>
      </w:r>
      <w:r w:rsidRPr="00A2096E">
        <w:t>ungenerkrankung</w:t>
      </w:r>
      <w:r w:rsidR="00A2096E" w:rsidRPr="00A2096E">
        <w:t>en</w:t>
      </w:r>
      <w:r w:rsidRPr="00A2096E">
        <w:t xml:space="preserve"> in Sachsen-Anhalt</w:t>
      </w:r>
    </w:p>
    <w:p w14:paraId="3138D543" w14:textId="4C1B30DF" w:rsidR="009C1365" w:rsidRPr="009C1365" w:rsidRDefault="004120C9" w:rsidP="009C1365">
      <w:pPr>
        <w:pStyle w:val="berschrift2"/>
      </w:pPr>
      <w:r>
        <w:t xml:space="preserve">Landkreis </w:t>
      </w:r>
      <w:r w:rsidR="008A647B">
        <w:t>Jerichower Land</w:t>
      </w:r>
      <w:r>
        <w:t xml:space="preserve"> mit </w:t>
      </w:r>
      <w:r w:rsidR="008A647B">
        <w:t>größtem</w:t>
      </w:r>
      <w:r>
        <w:t xml:space="preserve"> </w:t>
      </w:r>
      <w:r w:rsidR="008A647B">
        <w:t>Rückgang</w:t>
      </w:r>
      <w:r>
        <w:t xml:space="preserve"> an COPD-Erkrankten </w:t>
      </w:r>
    </w:p>
    <w:p w14:paraId="7C3B0974" w14:textId="0293B38D" w:rsidR="00D83CC2" w:rsidRDefault="00BA2DD3" w:rsidP="000141B1">
      <w:pPr>
        <w:pStyle w:val="OrtundDatum"/>
      </w:pPr>
      <w:r>
        <w:t>Magdeburg</w:t>
      </w:r>
      <w:r w:rsidR="006D15D1">
        <w:t xml:space="preserve">, </w:t>
      </w:r>
      <w:r w:rsidR="00F65B7A">
        <w:t>23</w:t>
      </w:r>
      <w:r w:rsidR="006D15D1">
        <w:t xml:space="preserve">. </w:t>
      </w:r>
      <w:r w:rsidR="00F65B7A">
        <w:t>April 2025</w:t>
      </w:r>
    </w:p>
    <w:p w14:paraId="7FE69E33" w14:textId="77777777" w:rsidR="00841125" w:rsidRPr="00841125" w:rsidRDefault="00841125" w:rsidP="00841125"/>
    <w:p w14:paraId="2CCD9B57" w14:textId="1E3B6607" w:rsidR="006A24C7" w:rsidRDefault="00712381" w:rsidP="00712381">
      <w:pPr>
        <w:pStyle w:val="EinleitungstextZwischenberschrift"/>
      </w:pPr>
      <w:r w:rsidRPr="00712381">
        <w:t>Der Anteil der Menschen ab 40 Jahren mit einer chronisch obstruktiven Lungenerkrankung (COPD) ist</w:t>
      </w:r>
      <w:r>
        <w:t xml:space="preserve"> in Sachsen-Anhalt</w:t>
      </w:r>
      <w:r w:rsidRPr="00712381">
        <w:t xml:space="preserve"> von 2017 auf 2023 um knapp </w:t>
      </w:r>
      <w:r w:rsidR="00F65B7A">
        <w:t>3</w:t>
      </w:r>
      <w:r w:rsidR="0028762A">
        <w:t>,3</w:t>
      </w:r>
      <w:r w:rsidRPr="00712381">
        <w:t> Prozent zurückgegangen. Das zeigen aktuelle Daten, die heute im Gesundheitsatlas Deutschland des Wissenschaftlichen Instituts der AOK (WIdO) veröffentlicht worden sind.</w:t>
      </w:r>
      <w:r w:rsidR="00393498">
        <w:t xml:space="preserve"> </w:t>
      </w:r>
    </w:p>
    <w:p w14:paraId="511446F3" w14:textId="77777777" w:rsidR="00712381" w:rsidRDefault="00712381" w:rsidP="00E14BC2"/>
    <w:p w14:paraId="0C362241" w14:textId="585F75DF" w:rsidR="00393498" w:rsidRDefault="00712381" w:rsidP="00EA72F4">
      <w:r w:rsidRPr="00712381">
        <w:t xml:space="preserve">Insgesamt waren nach den aktuellen Ergebnissen des Gesundheitsatlas Deutschland 2023 </w:t>
      </w:r>
      <w:r>
        <w:t xml:space="preserve">in Sachsen-Anhalt rund 104.000 Menschen von einer COPD betroffen. Das entspricht 7,59 Prozent der Bevölkerung. 2017 waren es noch </w:t>
      </w:r>
      <w:r w:rsidR="00A2096E">
        <w:t>110.000 Menschen</w:t>
      </w:r>
      <w:r w:rsidR="008F6305">
        <w:t xml:space="preserve"> (siehe Tabelle 1)</w:t>
      </w:r>
      <w:r w:rsidR="00A2096E">
        <w:t xml:space="preserve">. Damit hat sich </w:t>
      </w:r>
      <w:r w:rsidR="00F65B7A">
        <w:t>der Anteil</w:t>
      </w:r>
      <w:r w:rsidR="00A2096E">
        <w:t xml:space="preserve"> der Patientinnen und Patienten mit COPD in Sachsen-Anhalt in den letzten sechs Jahren um rund </w:t>
      </w:r>
      <w:r w:rsidR="00F65B7A">
        <w:t>3,3</w:t>
      </w:r>
      <w:r w:rsidR="00A2096E">
        <w:t xml:space="preserve"> Prozent reduziert. </w:t>
      </w:r>
      <w:r w:rsidR="008F6305">
        <w:t xml:space="preserve"> </w:t>
      </w:r>
    </w:p>
    <w:p w14:paraId="30B518C1" w14:textId="77777777" w:rsidR="00393498" w:rsidRDefault="00393498" w:rsidP="00EA72F4"/>
    <w:p w14:paraId="1156762A" w14:textId="4CFDD716" w:rsidR="00712381" w:rsidRDefault="00393498" w:rsidP="00EA72F4">
      <w:r>
        <w:t xml:space="preserve">Ein Trend, der auch bundesweit zu beobachten ist. </w:t>
      </w:r>
      <w:r w:rsidR="008441CC">
        <w:t xml:space="preserve">Hier ist der Anteil der COPD-Betroffenen von 2017 auf 2023 um 9,5 Prozent zurückgegangen auf 3,23 Millionen Menschen. Der bundesweite Anteil lag damit bei 6,7 Prozent, womit Sachsen-Anhalt </w:t>
      </w:r>
      <w:r>
        <w:t>immer noch deutlich über dem bundesweiten Durchschnitt</w:t>
      </w:r>
      <w:r w:rsidR="008441CC">
        <w:t xml:space="preserve"> liegt</w:t>
      </w:r>
      <w:r>
        <w:t xml:space="preserve">. </w:t>
      </w:r>
    </w:p>
    <w:p w14:paraId="5806C964" w14:textId="77777777" w:rsidR="00393498" w:rsidRDefault="00393498" w:rsidP="00EA72F4"/>
    <w:p w14:paraId="27BBA74E" w14:textId="34F826CC" w:rsidR="00EF4D9A" w:rsidRDefault="00EF4D9A" w:rsidP="00EF4D9A">
      <w:pPr>
        <w:pStyle w:val="berschrift3"/>
      </w:pPr>
      <w:r>
        <w:t>Rückgang möglich durch Rauchverzicht und bessere Luftqualität</w:t>
      </w:r>
    </w:p>
    <w:p w14:paraId="6785C97F" w14:textId="57D9752D" w:rsidR="00A2096E" w:rsidRDefault="00A2096E" w:rsidP="00EA72F4">
      <w:r w:rsidRPr="00A2096E">
        <w:t xml:space="preserve">COPD ist eine Lungenerkrankung, bei der die Atemwege dauerhaft verengt sind. Patientinnen und Patienten haben dadurch ein Gefühl von Atemnot. Der wichtigste beeinflussbare Risikofaktor für die Entstehung der COPD ist das Rauchen. </w:t>
      </w:r>
      <w:r>
        <w:t xml:space="preserve">Durch die </w:t>
      </w:r>
      <w:r w:rsidRPr="00A2096E">
        <w:t xml:space="preserve">eingeatmeten Partikel </w:t>
      </w:r>
      <w:r>
        <w:t>entzündet sich</w:t>
      </w:r>
      <w:r w:rsidRPr="00A2096E">
        <w:t xml:space="preserve"> d</w:t>
      </w:r>
      <w:r>
        <w:t>as</w:t>
      </w:r>
      <w:r w:rsidRPr="00A2096E">
        <w:t xml:space="preserve"> Lungengewebe</w:t>
      </w:r>
      <w:r>
        <w:t xml:space="preserve">, </w:t>
      </w:r>
      <w:r>
        <w:lastRenderedPageBreak/>
        <w:t xml:space="preserve">was </w:t>
      </w:r>
      <w:r w:rsidRPr="00A2096E">
        <w:t>langfristig zu einer chronischen Verengung der Bronchien führt. Aber auch</w:t>
      </w:r>
      <w:r w:rsidR="00EF4D9A">
        <w:t xml:space="preserve"> </w:t>
      </w:r>
      <w:r w:rsidRPr="00A2096E">
        <w:t>Faktoren wie das Einatmen anderer Schadstoffe oder chronisch wiederkehrende Atemwegsinfekte können zum Entstehen der Krankheit beitragen und diese verschlimmern.</w:t>
      </w:r>
    </w:p>
    <w:p w14:paraId="408735AA" w14:textId="77777777" w:rsidR="00712381" w:rsidRDefault="00712381" w:rsidP="00EA72F4"/>
    <w:p w14:paraId="0B63D0F4" w14:textId="127FE4D0" w:rsidR="00932435" w:rsidRDefault="00A2096E" w:rsidP="00EA72F4">
      <w:r w:rsidRPr="00A2096E">
        <w:t xml:space="preserve">„Der Rückgang bei den COPD-Erkrankungen </w:t>
      </w:r>
      <w:r w:rsidR="008F6305">
        <w:t>könnte</w:t>
      </w:r>
      <w:r w:rsidRPr="00A2096E">
        <w:t xml:space="preserve"> auf den zunehmenden Rauchverzicht in der Gesellschaft und die Verschärfungen der Regelungen zum Rauchverbot zurückzuführen sein. Da es sich um eine Erkrankung handelt, die sich über viele Jahre entwickelt und verschlechtert, zeigt der Rückgang der Prävalenz den Erfolg dieser Maßnahmen“, sagt </w:t>
      </w:r>
      <w:r w:rsidR="008F6305">
        <w:t>Anna Mahler, Pressesprecherin der AOK Sachsen-Anhalt</w:t>
      </w:r>
      <w:r w:rsidRPr="00A2096E">
        <w:t>.</w:t>
      </w:r>
      <w:r w:rsidR="00932435">
        <w:t xml:space="preserve"> </w:t>
      </w:r>
      <w:r w:rsidRPr="00A2096E">
        <w:t xml:space="preserve">Gleichzeitig könne aber auch Verbesserungen der Luftqualität zu einem Rückgang der Erkrankungsraten beitragen. </w:t>
      </w:r>
    </w:p>
    <w:p w14:paraId="20070D1A" w14:textId="77777777" w:rsidR="00932435" w:rsidRDefault="00932435" w:rsidP="00EA72F4"/>
    <w:p w14:paraId="73DCACFC" w14:textId="6C35FED5" w:rsidR="00932435" w:rsidRDefault="00932435" w:rsidP="00932435">
      <w:pPr>
        <w:pStyle w:val="berschrift3"/>
      </w:pPr>
      <w:r>
        <w:t>Stärkster Rückgang im Landkreis Jerichower Land, Zuwachs im Landkreis Börde</w:t>
      </w:r>
    </w:p>
    <w:p w14:paraId="7C01CED4" w14:textId="63A2C49E" w:rsidR="00932435" w:rsidRDefault="00932435" w:rsidP="00EA72F4">
      <w:r>
        <w:t>Schaut man auf die Landkreise in Sachsen-Anhalt, zeigt sich der stärkst</w:t>
      </w:r>
      <w:r w:rsidR="00CF199B">
        <w:t>e</w:t>
      </w:r>
      <w:r>
        <w:t xml:space="preserve"> Rückgang im Landkreis Jerichower Land</w:t>
      </w:r>
      <w:r w:rsidR="008F6305">
        <w:t xml:space="preserve"> (siehe Tabelle 2)</w:t>
      </w:r>
      <w:r>
        <w:t>. Der Anteil der COPD-Betroffenen war hier 2023 um rund 16 Prozent geringer als noch 2017. Danach folgen Dessau-Roßlau mit einem Minus von 13,1 Prozent und Magdeburg mit einem Minus von 10,4 Prozent.</w:t>
      </w:r>
    </w:p>
    <w:p w14:paraId="3856A697" w14:textId="77777777" w:rsidR="00932435" w:rsidRDefault="00932435" w:rsidP="00EA72F4"/>
    <w:p w14:paraId="46DD4771" w14:textId="4BFA3535" w:rsidR="00932435" w:rsidRDefault="00932435" w:rsidP="00EA72F4">
      <w:r>
        <w:t xml:space="preserve">Es gab allerdings auch Landkreise, in denen die Anteile an COPD-Erkrankungen </w:t>
      </w:r>
      <w:r w:rsidR="00CF199B">
        <w:t xml:space="preserve">entgegen dem landesweiten Trend </w:t>
      </w:r>
      <w:r>
        <w:t>zugenommen haben. Spitzenreiter ist hier der Landkreis Börde mit einem Plus von 6,1 Prozent. Mit etwas größerem Abstand folgen Mansfeld-Südharz mit plus 2,9 Prozent und der Saalekreis mit plus 2,7 Prozent.</w:t>
      </w:r>
    </w:p>
    <w:p w14:paraId="5A6D1844" w14:textId="77777777" w:rsidR="00932435" w:rsidRDefault="00932435" w:rsidP="00EA72F4"/>
    <w:p w14:paraId="5161B466" w14:textId="1130DF49" w:rsidR="00932435" w:rsidRDefault="00932435" w:rsidP="00EA72F4">
      <w:r>
        <w:t>Bezogen auf den Anteil an COPD-Betroffenen</w:t>
      </w:r>
      <w:r w:rsidR="00F45AEC">
        <w:t xml:space="preserve"> in der Bevölkerung</w:t>
      </w:r>
      <w:r>
        <w:t xml:space="preserve"> ist</w:t>
      </w:r>
      <w:r w:rsidR="00F45AEC">
        <w:t xml:space="preserve"> 2023</w:t>
      </w:r>
      <w:r>
        <w:t xml:space="preserve"> der Landkreis Mansfeld-Südharz Spitzenreiter mit einem Anteil von </w:t>
      </w:r>
      <w:r w:rsidR="00033EE5">
        <w:t>8,75 Prozent</w:t>
      </w:r>
      <w:r w:rsidR="00F65B7A">
        <w:t>,</w:t>
      </w:r>
      <w:r w:rsidR="00033EE5">
        <w:t xml:space="preserve"> gefolgt von Anhalt-Bitterfeld mit 8,69 Prozent und Harz mit 8,2 Prozent.</w:t>
      </w:r>
    </w:p>
    <w:p w14:paraId="2C867997" w14:textId="77777777" w:rsidR="00EF4D9A" w:rsidRDefault="00EF4D9A" w:rsidP="00EA72F4"/>
    <w:p w14:paraId="253F7FBE" w14:textId="46502CB0" w:rsidR="00EF4D9A" w:rsidRDefault="00EF4D9A" w:rsidP="00EF4D9A">
      <w:pPr>
        <w:pStyle w:val="berschrift3"/>
      </w:pPr>
      <w:r>
        <w:t>Männer häufiger betroffen als Frauen</w:t>
      </w:r>
    </w:p>
    <w:p w14:paraId="1014660E" w14:textId="294EC380" w:rsidR="00EF4D9A" w:rsidRDefault="00EF4D9A" w:rsidP="00EF4D9A">
      <w:r>
        <w:t xml:space="preserve">Der Gesundheitsatlas Deutschland macht auch deutliche Unterschiede in den verschiedenen Alters- und Geschlechtsgruppen transparent. In allen Altersgruppen erkranken mehr Männer als Frauen an der COPD. So waren in Sachsen-Anhalt im Jahr 2023 in der Gruppe der 80-Jährigen und älter 14,5 Prozent der Männer und 10,7 Prozent der Frauen betroffen. </w:t>
      </w:r>
    </w:p>
    <w:p w14:paraId="02D0962B" w14:textId="77777777" w:rsidR="00F65B7A" w:rsidRDefault="00F65B7A" w:rsidP="00EF4D9A"/>
    <w:p w14:paraId="0190D081" w14:textId="53A2CD21" w:rsidR="00932435" w:rsidRDefault="00EF4D9A" w:rsidP="00EA72F4">
      <w:r>
        <w:lastRenderedPageBreak/>
        <w:t>Die Analyse der COPD-</w:t>
      </w:r>
      <w:r w:rsidR="00F45AEC">
        <w:t>Erkrankten</w:t>
      </w:r>
      <w:r>
        <w:t xml:space="preserve"> zeigt</w:t>
      </w:r>
      <w:r w:rsidR="00B703C2">
        <w:t xml:space="preserve"> aber auch</w:t>
      </w:r>
      <w:r>
        <w:t xml:space="preserve"> einen ausgeprägten Rückgang bei den Männern in der Altersgruppe ab 80 Jahren: Hier fiel </w:t>
      </w:r>
      <w:r w:rsidR="00F65B7A">
        <w:t>der Anteil</w:t>
      </w:r>
      <w:r>
        <w:t xml:space="preserve"> von </w:t>
      </w:r>
      <w:r w:rsidR="00F65B7A">
        <w:t>17,2</w:t>
      </w:r>
      <w:r>
        <w:t xml:space="preserve"> Prozent im Jahr 2017 auf 14,5 Prozent im Jahr 2023. Dies entspricht einem relativen Rückgang um </w:t>
      </w:r>
      <w:r w:rsidR="00F65B7A">
        <w:t>15,4</w:t>
      </w:r>
      <w:r>
        <w:t xml:space="preserve"> Prozent. Bei den Frauen in der gleichen Altersklasse war der Rückgang etwas geringer; hier fiel die Prävalenz von </w:t>
      </w:r>
      <w:r w:rsidR="00F65B7A">
        <w:t>12,3</w:t>
      </w:r>
      <w:r>
        <w:t xml:space="preserve"> auf 10,</w:t>
      </w:r>
      <w:r w:rsidR="00F65B7A">
        <w:t>7</w:t>
      </w:r>
      <w:r>
        <w:t xml:space="preserve"> Prozent (relativer Rückgang: </w:t>
      </w:r>
      <w:r w:rsidR="00F65B7A">
        <w:t>12,8</w:t>
      </w:r>
      <w:r>
        <w:t xml:space="preserve"> Prozent). </w:t>
      </w:r>
    </w:p>
    <w:p w14:paraId="3CEADA99" w14:textId="77777777" w:rsidR="008F6305" w:rsidRDefault="008F6305" w:rsidP="00EA72F4"/>
    <w:p w14:paraId="3B43EF25" w14:textId="6A7A3E6D" w:rsidR="008F6305" w:rsidRDefault="008F6305" w:rsidP="008F6305">
      <w:pPr>
        <w:pStyle w:val="berschrift3"/>
      </w:pPr>
      <w:r w:rsidRPr="008F6305">
        <w:t>Strukturierte Behandlung für eine bessere Kontrolle der Erkrankung</w:t>
      </w:r>
    </w:p>
    <w:p w14:paraId="0D51A73B" w14:textId="77777777" w:rsidR="008F6305" w:rsidRDefault="008F6305" w:rsidP="00EA72F4">
      <w:r>
        <w:t>Um COPD-Erkrankte besser zu versorgen, bietet die AOK Sachsen-Anhalt</w:t>
      </w:r>
      <w:r w:rsidRPr="008F6305">
        <w:t xml:space="preserve"> </w:t>
      </w:r>
      <w:r>
        <w:t>den</w:t>
      </w:r>
      <w:r w:rsidRPr="008F6305">
        <w:t xml:space="preserve"> AOK-Curaplan COPD</w:t>
      </w:r>
      <w:r>
        <w:t xml:space="preserve"> an.</w:t>
      </w:r>
      <w:r w:rsidRPr="008F6305">
        <w:t xml:space="preserve"> </w:t>
      </w:r>
      <w:r>
        <w:t xml:space="preserve">Das Behandlungsprogramm soll </w:t>
      </w:r>
      <w:r w:rsidRPr="008F6305">
        <w:t>das Fortschreiten der Erkrankung verlangsamen und die Lebensqualität verbessern. Hausärzte arbeiten dabei eng mit Fachärzten und weiteren Experten zusammen, um eine leitliniengerechte Therapie nach aktuellem medizinischem Wissensstand sicherzustellen. Ergänzt wird das Programm durch Patientenschulungen, die wichtige Informationen vermitteln und den Alltag mit der Diagnose erleichtern.</w:t>
      </w:r>
      <w:r>
        <w:t xml:space="preserve"> </w:t>
      </w:r>
    </w:p>
    <w:p w14:paraId="78C6B5C1" w14:textId="77777777" w:rsidR="008F6305" w:rsidRDefault="008F6305" w:rsidP="00EA72F4"/>
    <w:p w14:paraId="205FDF8D" w14:textId="108927C0" w:rsidR="008F6305" w:rsidRDefault="008F6305" w:rsidP="00EA72F4">
      <w:r>
        <w:t xml:space="preserve">Für eine Teilnahme muss </w:t>
      </w:r>
      <w:r w:rsidRPr="008F6305">
        <w:t>eine chronische Lungenkrankheit durch einen Lungenfunktionstest festgestellt</w:t>
      </w:r>
      <w:r>
        <w:t xml:space="preserve"> werden und der </w:t>
      </w:r>
      <w:r w:rsidRPr="008F6305">
        <w:t>behandelnde Arzt am AOK-Curaplan COPD</w:t>
      </w:r>
      <w:r>
        <w:t xml:space="preserve"> teilnehmen. Weitere Informationen gibt es unter </w:t>
      </w:r>
      <w:hyperlink r:id="rId7" w:history="1">
        <w:r w:rsidRPr="008F6305">
          <w:rPr>
            <w:rStyle w:val="Hyperlink"/>
          </w:rPr>
          <w:t>AOK-Curaplan COPD | Kostenübernahme | AOK Sachsen-Anhalt</w:t>
        </w:r>
      </w:hyperlink>
      <w:r>
        <w:t xml:space="preserve">. </w:t>
      </w:r>
    </w:p>
    <w:p w14:paraId="0A051E56" w14:textId="77777777" w:rsidR="008F6305" w:rsidRDefault="008F6305" w:rsidP="00EA72F4"/>
    <w:p w14:paraId="4EFAA237" w14:textId="6DB03CE9" w:rsidR="00EF4D9A" w:rsidRDefault="00EF4D9A" w:rsidP="00EF4D9A">
      <w:pPr>
        <w:pStyle w:val="berschrift3"/>
      </w:pPr>
      <w:r>
        <w:t xml:space="preserve">Aktuelle Daten zu </w:t>
      </w:r>
      <w:r w:rsidR="00BA2DD3">
        <w:t>24</w:t>
      </w:r>
      <w:r>
        <w:t xml:space="preserve"> Erkrankungen</w:t>
      </w:r>
      <w:r w:rsidR="00BA2DD3">
        <w:t xml:space="preserve">, </w:t>
      </w:r>
      <w:r w:rsidR="00F65B7A">
        <w:t xml:space="preserve">Aktualisierung </w:t>
      </w:r>
      <w:r w:rsidR="00BA2DD3">
        <w:t>um das Jahr 2023</w:t>
      </w:r>
    </w:p>
    <w:p w14:paraId="4CC19C40" w14:textId="334CF643" w:rsidR="00EF4D9A" w:rsidRDefault="00EF4D9A" w:rsidP="00EF4D9A">
      <w:r>
        <w:t xml:space="preserve">Der „Gesundheitsatlas Deutschland“ des Wissenschaftlichen Instituts der AOK </w:t>
      </w:r>
      <w:r w:rsidR="00BA2DD3">
        <w:t xml:space="preserve">wertet Daten zu insgesamt 24 Erkrankungen aus und wurde jetzt um das Jahr 2023 ergänzt. Neben COPD </w:t>
      </w:r>
      <w:r w:rsidR="00F65B7A">
        <w:t>gibt es in der Datenbank</w:t>
      </w:r>
      <w:r w:rsidR="00BA2DD3">
        <w:t xml:space="preserve"> auch</w:t>
      </w:r>
      <w:r w:rsidR="00F65B7A">
        <w:t xml:space="preserve"> Auswertungen zu</w:t>
      </w:r>
      <w:r w:rsidR="00BA2DD3">
        <w:t xml:space="preserve"> </w:t>
      </w:r>
      <w:r w:rsidR="00BA2DD3" w:rsidRPr="00BA2DD3">
        <w:t>weitere</w:t>
      </w:r>
      <w:r w:rsidR="00F65B7A">
        <w:t>n</w:t>
      </w:r>
      <w:r w:rsidR="00BA2DD3" w:rsidRPr="00BA2DD3">
        <w:t xml:space="preserve"> Lungenerkrankungen wie Asthma oder Infekte der unteren Atemwege. Zudem sind Daten zu psychischen Erkrankungen, Herz-Kreislauf-Erkrankungen, Krebserkrankungen, Stoffwechsel-Erkrankungen, neurologischen Krankheiten wie Demenz und Parkinson sowie zu Muskel-Skelett-Erkrankungen dargestellt</w:t>
      </w:r>
      <w:r w:rsidR="00BA2DD3">
        <w:t xml:space="preserve">. </w:t>
      </w:r>
      <w:r w:rsidR="00501A60">
        <w:t>Die Auswertungen</w:t>
      </w:r>
      <w:r w:rsidR="00BA2DD3">
        <w:t xml:space="preserve"> basieren auf </w:t>
      </w:r>
      <w:r w:rsidR="00BA2DD3" w:rsidRPr="00BA2DD3">
        <w:t>den Krankenkassen-Routinedaten der mehr als 27 Millionen AOK-Versicherten und wurden mit einem statistischen Verfahren auf die gesamte Wohnbevölkerung in den Regionen hochgerechnet.</w:t>
      </w:r>
    </w:p>
    <w:p w14:paraId="5E43F780" w14:textId="77777777" w:rsidR="00EF4D9A" w:rsidRDefault="00EF4D9A" w:rsidP="00EF4D9A"/>
    <w:p w14:paraId="3A8FBBAB" w14:textId="2FF25B2F" w:rsidR="00E469D3" w:rsidRDefault="00E469D3" w:rsidP="00EF4D9A">
      <w:r>
        <w:t xml:space="preserve">Zum Gesundheitsatlas geht es unter </w:t>
      </w:r>
      <w:hyperlink r:id="rId8" w:history="1">
        <w:r w:rsidRPr="00973BFC">
          <w:rPr>
            <w:rStyle w:val="Hyperlink"/>
          </w:rPr>
          <w:t>www.gesundheitsatlas-deutschland.de</w:t>
        </w:r>
      </w:hyperlink>
      <w:r>
        <w:t xml:space="preserve"> </w:t>
      </w:r>
    </w:p>
    <w:p w14:paraId="15187D2F" w14:textId="633D2A79" w:rsidR="00E14BC2" w:rsidRPr="00954C96" w:rsidRDefault="00E14BC2" w:rsidP="00EA72F4"/>
    <w:p w14:paraId="2E075E9A" w14:textId="4FE860EB" w:rsidR="005C2557" w:rsidRPr="005C2557" w:rsidRDefault="006D15D1" w:rsidP="00F76A01">
      <w:pPr>
        <w:pStyle w:val="Infokastenvollflchigberschrift"/>
      </w:pPr>
      <w:r>
        <w:lastRenderedPageBreak/>
        <w:t xml:space="preserve">AOK Sachsen-Anhalt </w:t>
      </w:r>
    </w:p>
    <w:p w14:paraId="6BC51521" w14:textId="300A5793" w:rsidR="007B1358" w:rsidRDefault="006D15D1" w:rsidP="008050D8">
      <w:pPr>
        <w:pStyle w:val="InfokastenvollflchigFlietext"/>
      </w:pPr>
      <w:r>
        <w:t>Die AOK Sachsen-Anhalt betreut rund 840.000 Versicherte und 50.000 Arbeitgeber online und vor Ort im ganzen Land. Mit einem Marktanteil von 41 Prozent ist sie die größte regionale Krankenkasse in Sachsen-Anhalt.</w:t>
      </w:r>
    </w:p>
    <w:p w14:paraId="7D1245DB" w14:textId="4483A868" w:rsidR="00520B12" w:rsidRDefault="00520B12" w:rsidP="00520B12"/>
    <w:p w14:paraId="5A17D70E" w14:textId="77777777" w:rsidR="00312CF8" w:rsidRDefault="00312CF8" w:rsidP="00520B12"/>
    <w:p w14:paraId="2805C76E" w14:textId="0BA706E9" w:rsidR="00591442" w:rsidRDefault="008F6305" w:rsidP="00520B12">
      <w:r w:rsidRPr="008F6305">
        <w:rPr>
          <w:u w:val="single"/>
        </w:rPr>
        <w:t>Tabelle 1</w:t>
      </w:r>
      <w:r w:rsidR="00591442" w:rsidRPr="008F6305">
        <w:rPr>
          <w:u w:val="single"/>
        </w:rPr>
        <w:t>:</w:t>
      </w:r>
      <w:r w:rsidR="003C53CB">
        <w:t xml:space="preserve"> Anteil COP</w:t>
      </w:r>
      <w:r w:rsidR="00C5680A">
        <w:t>D</w:t>
      </w:r>
      <w:r w:rsidR="003C53CB">
        <w:t>-Erkrankte in Sachsen-Anhalt nach Jahren (Quelle: Gesundheitsatlas Deutschland)</w:t>
      </w:r>
    </w:p>
    <w:p w14:paraId="78786F0E" w14:textId="77777777" w:rsidR="00591442" w:rsidRDefault="00591442" w:rsidP="00520B12"/>
    <w:tbl>
      <w:tblPr>
        <w:tblStyle w:val="Gitternetztabelle4Akzent4"/>
        <w:tblW w:w="5000" w:type="pct"/>
        <w:tblLook w:val="04A0" w:firstRow="1" w:lastRow="0" w:firstColumn="1" w:lastColumn="0" w:noHBand="0" w:noVBand="1"/>
      </w:tblPr>
      <w:tblGrid>
        <w:gridCol w:w="2271"/>
        <w:gridCol w:w="6222"/>
      </w:tblGrid>
      <w:tr w:rsidR="003C53CB" w:rsidRPr="00591442" w14:paraId="0F6A84B4" w14:textId="77777777" w:rsidTr="003C53CB">
        <w:trPr>
          <w:cnfStyle w:val="100000000000" w:firstRow="1" w:lastRow="0" w:firstColumn="0" w:lastColumn="0" w:oddVBand="0" w:evenVBand="0" w:oddHBand="0" w:evenHBand="0" w:firstRowFirstColumn="0" w:firstRowLastColumn="0" w:lastRowFirstColumn="0" w:lastRowLastColumn="0"/>
          <w:trHeight w:val="553"/>
        </w:trPr>
        <w:tc>
          <w:tcPr>
            <w:cnfStyle w:val="001000000000" w:firstRow="0" w:lastRow="0" w:firstColumn="1" w:lastColumn="0" w:oddVBand="0" w:evenVBand="0" w:oddHBand="0" w:evenHBand="0" w:firstRowFirstColumn="0" w:firstRowLastColumn="0" w:lastRowFirstColumn="0" w:lastRowLastColumn="0"/>
            <w:tcW w:w="1337" w:type="pct"/>
            <w:noWrap/>
            <w:hideMark/>
          </w:tcPr>
          <w:p w14:paraId="474CEE6E" w14:textId="44883E3F" w:rsidR="003C53CB" w:rsidRPr="00591442" w:rsidRDefault="003C53CB" w:rsidP="00591442">
            <w:pPr>
              <w:spacing w:line="240" w:lineRule="auto"/>
              <w:rPr>
                <w:rFonts w:asciiTheme="majorHAnsi" w:eastAsia="Times New Roman" w:hAnsiTheme="majorHAnsi" w:cs="Calibri"/>
                <w:b w:val="0"/>
                <w:bCs w:val="0"/>
                <w:color w:val="auto"/>
                <w:kern w:val="0"/>
                <w:szCs w:val="22"/>
                <w:lang w:eastAsia="de-DE"/>
                <w14:numSpacing w14:val="default"/>
              </w:rPr>
            </w:pPr>
            <w:r>
              <w:rPr>
                <w:rFonts w:asciiTheme="majorHAnsi" w:eastAsia="Times New Roman" w:hAnsiTheme="majorHAnsi" w:cs="Calibri"/>
                <w:b w:val="0"/>
                <w:bCs w:val="0"/>
                <w:color w:val="auto"/>
                <w:kern w:val="0"/>
                <w:szCs w:val="22"/>
                <w:lang w:eastAsia="de-DE"/>
                <w14:numSpacing w14:val="default"/>
              </w:rPr>
              <w:t>Jahr</w:t>
            </w:r>
          </w:p>
        </w:tc>
        <w:tc>
          <w:tcPr>
            <w:tcW w:w="3663" w:type="pct"/>
            <w:hideMark/>
          </w:tcPr>
          <w:p w14:paraId="273DF847" w14:textId="590494E2" w:rsidR="003C53CB" w:rsidRPr="00591442" w:rsidRDefault="003C53CB" w:rsidP="00591442">
            <w:pPr>
              <w:spacing w:line="240" w:lineRule="auto"/>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Calibri"/>
                <w:b w:val="0"/>
                <w:bCs w:val="0"/>
                <w:color w:val="auto"/>
                <w:kern w:val="0"/>
                <w:szCs w:val="22"/>
                <w:lang w:eastAsia="de-DE"/>
                <w14:numSpacing w14:val="default"/>
              </w:rPr>
            </w:pPr>
            <w:r w:rsidRPr="00591442">
              <w:rPr>
                <w:rFonts w:ascii="AOK Buenos Aires Text" w:eastAsia="Times New Roman" w:hAnsi="AOK Buenos Aires Text" w:cs="Arial"/>
                <w:color w:val="auto"/>
                <w:kern w:val="0"/>
                <w:szCs w:val="22"/>
                <w:lang w:eastAsia="de-DE"/>
                <w14:numSpacing w14:val="default"/>
              </w:rPr>
              <w:t>Anteil COPD-Erkrankte in Prozent</w:t>
            </w:r>
            <w:r w:rsidRPr="003C53CB">
              <w:rPr>
                <w:rFonts w:ascii="AOK Buenos Aires Text" w:eastAsia="Times New Roman" w:hAnsi="AOK Buenos Aires Text" w:cs="Arial"/>
                <w:color w:val="auto"/>
                <w:kern w:val="0"/>
                <w:szCs w:val="22"/>
                <w:lang w:eastAsia="de-DE"/>
                <w14:numSpacing w14:val="default"/>
              </w:rPr>
              <w:t xml:space="preserve"> (Prävalenz)</w:t>
            </w:r>
          </w:p>
        </w:tc>
      </w:tr>
      <w:tr w:rsidR="003C53CB" w:rsidRPr="00591442" w14:paraId="54C06333" w14:textId="77777777" w:rsidTr="003C53C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337" w:type="pct"/>
            <w:noWrap/>
            <w:hideMark/>
          </w:tcPr>
          <w:p w14:paraId="14B127C8" w14:textId="77777777" w:rsidR="003C53CB" w:rsidRPr="00591442" w:rsidRDefault="003C53CB" w:rsidP="00591442">
            <w:pPr>
              <w:spacing w:line="240" w:lineRule="auto"/>
              <w:jc w:val="right"/>
              <w:rPr>
                <w:rFonts w:asciiTheme="majorHAnsi" w:eastAsia="Times New Roman" w:hAnsiTheme="majorHAnsi" w:cs="Calibri"/>
                <w:b w:val="0"/>
                <w:bCs w:val="0"/>
                <w:kern w:val="0"/>
                <w:szCs w:val="22"/>
                <w:lang w:eastAsia="de-DE"/>
                <w14:numSpacing w14:val="default"/>
              </w:rPr>
            </w:pPr>
            <w:r w:rsidRPr="00591442">
              <w:rPr>
                <w:rFonts w:asciiTheme="majorHAnsi" w:eastAsia="Times New Roman" w:hAnsiTheme="majorHAnsi" w:cs="Calibri"/>
                <w:b w:val="0"/>
                <w:bCs w:val="0"/>
                <w:kern w:val="0"/>
                <w:szCs w:val="22"/>
                <w:lang w:eastAsia="de-DE"/>
                <w14:numSpacing w14:val="default"/>
              </w:rPr>
              <w:t>2017</w:t>
            </w:r>
          </w:p>
        </w:tc>
        <w:tc>
          <w:tcPr>
            <w:tcW w:w="3663" w:type="pct"/>
            <w:noWrap/>
            <w:hideMark/>
          </w:tcPr>
          <w:p w14:paraId="73CE848F" w14:textId="77777777" w:rsidR="003C53CB" w:rsidRPr="00591442" w:rsidRDefault="003C53CB" w:rsidP="00591442">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kern w:val="0"/>
                <w:szCs w:val="22"/>
                <w:lang w:eastAsia="de-DE"/>
                <w14:numSpacing w14:val="default"/>
              </w:rPr>
            </w:pPr>
            <w:r w:rsidRPr="00591442">
              <w:rPr>
                <w:rFonts w:asciiTheme="majorHAnsi" w:eastAsia="Times New Roman" w:hAnsiTheme="majorHAnsi" w:cs="Calibri"/>
                <w:kern w:val="0"/>
                <w:szCs w:val="22"/>
                <w:lang w:eastAsia="de-DE"/>
                <w14:numSpacing w14:val="default"/>
              </w:rPr>
              <w:t>7,85</w:t>
            </w:r>
          </w:p>
        </w:tc>
      </w:tr>
      <w:tr w:rsidR="003C53CB" w:rsidRPr="00591442" w14:paraId="3548D70A" w14:textId="77777777" w:rsidTr="003C53CB">
        <w:trPr>
          <w:trHeight w:val="290"/>
        </w:trPr>
        <w:tc>
          <w:tcPr>
            <w:cnfStyle w:val="001000000000" w:firstRow="0" w:lastRow="0" w:firstColumn="1" w:lastColumn="0" w:oddVBand="0" w:evenVBand="0" w:oddHBand="0" w:evenHBand="0" w:firstRowFirstColumn="0" w:firstRowLastColumn="0" w:lastRowFirstColumn="0" w:lastRowLastColumn="0"/>
            <w:tcW w:w="1337" w:type="pct"/>
            <w:noWrap/>
            <w:hideMark/>
          </w:tcPr>
          <w:p w14:paraId="6F4E12D5" w14:textId="77777777" w:rsidR="003C53CB" w:rsidRPr="00591442" w:rsidRDefault="003C53CB" w:rsidP="00591442">
            <w:pPr>
              <w:spacing w:line="240" w:lineRule="auto"/>
              <w:jc w:val="right"/>
              <w:rPr>
                <w:rFonts w:asciiTheme="majorHAnsi" w:eastAsia="Times New Roman" w:hAnsiTheme="majorHAnsi" w:cs="Calibri"/>
                <w:b w:val="0"/>
                <w:bCs w:val="0"/>
                <w:kern w:val="0"/>
                <w:szCs w:val="22"/>
                <w:lang w:eastAsia="de-DE"/>
                <w14:numSpacing w14:val="default"/>
              </w:rPr>
            </w:pPr>
            <w:r w:rsidRPr="00591442">
              <w:rPr>
                <w:rFonts w:asciiTheme="majorHAnsi" w:eastAsia="Times New Roman" w:hAnsiTheme="majorHAnsi" w:cs="Calibri"/>
                <w:b w:val="0"/>
                <w:bCs w:val="0"/>
                <w:kern w:val="0"/>
                <w:szCs w:val="22"/>
                <w:lang w:eastAsia="de-DE"/>
                <w14:numSpacing w14:val="default"/>
              </w:rPr>
              <w:t>2018</w:t>
            </w:r>
          </w:p>
        </w:tc>
        <w:tc>
          <w:tcPr>
            <w:tcW w:w="3663" w:type="pct"/>
            <w:noWrap/>
            <w:hideMark/>
          </w:tcPr>
          <w:p w14:paraId="195A38FC" w14:textId="77777777" w:rsidR="003C53CB" w:rsidRPr="00591442" w:rsidRDefault="003C53CB" w:rsidP="00591442">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kern w:val="0"/>
                <w:szCs w:val="22"/>
                <w:lang w:eastAsia="de-DE"/>
                <w14:numSpacing w14:val="default"/>
              </w:rPr>
            </w:pPr>
            <w:r w:rsidRPr="00591442">
              <w:rPr>
                <w:rFonts w:asciiTheme="majorHAnsi" w:eastAsia="Times New Roman" w:hAnsiTheme="majorHAnsi" w:cs="Calibri"/>
                <w:kern w:val="0"/>
                <w:szCs w:val="22"/>
                <w:lang w:eastAsia="de-DE"/>
                <w14:numSpacing w14:val="default"/>
              </w:rPr>
              <w:t>7,83</w:t>
            </w:r>
          </w:p>
        </w:tc>
      </w:tr>
      <w:tr w:rsidR="003C53CB" w:rsidRPr="00591442" w14:paraId="289DFC8D" w14:textId="77777777" w:rsidTr="003C53C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337" w:type="pct"/>
            <w:noWrap/>
            <w:hideMark/>
          </w:tcPr>
          <w:p w14:paraId="17BEC8E3" w14:textId="77777777" w:rsidR="003C53CB" w:rsidRPr="00591442" w:rsidRDefault="003C53CB" w:rsidP="00591442">
            <w:pPr>
              <w:spacing w:line="240" w:lineRule="auto"/>
              <w:jc w:val="right"/>
              <w:rPr>
                <w:rFonts w:asciiTheme="majorHAnsi" w:eastAsia="Times New Roman" w:hAnsiTheme="majorHAnsi" w:cs="Calibri"/>
                <w:b w:val="0"/>
                <w:bCs w:val="0"/>
                <w:kern w:val="0"/>
                <w:szCs w:val="22"/>
                <w:lang w:eastAsia="de-DE"/>
                <w14:numSpacing w14:val="default"/>
              </w:rPr>
            </w:pPr>
            <w:r w:rsidRPr="00591442">
              <w:rPr>
                <w:rFonts w:asciiTheme="majorHAnsi" w:eastAsia="Times New Roman" w:hAnsiTheme="majorHAnsi" w:cs="Calibri"/>
                <w:b w:val="0"/>
                <w:bCs w:val="0"/>
                <w:kern w:val="0"/>
                <w:szCs w:val="22"/>
                <w:lang w:eastAsia="de-DE"/>
                <w14:numSpacing w14:val="default"/>
              </w:rPr>
              <w:t>2019</w:t>
            </w:r>
          </w:p>
        </w:tc>
        <w:tc>
          <w:tcPr>
            <w:tcW w:w="3663" w:type="pct"/>
            <w:noWrap/>
            <w:hideMark/>
          </w:tcPr>
          <w:p w14:paraId="250AC115" w14:textId="77777777" w:rsidR="003C53CB" w:rsidRPr="00591442" w:rsidRDefault="003C53CB" w:rsidP="00591442">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kern w:val="0"/>
                <w:szCs w:val="22"/>
                <w:lang w:eastAsia="de-DE"/>
                <w14:numSpacing w14:val="default"/>
              </w:rPr>
            </w:pPr>
            <w:r w:rsidRPr="00591442">
              <w:rPr>
                <w:rFonts w:asciiTheme="majorHAnsi" w:eastAsia="Times New Roman" w:hAnsiTheme="majorHAnsi" w:cs="Calibri"/>
                <w:kern w:val="0"/>
                <w:szCs w:val="22"/>
                <w:lang w:eastAsia="de-DE"/>
                <w14:numSpacing w14:val="default"/>
              </w:rPr>
              <w:t>7,87</w:t>
            </w:r>
          </w:p>
        </w:tc>
      </w:tr>
      <w:tr w:rsidR="003C53CB" w:rsidRPr="00591442" w14:paraId="6C0919F4" w14:textId="77777777" w:rsidTr="003C53CB">
        <w:trPr>
          <w:trHeight w:val="290"/>
        </w:trPr>
        <w:tc>
          <w:tcPr>
            <w:cnfStyle w:val="001000000000" w:firstRow="0" w:lastRow="0" w:firstColumn="1" w:lastColumn="0" w:oddVBand="0" w:evenVBand="0" w:oddHBand="0" w:evenHBand="0" w:firstRowFirstColumn="0" w:firstRowLastColumn="0" w:lastRowFirstColumn="0" w:lastRowLastColumn="0"/>
            <w:tcW w:w="1337" w:type="pct"/>
            <w:noWrap/>
            <w:hideMark/>
          </w:tcPr>
          <w:p w14:paraId="095949AC" w14:textId="77777777" w:rsidR="003C53CB" w:rsidRPr="00591442" w:rsidRDefault="003C53CB" w:rsidP="00591442">
            <w:pPr>
              <w:spacing w:line="240" w:lineRule="auto"/>
              <w:jc w:val="right"/>
              <w:rPr>
                <w:rFonts w:asciiTheme="majorHAnsi" w:eastAsia="Times New Roman" w:hAnsiTheme="majorHAnsi" w:cs="Calibri"/>
                <w:b w:val="0"/>
                <w:bCs w:val="0"/>
                <w:kern w:val="0"/>
                <w:szCs w:val="22"/>
                <w:lang w:eastAsia="de-DE"/>
                <w14:numSpacing w14:val="default"/>
              </w:rPr>
            </w:pPr>
            <w:r w:rsidRPr="00591442">
              <w:rPr>
                <w:rFonts w:asciiTheme="majorHAnsi" w:eastAsia="Times New Roman" w:hAnsiTheme="majorHAnsi" w:cs="Calibri"/>
                <w:b w:val="0"/>
                <w:bCs w:val="0"/>
                <w:kern w:val="0"/>
                <w:szCs w:val="22"/>
                <w:lang w:eastAsia="de-DE"/>
                <w14:numSpacing w14:val="default"/>
              </w:rPr>
              <w:t>2020</w:t>
            </w:r>
          </w:p>
        </w:tc>
        <w:tc>
          <w:tcPr>
            <w:tcW w:w="3663" w:type="pct"/>
            <w:noWrap/>
            <w:hideMark/>
          </w:tcPr>
          <w:p w14:paraId="6A377179" w14:textId="77777777" w:rsidR="003C53CB" w:rsidRPr="00591442" w:rsidRDefault="003C53CB" w:rsidP="00591442">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kern w:val="0"/>
                <w:szCs w:val="22"/>
                <w:lang w:eastAsia="de-DE"/>
                <w14:numSpacing w14:val="default"/>
              </w:rPr>
            </w:pPr>
            <w:r w:rsidRPr="00591442">
              <w:rPr>
                <w:rFonts w:asciiTheme="majorHAnsi" w:eastAsia="Times New Roman" w:hAnsiTheme="majorHAnsi" w:cs="Calibri"/>
                <w:kern w:val="0"/>
                <w:szCs w:val="22"/>
                <w:lang w:eastAsia="de-DE"/>
                <w14:numSpacing w14:val="default"/>
              </w:rPr>
              <w:t>7,92</w:t>
            </w:r>
          </w:p>
        </w:tc>
      </w:tr>
      <w:tr w:rsidR="003C53CB" w:rsidRPr="00591442" w14:paraId="119D13A5" w14:textId="77777777" w:rsidTr="003C53C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337" w:type="pct"/>
            <w:noWrap/>
            <w:hideMark/>
          </w:tcPr>
          <w:p w14:paraId="059BCA16" w14:textId="77777777" w:rsidR="003C53CB" w:rsidRPr="00591442" w:rsidRDefault="003C53CB" w:rsidP="00591442">
            <w:pPr>
              <w:spacing w:line="240" w:lineRule="auto"/>
              <w:jc w:val="right"/>
              <w:rPr>
                <w:rFonts w:asciiTheme="majorHAnsi" w:eastAsia="Times New Roman" w:hAnsiTheme="majorHAnsi" w:cs="Calibri"/>
                <w:b w:val="0"/>
                <w:bCs w:val="0"/>
                <w:kern w:val="0"/>
                <w:szCs w:val="22"/>
                <w:lang w:eastAsia="de-DE"/>
                <w14:numSpacing w14:val="default"/>
              </w:rPr>
            </w:pPr>
            <w:r w:rsidRPr="00591442">
              <w:rPr>
                <w:rFonts w:asciiTheme="majorHAnsi" w:eastAsia="Times New Roman" w:hAnsiTheme="majorHAnsi" w:cs="Calibri"/>
                <w:b w:val="0"/>
                <w:bCs w:val="0"/>
                <w:kern w:val="0"/>
                <w:szCs w:val="22"/>
                <w:lang w:eastAsia="de-DE"/>
                <w14:numSpacing w14:val="default"/>
              </w:rPr>
              <w:t>2021</w:t>
            </w:r>
          </w:p>
        </w:tc>
        <w:tc>
          <w:tcPr>
            <w:tcW w:w="3663" w:type="pct"/>
            <w:noWrap/>
            <w:hideMark/>
          </w:tcPr>
          <w:p w14:paraId="71E5A2A2" w14:textId="77777777" w:rsidR="003C53CB" w:rsidRPr="00591442" w:rsidRDefault="003C53CB" w:rsidP="00591442">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kern w:val="0"/>
                <w:szCs w:val="22"/>
                <w:lang w:eastAsia="de-DE"/>
                <w14:numSpacing w14:val="default"/>
              </w:rPr>
            </w:pPr>
            <w:r w:rsidRPr="00591442">
              <w:rPr>
                <w:rFonts w:asciiTheme="majorHAnsi" w:eastAsia="Times New Roman" w:hAnsiTheme="majorHAnsi" w:cs="Calibri"/>
                <w:kern w:val="0"/>
                <w:szCs w:val="22"/>
                <w:lang w:eastAsia="de-DE"/>
                <w14:numSpacing w14:val="default"/>
              </w:rPr>
              <w:t>7,67</w:t>
            </w:r>
          </w:p>
        </w:tc>
      </w:tr>
      <w:tr w:rsidR="003C53CB" w:rsidRPr="00591442" w14:paraId="761FEE95" w14:textId="77777777" w:rsidTr="003C53CB">
        <w:trPr>
          <w:trHeight w:val="290"/>
        </w:trPr>
        <w:tc>
          <w:tcPr>
            <w:cnfStyle w:val="001000000000" w:firstRow="0" w:lastRow="0" w:firstColumn="1" w:lastColumn="0" w:oddVBand="0" w:evenVBand="0" w:oddHBand="0" w:evenHBand="0" w:firstRowFirstColumn="0" w:firstRowLastColumn="0" w:lastRowFirstColumn="0" w:lastRowLastColumn="0"/>
            <w:tcW w:w="1337" w:type="pct"/>
            <w:noWrap/>
            <w:hideMark/>
          </w:tcPr>
          <w:p w14:paraId="7FD0CC6F" w14:textId="77777777" w:rsidR="003C53CB" w:rsidRPr="00591442" w:rsidRDefault="003C53CB" w:rsidP="00591442">
            <w:pPr>
              <w:spacing w:line="240" w:lineRule="auto"/>
              <w:jc w:val="right"/>
              <w:rPr>
                <w:rFonts w:asciiTheme="majorHAnsi" w:eastAsia="Times New Roman" w:hAnsiTheme="majorHAnsi" w:cs="Calibri"/>
                <w:b w:val="0"/>
                <w:bCs w:val="0"/>
                <w:kern w:val="0"/>
                <w:szCs w:val="22"/>
                <w:lang w:eastAsia="de-DE"/>
                <w14:numSpacing w14:val="default"/>
              </w:rPr>
            </w:pPr>
            <w:r w:rsidRPr="00591442">
              <w:rPr>
                <w:rFonts w:asciiTheme="majorHAnsi" w:eastAsia="Times New Roman" w:hAnsiTheme="majorHAnsi" w:cs="Calibri"/>
                <w:b w:val="0"/>
                <w:bCs w:val="0"/>
                <w:kern w:val="0"/>
                <w:szCs w:val="22"/>
                <w:lang w:eastAsia="de-DE"/>
                <w14:numSpacing w14:val="default"/>
              </w:rPr>
              <w:t>2022</w:t>
            </w:r>
          </w:p>
        </w:tc>
        <w:tc>
          <w:tcPr>
            <w:tcW w:w="3663" w:type="pct"/>
            <w:noWrap/>
            <w:hideMark/>
          </w:tcPr>
          <w:p w14:paraId="10325628" w14:textId="77777777" w:rsidR="003C53CB" w:rsidRPr="00591442" w:rsidRDefault="003C53CB" w:rsidP="00591442">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kern w:val="0"/>
                <w:szCs w:val="22"/>
                <w:lang w:eastAsia="de-DE"/>
                <w14:numSpacing w14:val="default"/>
              </w:rPr>
            </w:pPr>
            <w:r w:rsidRPr="00591442">
              <w:rPr>
                <w:rFonts w:asciiTheme="majorHAnsi" w:eastAsia="Times New Roman" w:hAnsiTheme="majorHAnsi" w:cs="Calibri"/>
                <w:kern w:val="0"/>
                <w:szCs w:val="22"/>
                <w:lang w:eastAsia="de-DE"/>
                <w14:numSpacing w14:val="default"/>
              </w:rPr>
              <w:t>7,74</w:t>
            </w:r>
          </w:p>
        </w:tc>
      </w:tr>
      <w:tr w:rsidR="003C53CB" w:rsidRPr="00591442" w14:paraId="743FF7D5" w14:textId="77777777" w:rsidTr="003C53C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337" w:type="pct"/>
            <w:noWrap/>
            <w:hideMark/>
          </w:tcPr>
          <w:p w14:paraId="155D9C99" w14:textId="77777777" w:rsidR="003C53CB" w:rsidRPr="00591442" w:rsidRDefault="003C53CB" w:rsidP="00591442">
            <w:pPr>
              <w:spacing w:line="240" w:lineRule="auto"/>
              <w:jc w:val="right"/>
              <w:rPr>
                <w:rFonts w:asciiTheme="majorHAnsi" w:eastAsia="Times New Roman" w:hAnsiTheme="majorHAnsi" w:cs="Calibri"/>
                <w:b w:val="0"/>
                <w:bCs w:val="0"/>
                <w:kern w:val="0"/>
                <w:szCs w:val="22"/>
                <w:lang w:eastAsia="de-DE"/>
                <w14:numSpacing w14:val="default"/>
              </w:rPr>
            </w:pPr>
            <w:r w:rsidRPr="00591442">
              <w:rPr>
                <w:rFonts w:asciiTheme="majorHAnsi" w:eastAsia="Times New Roman" w:hAnsiTheme="majorHAnsi" w:cs="Calibri"/>
                <w:b w:val="0"/>
                <w:bCs w:val="0"/>
                <w:kern w:val="0"/>
                <w:szCs w:val="22"/>
                <w:lang w:eastAsia="de-DE"/>
                <w14:numSpacing w14:val="default"/>
              </w:rPr>
              <w:t>2023</w:t>
            </w:r>
          </w:p>
        </w:tc>
        <w:tc>
          <w:tcPr>
            <w:tcW w:w="3663" w:type="pct"/>
            <w:noWrap/>
            <w:hideMark/>
          </w:tcPr>
          <w:p w14:paraId="0B8E7C37" w14:textId="77777777" w:rsidR="003C53CB" w:rsidRPr="00591442" w:rsidRDefault="003C53CB" w:rsidP="00591442">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kern w:val="0"/>
                <w:szCs w:val="22"/>
                <w:lang w:eastAsia="de-DE"/>
                <w14:numSpacing w14:val="default"/>
              </w:rPr>
            </w:pPr>
            <w:r w:rsidRPr="00591442">
              <w:rPr>
                <w:rFonts w:asciiTheme="majorHAnsi" w:eastAsia="Times New Roman" w:hAnsiTheme="majorHAnsi" w:cs="Calibri"/>
                <w:kern w:val="0"/>
                <w:szCs w:val="22"/>
                <w:lang w:eastAsia="de-DE"/>
                <w14:numSpacing w14:val="default"/>
              </w:rPr>
              <w:t>7,59</w:t>
            </w:r>
          </w:p>
        </w:tc>
      </w:tr>
    </w:tbl>
    <w:p w14:paraId="7F33AB82" w14:textId="77777777" w:rsidR="00591442" w:rsidRDefault="00591442" w:rsidP="00520B12"/>
    <w:p w14:paraId="63918D65" w14:textId="77777777" w:rsidR="00591442" w:rsidRDefault="00591442" w:rsidP="00520B12"/>
    <w:p w14:paraId="037FF155" w14:textId="77777777" w:rsidR="008F6305" w:rsidRDefault="008F6305" w:rsidP="008F6305">
      <w:r w:rsidRPr="008F6305">
        <w:rPr>
          <w:u w:val="single"/>
        </w:rPr>
        <w:t xml:space="preserve">Tabelle 2: </w:t>
      </w:r>
      <w:r>
        <w:t>Entwicklung Anteile COPD-Erkrankte in den Landkreisen in Sachsen-Anhalt sortiert nach Größe (Quelle: Gesundheitsatlas Deutschland)</w:t>
      </w:r>
    </w:p>
    <w:p w14:paraId="5E59EE4B" w14:textId="77777777" w:rsidR="008F6305" w:rsidRDefault="008F6305" w:rsidP="008F6305"/>
    <w:tbl>
      <w:tblPr>
        <w:tblStyle w:val="Gitternetztabelle4Akzent4"/>
        <w:tblW w:w="8500" w:type="dxa"/>
        <w:tblLook w:val="04A0" w:firstRow="1" w:lastRow="0" w:firstColumn="1" w:lastColumn="0" w:noHBand="0" w:noVBand="1"/>
      </w:tblPr>
      <w:tblGrid>
        <w:gridCol w:w="2980"/>
        <w:gridCol w:w="1318"/>
        <w:gridCol w:w="659"/>
        <w:gridCol w:w="1701"/>
        <w:gridCol w:w="1842"/>
      </w:tblGrid>
      <w:tr w:rsidR="008F6305" w:rsidRPr="00312CF8" w14:paraId="4349CE35" w14:textId="77777777" w:rsidTr="003C3645">
        <w:trPr>
          <w:cnfStyle w:val="100000000000" w:firstRow="1" w:lastRow="0" w:firstColumn="0" w:lastColumn="0" w:oddVBand="0" w:evenVBand="0" w:oddHBand="0" w:evenHBand="0" w:firstRowFirstColumn="0" w:firstRowLastColumn="0" w:lastRowFirstColumn="0" w:lastRowLastColumn="0"/>
          <w:trHeight w:val="1510"/>
        </w:trPr>
        <w:tc>
          <w:tcPr>
            <w:cnfStyle w:val="001000000000" w:firstRow="0" w:lastRow="0" w:firstColumn="1" w:lastColumn="0" w:oddVBand="0" w:evenVBand="0" w:oddHBand="0" w:evenHBand="0" w:firstRowFirstColumn="0" w:firstRowLastColumn="0" w:lastRowFirstColumn="0" w:lastRowLastColumn="0"/>
            <w:tcW w:w="2980" w:type="dxa"/>
            <w:noWrap/>
            <w:hideMark/>
          </w:tcPr>
          <w:p w14:paraId="3B1797BA" w14:textId="77777777" w:rsidR="008F6305" w:rsidRPr="00312CF8" w:rsidRDefault="008F6305" w:rsidP="00802E0B">
            <w:pPr>
              <w:spacing w:line="240" w:lineRule="auto"/>
              <w:rPr>
                <w:rFonts w:ascii="AOK Buenos Aires Text SemiBold" w:eastAsia="Times New Roman" w:hAnsi="AOK Buenos Aires Text SemiBold" w:cs="Arial"/>
                <w:color w:val="auto"/>
                <w:kern w:val="0"/>
                <w:szCs w:val="22"/>
                <w:lang w:eastAsia="de-DE"/>
                <w14:numSpacing w14:val="default"/>
              </w:rPr>
            </w:pPr>
            <w:r w:rsidRPr="00312CF8">
              <w:rPr>
                <w:rFonts w:ascii="AOK Buenos Aires Text SemiBold" w:eastAsia="Times New Roman" w:hAnsi="AOK Buenos Aires Text SemiBold" w:cs="Arial"/>
                <w:color w:val="auto"/>
                <w:kern w:val="0"/>
                <w:szCs w:val="22"/>
                <w:lang w:eastAsia="de-DE"/>
                <w14:numSpacing w14:val="default"/>
              </w:rPr>
              <w:t>Landkreis</w:t>
            </w:r>
          </w:p>
        </w:tc>
        <w:tc>
          <w:tcPr>
            <w:tcW w:w="1977" w:type="dxa"/>
            <w:gridSpan w:val="2"/>
            <w:hideMark/>
          </w:tcPr>
          <w:p w14:paraId="1324844E" w14:textId="3F0BC754" w:rsidR="008F6305" w:rsidRPr="00312CF8" w:rsidRDefault="008F6305" w:rsidP="00802E0B">
            <w:pPr>
              <w:spacing w:line="240" w:lineRule="auto"/>
              <w:cnfStyle w:val="100000000000" w:firstRow="1" w:lastRow="0" w:firstColumn="0" w:lastColumn="0" w:oddVBand="0" w:evenVBand="0" w:oddHBand="0" w:evenHBand="0" w:firstRowFirstColumn="0" w:firstRowLastColumn="0" w:lastRowFirstColumn="0" w:lastRowLastColumn="0"/>
              <w:rPr>
                <w:rFonts w:ascii="AOK Buenos Aires Text" w:eastAsia="Times New Roman" w:hAnsi="AOK Buenos Aires Text" w:cs="Arial"/>
                <w:color w:val="auto"/>
                <w:kern w:val="0"/>
                <w:szCs w:val="22"/>
                <w:lang w:eastAsia="de-DE"/>
                <w14:numSpacing w14:val="default"/>
              </w:rPr>
            </w:pPr>
            <w:r w:rsidRPr="00312CF8">
              <w:rPr>
                <w:rFonts w:ascii="AOK Buenos Aires Text" w:eastAsia="Times New Roman" w:hAnsi="AOK Buenos Aires Text" w:cs="Arial"/>
                <w:color w:val="auto"/>
                <w:kern w:val="0"/>
                <w:szCs w:val="22"/>
                <w:lang w:eastAsia="de-DE"/>
                <w14:numSpacing w14:val="default"/>
              </w:rPr>
              <w:t>Anteil COPD-Erkrankte in Prozent 2017</w:t>
            </w:r>
            <w:r w:rsidR="003C3645">
              <w:rPr>
                <w:rFonts w:ascii="AOK Buenos Aires Text" w:eastAsia="Times New Roman" w:hAnsi="AOK Buenos Aires Text" w:cs="Arial"/>
                <w:color w:val="auto"/>
                <w:kern w:val="0"/>
                <w:szCs w:val="22"/>
                <w:lang w:eastAsia="de-DE"/>
                <w14:numSpacing w14:val="default"/>
              </w:rPr>
              <w:t xml:space="preserve"> (Prävalenz)</w:t>
            </w:r>
          </w:p>
        </w:tc>
        <w:tc>
          <w:tcPr>
            <w:tcW w:w="1701" w:type="dxa"/>
            <w:hideMark/>
          </w:tcPr>
          <w:p w14:paraId="7AF44D9E" w14:textId="48869E34" w:rsidR="003C3645" w:rsidRPr="003C3645" w:rsidRDefault="008F6305" w:rsidP="00802E0B">
            <w:pPr>
              <w:spacing w:line="240" w:lineRule="auto"/>
              <w:cnfStyle w:val="100000000000" w:firstRow="1" w:lastRow="0" w:firstColumn="0" w:lastColumn="0" w:oddVBand="0" w:evenVBand="0" w:oddHBand="0" w:evenHBand="0" w:firstRowFirstColumn="0" w:firstRowLastColumn="0" w:lastRowFirstColumn="0" w:lastRowLastColumn="0"/>
              <w:rPr>
                <w:rFonts w:ascii="AOK Buenos Aires Text" w:eastAsia="Times New Roman" w:hAnsi="AOK Buenos Aires Text" w:cs="Arial"/>
                <w:b w:val="0"/>
                <w:bCs w:val="0"/>
                <w:kern w:val="0"/>
                <w:szCs w:val="22"/>
                <w:lang w:eastAsia="de-DE"/>
                <w14:numSpacing w14:val="default"/>
              </w:rPr>
            </w:pPr>
            <w:r w:rsidRPr="00312CF8">
              <w:rPr>
                <w:rFonts w:ascii="AOK Buenos Aires Text" w:eastAsia="Times New Roman" w:hAnsi="AOK Buenos Aires Text" w:cs="Arial"/>
                <w:color w:val="auto"/>
                <w:kern w:val="0"/>
                <w:szCs w:val="22"/>
                <w:lang w:eastAsia="de-DE"/>
                <w14:numSpacing w14:val="default"/>
              </w:rPr>
              <w:t>Anteil COPD-Erkrankte in Prozent 2023</w:t>
            </w:r>
            <w:r w:rsidR="003C3645">
              <w:rPr>
                <w:rFonts w:ascii="AOK Buenos Aires Text" w:eastAsia="Times New Roman" w:hAnsi="AOK Buenos Aires Text" w:cs="Arial"/>
                <w:color w:val="auto"/>
                <w:kern w:val="0"/>
                <w:szCs w:val="22"/>
                <w:lang w:eastAsia="de-DE"/>
                <w14:numSpacing w14:val="default"/>
              </w:rPr>
              <w:t xml:space="preserve"> (Prävalenz)</w:t>
            </w:r>
          </w:p>
        </w:tc>
        <w:tc>
          <w:tcPr>
            <w:tcW w:w="1842" w:type="dxa"/>
            <w:noWrap/>
            <w:hideMark/>
          </w:tcPr>
          <w:p w14:paraId="0952A9D4" w14:textId="77777777" w:rsidR="008F6305" w:rsidRPr="00312CF8" w:rsidRDefault="008F6305" w:rsidP="00802E0B">
            <w:pPr>
              <w:spacing w:line="240" w:lineRule="auto"/>
              <w:cnfStyle w:val="100000000000" w:firstRow="1" w:lastRow="0" w:firstColumn="0" w:lastColumn="0" w:oddVBand="0" w:evenVBand="0" w:oddHBand="0" w:evenHBand="0" w:firstRowFirstColumn="0" w:firstRowLastColumn="0" w:lastRowFirstColumn="0" w:lastRowLastColumn="0"/>
              <w:rPr>
                <w:rFonts w:ascii="AOK Buenos Aires Text" w:eastAsia="Times New Roman" w:hAnsi="AOK Buenos Aires Text" w:cs="Arial"/>
                <w:color w:val="auto"/>
                <w:kern w:val="0"/>
                <w:szCs w:val="22"/>
                <w:lang w:eastAsia="de-DE"/>
                <w14:numSpacing w14:val="default"/>
              </w:rPr>
            </w:pPr>
            <w:r w:rsidRPr="00312CF8">
              <w:rPr>
                <w:rFonts w:ascii="AOK Buenos Aires Text" w:eastAsia="Times New Roman" w:hAnsi="AOK Buenos Aires Text" w:cs="Arial"/>
                <w:color w:val="auto"/>
                <w:kern w:val="0"/>
                <w:szCs w:val="22"/>
                <w:lang w:eastAsia="de-DE"/>
                <w14:numSpacing w14:val="default"/>
              </w:rPr>
              <w:t>Relative Veränderung in Prozent</w:t>
            </w:r>
          </w:p>
        </w:tc>
      </w:tr>
      <w:tr w:rsidR="008F6305" w:rsidRPr="00312CF8" w14:paraId="414675E3" w14:textId="77777777" w:rsidTr="003C364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80" w:type="dxa"/>
            <w:noWrap/>
            <w:hideMark/>
          </w:tcPr>
          <w:p w14:paraId="017896D5" w14:textId="77777777" w:rsidR="008F6305" w:rsidRPr="00312CF8" w:rsidRDefault="008F6305" w:rsidP="00802E0B">
            <w:pPr>
              <w:spacing w:line="240" w:lineRule="auto"/>
              <w:rPr>
                <w:rFonts w:asciiTheme="majorHAnsi" w:eastAsia="Times New Roman" w:hAnsiTheme="majorHAnsi" w:cs="Calibri"/>
                <w:color w:val="000000"/>
                <w:kern w:val="0"/>
                <w:szCs w:val="22"/>
                <w:lang w:eastAsia="de-DE"/>
                <w14:numSpacing w14:val="default"/>
              </w:rPr>
            </w:pPr>
            <w:r w:rsidRPr="00312CF8">
              <w:rPr>
                <w:rFonts w:asciiTheme="majorHAnsi" w:eastAsia="Times New Roman" w:hAnsiTheme="majorHAnsi" w:cs="Calibri"/>
                <w:color w:val="000000"/>
                <w:kern w:val="0"/>
                <w:szCs w:val="22"/>
                <w:lang w:eastAsia="de-DE"/>
                <w14:numSpacing w14:val="default"/>
              </w:rPr>
              <w:t>Jerichower Land</w:t>
            </w:r>
          </w:p>
        </w:tc>
        <w:tc>
          <w:tcPr>
            <w:tcW w:w="1318" w:type="dxa"/>
            <w:noWrap/>
            <w:hideMark/>
          </w:tcPr>
          <w:p w14:paraId="0A3F191D" w14:textId="77777777" w:rsidR="008F6305" w:rsidRPr="00312CF8" w:rsidRDefault="008F6305" w:rsidP="00802E0B">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kern w:val="0"/>
                <w:szCs w:val="22"/>
                <w:lang w:eastAsia="de-DE"/>
                <w14:numSpacing w14:val="default"/>
              </w:rPr>
            </w:pPr>
            <w:r w:rsidRPr="00312CF8">
              <w:rPr>
                <w:rFonts w:asciiTheme="majorHAnsi" w:eastAsia="Times New Roman" w:hAnsiTheme="majorHAnsi" w:cs="Calibri"/>
                <w:color w:val="000000"/>
                <w:kern w:val="0"/>
                <w:szCs w:val="22"/>
                <w:lang w:eastAsia="de-DE"/>
                <w14:numSpacing w14:val="default"/>
              </w:rPr>
              <w:t>8,14</w:t>
            </w:r>
          </w:p>
        </w:tc>
        <w:tc>
          <w:tcPr>
            <w:tcW w:w="2360" w:type="dxa"/>
            <w:gridSpan w:val="2"/>
            <w:noWrap/>
            <w:hideMark/>
          </w:tcPr>
          <w:p w14:paraId="31B315B3" w14:textId="77777777" w:rsidR="008F6305" w:rsidRPr="00312CF8" w:rsidRDefault="008F6305" w:rsidP="00802E0B">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kern w:val="0"/>
                <w:szCs w:val="22"/>
                <w:lang w:eastAsia="de-DE"/>
                <w14:numSpacing w14:val="default"/>
              </w:rPr>
            </w:pPr>
            <w:r w:rsidRPr="00312CF8">
              <w:rPr>
                <w:rFonts w:asciiTheme="majorHAnsi" w:eastAsia="Times New Roman" w:hAnsiTheme="majorHAnsi" w:cs="Calibri"/>
                <w:color w:val="000000"/>
                <w:kern w:val="0"/>
                <w:szCs w:val="22"/>
                <w:lang w:eastAsia="de-DE"/>
                <w14:numSpacing w14:val="default"/>
              </w:rPr>
              <w:t>6,84</w:t>
            </w:r>
          </w:p>
        </w:tc>
        <w:tc>
          <w:tcPr>
            <w:tcW w:w="1842" w:type="dxa"/>
            <w:noWrap/>
            <w:hideMark/>
          </w:tcPr>
          <w:p w14:paraId="3E5440CB" w14:textId="77777777" w:rsidR="008F6305" w:rsidRPr="00312CF8" w:rsidRDefault="008F6305" w:rsidP="00802E0B">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kern w:val="0"/>
                <w:szCs w:val="22"/>
                <w:lang w:eastAsia="de-DE"/>
                <w14:numSpacing w14:val="default"/>
              </w:rPr>
            </w:pPr>
            <w:r w:rsidRPr="00312CF8">
              <w:rPr>
                <w:rFonts w:asciiTheme="majorHAnsi" w:eastAsia="Times New Roman" w:hAnsiTheme="majorHAnsi" w:cs="Calibri"/>
                <w:color w:val="000000"/>
                <w:kern w:val="0"/>
                <w:szCs w:val="22"/>
                <w:lang w:eastAsia="de-DE"/>
                <w14:numSpacing w14:val="default"/>
              </w:rPr>
              <w:t>-16,0</w:t>
            </w:r>
          </w:p>
        </w:tc>
      </w:tr>
      <w:tr w:rsidR="008F6305" w:rsidRPr="00312CF8" w14:paraId="34B3A7CA" w14:textId="77777777" w:rsidTr="003C3645">
        <w:trPr>
          <w:trHeight w:val="300"/>
        </w:trPr>
        <w:tc>
          <w:tcPr>
            <w:cnfStyle w:val="001000000000" w:firstRow="0" w:lastRow="0" w:firstColumn="1" w:lastColumn="0" w:oddVBand="0" w:evenVBand="0" w:oddHBand="0" w:evenHBand="0" w:firstRowFirstColumn="0" w:firstRowLastColumn="0" w:lastRowFirstColumn="0" w:lastRowLastColumn="0"/>
            <w:tcW w:w="2980" w:type="dxa"/>
            <w:noWrap/>
            <w:hideMark/>
          </w:tcPr>
          <w:p w14:paraId="47256838" w14:textId="77777777" w:rsidR="008F6305" w:rsidRPr="00312CF8" w:rsidRDefault="008F6305" w:rsidP="00802E0B">
            <w:pPr>
              <w:spacing w:line="240" w:lineRule="auto"/>
              <w:rPr>
                <w:rFonts w:asciiTheme="majorHAnsi" w:eastAsia="Times New Roman" w:hAnsiTheme="majorHAnsi" w:cs="Calibri"/>
                <w:color w:val="000000"/>
                <w:kern w:val="0"/>
                <w:szCs w:val="22"/>
                <w:lang w:eastAsia="de-DE"/>
                <w14:numSpacing w14:val="default"/>
              </w:rPr>
            </w:pPr>
            <w:r w:rsidRPr="00312CF8">
              <w:rPr>
                <w:rFonts w:asciiTheme="majorHAnsi" w:eastAsia="Times New Roman" w:hAnsiTheme="majorHAnsi" w:cs="Calibri"/>
                <w:color w:val="000000"/>
                <w:kern w:val="0"/>
                <w:szCs w:val="22"/>
                <w:lang w:eastAsia="de-DE"/>
                <w14:numSpacing w14:val="default"/>
              </w:rPr>
              <w:t>Dessau-Roßlau</w:t>
            </w:r>
          </w:p>
        </w:tc>
        <w:tc>
          <w:tcPr>
            <w:tcW w:w="1318" w:type="dxa"/>
            <w:noWrap/>
            <w:hideMark/>
          </w:tcPr>
          <w:p w14:paraId="011C159F" w14:textId="77777777" w:rsidR="008F6305" w:rsidRPr="00312CF8" w:rsidRDefault="008F6305" w:rsidP="00802E0B">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kern w:val="0"/>
                <w:szCs w:val="22"/>
                <w:lang w:eastAsia="de-DE"/>
                <w14:numSpacing w14:val="default"/>
              </w:rPr>
            </w:pPr>
            <w:r w:rsidRPr="00312CF8">
              <w:rPr>
                <w:rFonts w:asciiTheme="majorHAnsi" w:eastAsia="Times New Roman" w:hAnsiTheme="majorHAnsi" w:cs="Calibri"/>
                <w:color w:val="000000"/>
                <w:kern w:val="0"/>
                <w:szCs w:val="22"/>
                <w:lang w:eastAsia="de-DE"/>
                <w14:numSpacing w14:val="default"/>
              </w:rPr>
              <w:t>8,03</w:t>
            </w:r>
          </w:p>
        </w:tc>
        <w:tc>
          <w:tcPr>
            <w:tcW w:w="2360" w:type="dxa"/>
            <w:gridSpan w:val="2"/>
            <w:noWrap/>
            <w:hideMark/>
          </w:tcPr>
          <w:p w14:paraId="2D76301B" w14:textId="77777777" w:rsidR="008F6305" w:rsidRPr="00312CF8" w:rsidRDefault="008F6305" w:rsidP="00802E0B">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kern w:val="0"/>
                <w:szCs w:val="22"/>
                <w:lang w:eastAsia="de-DE"/>
                <w14:numSpacing w14:val="default"/>
              </w:rPr>
            </w:pPr>
            <w:r w:rsidRPr="00312CF8">
              <w:rPr>
                <w:rFonts w:asciiTheme="majorHAnsi" w:eastAsia="Times New Roman" w:hAnsiTheme="majorHAnsi" w:cs="Calibri"/>
                <w:color w:val="000000"/>
                <w:kern w:val="0"/>
                <w:szCs w:val="22"/>
                <w:lang w:eastAsia="de-DE"/>
                <w14:numSpacing w14:val="default"/>
              </w:rPr>
              <w:t>6,98</w:t>
            </w:r>
          </w:p>
        </w:tc>
        <w:tc>
          <w:tcPr>
            <w:tcW w:w="1842" w:type="dxa"/>
            <w:noWrap/>
            <w:hideMark/>
          </w:tcPr>
          <w:p w14:paraId="2A205041" w14:textId="77777777" w:rsidR="008F6305" w:rsidRPr="00312CF8" w:rsidRDefault="008F6305" w:rsidP="00802E0B">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kern w:val="0"/>
                <w:szCs w:val="22"/>
                <w:lang w:eastAsia="de-DE"/>
                <w14:numSpacing w14:val="default"/>
              </w:rPr>
            </w:pPr>
            <w:r w:rsidRPr="00312CF8">
              <w:rPr>
                <w:rFonts w:asciiTheme="majorHAnsi" w:eastAsia="Times New Roman" w:hAnsiTheme="majorHAnsi" w:cs="Calibri"/>
                <w:color w:val="000000"/>
                <w:kern w:val="0"/>
                <w:szCs w:val="22"/>
                <w:lang w:eastAsia="de-DE"/>
                <w14:numSpacing w14:val="default"/>
              </w:rPr>
              <w:t>-13,1</w:t>
            </w:r>
          </w:p>
        </w:tc>
      </w:tr>
      <w:tr w:rsidR="008F6305" w:rsidRPr="00312CF8" w14:paraId="58716D5D" w14:textId="77777777" w:rsidTr="003C364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80" w:type="dxa"/>
            <w:noWrap/>
            <w:hideMark/>
          </w:tcPr>
          <w:p w14:paraId="6B38CE3A" w14:textId="77777777" w:rsidR="008F6305" w:rsidRPr="00312CF8" w:rsidRDefault="008F6305" w:rsidP="00802E0B">
            <w:pPr>
              <w:spacing w:line="240" w:lineRule="auto"/>
              <w:rPr>
                <w:rFonts w:asciiTheme="majorHAnsi" w:eastAsia="Times New Roman" w:hAnsiTheme="majorHAnsi" w:cs="Calibri"/>
                <w:color w:val="000000"/>
                <w:kern w:val="0"/>
                <w:szCs w:val="22"/>
                <w:lang w:eastAsia="de-DE"/>
                <w14:numSpacing w14:val="default"/>
              </w:rPr>
            </w:pPr>
            <w:r w:rsidRPr="00312CF8">
              <w:rPr>
                <w:rFonts w:asciiTheme="majorHAnsi" w:eastAsia="Times New Roman" w:hAnsiTheme="majorHAnsi" w:cs="Calibri"/>
                <w:color w:val="000000"/>
                <w:kern w:val="0"/>
                <w:szCs w:val="22"/>
                <w:lang w:eastAsia="de-DE"/>
                <w14:numSpacing w14:val="default"/>
              </w:rPr>
              <w:t>Magdeburg</w:t>
            </w:r>
          </w:p>
        </w:tc>
        <w:tc>
          <w:tcPr>
            <w:tcW w:w="1318" w:type="dxa"/>
            <w:noWrap/>
            <w:hideMark/>
          </w:tcPr>
          <w:p w14:paraId="7D4C8775" w14:textId="77777777" w:rsidR="008F6305" w:rsidRPr="00312CF8" w:rsidRDefault="008F6305" w:rsidP="00802E0B">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kern w:val="0"/>
                <w:szCs w:val="22"/>
                <w:lang w:eastAsia="de-DE"/>
                <w14:numSpacing w14:val="default"/>
              </w:rPr>
            </w:pPr>
            <w:r w:rsidRPr="00312CF8">
              <w:rPr>
                <w:rFonts w:asciiTheme="majorHAnsi" w:eastAsia="Times New Roman" w:hAnsiTheme="majorHAnsi" w:cs="Calibri"/>
                <w:color w:val="000000"/>
                <w:kern w:val="0"/>
                <w:szCs w:val="22"/>
                <w:lang w:eastAsia="de-DE"/>
                <w14:numSpacing w14:val="default"/>
              </w:rPr>
              <w:t>7,9</w:t>
            </w:r>
          </w:p>
        </w:tc>
        <w:tc>
          <w:tcPr>
            <w:tcW w:w="2360" w:type="dxa"/>
            <w:gridSpan w:val="2"/>
            <w:noWrap/>
            <w:hideMark/>
          </w:tcPr>
          <w:p w14:paraId="7BF589D0" w14:textId="77777777" w:rsidR="008F6305" w:rsidRPr="00312CF8" w:rsidRDefault="008F6305" w:rsidP="00802E0B">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kern w:val="0"/>
                <w:szCs w:val="22"/>
                <w:lang w:eastAsia="de-DE"/>
                <w14:numSpacing w14:val="default"/>
              </w:rPr>
            </w:pPr>
            <w:r w:rsidRPr="00312CF8">
              <w:rPr>
                <w:rFonts w:asciiTheme="majorHAnsi" w:eastAsia="Times New Roman" w:hAnsiTheme="majorHAnsi" w:cs="Calibri"/>
                <w:color w:val="000000"/>
                <w:kern w:val="0"/>
                <w:szCs w:val="22"/>
                <w:lang w:eastAsia="de-DE"/>
                <w14:numSpacing w14:val="default"/>
              </w:rPr>
              <w:t>7,08</w:t>
            </w:r>
          </w:p>
        </w:tc>
        <w:tc>
          <w:tcPr>
            <w:tcW w:w="1842" w:type="dxa"/>
            <w:noWrap/>
            <w:hideMark/>
          </w:tcPr>
          <w:p w14:paraId="15B4E993" w14:textId="77777777" w:rsidR="008F6305" w:rsidRPr="00312CF8" w:rsidRDefault="008F6305" w:rsidP="00802E0B">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kern w:val="0"/>
                <w:szCs w:val="22"/>
                <w:lang w:eastAsia="de-DE"/>
                <w14:numSpacing w14:val="default"/>
              </w:rPr>
            </w:pPr>
            <w:r w:rsidRPr="00312CF8">
              <w:rPr>
                <w:rFonts w:asciiTheme="majorHAnsi" w:eastAsia="Times New Roman" w:hAnsiTheme="majorHAnsi" w:cs="Calibri"/>
                <w:color w:val="000000"/>
                <w:kern w:val="0"/>
                <w:szCs w:val="22"/>
                <w:lang w:eastAsia="de-DE"/>
                <w14:numSpacing w14:val="default"/>
              </w:rPr>
              <w:t>-10,4</w:t>
            </w:r>
          </w:p>
        </w:tc>
      </w:tr>
      <w:tr w:rsidR="008F6305" w:rsidRPr="00312CF8" w14:paraId="348FFF77" w14:textId="77777777" w:rsidTr="003C3645">
        <w:trPr>
          <w:trHeight w:val="300"/>
        </w:trPr>
        <w:tc>
          <w:tcPr>
            <w:cnfStyle w:val="001000000000" w:firstRow="0" w:lastRow="0" w:firstColumn="1" w:lastColumn="0" w:oddVBand="0" w:evenVBand="0" w:oddHBand="0" w:evenHBand="0" w:firstRowFirstColumn="0" w:firstRowLastColumn="0" w:lastRowFirstColumn="0" w:lastRowLastColumn="0"/>
            <w:tcW w:w="2980" w:type="dxa"/>
            <w:noWrap/>
            <w:hideMark/>
          </w:tcPr>
          <w:p w14:paraId="127D7522" w14:textId="77777777" w:rsidR="008F6305" w:rsidRPr="00312CF8" w:rsidRDefault="008F6305" w:rsidP="00802E0B">
            <w:pPr>
              <w:spacing w:line="240" w:lineRule="auto"/>
              <w:rPr>
                <w:rFonts w:asciiTheme="majorHAnsi" w:eastAsia="Times New Roman" w:hAnsiTheme="majorHAnsi" w:cs="Calibri"/>
                <w:color w:val="000000"/>
                <w:kern w:val="0"/>
                <w:szCs w:val="22"/>
                <w:lang w:eastAsia="de-DE"/>
                <w14:numSpacing w14:val="default"/>
              </w:rPr>
            </w:pPr>
            <w:r w:rsidRPr="00312CF8">
              <w:rPr>
                <w:rFonts w:asciiTheme="majorHAnsi" w:eastAsia="Times New Roman" w:hAnsiTheme="majorHAnsi" w:cs="Calibri"/>
                <w:color w:val="000000"/>
                <w:kern w:val="0"/>
                <w:szCs w:val="22"/>
                <w:lang w:eastAsia="de-DE"/>
                <w14:numSpacing w14:val="default"/>
              </w:rPr>
              <w:t>Wittenberg</w:t>
            </w:r>
          </w:p>
        </w:tc>
        <w:tc>
          <w:tcPr>
            <w:tcW w:w="1318" w:type="dxa"/>
            <w:noWrap/>
            <w:hideMark/>
          </w:tcPr>
          <w:p w14:paraId="720365DA" w14:textId="77777777" w:rsidR="008F6305" w:rsidRPr="00312CF8" w:rsidRDefault="008F6305" w:rsidP="00802E0B">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kern w:val="0"/>
                <w:szCs w:val="22"/>
                <w:lang w:eastAsia="de-DE"/>
                <w14:numSpacing w14:val="default"/>
              </w:rPr>
            </w:pPr>
            <w:r w:rsidRPr="00312CF8">
              <w:rPr>
                <w:rFonts w:asciiTheme="majorHAnsi" w:eastAsia="Times New Roman" w:hAnsiTheme="majorHAnsi" w:cs="Calibri"/>
                <w:color w:val="000000"/>
                <w:kern w:val="0"/>
                <w:szCs w:val="22"/>
                <w:lang w:eastAsia="de-DE"/>
                <w14:numSpacing w14:val="default"/>
              </w:rPr>
              <w:t>7,23</w:t>
            </w:r>
          </w:p>
        </w:tc>
        <w:tc>
          <w:tcPr>
            <w:tcW w:w="2360" w:type="dxa"/>
            <w:gridSpan w:val="2"/>
            <w:noWrap/>
            <w:hideMark/>
          </w:tcPr>
          <w:p w14:paraId="0767477F" w14:textId="77777777" w:rsidR="008F6305" w:rsidRPr="00312CF8" w:rsidRDefault="008F6305" w:rsidP="00802E0B">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kern w:val="0"/>
                <w:szCs w:val="22"/>
                <w:lang w:eastAsia="de-DE"/>
                <w14:numSpacing w14:val="default"/>
              </w:rPr>
            </w:pPr>
            <w:r w:rsidRPr="00312CF8">
              <w:rPr>
                <w:rFonts w:asciiTheme="majorHAnsi" w:eastAsia="Times New Roman" w:hAnsiTheme="majorHAnsi" w:cs="Calibri"/>
                <w:color w:val="000000"/>
                <w:kern w:val="0"/>
                <w:szCs w:val="22"/>
                <w:lang w:eastAsia="de-DE"/>
                <w14:numSpacing w14:val="default"/>
              </w:rPr>
              <w:t>6,6</w:t>
            </w:r>
          </w:p>
        </w:tc>
        <w:tc>
          <w:tcPr>
            <w:tcW w:w="1842" w:type="dxa"/>
            <w:noWrap/>
            <w:hideMark/>
          </w:tcPr>
          <w:p w14:paraId="202E8AD0" w14:textId="77777777" w:rsidR="008F6305" w:rsidRPr="00312CF8" w:rsidRDefault="008F6305" w:rsidP="00802E0B">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kern w:val="0"/>
                <w:szCs w:val="22"/>
                <w:lang w:eastAsia="de-DE"/>
                <w14:numSpacing w14:val="default"/>
              </w:rPr>
            </w:pPr>
            <w:r w:rsidRPr="00312CF8">
              <w:rPr>
                <w:rFonts w:asciiTheme="majorHAnsi" w:eastAsia="Times New Roman" w:hAnsiTheme="majorHAnsi" w:cs="Calibri"/>
                <w:color w:val="000000"/>
                <w:kern w:val="0"/>
                <w:szCs w:val="22"/>
                <w:lang w:eastAsia="de-DE"/>
                <w14:numSpacing w14:val="default"/>
              </w:rPr>
              <w:t>-8,7</w:t>
            </w:r>
          </w:p>
        </w:tc>
      </w:tr>
      <w:tr w:rsidR="008F6305" w:rsidRPr="00312CF8" w14:paraId="15D8C661" w14:textId="77777777" w:rsidTr="003C364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80" w:type="dxa"/>
            <w:noWrap/>
            <w:hideMark/>
          </w:tcPr>
          <w:p w14:paraId="13485106" w14:textId="77777777" w:rsidR="008F6305" w:rsidRPr="00312CF8" w:rsidRDefault="008F6305" w:rsidP="00802E0B">
            <w:pPr>
              <w:spacing w:line="240" w:lineRule="auto"/>
              <w:rPr>
                <w:rFonts w:asciiTheme="majorHAnsi" w:eastAsia="Times New Roman" w:hAnsiTheme="majorHAnsi" w:cs="Calibri"/>
                <w:color w:val="000000"/>
                <w:kern w:val="0"/>
                <w:szCs w:val="22"/>
                <w:lang w:eastAsia="de-DE"/>
                <w14:numSpacing w14:val="default"/>
              </w:rPr>
            </w:pPr>
            <w:r w:rsidRPr="00312CF8">
              <w:rPr>
                <w:rFonts w:asciiTheme="majorHAnsi" w:eastAsia="Times New Roman" w:hAnsiTheme="majorHAnsi" w:cs="Calibri"/>
                <w:color w:val="000000"/>
                <w:kern w:val="0"/>
                <w:szCs w:val="22"/>
                <w:lang w:eastAsia="de-DE"/>
                <w14:numSpacing w14:val="default"/>
              </w:rPr>
              <w:t>Altmarkkreis Salzwedel</w:t>
            </w:r>
          </w:p>
        </w:tc>
        <w:tc>
          <w:tcPr>
            <w:tcW w:w="1318" w:type="dxa"/>
            <w:noWrap/>
            <w:hideMark/>
          </w:tcPr>
          <w:p w14:paraId="58591005" w14:textId="77777777" w:rsidR="008F6305" w:rsidRPr="00312CF8" w:rsidRDefault="008F6305" w:rsidP="00802E0B">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kern w:val="0"/>
                <w:szCs w:val="22"/>
                <w:lang w:eastAsia="de-DE"/>
                <w14:numSpacing w14:val="default"/>
              </w:rPr>
            </w:pPr>
            <w:r w:rsidRPr="00312CF8">
              <w:rPr>
                <w:rFonts w:asciiTheme="majorHAnsi" w:eastAsia="Times New Roman" w:hAnsiTheme="majorHAnsi" w:cs="Calibri"/>
                <w:color w:val="000000"/>
                <w:kern w:val="0"/>
                <w:szCs w:val="22"/>
                <w:lang w:eastAsia="de-DE"/>
                <w14:numSpacing w14:val="default"/>
              </w:rPr>
              <w:t>8,6</w:t>
            </w:r>
          </w:p>
        </w:tc>
        <w:tc>
          <w:tcPr>
            <w:tcW w:w="2360" w:type="dxa"/>
            <w:gridSpan w:val="2"/>
            <w:noWrap/>
            <w:hideMark/>
          </w:tcPr>
          <w:p w14:paraId="6BC87C89" w14:textId="77777777" w:rsidR="008F6305" w:rsidRPr="00312CF8" w:rsidRDefault="008F6305" w:rsidP="00802E0B">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kern w:val="0"/>
                <w:szCs w:val="22"/>
                <w:lang w:eastAsia="de-DE"/>
                <w14:numSpacing w14:val="default"/>
              </w:rPr>
            </w:pPr>
            <w:r w:rsidRPr="00312CF8">
              <w:rPr>
                <w:rFonts w:asciiTheme="majorHAnsi" w:eastAsia="Times New Roman" w:hAnsiTheme="majorHAnsi" w:cs="Calibri"/>
                <w:color w:val="000000"/>
                <w:kern w:val="0"/>
                <w:szCs w:val="22"/>
                <w:lang w:eastAsia="de-DE"/>
                <w14:numSpacing w14:val="default"/>
              </w:rPr>
              <w:t>7,97</w:t>
            </w:r>
          </w:p>
        </w:tc>
        <w:tc>
          <w:tcPr>
            <w:tcW w:w="1842" w:type="dxa"/>
            <w:noWrap/>
            <w:hideMark/>
          </w:tcPr>
          <w:p w14:paraId="055E831E" w14:textId="77777777" w:rsidR="008F6305" w:rsidRPr="00312CF8" w:rsidRDefault="008F6305" w:rsidP="00802E0B">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kern w:val="0"/>
                <w:szCs w:val="22"/>
                <w:lang w:eastAsia="de-DE"/>
                <w14:numSpacing w14:val="default"/>
              </w:rPr>
            </w:pPr>
            <w:r w:rsidRPr="00312CF8">
              <w:rPr>
                <w:rFonts w:asciiTheme="majorHAnsi" w:eastAsia="Times New Roman" w:hAnsiTheme="majorHAnsi" w:cs="Calibri"/>
                <w:color w:val="000000"/>
                <w:kern w:val="0"/>
                <w:szCs w:val="22"/>
                <w:lang w:eastAsia="de-DE"/>
                <w14:numSpacing w14:val="default"/>
              </w:rPr>
              <w:t>-7,3</w:t>
            </w:r>
          </w:p>
        </w:tc>
      </w:tr>
      <w:tr w:rsidR="008F6305" w:rsidRPr="00312CF8" w14:paraId="3A366E9F" w14:textId="77777777" w:rsidTr="003C3645">
        <w:trPr>
          <w:trHeight w:val="300"/>
        </w:trPr>
        <w:tc>
          <w:tcPr>
            <w:cnfStyle w:val="001000000000" w:firstRow="0" w:lastRow="0" w:firstColumn="1" w:lastColumn="0" w:oddVBand="0" w:evenVBand="0" w:oddHBand="0" w:evenHBand="0" w:firstRowFirstColumn="0" w:firstRowLastColumn="0" w:lastRowFirstColumn="0" w:lastRowLastColumn="0"/>
            <w:tcW w:w="2980" w:type="dxa"/>
            <w:noWrap/>
            <w:hideMark/>
          </w:tcPr>
          <w:p w14:paraId="383F3EB8" w14:textId="77777777" w:rsidR="008F6305" w:rsidRPr="00312CF8" w:rsidRDefault="008F6305" w:rsidP="00802E0B">
            <w:pPr>
              <w:spacing w:line="240" w:lineRule="auto"/>
              <w:rPr>
                <w:rFonts w:asciiTheme="majorHAnsi" w:eastAsia="Times New Roman" w:hAnsiTheme="majorHAnsi" w:cs="Calibri"/>
                <w:color w:val="000000"/>
                <w:kern w:val="0"/>
                <w:szCs w:val="22"/>
                <w:lang w:eastAsia="de-DE"/>
                <w14:numSpacing w14:val="default"/>
              </w:rPr>
            </w:pPr>
            <w:r w:rsidRPr="00312CF8">
              <w:rPr>
                <w:rFonts w:asciiTheme="majorHAnsi" w:eastAsia="Times New Roman" w:hAnsiTheme="majorHAnsi" w:cs="Calibri"/>
                <w:color w:val="000000"/>
                <w:kern w:val="0"/>
                <w:szCs w:val="22"/>
                <w:lang w:eastAsia="de-DE"/>
                <w14:numSpacing w14:val="default"/>
              </w:rPr>
              <w:t>Salzlandkreis</w:t>
            </w:r>
          </w:p>
        </w:tc>
        <w:tc>
          <w:tcPr>
            <w:tcW w:w="1318" w:type="dxa"/>
            <w:noWrap/>
            <w:hideMark/>
          </w:tcPr>
          <w:p w14:paraId="6D55FD9F" w14:textId="77777777" w:rsidR="008F6305" w:rsidRPr="00312CF8" w:rsidRDefault="008F6305" w:rsidP="00802E0B">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kern w:val="0"/>
                <w:szCs w:val="22"/>
                <w:lang w:eastAsia="de-DE"/>
                <w14:numSpacing w14:val="default"/>
              </w:rPr>
            </w:pPr>
            <w:r w:rsidRPr="00312CF8">
              <w:rPr>
                <w:rFonts w:asciiTheme="majorHAnsi" w:eastAsia="Times New Roman" w:hAnsiTheme="majorHAnsi" w:cs="Calibri"/>
                <w:color w:val="000000"/>
                <w:kern w:val="0"/>
                <w:szCs w:val="22"/>
                <w:lang w:eastAsia="de-DE"/>
                <w14:numSpacing w14:val="default"/>
              </w:rPr>
              <w:t>8,15</w:t>
            </w:r>
          </w:p>
        </w:tc>
        <w:tc>
          <w:tcPr>
            <w:tcW w:w="2360" w:type="dxa"/>
            <w:gridSpan w:val="2"/>
            <w:noWrap/>
            <w:hideMark/>
          </w:tcPr>
          <w:p w14:paraId="16EFA25E" w14:textId="77777777" w:rsidR="008F6305" w:rsidRPr="00312CF8" w:rsidRDefault="008F6305" w:rsidP="00802E0B">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kern w:val="0"/>
                <w:szCs w:val="22"/>
                <w:lang w:eastAsia="de-DE"/>
                <w14:numSpacing w14:val="default"/>
              </w:rPr>
            </w:pPr>
            <w:r w:rsidRPr="00312CF8">
              <w:rPr>
                <w:rFonts w:asciiTheme="majorHAnsi" w:eastAsia="Times New Roman" w:hAnsiTheme="majorHAnsi" w:cs="Calibri"/>
                <w:color w:val="000000"/>
                <w:kern w:val="0"/>
                <w:szCs w:val="22"/>
                <w:lang w:eastAsia="de-DE"/>
                <w14:numSpacing w14:val="default"/>
              </w:rPr>
              <w:t>7,64</w:t>
            </w:r>
          </w:p>
        </w:tc>
        <w:tc>
          <w:tcPr>
            <w:tcW w:w="1842" w:type="dxa"/>
            <w:noWrap/>
            <w:hideMark/>
          </w:tcPr>
          <w:p w14:paraId="0234AF51" w14:textId="77777777" w:rsidR="008F6305" w:rsidRPr="00312CF8" w:rsidRDefault="008F6305" w:rsidP="00802E0B">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kern w:val="0"/>
                <w:szCs w:val="22"/>
                <w:lang w:eastAsia="de-DE"/>
                <w14:numSpacing w14:val="default"/>
              </w:rPr>
            </w:pPr>
            <w:r w:rsidRPr="00312CF8">
              <w:rPr>
                <w:rFonts w:asciiTheme="majorHAnsi" w:eastAsia="Times New Roman" w:hAnsiTheme="majorHAnsi" w:cs="Calibri"/>
                <w:color w:val="000000"/>
                <w:kern w:val="0"/>
                <w:szCs w:val="22"/>
                <w:lang w:eastAsia="de-DE"/>
                <w14:numSpacing w14:val="default"/>
              </w:rPr>
              <w:t>-6,3</w:t>
            </w:r>
          </w:p>
        </w:tc>
      </w:tr>
      <w:tr w:rsidR="008F6305" w:rsidRPr="00312CF8" w14:paraId="1F32494B" w14:textId="77777777" w:rsidTr="003C364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80" w:type="dxa"/>
            <w:noWrap/>
            <w:hideMark/>
          </w:tcPr>
          <w:p w14:paraId="553EAC72" w14:textId="77777777" w:rsidR="008F6305" w:rsidRPr="00312CF8" w:rsidRDefault="008F6305" w:rsidP="00802E0B">
            <w:pPr>
              <w:spacing w:line="240" w:lineRule="auto"/>
              <w:rPr>
                <w:rFonts w:asciiTheme="majorHAnsi" w:eastAsia="Times New Roman" w:hAnsiTheme="majorHAnsi" w:cs="Calibri"/>
                <w:color w:val="000000"/>
                <w:kern w:val="0"/>
                <w:szCs w:val="22"/>
                <w:lang w:eastAsia="de-DE"/>
                <w14:numSpacing w14:val="default"/>
              </w:rPr>
            </w:pPr>
            <w:r w:rsidRPr="00312CF8">
              <w:rPr>
                <w:rFonts w:asciiTheme="majorHAnsi" w:eastAsia="Times New Roman" w:hAnsiTheme="majorHAnsi" w:cs="Calibri"/>
                <w:color w:val="000000"/>
                <w:kern w:val="0"/>
                <w:szCs w:val="22"/>
                <w:lang w:eastAsia="de-DE"/>
                <w14:numSpacing w14:val="default"/>
              </w:rPr>
              <w:t>Halle (Saale)</w:t>
            </w:r>
          </w:p>
        </w:tc>
        <w:tc>
          <w:tcPr>
            <w:tcW w:w="1318" w:type="dxa"/>
            <w:noWrap/>
            <w:hideMark/>
          </w:tcPr>
          <w:p w14:paraId="606A645C" w14:textId="77777777" w:rsidR="008F6305" w:rsidRPr="00312CF8" w:rsidRDefault="008F6305" w:rsidP="00802E0B">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kern w:val="0"/>
                <w:szCs w:val="22"/>
                <w:lang w:eastAsia="de-DE"/>
                <w14:numSpacing w14:val="default"/>
              </w:rPr>
            </w:pPr>
            <w:r w:rsidRPr="00312CF8">
              <w:rPr>
                <w:rFonts w:asciiTheme="majorHAnsi" w:eastAsia="Times New Roman" w:hAnsiTheme="majorHAnsi" w:cs="Calibri"/>
                <w:color w:val="000000"/>
                <w:kern w:val="0"/>
                <w:szCs w:val="22"/>
                <w:lang w:eastAsia="de-DE"/>
                <w14:numSpacing w14:val="default"/>
              </w:rPr>
              <w:t>8,01</w:t>
            </w:r>
          </w:p>
        </w:tc>
        <w:tc>
          <w:tcPr>
            <w:tcW w:w="2360" w:type="dxa"/>
            <w:gridSpan w:val="2"/>
            <w:noWrap/>
            <w:hideMark/>
          </w:tcPr>
          <w:p w14:paraId="6C98FA2E" w14:textId="77777777" w:rsidR="008F6305" w:rsidRPr="00312CF8" w:rsidRDefault="008F6305" w:rsidP="00802E0B">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kern w:val="0"/>
                <w:szCs w:val="22"/>
                <w:lang w:eastAsia="de-DE"/>
                <w14:numSpacing w14:val="default"/>
              </w:rPr>
            </w:pPr>
            <w:r w:rsidRPr="00312CF8">
              <w:rPr>
                <w:rFonts w:asciiTheme="majorHAnsi" w:eastAsia="Times New Roman" w:hAnsiTheme="majorHAnsi" w:cs="Calibri"/>
                <w:color w:val="000000"/>
                <w:kern w:val="0"/>
                <w:szCs w:val="22"/>
                <w:lang w:eastAsia="de-DE"/>
                <w14:numSpacing w14:val="default"/>
              </w:rPr>
              <w:t>7,58</w:t>
            </w:r>
          </w:p>
        </w:tc>
        <w:tc>
          <w:tcPr>
            <w:tcW w:w="1842" w:type="dxa"/>
            <w:noWrap/>
            <w:hideMark/>
          </w:tcPr>
          <w:p w14:paraId="43C2B1F8" w14:textId="77777777" w:rsidR="008F6305" w:rsidRPr="00312CF8" w:rsidRDefault="008F6305" w:rsidP="00802E0B">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kern w:val="0"/>
                <w:szCs w:val="22"/>
                <w:lang w:eastAsia="de-DE"/>
                <w14:numSpacing w14:val="default"/>
              </w:rPr>
            </w:pPr>
            <w:r w:rsidRPr="00312CF8">
              <w:rPr>
                <w:rFonts w:asciiTheme="majorHAnsi" w:eastAsia="Times New Roman" w:hAnsiTheme="majorHAnsi" w:cs="Calibri"/>
                <w:color w:val="000000"/>
                <w:kern w:val="0"/>
                <w:szCs w:val="22"/>
                <w:lang w:eastAsia="de-DE"/>
                <w14:numSpacing w14:val="default"/>
              </w:rPr>
              <w:t>-5,4</w:t>
            </w:r>
          </w:p>
        </w:tc>
      </w:tr>
      <w:tr w:rsidR="008F6305" w:rsidRPr="00312CF8" w14:paraId="0B13BDD0" w14:textId="77777777" w:rsidTr="003C3645">
        <w:trPr>
          <w:trHeight w:val="300"/>
        </w:trPr>
        <w:tc>
          <w:tcPr>
            <w:cnfStyle w:val="001000000000" w:firstRow="0" w:lastRow="0" w:firstColumn="1" w:lastColumn="0" w:oddVBand="0" w:evenVBand="0" w:oddHBand="0" w:evenHBand="0" w:firstRowFirstColumn="0" w:firstRowLastColumn="0" w:lastRowFirstColumn="0" w:lastRowLastColumn="0"/>
            <w:tcW w:w="2980" w:type="dxa"/>
            <w:noWrap/>
            <w:hideMark/>
          </w:tcPr>
          <w:p w14:paraId="67327FAF" w14:textId="77777777" w:rsidR="008F6305" w:rsidRPr="00312CF8" w:rsidRDefault="008F6305" w:rsidP="00802E0B">
            <w:pPr>
              <w:spacing w:line="240" w:lineRule="auto"/>
              <w:rPr>
                <w:rFonts w:asciiTheme="majorHAnsi" w:eastAsia="Times New Roman" w:hAnsiTheme="majorHAnsi" w:cs="Calibri"/>
                <w:color w:val="000000"/>
                <w:kern w:val="0"/>
                <w:szCs w:val="22"/>
                <w:lang w:eastAsia="de-DE"/>
                <w14:numSpacing w14:val="default"/>
              </w:rPr>
            </w:pPr>
            <w:r w:rsidRPr="00312CF8">
              <w:rPr>
                <w:rFonts w:asciiTheme="majorHAnsi" w:eastAsia="Times New Roman" w:hAnsiTheme="majorHAnsi" w:cs="Calibri"/>
                <w:color w:val="000000"/>
                <w:kern w:val="0"/>
                <w:szCs w:val="22"/>
                <w:lang w:eastAsia="de-DE"/>
                <w14:numSpacing w14:val="default"/>
              </w:rPr>
              <w:lastRenderedPageBreak/>
              <w:t>Burgenlandkreis</w:t>
            </w:r>
          </w:p>
        </w:tc>
        <w:tc>
          <w:tcPr>
            <w:tcW w:w="1318" w:type="dxa"/>
            <w:noWrap/>
            <w:hideMark/>
          </w:tcPr>
          <w:p w14:paraId="17595AAE" w14:textId="77777777" w:rsidR="008F6305" w:rsidRPr="00312CF8" w:rsidRDefault="008F6305" w:rsidP="00802E0B">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kern w:val="0"/>
                <w:szCs w:val="22"/>
                <w:lang w:eastAsia="de-DE"/>
                <w14:numSpacing w14:val="default"/>
              </w:rPr>
            </w:pPr>
            <w:r w:rsidRPr="00312CF8">
              <w:rPr>
                <w:rFonts w:asciiTheme="majorHAnsi" w:eastAsia="Times New Roman" w:hAnsiTheme="majorHAnsi" w:cs="Calibri"/>
                <w:color w:val="000000"/>
                <w:kern w:val="0"/>
                <w:szCs w:val="22"/>
                <w:lang w:eastAsia="de-DE"/>
                <w14:numSpacing w14:val="default"/>
              </w:rPr>
              <w:t>7,58</w:t>
            </w:r>
          </w:p>
        </w:tc>
        <w:tc>
          <w:tcPr>
            <w:tcW w:w="2360" w:type="dxa"/>
            <w:gridSpan w:val="2"/>
            <w:noWrap/>
            <w:hideMark/>
          </w:tcPr>
          <w:p w14:paraId="59F89396" w14:textId="77777777" w:rsidR="008F6305" w:rsidRPr="00312CF8" w:rsidRDefault="008F6305" w:rsidP="00802E0B">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kern w:val="0"/>
                <w:szCs w:val="22"/>
                <w:lang w:eastAsia="de-DE"/>
                <w14:numSpacing w14:val="default"/>
              </w:rPr>
            </w:pPr>
            <w:r w:rsidRPr="00312CF8">
              <w:rPr>
                <w:rFonts w:asciiTheme="majorHAnsi" w:eastAsia="Times New Roman" w:hAnsiTheme="majorHAnsi" w:cs="Calibri"/>
                <w:color w:val="000000"/>
                <w:kern w:val="0"/>
                <w:szCs w:val="22"/>
                <w:lang w:eastAsia="de-DE"/>
                <w14:numSpacing w14:val="default"/>
              </w:rPr>
              <w:t>7,36</w:t>
            </w:r>
          </w:p>
        </w:tc>
        <w:tc>
          <w:tcPr>
            <w:tcW w:w="1842" w:type="dxa"/>
            <w:noWrap/>
            <w:hideMark/>
          </w:tcPr>
          <w:p w14:paraId="3042BB2F" w14:textId="77777777" w:rsidR="008F6305" w:rsidRPr="00312CF8" w:rsidRDefault="008F6305" w:rsidP="00802E0B">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kern w:val="0"/>
                <w:szCs w:val="22"/>
                <w:lang w:eastAsia="de-DE"/>
                <w14:numSpacing w14:val="default"/>
              </w:rPr>
            </w:pPr>
            <w:r w:rsidRPr="00312CF8">
              <w:rPr>
                <w:rFonts w:asciiTheme="majorHAnsi" w:eastAsia="Times New Roman" w:hAnsiTheme="majorHAnsi" w:cs="Calibri"/>
                <w:color w:val="000000"/>
                <w:kern w:val="0"/>
                <w:szCs w:val="22"/>
                <w:lang w:eastAsia="de-DE"/>
                <w14:numSpacing w14:val="default"/>
              </w:rPr>
              <w:t>-2,9</w:t>
            </w:r>
          </w:p>
        </w:tc>
      </w:tr>
      <w:tr w:rsidR="008F6305" w:rsidRPr="00312CF8" w14:paraId="338BE33D" w14:textId="77777777" w:rsidTr="003C364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80" w:type="dxa"/>
            <w:noWrap/>
            <w:hideMark/>
          </w:tcPr>
          <w:p w14:paraId="0F658FD6" w14:textId="77777777" w:rsidR="008F6305" w:rsidRPr="00312CF8" w:rsidRDefault="008F6305" w:rsidP="00802E0B">
            <w:pPr>
              <w:spacing w:line="240" w:lineRule="auto"/>
              <w:rPr>
                <w:rFonts w:asciiTheme="majorHAnsi" w:eastAsia="Times New Roman" w:hAnsiTheme="majorHAnsi" w:cs="Calibri"/>
                <w:color w:val="000000"/>
                <w:kern w:val="0"/>
                <w:szCs w:val="22"/>
                <w:lang w:eastAsia="de-DE"/>
                <w14:numSpacing w14:val="default"/>
              </w:rPr>
            </w:pPr>
            <w:r w:rsidRPr="00312CF8">
              <w:rPr>
                <w:rFonts w:asciiTheme="majorHAnsi" w:eastAsia="Times New Roman" w:hAnsiTheme="majorHAnsi" w:cs="Calibri"/>
                <w:color w:val="000000"/>
                <w:kern w:val="0"/>
                <w:szCs w:val="22"/>
                <w:lang w:eastAsia="de-DE"/>
                <w14:numSpacing w14:val="default"/>
              </w:rPr>
              <w:t>Stendal</w:t>
            </w:r>
          </w:p>
        </w:tc>
        <w:tc>
          <w:tcPr>
            <w:tcW w:w="1318" w:type="dxa"/>
            <w:noWrap/>
            <w:hideMark/>
          </w:tcPr>
          <w:p w14:paraId="464BABDB" w14:textId="77777777" w:rsidR="008F6305" w:rsidRPr="00312CF8" w:rsidRDefault="008F6305" w:rsidP="00802E0B">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kern w:val="0"/>
                <w:szCs w:val="22"/>
                <w:lang w:eastAsia="de-DE"/>
                <w14:numSpacing w14:val="default"/>
              </w:rPr>
            </w:pPr>
            <w:r w:rsidRPr="00312CF8">
              <w:rPr>
                <w:rFonts w:asciiTheme="majorHAnsi" w:eastAsia="Times New Roman" w:hAnsiTheme="majorHAnsi" w:cs="Calibri"/>
                <w:color w:val="000000"/>
                <w:kern w:val="0"/>
                <w:szCs w:val="22"/>
                <w:lang w:eastAsia="de-DE"/>
                <w14:numSpacing w14:val="default"/>
              </w:rPr>
              <w:t>6,85</w:t>
            </w:r>
          </w:p>
        </w:tc>
        <w:tc>
          <w:tcPr>
            <w:tcW w:w="2360" w:type="dxa"/>
            <w:gridSpan w:val="2"/>
            <w:noWrap/>
            <w:hideMark/>
          </w:tcPr>
          <w:p w14:paraId="600CC35A" w14:textId="77777777" w:rsidR="008F6305" w:rsidRPr="00312CF8" w:rsidRDefault="008F6305" w:rsidP="00802E0B">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kern w:val="0"/>
                <w:szCs w:val="22"/>
                <w:lang w:eastAsia="de-DE"/>
                <w14:numSpacing w14:val="default"/>
              </w:rPr>
            </w:pPr>
            <w:r w:rsidRPr="00312CF8">
              <w:rPr>
                <w:rFonts w:asciiTheme="majorHAnsi" w:eastAsia="Times New Roman" w:hAnsiTheme="majorHAnsi" w:cs="Calibri"/>
                <w:color w:val="000000"/>
                <w:kern w:val="0"/>
                <w:szCs w:val="22"/>
                <w:lang w:eastAsia="de-DE"/>
                <w14:numSpacing w14:val="default"/>
              </w:rPr>
              <w:t>6,7</w:t>
            </w:r>
          </w:p>
        </w:tc>
        <w:tc>
          <w:tcPr>
            <w:tcW w:w="1842" w:type="dxa"/>
            <w:noWrap/>
            <w:hideMark/>
          </w:tcPr>
          <w:p w14:paraId="64AF48E2" w14:textId="77777777" w:rsidR="008F6305" w:rsidRPr="00312CF8" w:rsidRDefault="008F6305" w:rsidP="00802E0B">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kern w:val="0"/>
                <w:szCs w:val="22"/>
                <w:lang w:eastAsia="de-DE"/>
                <w14:numSpacing w14:val="default"/>
              </w:rPr>
            </w:pPr>
            <w:r w:rsidRPr="00312CF8">
              <w:rPr>
                <w:rFonts w:asciiTheme="majorHAnsi" w:eastAsia="Times New Roman" w:hAnsiTheme="majorHAnsi" w:cs="Calibri"/>
                <w:color w:val="000000"/>
                <w:kern w:val="0"/>
                <w:szCs w:val="22"/>
                <w:lang w:eastAsia="de-DE"/>
                <w14:numSpacing w14:val="default"/>
              </w:rPr>
              <w:t>-2,2</w:t>
            </w:r>
          </w:p>
        </w:tc>
      </w:tr>
      <w:tr w:rsidR="008F6305" w:rsidRPr="00312CF8" w14:paraId="26B0C301" w14:textId="77777777" w:rsidTr="003C3645">
        <w:trPr>
          <w:trHeight w:val="300"/>
        </w:trPr>
        <w:tc>
          <w:tcPr>
            <w:cnfStyle w:val="001000000000" w:firstRow="0" w:lastRow="0" w:firstColumn="1" w:lastColumn="0" w:oddVBand="0" w:evenVBand="0" w:oddHBand="0" w:evenHBand="0" w:firstRowFirstColumn="0" w:firstRowLastColumn="0" w:lastRowFirstColumn="0" w:lastRowLastColumn="0"/>
            <w:tcW w:w="2980" w:type="dxa"/>
            <w:noWrap/>
            <w:hideMark/>
          </w:tcPr>
          <w:p w14:paraId="18996C89" w14:textId="77777777" w:rsidR="008F6305" w:rsidRPr="00312CF8" w:rsidRDefault="008F6305" w:rsidP="00802E0B">
            <w:pPr>
              <w:spacing w:line="240" w:lineRule="auto"/>
              <w:rPr>
                <w:rFonts w:asciiTheme="majorHAnsi" w:eastAsia="Times New Roman" w:hAnsiTheme="majorHAnsi" w:cs="Calibri"/>
                <w:color w:val="000000"/>
                <w:kern w:val="0"/>
                <w:szCs w:val="22"/>
                <w:lang w:eastAsia="de-DE"/>
                <w14:numSpacing w14:val="default"/>
              </w:rPr>
            </w:pPr>
            <w:r w:rsidRPr="00312CF8">
              <w:rPr>
                <w:rFonts w:asciiTheme="majorHAnsi" w:eastAsia="Times New Roman" w:hAnsiTheme="majorHAnsi" w:cs="Calibri"/>
                <w:color w:val="000000"/>
                <w:kern w:val="0"/>
                <w:szCs w:val="22"/>
                <w:lang w:eastAsia="de-DE"/>
                <w14:numSpacing w14:val="default"/>
              </w:rPr>
              <w:t>Anhalt-Bitterfeld</w:t>
            </w:r>
          </w:p>
        </w:tc>
        <w:tc>
          <w:tcPr>
            <w:tcW w:w="1318" w:type="dxa"/>
            <w:noWrap/>
            <w:hideMark/>
          </w:tcPr>
          <w:p w14:paraId="50E58149" w14:textId="77777777" w:rsidR="008F6305" w:rsidRPr="00312CF8" w:rsidRDefault="008F6305" w:rsidP="00802E0B">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kern w:val="0"/>
                <w:szCs w:val="22"/>
                <w:lang w:eastAsia="de-DE"/>
                <w14:numSpacing w14:val="default"/>
              </w:rPr>
            </w:pPr>
            <w:r w:rsidRPr="00312CF8">
              <w:rPr>
                <w:rFonts w:asciiTheme="majorHAnsi" w:eastAsia="Times New Roman" w:hAnsiTheme="majorHAnsi" w:cs="Calibri"/>
                <w:color w:val="000000"/>
                <w:kern w:val="0"/>
                <w:szCs w:val="22"/>
                <w:lang w:eastAsia="de-DE"/>
                <w14:numSpacing w14:val="default"/>
              </w:rPr>
              <w:t>8,71</w:t>
            </w:r>
          </w:p>
        </w:tc>
        <w:tc>
          <w:tcPr>
            <w:tcW w:w="2360" w:type="dxa"/>
            <w:gridSpan w:val="2"/>
            <w:noWrap/>
            <w:hideMark/>
          </w:tcPr>
          <w:p w14:paraId="0F9DAC3B" w14:textId="77777777" w:rsidR="008F6305" w:rsidRPr="00312CF8" w:rsidRDefault="008F6305" w:rsidP="00802E0B">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kern w:val="0"/>
                <w:szCs w:val="22"/>
                <w:lang w:eastAsia="de-DE"/>
                <w14:numSpacing w14:val="default"/>
              </w:rPr>
            </w:pPr>
            <w:r w:rsidRPr="00312CF8">
              <w:rPr>
                <w:rFonts w:asciiTheme="majorHAnsi" w:eastAsia="Times New Roman" w:hAnsiTheme="majorHAnsi" w:cs="Calibri"/>
                <w:color w:val="000000"/>
                <w:kern w:val="0"/>
                <w:szCs w:val="22"/>
                <w:lang w:eastAsia="de-DE"/>
                <w14:numSpacing w14:val="default"/>
              </w:rPr>
              <w:t>8,69</w:t>
            </w:r>
          </w:p>
        </w:tc>
        <w:tc>
          <w:tcPr>
            <w:tcW w:w="1842" w:type="dxa"/>
            <w:noWrap/>
            <w:hideMark/>
          </w:tcPr>
          <w:p w14:paraId="2EE51DB0" w14:textId="77777777" w:rsidR="008F6305" w:rsidRPr="00312CF8" w:rsidRDefault="008F6305" w:rsidP="00802E0B">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kern w:val="0"/>
                <w:szCs w:val="22"/>
                <w:lang w:eastAsia="de-DE"/>
                <w14:numSpacing w14:val="default"/>
              </w:rPr>
            </w:pPr>
            <w:r w:rsidRPr="00312CF8">
              <w:rPr>
                <w:rFonts w:asciiTheme="majorHAnsi" w:eastAsia="Times New Roman" w:hAnsiTheme="majorHAnsi" w:cs="Calibri"/>
                <w:color w:val="000000"/>
                <w:kern w:val="0"/>
                <w:szCs w:val="22"/>
                <w:lang w:eastAsia="de-DE"/>
                <w14:numSpacing w14:val="default"/>
              </w:rPr>
              <w:t>-0,2</w:t>
            </w:r>
          </w:p>
        </w:tc>
      </w:tr>
      <w:tr w:rsidR="008F6305" w:rsidRPr="00312CF8" w14:paraId="417F33F4" w14:textId="77777777" w:rsidTr="003C364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80" w:type="dxa"/>
            <w:noWrap/>
            <w:hideMark/>
          </w:tcPr>
          <w:p w14:paraId="6635BD93" w14:textId="77777777" w:rsidR="008F6305" w:rsidRPr="00312CF8" w:rsidRDefault="008F6305" w:rsidP="00802E0B">
            <w:pPr>
              <w:spacing w:line="240" w:lineRule="auto"/>
              <w:rPr>
                <w:rFonts w:asciiTheme="majorHAnsi" w:eastAsia="Times New Roman" w:hAnsiTheme="majorHAnsi" w:cs="Calibri"/>
                <w:color w:val="000000"/>
                <w:kern w:val="0"/>
                <w:szCs w:val="22"/>
                <w:lang w:eastAsia="de-DE"/>
                <w14:numSpacing w14:val="default"/>
              </w:rPr>
            </w:pPr>
            <w:r w:rsidRPr="00312CF8">
              <w:rPr>
                <w:rFonts w:asciiTheme="majorHAnsi" w:eastAsia="Times New Roman" w:hAnsiTheme="majorHAnsi" w:cs="Calibri"/>
                <w:color w:val="000000"/>
                <w:kern w:val="0"/>
                <w:szCs w:val="22"/>
                <w:lang w:eastAsia="de-DE"/>
                <w14:numSpacing w14:val="default"/>
              </w:rPr>
              <w:t>Harz</w:t>
            </w:r>
          </w:p>
        </w:tc>
        <w:tc>
          <w:tcPr>
            <w:tcW w:w="1318" w:type="dxa"/>
            <w:noWrap/>
            <w:hideMark/>
          </w:tcPr>
          <w:p w14:paraId="36B6A3CB" w14:textId="77777777" w:rsidR="008F6305" w:rsidRPr="00312CF8" w:rsidRDefault="008F6305" w:rsidP="00802E0B">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kern w:val="0"/>
                <w:szCs w:val="22"/>
                <w:lang w:eastAsia="de-DE"/>
                <w14:numSpacing w14:val="default"/>
              </w:rPr>
            </w:pPr>
            <w:r w:rsidRPr="00312CF8">
              <w:rPr>
                <w:rFonts w:asciiTheme="majorHAnsi" w:eastAsia="Times New Roman" w:hAnsiTheme="majorHAnsi" w:cs="Calibri"/>
                <w:color w:val="000000"/>
                <w:kern w:val="0"/>
                <w:szCs w:val="22"/>
                <w:lang w:eastAsia="de-DE"/>
                <w14:numSpacing w14:val="default"/>
              </w:rPr>
              <w:t>8,02</w:t>
            </w:r>
          </w:p>
        </w:tc>
        <w:tc>
          <w:tcPr>
            <w:tcW w:w="2360" w:type="dxa"/>
            <w:gridSpan w:val="2"/>
            <w:noWrap/>
            <w:hideMark/>
          </w:tcPr>
          <w:p w14:paraId="17B67219" w14:textId="77777777" w:rsidR="008F6305" w:rsidRPr="00312CF8" w:rsidRDefault="008F6305" w:rsidP="00802E0B">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kern w:val="0"/>
                <w:szCs w:val="22"/>
                <w:lang w:eastAsia="de-DE"/>
                <w14:numSpacing w14:val="default"/>
              </w:rPr>
            </w:pPr>
            <w:r w:rsidRPr="00312CF8">
              <w:rPr>
                <w:rFonts w:asciiTheme="majorHAnsi" w:eastAsia="Times New Roman" w:hAnsiTheme="majorHAnsi" w:cs="Calibri"/>
                <w:color w:val="000000"/>
                <w:kern w:val="0"/>
                <w:szCs w:val="22"/>
                <w:lang w:eastAsia="de-DE"/>
                <w14:numSpacing w14:val="default"/>
              </w:rPr>
              <w:t>8,2</w:t>
            </w:r>
          </w:p>
        </w:tc>
        <w:tc>
          <w:tcPr>
            <w:tcW w:w="1842" w:type="dxa"/>
            <w:noWrap/>
            <w:hideMark/>
          </w:tcPr>
          <w:p w14:paraId="4D43EA45" w14:textId="73817A74" w:rsidR="008F6305" w:rsidRPr="00312CF8" w:rsidRDefault="008F6305" w:rsidP="00802E0B">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kern w:val="0"/>
                <w:szCs w:val="22"/>
                <w:lang w:eastAsia="de-DE"/>
                <w14:numSpacing w14:val="default"/>
              </w:rPr>
            </w:pPr>
            <w:r w:rsidRPr="00312CF8">
              <w:rPr>
                <w:rFonts w:asciiTheme="majorHAnsi" w:eastAsia="Times New Roman" w:hAnsiTheme="majorHAnsi" w:cs="Calibri"/>
                <w:color w:val="000000"/>
                <w:kern w:val="0"/>
                <w:szCs w:val="22"/>
                <w:lang w:eastAsia="de-DE"/>
                <w14:numSpacing w14:val="default"/>
              </w:rPr>
              <w:t>2,2</w:t>
            </w:r>
          </w:p>
        </w:tc>
      </w:tr>
      <w:tr w:rsidR="008F6305" w:rsidRPr="00312CF8" w14:paraId="60C81E7A" w14:textId="77777777" w:rsidTr="003C3645">
        <w:trPr>
          <w:trHeight w:val="300"/>
        </w:trPr>
        <w:tc>
          <w:tcPr>
            <w:cnfStyle w:val="001000000000" w:firstRow="0" w:lastRow="0" w:firstColumn="1" w:lastColumn="0" w:oddVBand="0" w:evenVBand="0" w:oddHBand="0" w:evenHBand="0" w:firstRowFirstColumn="0" w:firstRowLastColumn="0" w:lastRowFirstColumn="0" w:lastRowLastColumn="0"/>
            <w:tcW w:w="2980" w:type="dxa"/>
            <w:noWrap/>
            <w:hideMark/>
          </w:tcPr>
          <w:p w14:paraId="47F8FE24" w14:textId="77777777" w:rsidR="008F6305" w:rsidRPr="00312CF8" w:rsidRDefault="008F6305" w:rsidP="00802E0B">
            <w:pPr>
              <w:spacing w:line="240" w:lineRule="auto"/>
              <w:rPr>
                <w:rFonts w:asciiTheme="majorHAnsi" w:eastAsia="Times New Roman" w:hAnsiTheme="majorHAnsi" w:cs="Calibri"/>
                <w:color w:val="000000"/>
                <w:kern w:val="0"/>
                <w:szCs w:val="22"/>
                <w:lang w:eastAsia="de-DE"/>
                <w14:numSpacing w14:val="default"/>
              </w:rPr>
            </w:pPr>
            <w:r w:rsidRPr="00312CF8">
              <w:rPr>
                <w:rFonts w:asciiTheme="majorHAnsi" w:eastAsia="Times New Roman" w:hAnsiTheme="majorHAnsi" w:cs="Calibri"/>
                <w:color w:val="000000"/>
                <w:kern w:val="0"/>
                <w:szCs w:val="22"/>
                <w:lang w:eastAsia="de-DE"/>
                <w14:numSpacing w14:val="default"/>
              </w:rPr>
              <w:t>Saalekreis</w:t>
            </w:r>
          </w:p>
        </w:tc>
        <w:tc>
          <w:tcPr>
            <w:tcW w:w="1318" w:type="dxa"/>
            <w:noWrap/>
            <w:hideMark/>
          </w:tcPr>
          <w:p w14:paraId="363A9780" w14:textId="77777777" w:rsidR="008F6305" w:rsidRPr="00312CF8" w:rsidRDefault="008F6305" w:rsidP="00802E0B">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kern w:val="0"/>
                <w:szCs w:val="22"/>
                <w:lang w:eastAsia="de-DE"/>
                <w14:numSpacing w14:val="default"/>
              </w:rPr>
            </w:pPr>
            <w:r w:rsidRPr="00312CF8">
              <w:rPr>
                <w:rFonts w:asciiTheme="majorHAnsi" w:eastAsia="Times New Roman" w:hAnsiTheme="majorHAnsi" w:cs="Calibri"/>
                <w:color w:val="000000"/>
                <w:kern w:val="0"/>
                <w:szCs w:val="22"/>
                <w:lang w:eastAsia="de-DE"/>
                <w14:numSpacing w14:val="default"/>
              </w:rPr>
              <w:t>6,97</w:t>
            </w:r>
          </w:p>
        </w:tc>
        <w:tc>
          <w:tcPr>
            <w:tcW w:w="2360" w:type="dxa"/>
            <w:gridSpan w:val="2"/>
            <w:noWrap/>
            <w:hideMark/>
          </w:tcPr>
          <w:p w14:paraId="00D2DCF9" w14:textId="77777777" w:rsidR="008F6305" w:rsidRPr="00312CF8" w:rsidRDefault="008F6305" w:rsidP="00802E0B">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kern w:val="0"/>
                <w:szCs w:val="22"/>
                <w:lang w:eastAsia="de-DE"/>
                <w14:numSpacing w14:val="default"/>
              </w:rPr>
            </w:pPr>
            <w:r w:rsidRPr="00312CF8">
              <w:rPr>
                <w:rFonts w:asciiTheme="majorHAnsi" w:eastAsia="Times New Roman" w:hAnsiTheme="majorHAnsi" w:cs="Calibri"/>
                <w:color w:val="000000"/>
                <w:kern w:val="0"/>
                <w:szCs w:val="22"/>
                <w:lang w:eastAsia="de-DE"/>
                <w14:numSpacing w14:val="default"/>
              </w:rPr>
              <w:t>7,16</w:t>
            </w:r>
          </w:p>
        </w:tc>
        <w:tc>
          <w:tcPr>
            <w:tcW w:w="1842" w:type="dxa"/>
            <w:noWrap/>
            <w:hideMark/>
          </w:tcPr>
          <w:p w14:paraId="3473FD45" w14:textId="77777777" w:rsidR="008F6305" w:rsidRPr="00312CF8" w:rsidRDefault="008F6305" w:rsidP="00802E0B">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kern w:val="0"/>
                <w:szCs w:val="22"/>
                <w:lang w:eastAsia="de-DE"/>
                <w14:numSpacing w14:val="default"/>
              </w:rPr>
            </w:pPr>
            <w:r w:rsidRPr="00312CF8">
              <w:rPr>
                <w:rFonts w:asciiTheme="majorHAnsi" w:eastAsia="Times New Roman" w:hAnsiTheme="majorHAnsi" w:cs="Calibri"/>
                <w:color w:val="000000"/>
                <w:kern w:val="0"/>
                <w:szCs w:val="22"/>
                <w:lang w:eastAsia="de-DE"/>
                <w14:numSpacing w14:val="default"/>
              </w:rPr>
              <w:t>2,7</w:t>
            </w:r>
          </w:p>
        </w:tc>
      </w:tr>
      <w:tr w:rsidR="008F6305" w:rsidRPr="00312CF8" w14:paraId="4554611A" w14:textId="77777777" w:rsidTr="003C364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80" w:type="dxa"/>
            <w:noWrap/>
            <w:hideMark/>
          </w:tcPr>
          <w:p w14:paraId="78460E90" w14:textId="77777777" w:rsidR="008F6305" w:rsidRPr="00312CF8" w:rsidRDefault="008F6305" w:rsidP="00802E0B">
            <w:pPr>
              <w:spacing w:line="240" w:lineRule="auto"/>
              <w:rPr>
                <w:rFonts w:asciiTheme="majorHAnsi" w:eastAsia="Times New Roman" w:hAnsiTheme="majorHAnsi" w:cs="Calibri"/>
                <w:color w:val="000000"/>
                <w:kern w:val="0"/>
                <w:szCs w:val="22"/>
                <w:lang w:eastAsia="de-DE"/>
                <w14:numSpacing w14:val="default"/>
              </w:rPr>
            </w:pPr>
            <w:r w:rsidRPr="00312CF8">
              <w:rPr>
                <w:rFonts w:asciiTheme="majorHAnsi" w:eastAsia="Times New Roman" w:hAnsiTheme="majorHAnsi" w:cs="Calibri"/>
                <w:color w:val="000000"/>
                <w:kern w:val="0"/>
                <w:szCs w:val="22"/>
                <w:lang w:eastAsia="de-DE"/>
                <w14:numSpacing w14:val="default"/>
              </w:rPr>
              <w:t>Mansfeld-Südharz</w:t>
            </w:r>
          </w:p>
        </w:tc>
        <w:tc>
          <w:tcPr>
            <w:tcW w:w="1318" w:type="dxa"/>
            <w:noWrap/>
            <w:hideMark/>
          </w:tcPr>
          <w:p w14:paraId="32A9A38C" w14:textId="77777777" w:rsidR="008F6305" w:rsidRPr="00312CF8" w:rsidRDefault="008F6305" w:rsidP="00802E0B">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kern w:val="0"/>
                <w:szCs w:val="22"/>
                <w:lang w:eastAsia="de-DE"/>
                <w14:numSpacing w14:val="default"/>
              </w:rPr>
            </w:pPr>
            <w:r w:rsidRPr="00312CF8">
              <w:rPr>
                <w:rFonts w:asciiTheme="majorHAnsi" w:eastAsia="Times New Roman" w:hAnsiTheme="majorHAnsi" w:cs="Calibri"/>
                <w:color w:val="000000"/>
                <w:kern w:val="0"/>
                <w:szCs w:val="22"/>
                <w:lang w:eastAsia="de-DE"/>
                <w14:numSpacing w14:val="default"/>
              </w:rPr>
              <w:t>8,5</w:t>
            </w:r>
          </w:p>
        </w:tc>
        <w:tc>
          <w:tcPr>
            <w:tcW w:w="2360" w:type="dxa"/>
            <w:gridSpan w:val="2"/>
            <w:noWrap/>
            <w:hideMark/>
          </w:tcPr>
          <w:p w14:paraId="30F407CE" w14:textId="77777777" w:rsidR="008F6305" w:rsidRPr="00312CF8" w:rsidRDefault="008F6305" w:rsidP="00802E0B">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kern w:val="0"/>
                <w:szCs w:val="22"/>
                <w:lang w:eastAsia="de-DE"/>
                <w14:numSpacing w14:val="default"/>
              </w:rPr>
            </w:pPr>
            <w:r w:rsidRPr="00312CF8">
              <w:rPr>
                <w:rFonts w:asciiTheme="majorHAnsi" w:eastAsia="Times New Roman" w:hAnsiTheme="majorHAnsi" w:cs="Calibri"/>
                <w:color w:val="000000"/>
                <w:kern w:val="0"/>
                <w:szCs w:val="22"/>
                <w:lang w:eastAsia="de-DE"/>
                <w14:numSpacing w14:val="default"/>
              </w:rPr>
              <w:t>8,75</w:t>
            </w:r>
          </w:p>
        </w:tc>
        <w:tc>
          <w:tcPr>
            <w:tcW w:w="1842" w:type="dxa"/>
            <w:noWrap/>
            <w:hideMark/>
          </w:tcPr>
          <w:p w14:paraId="1CDC2A6D" w14:textId="77777777" w:rsidR="008F6305" w:rsidRPr="00312CF8" w:rsidRDefault="008F6305" w:rsidP="00802E0B">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kern w:val="0"/>
                <w:szCs w:val="22"/>
                <w:lang w:eastAsia="de-DE"/>
                <w14:numSpacing w14:val="default"/>
              </w:rPr>
            </w:pPr>
            <w:r w:rsidRPr="00312CF8">
              <w:rPr>
                <w:rFonts w:asciiTheme="majorHAnsi" w:eastAsia="Times New Roman" w:hAnsiTheme="majorHAnsi" w:cs="Calibri"/>
                <w:color w:val="000000"/>
                <w:kern w:val="0"/>
                <w:szCs w:val="22"/>
                <w:lang w:eastAsia="de-DE"/>
                <w14:numSpacing w14:val="default"/>
              </w:rPr>
              <w:t>2,9</w:t>
            </w:r>
          </w:p>
        </w:tc>
      </w:tr>
      <w:tr w:rsidR="008F6305" w:rsidRPr="00312CF8" w14:paraId="72E24016" w14:textId="77777777" w:rsidTr="003C3645">
        <w:trPr>
          <w:trHeight w:val="300"/>
        </w:trPr>
        <w:tc>
          <w:tcPr>
            <w:cnfStyle w:val="001000000000" w:firstRow="0" w:lastRow="0" w:firstColumn="1" w:lastColumn="0" w:oddVBand="0" w:evenVBand="0" w:oddHBand="0" w:evenHBand="0" w:firstRowFirstColumn="0" w:firstRowLastColumn="0" w:lastRowFirstColumn="0" w:lastRowLastColumn="0"/>
            <w:tcW w:w="2980" w:type="dxa"/>
            <w:noWrap/>
            <w:hideMark/>
          </w:tcPr>
          <w:p w14:paraId="511E038D" w14:textId="77777777" w:rsidR="008F6305" w:rsidRPr="00312CF8" w:rsidRDefault="008F6305" w:rsidP="00802E0B">
            <w:pPr>
              <w:spacing w:line="240" w:lineRule="auto"/>
              <w:rPr>
                <w:rFonts w:asciiTheme="majorHAnsi" w:eastAsia="Times New Roman" w:hAnsiTheme="majorHAnsi" w:cs="Calibri"/>
                <w:color w:val="000000"/>
                <w:kern w:val="0"/>
                <w:szCs w:val="22"/>
                <w:lang w:eastAsia="de-DE"/>
                <w14:numSpacing w14:val="default"/>
              </w:rPr>
            </w:pPr>
            <w:r w:rsidRPr="00312CF8">
              <w:rPr>
                <w:rFonts w:asciiTheme="majorHAnsi" w:eastAsia="Times New Roman" w:hAnsiTheme="majorHAnsi" w:cs="Calibri"/>
                <w:color w:val="000000"/>
                <w:kern w:val="0"/>
                <w:szCs w:val="22"/>
                <w:lang w:eastAsia="de-DE"/>
                <w14:numSpacing w14:val="default"/>
              </w:rPr>
              <w:t>Börde</w:t>
            </w:r>
          </w:p>
        </w:tc>
        <w:tc>
          <w:tcPr>
            <w:tcW w:w="1318" w:type="dxa"/>
            <w:noWrap/>
            <w:hideMark/>
          </w:tcPr>
          <w:p w14:paraId="077B21A7" w14:textId="77777777" w:rsidR="008F6305" w:rsidRPr="00312CF8" w:rsidRDefault="008F6305" w:rsidP="00802E0B">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kern w:val="0"/>
                <w:szCs w:val="22"/>
                <w:lang w:eastAsia="de-DE"/>
                <w14:numSpacing w14:val="default"/>
              </w:rPr>
            </w:pPr>
            <w:r w:rsidRPr="00312CF8">
              <w:rPr>
                <w:rFonts w:asciiTheme="majorHAnsi" w:eastAsia="Times New Roman" w:hAnsiTheme="majorHAnsi" w:cs="Calibri"/>
                <w:color w:val="000000"/>
                <w:kern w:val="0"/>
                <w:szCs w:val="22"/>
                <w:lang w:eastAsia="de-DE"/>
                <w14:numSpacing w14:val="default"/>
              </w:rPr>
              <w:t>7,42</w:t>
            </w:r>
          </w:p>
        </w:tc>
        <w:tc>
          <w:tcPr>
            <w:tcW w:w="2360" w:type="dxa"/>
            <w:gridSpan w:val="2"/>
            <w:noWrap/>
            <w:hideMark/>
          </w:tcPr>
          <w:p w14:paraId="19C6A696" w14:textId="77777777" w:rsidR="008F6305" w:rsidRPr="00312CF8" w:rsidRDefault="008F6305" w:rsidP="00802E0B">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kern w:val="0"/>
                <w:szCs w:val="22"/>
                <w:lang w:eastAsia="de-DE"/>
                <w14:numSpacing w14:val="default"/>
              </w:rPr>
            </w:pPr>
            <w:r w:rsidRPr="00312CF8">
              <w:rPr>
                <w:rFonts w:asciiTheme="majorHAnsi" w:eastAsia="Times New Roman" w:hAnsiTheme="majorHAnsi" w:cs="Calibri"/>
                <w:color w:val="000000"/>
                <w:kern w:val="0"/>
                <w:szCs w:val="22"/>
                <w:lang w:eastAsia="de-DE"/>
                <w14:numSpacing w14:val="default"/>
              </w:rPr>
              <w:t>7,87</w:t>
            </w:r>
          </w:p>
        </w:tc>
        <w:tc>
          <w:tcPr>
            <w:tcW w:w="1842" w:type="dxa"/>
            <w:noWrap/>
            <w:hideMark/>
          </w:tcPr>
          <w:p w14:paraId="74F194B1" w14:textId="77777777" w:rsidR="008F6305" w:rsidRPr="00312CF8" w:rsidRDefault="008F6305" w:rsidP="00802E0B">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kern w:val="0"/>
                <w:szCs w:val="22"/>
                <w:lang w:eastAsia="de-DE"/>
                <w14:numSpacing w14:val="default"/>
              </w:rPr>
            </w:pPr>
            <w:r w:rsidRPr="00312CF8">
              <w:rPr>
                <w:rFonts w:asciiTheme="majorHAnsi" w:eastAsia="Times New Roman" w:hAnsiTheme="majorHAnsi" w:cs="Calibri"/>
                <w:color w:val="000000"/>
                <w:kern w:val="0"/>
                <w:szCs w:val="22"/>
                <w:lang w:eastAsia="de-DE"/>
                <w14:numSpacing w14:val="default"/>
              </w:rPr>
              <w:t>6,1</w:t>
            </w:r>
          </w:p>
        </w:tc>
      </w:tr>
    </w:tbl>
    <w:p w14:paraId="6CC17A82" w14:textId="77777777" w:rsidR="008F6305" w:rsidRDefault="008F6305" w:rsidP="008F6305"/>
    <w:p w14:paraId="5A36CDBF" w14:textId="77777777" w:rsidR="008F6305" w:rsidRDefault="008F6305" w:rsidP="00520B12"/>
    <w:p w14:paraId="03552690" w14:textId="74A1627B" w:rsidR="00591442" w:rsidRDefault="008F6305" w:rsidP="00520B12">
      <w:r w:rsidRPr="008F6305">
        <w:rPr>
          <w:u w:val="single"/>
        </w:rPr>
        <w:t>Tabelle 3</w:t>
      </w:r>
      <w:r w:rsidR="00591442" w:rsidRPr="008F6305">
        <w:rPr>
          <w:u w:val="single"/>
        </w:rPr>
        <w:t>:</w:t>
      </w:r>
      <w:r w:rsidR="00591442">
        <w:t xml:space="preserve"> Anteil der COPD-E</w:t>
      </w:r>
      <w:r>
        <w:t>r</w:t>
      </w:r>
      <w:r w:rsidR="00591442">
        <w:t xml:space="preserve">krankten 2023 in den Landkreisen in Sachsen-Anhalt, sortiert nach Größe </w:t>
      </w:r>
      <w:r w:rsidR="003C53CB">
        <w:t>(Quelle: Gesundheitsatlas Deutschland)</w:t>
      </w:r>
    </w:p>
    <w:p w14:paraId="3A7092F5" w14:textId="77777777" w:rsidR="00312CF8" w:rsidRDefault="00312CF8" w:rsidP="00520B12"/>
    <w:tbl>
      <w:tblPr>
        <w:tblStyle w:val="Gitternetztabelle4Akzent4"/>
        <w:tblW w:w="5000" w:type="pct"/>
        <w:tblLook w:val="04A0" w:firstRow="1" w:lastRow="0" w:firstColumn="1" w:lastColumn="0" w:noHBand="0" w:noVBand="1"/>
      </w:tblPr>
      <w:tblGrid>
        <w:gridCol w:w="4668"/>
        <w:gridCol w:w="3825"/>
      </w:tblGrid>
      <w:tr w:rsidR="00591442" w:rsidRPr="00591442" w14:paraId="6008D38B" w14:textId="77777777" w:rsidTr="00591442">
        <w:trPr>
          <w:cnfStyle w:val="100000000000" w:firstRow="1" w:lastRow="0" w:firstColumn="0" w:lastColumn="0" w:oddVBand="0" w:evenVBand="0" w:oddHBand="0" w:evenHBand="0" w:firstRowFirstColumn="0" w:firstRowLastColumn="0" w:lastRowFirstColumn="0" w:lastRowLastColumn="0"/>
          <w:trHeight w:val="695"/>
        </w:trPr>
        <w:tc>
          <w:tcPr>
            <w:cnfStyle w:val="001000000000" w:firstRow="0" w:lastRow="0" w:firstColumn="1" w:lastColumn="0" w:oddVBand="0" w:evenVBand="0" w:oddHBand="0" w:evenHBand="0" w:firstRowFirstColumn="0" w:firstRowLastColumn="0" w:lastRowFirstColumn="0" w:lastRowLastColumn="0"/>
            <w:tcW w:w="2748" w:type="pct"/>
            <w:noWrap/>
            <w:hideMark/>
          </w:tcPr>
          <w:p w14:paraId="6EDD08EB" w14:textId="77777777" w:rsidR="00591442" w:rsidRPr="00591442" w:rsidRDefault="00591442" w:rsidP="00591442">
            <w:pPr>
              <w:spacing w:line="240" w:lineRule="auto"/>
              <w:rPr>
                <w:rFonts w:ascii="AOK Buenos Aires Text SemiBold" w:eastAsia="Times New Roman" w:hAnsi="AOK Buenos Aires Text SemiBold" w:cs="Arial"/>
                <w:color w:val="auto"/>
                <w:kern w:val="0"/>
                <w:szCs w:val="22"/>
                <w:lang w:eastAsia="de-DE"/>
                <w14:numSpacing w14:val="default"/>
              </w:rPr>
            </w:pPr>
            <w:r w:rsidRPr="00591442">
              <w:rPr>
                <w:rFonts w:ascii="AOK Buenos Aires Text SemiBold" w:eastAsia="Times New Roman" w:hAnsi="AOK Buenos Aires Text SemiBold" w:cs="Arial"/>
                <w:color w:val="auto"/>
                <w:kern w:val="0"/>
                <w:szCs w:val="22"/>
                <w:lang w:eastAsia="de-DE"/>
                <w14:numSpacing w14:val="default"/>
              </w:rPr>
              <w:t>Landkreis</w:t>
            </w:r>
          </w:p>
        </w:tc>
        <w:tc>
          <w:tcPr>
            <w:tcW w:w="2252" w:type="pct"/>
            <w:hideMark/>
          </w:tcPr>
          <w:p w14:paraId="52A97120" w14:textId="208F4214" w:rsidR="00591442" w:rsidRPr="00591442" w:rsidRDefault="00591442" w:rsidP="00591442">
            <w:pPr>
              <w:spacing w:line="240" w:lineRule="auto"/>
              <w:cnfStyle w:val="100000000000" w:firstRow="1" w:lastRow="0" w:firstColumn="0" w:lastColumn="0" w:oddVBand="0" w:evenVBand="0" w:oddHBand="0" w:evenHBand="0" w:firstRowFirstColumn="0" w:firstRowLastColumn="0" w:lastRowFirstColumn="0" w:lastRowLastColumn="0"/>
              <w:rPr>
                <w:rFonts w:ascii="AOK Buenos Aires Text" w:eastAsia="Times New Roman" w:hAnsi="AOK Buenos Aires Text" w:cs="Arial"/>
                <w:color w:val="auto"/>
                <w:kern w:val="0"/>
                <w:szCs w:val="22"/>
                <w:lang w:eastAsia="de-DE"/>
                <w14:numSpacing w14:val="default"/>
              </w:rPr>
            </w:pPr>
            <w:r w:rsidRPr="00591442">
              <w:rPr>
                <w:rFonts w:ascii="AOK Buenos Aires Text" w:eastAsia="Times New Roman" w:hAnsi="AOK Buenos Aires Text" w:cs="Arial"/>
                <w:color w:val="auto"/>
                <w:kern w:val="0"/>
                <w:szCs w:val="22"/>
                <w:lang w:eastAsia="de-DE"/>
                <w14:numSpacing w14:val="default"/>
              </w:rPr>
              <w:t>Anteil COPD-Erkrankte in Prozent 2023</w:t>
            </w:r>
            <w:r w:rsidR="003C53CB" w:rsidRPr="003C53CB">
              <w:rPr>
                <w:rFonts w:ascii="AOK Buenos Aires Text" w:eastAsia="Times New Roman" w:hAnsi="AOK Buenos Aires Text" w:cs="Arial"/>
                <w:color w:val="auto"/>
                <w:kern w:val="0"/>
                <w:szCs w:val="22"/>
                <w:lang w:eastAsia="de-DE"/>
                <w14:numSpacing w14:val="default"/>
              </w:rPr>
              <w:t xml:space="preserve"> (Prävalenz)</w:t>
            </w:r>
          </w:p>
        </w:tc>
      </w:tr>
      <w:tr w:rsidR="00591442" w:rsidRPr="00591442" w14:paraId="26FB88EE" w14:textId="77777777" w:rsidTr="0059144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48" w:type="pct"/>
            <w:noWrap/>
            <w:hideMark/>
          </w:tcPr>
          <w:p w14:paraId="4DA86C7D" w14:textId="77777777" w:rsidR="00591442" w:rsidRPr="00591442" w:rsidRDefault="00591442" w:rsidP="00591442">
            <w:pPr>
              <w:spacing w:line="240" w:lineRule="auto"/>
              <w:rPr>
                <w:rFonts w:asciiTheme="majorHAnsi" w:eastAsia="Times New Roman" w:hAnsiTheme="majorHAnsi" w:cs="Calibri"/>
                <w:kern w:val="0"/>
                <w:szCs w:val="22"/>
                <w:lang w:eastAsia="de-DE"/>
                <w14:numSpacing w14:val="default"/>
              </w:rPr>
            </w:pPr>
            <w:r w:rsidRPr="00591442">
              <w:rPr>
                <w:rFonts w:asciiTheme="majorHAnsi" w:eastAsia="Times New Roman" w:hAnsiTheme="majorHAnsi" w:cs="Calibri"/>
                <w:kern w:val="0"/>
                <w:szCs w:val="22"/>
                <w:lang w:eastAsia="de-DE"/>
                <w14:numSpacing w14:val="default"/>
              </w:rPr>
              <w:t>Mansfeld-Südharz</w:t>
            </w:r>
          </w:p>
        </w:tc>
        <w:tc>
          <w:tcPr>
            <w:tcW w:w="2252" w:type="pct"/>
            <w:noWrap/>
            <w:hideMark/>
          </w:tcPr>
          <w:p w14:paraId="0A27DB9E" w14:textId="77777777" w:rsidR="00591442" w:rsidRPr="00591442" w:rsidRDefault="00591442" w:rsidP="00591442">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kern w:val="0"/>
                <w:szCs w:val="22"/>
                <w:lang w:eastAsia="de-DE"/>
                <w14:numSpacing w14:val="default"/>
              </w:rPr>
            </w:pPr>
            <w:r w:rsidRPr="00591442">
              <w:rPr>
                <w:rFonts w:asciiTheme="majorHAnsi" w:eastAsia="Times New Roman" w:hAnsiTheme="majorHAnsi" w:cs="Calibri"/>
                <w:kern w:val="0"/>
                <w:szCs w:val="22"/>
                <w:lang w:eastAsia="de-DE"/>
                <w14:numSpacing w14:val="default"/>
              </w:rPr>
              <w:t>8,75</w:t>
            </w:r>
          </w:p>
        </w:tc>
      </w:tr>
      <w:tr w:rsidR="00591442" w:rsidRPr="00591442" w14:paraId="257DBE71" w14:textId="77777777" w:rsidTr="00591442">
        <w:trPr>
          <w:trHeight w:val="300"/>
        </w:trPr>
        <w:tc>
          <w:tcPr>
            <w:cnfStyle w:val="001000000000" w:firstRow="0" w:lastRow="0" w:firstColumn="1" w:lastColumn="0" w:oddVBand="0" w:evenVBand="0" w:oddHBand="0" w:evenHBand="0" w:firstRowFirstColumn="0" w:firstRowLastColumn="0" w:lastRowFirstColumn="0" w:lastRowLastColumn="0"/>
            <w:tcW w:w="2748" w:type="pct"/>
            <w:noWrap/>
            <w:hideMark/>
          </w:tcPr>
          <w:p w14:paraId="1AC0DFB7" w14:textId="77777777" w:rsidR="00591442" w:rsidRPr="00591442" w:rsidRDefault="00591442" w:rsidP="00591442">
            <w:pPr>
              <w:spacing w:line="240" w:lineRule="auto"/>
              <w:rPr>
                <w:rFonts w:asciiTheme="majorHAnsi" w:eastAsia="Times New Roman" w:hAnsiTheme="majorHAnsi" w:cs="Calibri"/>
                <w:kern w:val="0"/>
                <w:szCs w:val="22"/>
                <w:lang w:eastAsia="de-DE"/>
                <w14:numSpacing w14:val="default"/>
              </w:rPr>
            </w:pPr>
            <w:r w:rsidRPr="00591442">
              <w:rPr>
                <w:rFonts w:asciiTheme="majorHAnsi" w:eastAsia="Times New Roman" w:hAnsiTheme="majorHAnsi" w:cs="Calibri"/>
                <w:kern w:val="0"/>
                <w:szCs w:val="22"/>
                <w:lang w:eastAsia="de-DE"/>
                <w14:numSpacing w14:val="default"/>
              </w:rPr>
              <w:t>Anhalt-Bitterfeld</w:t>
            </w:r>
          </w:p>
        </w:tc>
        <w:tc>
          <w:tcPr>
            <w:tcW w:w="2252" w:type="pct"/>
            <w:noWrap/>
            <w:hideMark/>
          </w:tcPr>
          <w:p w14:paraId="360070B3" w14:textId="77777777" w:rsidR="00591442" w:rsidRPr="00591442" w:rsidRDefault="00591442" w:rsidP="00591442">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kern w:val="0"/>
                <w:szCs w:val="22"/>
                <w:lang w:eastAsia="de-DE"/>
                <w14:numSpacing w14:val="default"/>
              </w:rPr>
            </w:pPr>
            <w:r w:rsidRPr="00591442">
              <w:rPr>
                <w:rFonts w:asciiTheme="majorHAnsi" w:eastAsia="Times New Roman" w:hAnsiTheme="majorHAnsi" w:cs="Calibri"/>
                <w:kern w:val="0"/>
                <w:szCs w:val="22"/>
                <w:lang w:eastAsia="de-DE"/>
                <w14:numSpacing w14:val="default"/>
              </w:rPr>
              <w:t>8,69</w:t>
            </w:r>
          </w:p>
        </w:tc>
      </w:tr>
      <w:tr w:rsidR="00591442" w:rsidRPr="00591442" w14:paraId="4384FE8F" w14:textId="77777777" w:rsidTr="0059144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48" w:type="pct"/>
            <w:noWrap/>
            <w:hideMark/>
          </w:tcPr>
          <w:p w14:paraId="63FFC5E6" w14:textId="77777777" w:rsidR="00591442" w:rsidRPr="00591442" w:rsidRDefault="00591442" w:rsidP="00591442">
            <w:pPr>
              <w:spacing w:line="240" w:lineRule="auto"/>
              <w:rPr>
                <w:rFonts w:asciiTheme="majorHAnsi" w:eastAsia="Times New Roman" w:hAnsiTheme="majorHAnsi" w:cs="Calibri"/>
                <w:kern w:val="0"/>
                <w:szCs w:val="22"/>
                <w:lang w:eastAsia="de-DE"/>
                <w14:numSpacing w14:val="default"/>
              </w:rPr>
            </w:pPr>
            <w:r w:rsidRPr="00591442">
              <w:rPr>
                <w:rFonts w:asciiTheme="majorHAnsi" w:eastAsia="Times New Roman" w:hAnsiTheme="majorHAnsi" w:cs="Calibri"/>
                <w:kern w:val="0"/>
                <w:szCs w:val="22"/>
                <w:lang w:eastAsia="de-DE"/>
                <w14:numSpacing w14:val="default"/>
              </w:rPr>
              <w:t>Harz</w:t>
            </w:r>
          </w:p>
        </w:tc>
        <w:tc>
          <w:tcPr>
            <w:tcW w:w="2252" w:type="pct"/>
            <w:noWrap/>
            <w:hideMark/>
          </w:tcPr>
          <w:p w14:paraId="5486AF02" w14:textId="77777777" w:rsidR="00591442" w:rsidRPr="00591442" w:rsidRDefault="00591442" w:rsidP="00591442">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kern w:val="0"/>
                <w:szCs w:val="22"/>
                <w:lang w:eastAsia="de-DE"/>
                <w14:numSpacing w14:val="default"/>
              </w:rPr>
            </w:pPr>
            <w:r w:rsidRPr="00591442">
              <w:rPr>
                <w:rFonts w:asciiTheme="majorHAnsi" w:eastAsia="Times New Roman" w:hAnsiTheme="majorHAnsi" w:cs="Calibri"/>
                <w:kern w:val="0"/>
                <w:szCs w:val="22"/>
                <w:lang w:eastAsia="de-DE"/>
                <w14:numSpacing w14:val="default"/>
              </w:rPr>
              <w:t>8,2</w:t>
            </w:r>
          </w:p>
        </w:tc>
      </w:tr>
      <w:tr w:rsidR="00591442" w:rsidRPr="00591442" w14:paraId="68A1E0F4" w14:textId="77777777" w:rsidTr="00591442">
        <w:trPr>
          <w:trHeight w:val="300"/>
        </w:trPr>
        <w:tc>
          <w:tcPr>
            <w:cnfStyle w:val="001000000000" w:firstRow="0" w:lastRow="0" w:firstColumn="1" w:lastColumn="0" w:oddVBand="0" w:evenVBand="0" w:oddHBand="0" w:evenHBand="0" w:firstRowFirstColumn="0" w:firstRowLastColumn="0" w:lastRowFirstColumn="0" w:lastRowLastColumn="0"/>
            <w:tcW w:w="2748" w:type="pct"/>
            <w:noWrap/>
            <w:hideMark/>
          </w:tcPr>
          <w:p w14:paraId="6026914F" w14:textId="77777777" w:rsidR="00591442" w:rsidRPr="00591442" w:rsidRDefault="00591442" w:rsidP="00591442">
            <w:pPr>
              <w:spacing w:line="240" w:lineRule="auto"/>
              <w:rPr>
                <w:rFonts w:asciiTheme="majorHAnsi" w:eastAsia="Times New Roman" w:hAnsiTheme="majorHAnsi" w:cs="Calibri"/>
                <w:kern w:val="0"/>
                <w:szCs w:val="22"/>
                <w:lang w:eastAsia="de-DE"/>
                <w14:numSpacing w14:val="default"/>
              </w:rPr>
            </w:pPr>
            <w:r w:rsidRPr="00591442">
              <w:rPr>
                <w:rFonts w:asciiTheme="majorHAnsi" w:eastAsia="Times New Roman" w:hAnsiTheme="majorHAnsi" w:cs="Calibri"/>
                <w:kern w:val="0"/>
                <w:szCs w:val="22"/>
                <w:lang w:eastAsia="de-DE"/>
                <w14:numSpacing w14:val="default"/>
              </w:rPr>
              <w:t>Altmarkkreis Salzwedel</w:t>
            </w:r>
          </w:p>
        </w:tc>
        <w:tc>
          <w:tcPr>
            <w:tcW w:w="2252" w:type="pct"/>
            <w:noWrap/>
            <w:hideMark/>
          </w:tcPr>
          <w:p w14:paraId="456B7356" w14:textId="77777777" w:rsidR="00591442" w:rsidRPr="00591442" w:rsidRDefault="00591442" w:rsidP="00591442">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kern w:val="0"/>
                <w:szCs w:val="22"/>
                <w:lang w:eastAsia="de-DE"/>
                <w14:numSpacing w14:val="default"/>
              </w:rPr>
            </w:pPr>
            <w:r w:rsidRPr="00591442">
              <w:rPr>
                <w:rFonts w:asciiTheme="majorHAnsi" w:eastAsia="Times New Roman" w:hAnsiTheme="majorHAnsi" w:cs="Calibri"/>
                <w:kern w:val="0"/>
                <w:szCs w:val="22"/>
                <w:lang w:eastAsia="de-DE"/>
                <w14:numSpacing w14:val="default"/>
              </w:rPr>
              <w:t>7,97</w:t>
            </w:r>
          </w:p>
        </w:tc>
      </w:tr>
      <w:tr w:rsidR="00591442" w:rsidRPr="00591442" w14:paraId="03AA0AA8" w14:textId="77777777" w:rsidTr="0059144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48" w:type="pct"/>
            <w:noWrap/>
            <w:hideMark/>
          </w:tcPr>
          <w:p w14:paraId="253FD99E" w14:textId="77777777" w:rsidR="00591442" w:rsidRPr="00591442" w:rsidRDefault="00591442" w:rsidP="00591442">
            <w:pPr>
              <w:spacing w:line="240" w:lineRule="auto"/>
              <w:rPr>
                <w:rFonts w:asciiTheme="majorHAnsi" w:eastAsia="Times New Roman" w:hAnsiTheme="majorHAnsi" w:cs="Calibri"/>
                <w:kern w:val="0"/>
                <w:szCs w:val="22"/>
                <w:lang w:eastAsia="de-DE"/>
                <w14:numSpacing w14:val="default"/>
              </w:rPr>
            </w:pPr>
            <w:r w:rsidRPr="00591442">
              <w:rPr>
                <w:rFonts w:asciiTheme="majorHAnsi" w:eastAsia="Times New Roman" w:hAnsiTheme="majorHAnsi" w:cs="Calibri"/>
                <w:kern w:val="0"/>
                <w:szCs w:val="22"/>
                <w:lang w:eastAsia="de-DE"/>
                <w14:numSpacing w14:val="default"/>
              </w:rPr>
              <w:t>Börde</w:t>
            </w:r>
          </w:p>
        </w:tc>
        <w:tc>
          <w:tcPr>
            <w:tcW w:w="2252" w:type="pct"/>
            <w:noWrap/>
            <w:hideMark/>
          </w:tcPr>
          <w:p w14:paraId="29BBE45D" w14:textId="77777777" w:rsidR="00591442" w:rsidRPr="00591442" w:rsidRDefault="00591442" w:rsidP="00591442">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kern w:val="0"/>
                <w:szCs w:val="22"/>
                <w:lang w:eastAsia="de-DE"/>
                <w14:numSpacing w14:val="default"/>
              </w:rPr>
            </w:pPr>
            <w:r w:rsidRPr="00591442">
              <w:rPr>
                <w:rFonts w:asciiTheme="majorHAnsi" w:eastAsia="Times New Roman" w:hAnsiTheme="majorHAnsi" w:cs="Calibri"/>
                <w:kern w:val="0"/>
                <w:szCs w:val="22"/>
                <w:lang w:eastAsia="de-DE"/>
                <w14:numSpacing w14:val="default"/>
              </w:rPr>
              <w:t>7,87</w:t>
            </w:r>
          </w:p>
        </w:tc>
      </w:tr>
      <w:tr w:rsidR="00591442" w:rsidRPr="00591442" w14:paraId="7C7B5281" w14:textId="77777777" w:rsidTr="00591442">
        <w:trPr>
          <w:trHeight w:val="300"/>
        </w:trPr>
        <w:tc>
          <w:tcPr>
            <w:cnfStyle w:val="001000000000" w:firstRow="0" w:lastRow="0" w:firstColumn="1" w:lastColumn="0" w:oddVBand="0" w:evenVBand="0" w:oddHBand="0" w:evenHBand="0" w:firstRowFirstColumn="0" w:firstRowLastColumn="0" w:lastRowFirstColumn="0" w:lastRowLastColumn="0"/>
            <w:tcW w:w="2748" w:type="pct"/>
            <w:noWrap/>
            <w:hideMark/>
          </w:tcPr>
          <w:p w14:paraId="2D6787FA" w14:textId="77777777" w:rsidR="00591442" w:rsidRPr="00591442" w:rsidRDefault="00591442" w:rsidP="00591442">
            <w:pPr>
              <w:spacing w:line="240" w:lineRule="auto"/>
              <w:rPr>
                <w:rFonts w:asciiTheme="majorHAnsi" w:eastAsia="Times New Roman" w:hAnsiTheme="majorHAnsi" w:cs="Calibri"/>
                <w:kern w:val="0"/>
                <w:szCs w:val="22"/>
                <w:lang w:eastAsia="de-DE"/>
                <w14:numSpacing w14:val="default"/>
              </w:rPr>
            </w:pPr>
            <w:r w:rsidRPr="00591442">
              <w:rPr>
                <w:rFonts w:asciiTheme="majorHAnsi" w:eastAsia="Times New Roman" w:hAnsiTheme="majorHAnsi" w:cs="Calibri"/>
                <w:kern w:val="0"/>
                <w:szCs w:val="22"/>
                <w:lang w:eastAsia="de-DE"/>
                <w14:numSpacing w14:val="default"/>
              </w:rPr>
              <w:t>Salzlandkreis</w:t>
            </w:r>
          </w:p>
        </w:tc>
        <w:tc>
          <w:tcPr>
            <w:tcW w:w="2252" w:type="pct"/>
            <w:noWrap/>
            <w:hideMark/>
          </w:tcPr>
          <w:p w14:paraId="428630F6" w14:textId="77777777" w:rsidR="00591442" w:rsidRPr="00591442" w:rsidRDefault="00591442" w:rsidP="00591442">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kern w:val="0"/>
                <w:szCs w:val="22"/>
                <w:lang w:eastAsia="de-DE"/>
                <w14:numSpacing w14:val="default"/>
              </w:rPr>
            </w:pPr>
            <w:r w:rsidRPr="00591442">
              <w:rPr>
                <w:rFonts w:asciiTheme="majorHAnsi" w:eastAsia="Times New Roman" w:hAnsiTheme="majorHAnsi" w:cs="Calibri"/>
                <w:kern w:val="0"/>
                <w:szCs w:val="22"/>
                <w:lang w:eastAsia="de-DE"/>
                <w14:numSpacing w14:val="default"/>
              </w:rPr>
              <w:t>7,64</w:t>
            </w:r>
          </w:p>
        </w:tc>
      </w:tr>
      <w:tr w:rsidR="00591442" w:rsidRPr="00591442" w14:paraId="715F5D5E" w14:textId="77777777" w:rsidTr="0059144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48" w:type="pct"/>
            <w:noWrap/>
            <w:hideMark/>
          </w:tcPr>
          <w:p w14:paraId="2219274F" w14:textId="77777777" w:rsidR="00591442" w:rsidRPr="00591442" w:rsidRDefault="00591442" w:rsidP="00591442">
            <w:pPr>
              <w:spacing w:line="240" w:lineRule="auto"/>
              <w:rPr>
                <w:rFonts w:asciiTheme="majorHAnsi" w:eastAsia="Times New Roman" w:hAnsiTheme="majorHAnsi" w:cs="Calibri"/>
                <w:kern w:val="0"/>
                <w:szCs w:val="22"/>
                <w:lang w:eastAsia="de-DE"/>
                <w14:numSpacing w14:val="default"/>
              </w:rPr>
            </w:pPr>
            <w:r w:rsidRPr="00591442">
              <w:rPr>
                <w:rFonts w:asciiTheme="majorHAnsi" w:eastAsia="Times New Roman" w:hAnsiTheme="majorHAnsi" w:cs="Calibri"/>
                <w:kern w:val="0"/>
                <w:szCs w:val="22"/>
                <w:lang w:eastAsia="de-DE"/>
                <w14:numSpacing w14:val="default"/>
              </w:rPr>
              <w:t>Halle (Saale)</w:t>
            </w:r>
          </w:p>
        </w:tc>
        <w:tc>
          <w:tcPr>
            <w:tcW w:w="2252" w:type="pct"/>
            <w:noWrap/>
            <w:hideMark/>
          </w:tcPr>
          <w:p w14:paraId="0C70DE12" w14:textId="77777777" w:rsidR="00591442" w:rsidRPr="00591442" w:rsidRDefault="00591442" w:rsidP="00591442">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kern w:val="0"/>
                <w:szCs w:val="22"/>
                <w:lang w:eastAsia="de-DE"/>
                <w14:numSpacing w14:val="default"/>
              </w:rPr>
            </w:pPr>
            <w:r w:rsidRPr="00591442">
              <w:rPr>
                <w:rFonts w:asciiTheme="majorHAnsi" w:eastAsia="Times New Roman" w:hAnsiTheme="majorHAnsi" w:cs="Calibri"/>
                <w:kern w:val="0"/>
                <w:szCs w:val="22"/>
                <w:lang w:eastAsia="de-DE"/>
                <w14:numSpacing w14:val="default"/>
              </w:rPr>
              <w:t>7,58</w:t>
            </w:r>
          </w:p>
        </w:tc>
      </w:tr>
      <w:tr w:rsidR="00591442" w:rsidRPr="00591442" w14:paraId="1CB1142A" w14:textId="77777777" w:rsidTr="00591442">
        <w:trPr>
          <w:trHeight w:val="300"/>
        </w:trPr>
        <w:tc>
          <w:tcPr>
            <w:cnfStyle w:val="001000000000" w:firstRow="0" w:lastRow="0" w:firstColumn="1" w:lastColumn="0" w:oddVBand="0" w:evenVBand="0" w:oddHBand="0" w:evenHBand="0" w:firstRowFirstColumn="0" w:firstRowLastColumn="0" w:lastRowFirstColumn="0" w:lastRowLastColumn="0"/>
            <w:tcW w:w="2748" w:type="pct"/>
            <w:noWrap/>
            <w:hideMark/>
          </w:tcPr>
          <w:p w14:paraId="728DCAD1" w14:textId="77777777" w:rsidR="00591442" w:rsidRPr="00591442" w:rsidRDefault="00591442" w:rsidP="00591442">
            <w:pPr>
              <w:spacing w:line="240" w:lineRule="auto"/>
              <w:rPr>
                <w:rFonts w:asciiTheme="majorHAnsi" w:eastAsia="Times New Roman" w:hAnsiTheme="majorHAnsi" w:cs="Calibri"/>
                <w:kern w:val="0"/>
                <w:szCs w:val="22"/>
                <w:lang w:eastAsia="de-DE"/>
                <w14:numSpacing w14:val="default"/>
              </w:rPr>
            </w:pPr>
            <w:r w:rsidRPr="00591442">
              <w:rPr>
                <w:rFonts w:asciiTheme="majorHAnsi" w:eastAsia="Times New Roman" w:hAnsiTheme="majorHAnsi" w:cs="Calibri"/>
                <w:kern w:val="0"/>
                <w:szCs w:val="22"/>
                <w:lang w:eastAsia="de-DE"/>
                <w14:numSpacing w14:val="default"/>
              </w:rPr>
              <w:t>Burgenlandkreis</w:t>
            </w:r>
          </w:p>
        </w:tc>
        <w:tc>
          <w:tcPr>
            <w:tcW w:w="2252" w:type="pct"/>
            <w:noWrap/>
            <w:hideMark/>
          </w:tcPr>
          <w:p w14:paraId="63E9E671" w14:textId="77777777" w:rsidR="00591442" w:rsidRPr="00591442" w:rsidRDefault="00591442" w:rsidP="00591442">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kern w:val="0"/>
                <w:szCs w:val="22"/>
                <w:lang w:eastAsia="de-DE"/>
                <w14:numSpacing w14:val="default"/>
              </w:rPr>
            </w:pPr>
            <w:r w:rsidRPr="00591442">
              <w:rPr>
                <w:rFonts w:asciiTheme="majorHAnsi" w:eastAsia="Times New Roman" w:hAnsiTheme="majorHAnsi" w:cs="Calibri"/>
                <w:kern w:val="0"/>
                <w:szCs w:val="22"/>
                <w:lang w:eastAsia="de-DE"/>
                <w14:numSpacing w14:val="default"/>
              </w:rPr>
              <w:t>7,36</w:t>
            </w:r>
          </w:p>
        </w:tc>
      </w:tr>
      <w:tr w:rsidR="00591442" w:rsidRPr="00591442" w14:paraId="028B8C15" w14:textId="77777777" w:rsidTr="0059144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48" w:type="pct"/>
            <w:noWrap/>
            <w:hideMark/>
          </w:tcPr>
          <w:p w14:paraId="505F5E88" w14:textId="77777777" w:rsidR="00591442" w:rsidRPr="00591442" w:rsidRDefault="00591442" w:rsidP="00591442">
            <w:pPr>
              <w:spacing w:line="240" w:lineRule="auto"/>
              <w:rPr>
                <w:rFonts w:asciiTheme="majorHAnsi" w:eastAsia="Times New Roman" w:hAnsiTheme="majorHAnsi" w:cs="Calibri"/>
                <w:color w:val="000000"/>
                <w:kern w:val="0"/>
                <w:szCs w:val="22"/>
                <w:lang w:eastAsia="de-DE"/>
                <w14:numSpacing w14:val="default"/>
              </w:rPr>
            </w:pPr>
            <w:r w:rsidRPr="00591442">
              <w:rPr>
                <w:rFonts w:asciiTheme="majorHAnsi" w:eastAsia="Times New Roman" w:hAnsiTheme="majorHAnsi" w:cs="Calibri"/>
                <w:color w:val="000000"/>
                <w:kern w:val="0"/>
                <w:szCs w:val="22"/>
                <w:lang w:eastAsia="de-DE"/>
                <w14:numSpacing w14:val="default"/>
              </w:rPr>
              <w:t>Saalekreis</w:t>
            </w:r>
          </w:p>
        </w:tc>
        <w:tc>
          <w:tcPr>
            <w:tcW w:w="2252" w:type="pct"/>
            <w:noWrap/>
            <w:hideMark/>
          </w:tcPr>
          <w:p w14:paraId="0B3433EC" w14:textId="77777777" w:rsidR="00591442" w:rsidRPr="00591442" w:rsidRDefault="00591442" w:rsidP="00591442">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kern w:val="0"/>
                <w:szCs w:val="22"/>
                <w:lang w:eastAsia="de-DE"/>
                <w14:numSpacing w14:val="default"/>
              </w:rPr>
            </w:pPr>
            <w:r w:rsidRPr="00591442">
              <w:rPr>
                <w:rFonts w:asciiTheme="majorHAnsi" w:eastAsia="Times New Roman" w:hAnsiTheme="majorHAnsi" w:cs="Calibri"/>
                <w:color w:val="000000"/>
                <w:kern w:val="0"/>
                <w:szCs w:val="22"/>
                <w:lang w:eastAsia="de-DE"/>
                <w14:numSpacing w14:val="default"/>
              </w:rPr>
              <w:t>7,16</w:t>
            </w:r>
          </w:p>
        </w:tc>
      </w:tr>
      <w:tr w:rsidR="00591442" w:rsidRPr="00591442" w14:paraId="06918A1A" w14:textId="77777777" w:rsidTr="00591442">
        <w:trPr>
          <w:trHeight w:val="300"/>
        </w:trPr>
        <w:tc>
          <w:tcPr>
            <w:cnfStyle w:val="001000000000" w:firstRow="0" w:lastRow="0" w:firstColumn="1" w:lastColumn="0" w:oddVBand="0" w:evenVBand="0" w:oddHBand="0" w:evenHBand="0" w:firstRowFirstColumn="0" w:firstRowLastColumn="0" w:lastRowFirstColumn="0" w:lastRowLastColumn="0"/>
            <w:tcW w:w="2748" w:type="pct"/>
            <w:noWrap/>
            <w:hideMark/>
          </w:tcPr>
          <w:p w14:paraId="3E89C37E" w14:textId="77777777" w:rsidR="00591442" w:rsidRPr="00591442" w:rsidRDefault="00591442" w:rsidP="00591442">
            <w:pPr>
              <w:spacing w:line="240" w:lineRule="auto"/>
              <w:rPr>
                <w:rFonts w:asciiTheme="majorHAnsi" w:eastAsia="Times New Roman" w:hAnsiTheme="majorHAnsi" w:cs="Calibri"/>
                <w:color w:val="000000"/>
                <w:kern w:val="0"/>
                <w:szCs w:val="22"/>
                <w:lang w:eastAsia="de-DE"/>
                <w14:numSpacing w14:val="default"/>
              </w:rPr>
            </w:pPr>
            <w:r w:rsidRPr="00591442">
              <w:rPr>
                <w:rFonts w:asciiTheme="majorHAnsi" w:eastAsia="Times New Roman" w:hAnsiTheme="majorHAnsi" w:cs="Calibri"/>
                <w:color w:val="000000"/>
                <w:kern w:val="0"/>
                <w:szCs w:val="22"/>
                <w:lang w:eastAsia="de-DE"/>
                <w14:numSpacing w14:val="default"/>
              </w:rPr>
              <w:t>Magdeburg</w:t>
            </w:r>
          </w:p>
        </w:tc>
        <w:tc>
          <w:tcPr>
            <w:tcW w:w="2252" w:type="pct"/>
            <w:noWrap/>
            <w:hideMark/>
          </w:tcPr>
          <w:p w14:paraId="759D3015" w14:textId="77777777" w:rsidR="00591442" w:rsidRPr="00591442" w:rsidRDefault="00591442" w:rsidP="00591442">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kern w:val="0"/>
                <w:szCs w:val="22"/>
                <w:lang w:eastAsia="de-DE"/>
                <w14:numSpacing w14:val="default"/>
              </w:rPr>
            </w:pPr>
            <w:r w:rsidRPr="00591442">
              <w:rPr>
                <w:rFonts w:asciiTheme="majorHAnsi" w:eastAsia="Times New Roman" w:hAnsiTheme="majorHAnsi" w:cs="Calibri"/>
                <w:color w:val="000000"/>
                <w:kern w:val="0"/>
                <w:szCs w:val="22"/>
                <w:lang w:eastAsia="de-DE"/>
                <w14:numSpacing w14:val="default"/>
              </w:rPr>
              <w:t>7,08</w:t>
            </w:r>
          </w:p>
        </w:tc>
      </w:tr>
      <w:tr w:rsidR="00591442" w:rsidRPr="00591442" w14:paraId="4B58C883" w14:textId="77777777" w:rsidTr="0059144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48" w:type="pct"/>
            <w:noWrap/>
            <w:hideMark/>
          </w:tcPr>
          <w:p w14:paraId="186BAF29" w14:textId="77777777" w:rsidR="00591442" w:rsidRPr="00591442" w:rsidRDefault="00591442" w:rsidP="00591442">
            <w:pPr>
              <w:spacing w:line="240" w:lineRule="auto"/>
              <w:rPr>
                <w:rFonts w:asciiTheme="majorHAnsi" w:eastAsia="Times New Roman" w:hAnsiTheme="majorHAnsi" w:cs="Calibri"/>
                <w:color w:val="000000"/>
                <w:kern w:val="0"/>
                <w:szCs w:val="22"/>
                <w:lang w:eastAsia="de-DE"/>
                <w14:numSpacing w14:val="default"/>
              </w:rPr>
            </w:pPr>
            <w:r w:rsidRPr="00591442">
              <w:rPr>
                <w:rFonts w:asciiTheme="majorHAnsi" w:eastAsia="Times New Roman" w:hAnsiTheme="majorHAnsi" w:cs="Calibri"/>
                <w:color w:val="000000"/>
                <w:kern w:val="0"/>
                <w:szCs w:val="22"/>
                <w:lang w:eastAsia="de-DE"/>
                <w14:numSpacing w14:val="default"/>
              </w:rPr>
              <w:t>Dessau-Roßlau</w:t>
            </w:r>
          </w:p>
        </w:tc>
        <w:tc>
          <w:tcPr>
            <w:tcW w:w="2252" w:type="pct"/>
            <w:noWrap/>
            <w:hideMark/>
          </w:tcPr>
          <w:p w14:paraId="7C4F9B55" w14:textId="77777777" w:rsidR="00591442" w:rsidRPr="00591442" w:rsidRDefault="00591442" w:rsidP="00591442">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kern w:val="0"/>
                <w:szCs w:val="22"/>
                <w:lang w:eastAsia="de-DE"/>
                <w14:numSpacing w14:val="default"/>
              </w:rPr>
            </w:pPr>
            <w:r w:rsidRPr="00591442">
              <w:rPr>
                <w:rFonts w:asciiTheme="majorHAnsi" w:eastAsia="Times New Roman" w:hAnsiTheme="majorHAnsi" w:cs="Calibri"/>
                <w:color w:val="000000"/>
                <w:kern w:val="0"/>
                <w:szCs w:val="22"/>
                <w:lang w:eastAsia="de-DE"/>
                <w14:numSpacing w14:val="default"/>
              </w:rPr>
              <w:t>6,98</w:t>
            </w:r>
          </w:p>
        </w:tc>
      </w:tr>
      <w:tr w:rsidR="00591442" w:rsidRPr="00591442" w14:paraId="2172962E" w14:textId="77777777" w:rsidTr="00591442">
        <w:trPr>
          <w:trHeight w:val="300"/>
        </w:trPr>
        <w:tc>
          <w:tcPr>
            <w:cnfStyle w:val="001000000000" w:firstRow="0" w:lastRow="0" w:firstColumn="1" w:lastColumn="0" w:oddVBand="0" w:evenVBand="0" w:oddHBand="0" w:evenHBand="0" w:firstRowFirstColumn="0" w:firstRowLastColumn="0" w:lastRowFirstColumn="0" w:lastRowLastColumn="0"/>
            <w:tcW w:w="2748" w:type="pct"/>
            <w:noWrap/>
            <w:hideMark/>
          </w:tcPr>
          <w:p w14:paraId="2811290D" w14:textId="77777777" w:rsidR="00591442" w:rsidRPr="00591442" w:rsidRDefault="00591442" w:rsidP="00591442">
            <w:pPr>
              <w:spacing w:line="240" w:lineRule="auto"/>
              <w:rPr>
                <w:rFonts w:asciiTheme="majorHAnsi" w:eastAsia="Times New Roman" w:hAnsiTheme="majorHAnsi" w:cs="Calibri"/>
                <w:color w:val="000000"/>
                <w:kern w:val="0"/>
                <w:szCs w:val="22"/>
                <w:lang w:eastAsia="de-DE"/>
                <w14:numSpacing w14:val="default"/>
              </w:rPr>
            </w:pPr>
            <w:r w:rsidRPr="00591442">
              <w:rPr>
                <w:rFonts w:asciiTheme="majorHAnsi" w:eastAsia="Times New Roman" w:hAnsiTheme="majorHAnsi" w:cs="Calibri"/>
                <w:color w:val="000000"/>
                <w:kern w:val="0"/>
                <w:szCs w:val="22"/>
                <w:lang w:eastAsia="de-DE"/>
                <w14:numSpacing w14:val="default"/>
              </w:rPr>
              <w:t>Jerichower Land</w:t>
            </w:r>
          </w:p>
        </w:tc>
        <w:tc>
          <w:tcPr>
            <w:tcW w:w="2252" w:type="pct"/>
            <w:noWrap/>
            <w:hideMark/>
          </w:tcPr>
          <w:p w14:paraId="56249A0A" w14:textId="77777777" w:rsidR="00591442" w:rsidRPr="00591442" w:rsidRDefault="00591442" w:rsidP="00591442">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kern w:val="0"/>
                <w:szCs w:val="22"/>
                <w:lang w:eastAsia="de-DE"/>
                <w14:numSpacing w14:val="default"/>
              </w:rPr>
            </w:pPr>
            <w:r w:rsidRPr="00591442">
              <w:rPr>
                <w:rFonts w:asciiTheme="majorHAnsi" w:eastAsia="Times New Roman" w:hAnsiTheme="majorHAnsi" w:cs="Calibri"/>
                <w:color w:val="000000"/>
                <w:kern w:val="0"/>
                <w:szCs w:val="22"/>
                <w:lang w:eastAsia="de-DE"/>
                <w14:numSpacing w14:val="default"/>
              </w:rPr>
              <w:t>6,84</w:t>
            </w:r>
          </w:p>
        </w:tc>
      </w:tr>
      <w:tr w:rsidR="00591442" w:rsidRPr="00591442" w14:paraId="0324D90C" w14:textId="77777777" w:rsidTr="0059144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48" w:type="pct"/>
            <w:noWrap/>
            <w:hideMark/>
          </w:tcPr>
          <w:p w14:paraId="43F823D3" w14:textId="77777777" w:rsidR="00591442" w:rsidRPr="00591442" w:rsidRDefault="00591442" w:rsidP="00591442">
            <w:pPr>
              <w:spacing w:line="240" w:lineRule="auto"/>
              <w:rPr>
                <w:rFonts w:asciiTheme="majorHAnsi" w:eastAsia="Times New Roman" w:hAnsiTheme="majorHAnsi" w:cs="Calibri"/>
                <w:color w:val="000000"/>
                <w:kern w:val="0"/>
                <w:szCs w:val="22"/>
                <w:lang w:eastAsia="de-DE"/>
                <w14:numSpacing w14:val="default"/>
              </w:rPr>
            </w:pPr>
            <w:r w:rsidRPr="00591442">
              <w:rPr>
                <w:rFonts w:asciiTheme="majorHAnsi" w:eastAsia="Times New Roman" w:hAnsiTheme="majorHAnsi" w:cs="Calibri"/>
                <w:color w:val="000000"/>
                <w:kern w:val="0"/>
                <w:szCs w:val="22"/>
                <w:lang w:eastAsia="de-DE"/>
                <w14:numSpacing w14:val="default"/>
              </w:rPr>
              <w:t>Stendal</w:t>
            </w:r>
          </w:p>
        </w:tc>
        <w:tc>
          <w:tcPr>
            <w:tcW w:w="2252" w:type="pct"/>
            <w:noWrap/>
            <w:hideMark/>
          </w:tcPr>
          <w:p w14:paraId="3FDEB0AA" w14:textId="77777777" w:rsidR="00591442" w:rsidRPr="00591442" w:rsidRDefault="00591442" w:rsidP="00591442">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kern w:val="0"/>
                <w:szCs w:val="22"/>
                <w:lang w:eastAsia="de-DE"/>
                <w14:numSpacing w14:val="default"/>
              </w:rPr>
            </w:pPr>
            <w:r w:rsidRPr="00591442">
              <w:rPr>
                <w:rFonts w:asciiTheme="majorHAnsi" w:eastAsia="Times New Roman" w:hAnsiTheme="majorHAnsi" w:cs="Calibri"/>
                <w:color w:val="000000"/>
                <w:kern w:val="0"/>
                <w:szCs w:val="22"/>
                <w:lang w:eastAsia="de-DE"/>
                <w14:numSpacing w14:val="default"/>
              </w:rPr>
              <w:t>6,7</w:t>
            </w:r>
          </w:p>
        </w:tc>
      </w:tr>
      <w:tr w:rsidR="00591442" w:rsidRPr="00591442" w14:paraId="30320513" w14:textId="77777777" w:rsidTr="00591442">
        <w:trPr>
          <w:trHeight w:val="300"/>
        </w:trPr>
        <w:tc>
          <w:tcPr>
            <w:cnfStyle w:val="001000000000" w:firstRow="0" w:lastRow="0" w:firstColumn="1" w:lastColumn="0" w:oddVBand="0" w:evenVBand="0" w:oddHBand="0" w:evenHBand="0" w:firstRowFirstColumn="0" w:firstRowLastColumn="0" w:lastRowFirstColumn="0" w:lastRowLastColumn="0"/>
            <w:tcW w:w="2748" w:type="pct"/>
            <w:noWrap/>
            <w:hideMark/>
          </w:tcPr>
          <w:p w14:paraId="37A7506A" w14:textId="77777777" w:rsidR="00591442" w:rsidRPr="00591442" w:rsidRDefault="00591442" w:rsidP="00591442">
            <w:pPr>
              <w:spacing w:line="240" w:lineRule="auto"/>
              <w:rPr>
                <w:rFonts w:asciiTheme="majorHAnsi" w:eastAsia="Times New Roman" w:hAnsiTheme="majorHAnsi" w:cs="Calibri"/>
                <w:color w:val="000000"/>
                <w:kern w:val="0"/>
                <w:szCs w:val="22"/>
                <w:lang w:eastAsia="de-DE"/>
                <w14:numSpacing w14:val="default"/>
              </w:rPr>
            </w:pPr>
            <w:r w:rsidRPr="00591442">
              <w:rPr>
                <w:rFonts w:asciiTheme="majorHAnsi" w:eastAsia="Times New Roman" w:hAnsiTheme="majorHAnsi" w:cs="Calibri"/>
                <w:color w:val="000000"/>
                <w:kern w:val="0"/>
                <w:szCs w:val="22"/>
                <w:lang w:eastAsia="de-DE"/>
                <w14:numSpacing w14:val="default"/>
              </w:rPr>
              <w:t>Wittenberg</w:t>
            </w:r>
          </w:p>
        </w:tc>
        <w:tc>
          <w:tcPr>
            <w:tcW w:w="2252" w:type="pct"/>
            <w:noWrap/>
            <w:hideMark/>
          </w:tcPr>
          <w:p w14:paraId="2147D65A" w14:textId="77777777" w:rsidR="00591442" w:rsidRPr="00591442" w:rsidRDefault="00591442" w:rsidP="00591442">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kern w:val="0"/>
                <w:szCs w:val="22"/>
                <w:lang w:eastAsia="de-DE"/>
                <w14:numSpacing w14:val="default"/>
              </w:rPr>
            </w:pPr>
            <w:r w:rsidRPr="00591442">
              <w:rPr>
                <w:rFonts w:asciiTheme="majorHAnsi" w:eastAsia="Times New Roman" w:hAnsiTheme="majorHAnsi" w:cs="Calibri"/>
                <w:color w:val="000000"/>
                <w:kern w:val="0"/>
                <w:szCs w:val="22"/>
                <w:lang w:eastAsia="de-DE"/>
                <w14:numSpacing w14:val="default"/>
              </w:rPr>
              <w:t>6,6</w:t>
            </w:r>
          </w:p>
        </w:tc>
      </w:tr>
    </w:tbl>
    <w:p w14:paraId="5237E025" w14:textId="77777777" w:rsidR="00591442" w:rsidRDefault="00591442" w:rsidP="00520B12">
      <w:pPr>
        <w:rPr>
          <w:highlight w:val="yellow"/>
        </w:rPr>
      </w:pPr>
    </w:p>
    <w:p w14:paraId="1AC6A409" w14:textId="77777777" w:rsidR="00591442" w:rsidRDefault="00591442" w:rsidP="00520B12">
      <w:pPr>
        <w:rPr>
          <w:highlight w:val="yellow"/>
        </w:rPr>
      </w:pPr>
    </w:p>
    <w:p w14:paraId="16018316" w14:textId="77777777" w:rsidR="00591442" w:rsidRDefault="00591442" w:rsidP="00520B12">
      <w:pPr>
        <w:rPr>
          <w:highlight w:val="yellow"/>
        </w:rPr>
      </w:pPr>
    </w:p>
    <w:p w14:paraId="6738CA09" w14:textId="77777777" w:rsidR="003C53CB" w:rsidRDefault="003C53CB" w:rsidP="00520B12">
      <w:pPr>
        <w:rPr>
          <w:highlight w:val="yellow"/>
        </w:rPr>
      </w:pPr>
    </w:p>
    <w:p w14:paraId="482DCDF8" w14:textId="77777777" w:rsidR="00312CF8" w:rsidRDefault="00312CF8" w:rsidP="00520B12"/>
    <w:p w14:paraId="72F82A25" w14:textId="77777777" w:rsidR="007018FA" w:rsidRDefault="007018FA" w:rsidP="00520B12"/>
    <w:p w14:paraId="510D6552" w14:textId="77777777" w:rsidR="00591442" w:rsidRDefault="00591442" w:rsidP="00520B12"/>
    <w:p w14:paraId="0EBC4B1D" w14:textId="77777777" w:rsidR="00591442" w:rsidRDefault="00591442" w:rsidP="00520B12"/>
    <w:p w14:paraId="047B69E7" w14:textId="77777777" w:rsidR="00591442" w:rsidRDefault="00591442" w:rsidP="00520B12"/>
    <w:p w14:paraId="3BFBA2B6" w14:textId="12BC1A01" w:rsidR="00520B12" w:rsidRDefault="006D15D1" w:rsidP="00520B12">
      <w:r>
        <w:lastRenderedPageBreak/>
        <w:t>Bilderservice:</w:t>
      </w:r>
    </w:p>
    <w:p w14:paraId="50639AA0" w14:textId="02BB99B2" w:rsidR="006D15D1" w:rsidRDefault="006D15D1" w:rsidP="00520B12">
      <w:r>
        <w:t xml:space="preserve">Für Ihre Berichterstattung in Verbindung mit dieser Pressemitteilung können Sie die beigefügten Fotos bei Angabe des Bildnachweises kostenfrei verwenden. </w:t>
      </w:r>
    </w:p>
    <w:p w14:paraId="1ACF4F8D" w14:textId="77777777" w:rsidR="006D15D1" w:rsidRDefault="006D15D1" w:rsidP="00520B12"/>
    <w:p w14:paraId="090CD82A" w14:textId="7EAA1849" w:rsidR="006D15D1" w:rsidRDefault="006D15D1" w:rsidP="006D15D1">
      <w:pPr>
        <w:pStyle w:val="Bildunterschrift"/>
      </w:pPr>
      <w:r w:rsidRPr="00CF368A">
        <w:rPr>
          <w:noProof/>
          <w:lang w:eastAsia="de-DE"/>
        </w:rPr>
        <w:drawing>
          <wp:anchor distT="0" distB="0" distL="114300" distR="114300" simplePos="0" relativeHeight="251659264" behindDoc="1" locked="0" layoutInCell="1" allowOverlap="1" wp14:anchorId="211454D7" wp14:editId="533CF450">
            <wp:simplePos x="0" y="0"/>
            <wp:positionH relativeFrom="margin">
              <wp:posOffset>-3810</wp:posOffset>
            </wp:positionH>
            <wp:positionV relativeFrom="paragraph">
              <wp:posOffset>10160</wp:posOffset>
            </wp:positionV>
            <wp:extent cx="2917190" cy="1944370"/>
            <wp:effectExtent l="0" t="0" r="0" b="0"/>
            <wp:wrapThrough wrapText="bothSides">
              <wp:wrapPolygon edited="0">
                <wp:start x="0" y="0"/>
                <wp:lineTo x="0" y="21374"/>
                <wp:lineTo x="21440" y="21374"/>
                <wp:lineTo x="21440" y="0"/>
                <wp:lineTo x="0" y="0"/>
              </wp:wrapPolygon>
            </wp:wrapThrough>
            <wp:docPr id="6" name="Grafik 6" descr="Eine Frau sitz in einer Kabine und pustet in ein Mundstück für einen Lungenfunktionstest. Vor der Kabine steht eine Arzthelferin und beobachtet die Sz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e Frau sitz in einer Kabine und pustet in ein Mundstück für einen Lungenfunktionstest. Vor der Kabine steht eine Arzthelferin und beobachtet die Szen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17190" cy="1944370"/>
                    </a:xfrm>
                    <a:prstGeom prst="rect">
                      <a:avLst/>
                    </a:prstGeom>
                  </pic:spPr>
                </pic:pic>
              </a:graphicData>
            </a:graphic>
            <wp14:sizeRelH relativeFrom="margin">
              <wp14:pctWidth>0</wp14:pctWidth>
            </wp14:sizeRelH>
            <wp14:sizeRelV relativeFrom="margin">
              <wp14:pctHeight>0</wp14:pctHeight>
            </wp14:sizeRelV>
          </wp:anchor>
        </w:drawing>
      </w:r>
      <w:r>
        <w:t xml:space="preserve"> </w:t>
      </w:r>
    </w:p>
    <w:p w14:paraId="6C012B3B" w14:textId="77777777" w:rsidR="006D15D1" w:rsidRDefault="006D15D1" w:rsidP="006D15D1">
      <w:pPr>
        <w:pStyle w:val="Bildunterschrift"/>
      </w:pPr>
    </w:p>
    <w:p w14:paraId="6F0418D2" w14:textId="77777777" w:rsidR="006D15D1" w:rsidRDefault="006D15D1" w:rsidP="006D15D1">
      <w:pPr>
        <w:pStyle w:val="Bildunterschrift"/>
      </w:pPr>
    </w:p>
    <w:p w14:paraId="2A7C5550" w14:textId="77777777" w:rsidR="006D15D1" w:rsidRDefault="006D15D1" w:rsidP="006D15D1">
      <w:pPr>
        <w:pStyle w:val="Bildunterschrift"/>
      </w:pPr>
    </w:p>
    <w:p w14:paraId="34BD8610" w14:textId="77777777" w:rsidR="006D15D1" w:rsidRDefault="006D15D1" w:rsidP="006D15D1">
      <w:pPr>
        <w:pStyle w:val="Bildunterschrift"/>
      </w:pPr>
    </w:p>
    <w:p w14:paraId="03192215" w14:textId="77777777" w:rsidR="006D15D1" w:rsidRDefault="006D15D1" w:rsidP="006D15D1">
      <w:pPr>
        <w:pStyle w:val="Bildunterschrift"/>
      </w:pPr>
    </w:p>
    <w:p w14:paraId="26AA4FCB" w14:textId="77777777" w:rsidR="006D15D1" w:rsidRDefault="006D15D1" w:rsidP="006D15D1">
      <w:pPr>
        <w:pStyle w:val="Bildunterschrift"/>
      </w:pPr>
    </w:p>
    <w:p w14:paraId="6BB4CBBC" w14:textId="77777777" w:rsidR="006D15D1" w:rsidRDefault="006D15D1" w:rsidP="006D15D1">
      <w:pPr>
        <w:pStyle w:val="Bildunterschrift"/>
      </w:pPr>
    </w:p>
    <w:p w14:paraId="14A06890" w14:textId="77777777" w:rsidR="006D15D1" w:rsidRDefault="006D15D1" w:rsidP="006D15D1">
      <w:pPr>
        <w:pStyle w:val="Bildunterschrift"/>
      </w:pPr>
    </w:p>
    <w:p w14:paraId="4355B064" w14:textId="77777777" w:rsidR="006D15D1" w:rsidRDefault="006D15D1" w:rsidP="006D15D1">
      <w:pPr>
        <w:pStyle w:val="Bildunterschrift"/>
      </w:pPr>
    </w:p>
    <w:p w14:paraId="089E009D" w14:textId="77777777" w:rsidR="006D15D1" w:rsidRDefault="006D15D1" w:rsidP="006D15D1">
      <w:pPr>
        <w:pStyle w:val="Bildunterschrift"/>
      </w:pPr>
    </w:p>
    <w:p w14:paraId="42B41C99" w14:textId="77777777" w:rsidR="006D15D1" w:rsidRDefault="006D15D1" w:rsidP="006D15D1">
      <w:pPr>
        <w:pStyle w:val="Bildunterschrift"/>
      </w:pPr>
    </w:p>
    <w:p w14:paraId="0188B5C0" w14:textId="77777777" w:rsidR="006D15D1" w:rsidRDefault="006D15D1" w:rsidP="006D15D1">
      <w:pPr>
        <w:pStyle w:val="Bildunterschrift"/>
      </w:pPr>
    </w:p>
    <w:p w14:paraId="4B19D704" w14:textId="77777777" w:rsidR="006D15D1" w:rsidRDefault="006D15D1" w:rsidP="006D15D1">
      <w:pPr>
        <w:pStyle w:val="Bildunterschrift"/>
      </w:pPr>
    </w:p>
    <w:p w14:paraId="31B84564" w14:textId="77777777" w:rsidR="007018FA" w:rsidRDefault="007018FA" w:rsidP="006D15D1">
      <w:pPr>
        <w:pStyle w:val="Bildunterschrift"/>
      </w:pPr>
    </w:p>
    <w:p w14:paraId="21DE98F9" w14:textId="77777777" w:rsidR="007018FA" w:rsidRDefault="007018FA" w:rsidP="006D15D1">
      <w:pPr>
        <w:pStyle w:val="Bildunterschrift"/>
      </w:pPr>
    </w:p>
    <w:p w14:paraId="28134BED" w14:textId="77777777" w:rsidR="007018FA" w:rsidRDefault="007018FA" w:rsidP="006D15D1">
      <w:pPr>
        <w:pStyle w:val="Bildunterschrift"/>
      </w:pPr>
    </w:p>
    <w:p w14:paraId="4EA63374" w14:textId="77777777" w:rsidR="007018FA" w:rsidRDefault="007018FA" w:rsidP="006D15D1">
      <w:pPr>
        <w:pStyle w:val="Bildunterschrift"/>
      </w:pPr>
    </w:p>
    <w:p w14:paraId="60AD34F4" w14:textId="075478AD" w:rsidR="006D15D1" w:rsidRDefault="007018FA" w:rsidP="006D15D1">
      <w:pPr>
        <w:pStyle w:val="Bildunterschrift"/>
      </w:pPr>
      <w:r>
        <w:t>Mit einem Lungenfunktionstest kann eine chronische Lungenkrankheit festgestellt werden. Foto: AOK</w:t>
      </w:r>
    </w:p>
    <w:p w14:paraId="66F6C1EB" w14:textId="77777777" w:rsidR="006D15D1" w:rsidRDefault="006D15D1" w:rsidP="006D15D1">
      <w:pPr>
        <w:pStyle w:val="Bildunterschrift"/>
      </w:pPr>
    </w:p>
    <w:p w14:paraId="27225C0B" w14:textId="77777777" w:rsidR="006D15D1" w:rsidRDefault="006D15D1" w:rsidP="006D15D1">
      <w:pPr>
        <w:pStyle w:val="Bildunterschrift"/>
      </w:pPr>
    </w:p>
    <w:p w14:paraId="4D2F3C18" w14:textId="364D4302" w:rsidR="006D15D1" w:rsidRDefault="004E7C29" w:rsidP="006D15D1">
      <w:pPr>
        <w:pStyle w:val="Bildunterschrift"/>
      </w:pPr>
      <w:r w:rsidRPr="00CF368A">
        <w:rPr>
          <w:noProof/>
          <w:lang w:eastAsia="de-DE"/>
        </w:rPr>
        <w:drawing>
          <wp:anchor distT="0" distB="0" distL="114300" distR="114300" simplePos="0" relativeHeight="251661312" behindDoc="1" locked="0" layoutInCell="1" allowOverlap="1" wp14:anchorId="300FE1DA" wp14:editId="5FDA42AE">
            <wp:simplePos x="0" y="0"/>
            <wp:positionH relativeFrom="margin">
              <wp:align>left</wp:align>
            </wp:positionH>
            <wp:positionV relativeFrom="paragraph">
              <wp:posOffset>116840</wp:posOffset>
            </wp:positionV>
            <wp:extent cx="2424430" cy="2424430"/>
            <wp:effectExtent l="0" t="0" r="0" b="0"/>
            <wp:wrapThrough wrapText="bothSides">
              <wp:wrapPolygon edited="0">
                <wp:start x="0" y="0"/>
                <wp:lineTo x="0" y="21385"/>
                <wp:lineTo x="21385" y="21385"/>
                <wp:lineTo x="21385" y="0"/>
                <wp:lineTo x="0" y="0"/>
              </wp:wrapPolygon>
            </wp:wrapThrough>
            <wp:docPr id="1693394623" name="Grafik 1693394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394623" name="Grafik 169339462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28831" cy="2428831"/>
                    </a:xfrm>
                    <a:prstGeom prst="rect">
                      <a:avLst/>
                    </a:prstGeom>
                  </pic:spPr>
                </pic:pic>
              </a:graphicData>
            </a:graphic>
            <wp14:sizeRelH relativeFrom="margin">
              <wp14:pctWidth>0</wp14:pctWidth>
            </wp14:sizeRelH>
            <wp14:sizeRelV relativeFrom="margin">
              <wp14:pctHeight>0</wp14:pctHeight>
            </wp14:sizeRelV>
          </wp:anchor>
        </w:drawing>
      </w:r>
    </w:p>
    <w:p w14:paraId="4E01B8A2" w14:textId="77777777" w:rsidR="007018FA" w:rsidRDefault="007018FA" w:rsidP="006D15D1">
      <w:pPr>
        <w:pStyle w:val="Bildunterschrift"/>
      </w:pPr>
    </w:p>
    <w:p w14:paraId="4719AA06" w14:textId="77777777" w:rsidR="007018FA" w:rsidRDefault="007018FA" w:rsidP="006D15D1">
      <w:pPr>
        <w:pStyle w:val="Bildunterschrift"/>
      </w:pPr>
    </w:p>
    <w:p w14:paraId="1579C863" w14:textId="77777777" w:rsidR="007018FA" w:rsidRDefault="007018FA" w:rsidP="006D15D1">
      <w:pPr>
        <w:pStyle w:val="Bildunterschrift"/>
      </w:pPr>
    </w:p>
    <w:p w14:paraId="0A163291" w14:textId="77777777" w:rsidR="007018FA" w:rsidRDefault="007018FA" w:rsidP="006D15D1">
      <w:pPr>
        <w:pStyle w:val="Bildunterschrift"/>
      </w:pPr>
    </w:p>
    <w:p w14:paraId="6FF070AD" w14:textId="77777777" w:rsidR="007018FA" w:rsidRDefault="007018FA" w:rsidP="006D15D1">
      <w:pPr>
        <w:pStyle w:val="Bildunterschrift"/>
      </w:pPr>
    </w:p>
    <w:p w14:paraId="36C762D0" w14:textId="77777777" w:rsidR="007018FA" w:rsidRDefault="007018FA" w:rsidP="006D15D1">
      <w:pPr>
        <w:pStyle w:val="Bildunterschrift"/>
      </w:pPr>
    </w:p>
    <w:p w14:paraId="53822956" w14:textId="77777777" w:rsidR="007018FA" w:rsidRDefault="007018FA" w:rsidP="006D15D1">
      <w:pPr>
        <w:pStyle w:val="Bildunterschrift"/>
      </w:pPr>
    </w:p>
    <w:p w14:paraId="05819638" w14:textId="77777777" w:rsidR="007018FA" w:rsidRDefault="007018FA" w:rsidP="006D15D1">
      <w:pPr>
        <w:pStyle w:val="Bildunterschrift"/>
      </w:pPr>
    </w:p>
    <w:p w14:paraId="7C23E64D" w14:textId="77777777" w:rsidR="007018FA" w:rsidRDefault="007018FA" w:rsidP="006D15D1">
      <w:pPr>
        <w:pStyle w:val="Bildunterschrift"/>
      </w:pPr>
    </w:p>
    <w:p w14:paraId="2B298014" w14:textId="77777777" w:rsidR="007018FA" w:rsidRDefault="007018FA" w:rsidP="006D15D1">
      <w:pPr>
        <w:pStyle w:val="Bildunterschrift"/>
      </w:pPr>
    </w:p>
    <w:p w14:paraId="4E4CB2F1" w14:textId="77777777" w:rsidR="007018FA" w:rsidRDefault="007018FA" w:rsidP="006D15D1">
      <w:pPr>
        <w:pStyle w:val="Bildunterschrift"/>
      </w:pPr>
    </w:p>
    <w:p w14:paraId="27EC4E1B" w14:textId="77777777" w:rsidR="007018FA" w:rsidRDefault="007018FA" w:rsidP="006D15D1">
      <w:pPr>
        <w:pStyle w:val="Bildunterschrift"/>
      </w:pPr>
    </w:p>
    <w:p w14:paraId="6FEDBD6D" w14:textId="77777777" w:rsidR="007018FA" w:rsidRDefault="007018FA" w:rsidP="006D15D1">
      <w:pPr>
        <w:pStyle w:val="Bildunterschrift"/>
      </w:pPr>
    </w:p>
    <w:p w14:paraId="3676294F" w14:textId="77777777" w:rsidR="007018FA" w:rsidRDefault="007018FA" w:rsidP="006D15D1">
      <w:pPr>
        <w:pStyle w:val="Bildunterschrift"/>
      </w:pPr>
    </w:p>
    <w:p w14:paraId="33530029" w14:textId="77777777" w:rsidR="007018FA" w:rsidRDefault="007018FA" w:rsidP="006D15D1">
      <w:pPr>
        <w:pStyle w:val="Bildunterschrift"/>
      </w:pPr>
    </w:p>
    <w:p w14:paraId="52C9682E" w14:textId="77777777" w:rsidR="007018FA" w:rsidRDefault="007018FA" w:rsidP="006D15D1">
      <w:pPr>
        <w:pStyle w:val="Bildunterschrift"/>
      </w:pPr>
    </w:p>
    <w:p w14:paraId="381BAD9E" w14:textId="77777777" w:rsidR="007018FA" w:rsidRDefault="007018FA" w:rsidP="006D15D1">
      <w:pPr>
        <w:pStyle w:val="Bildunterschrift"/>
      </w:pPr>
    </w:p>
    <w:p w14:paraId="71BC42A2" w14:textId="77777777" w:rsidR="007018FA" w:rsidRDefault="007018FA" w:rsidP="006D15D1">
      <w:pPr>
        <w:pStyle w:val="Bildunterschrift"/>
      </w:pPr>
    </w:p>
    <w:p w14:paraId="0582C0DF" w14:textId="77777777" w:rsidR="007018FA" w:rsidRDefault="007018FA" w:rsidP="006D15D1">
      <w:pPr>
        <w:pStyle w:val="Bildunterschrift"/>
      </w:pPr>
    </w:p>
    <w:p w14:paraId="6F38CD85" w14:textId="77777777" w:rsidR="007018FA" w:rsidRDefault="007018FA" w:rsidP="006D15D1">
      <w:pPr>
        <w:pStyle w:val="Bildunterschrift"/>
      </w:pPr>
    </w:p>
    <w:p w14:paraId="0BBCB4C4" w14:textId="77777777" w:rsidR="007018FA" w:rsidRDefault="007018FA" w:rsidP="006D15D1">
      <w:pPr>
        <w:pStyle w:val="Bildunterschrift"/>
      </w:pPr>
    </w:p>
    <w:p w14:paraId="29CE5C80" w14:textId="77777777" w:rsidR="007018FA" w:rsidRDefault="007018FA" w:rsidP="006D15D1">
      <w:pPr>
        <w:pStyle w:val="Bildunterschrift"/>
      </w:pPr>
    </w:p>
    <w:p w14:paraId="1DD44C59" w14:textId="4EE91BBF" w:rsidR="006D15D1" w:rsidRDefault="004E7C29" w:rsidP="006D15D1">
      <w:pPr>
        <w:pStyle w:val="Bildunterschrift"/>
      </w:pPr>
      <w:r>
        <w:t xml:space="preserve">Anna Mahler, Pressesprecherin der AOK Sachsen-Anhalt. </w:t>
      </w:r>
      <w:r w:rsidR="007018FA">
        <w:t>Foto: Mahler / AOK Sachsen-Anhalt</w:t>
      </w:r>
    </w:p>
    <w:sectPr w:rsidR="006D15D1" w:rsidSect="00954C96">
      <w:headerReference w:type="default" r:id="rId11"/>
      <w:footerReference w:type="default" r:id="rId12"/>
      <w:footerReference w:type="first" r:id="rId13"/>
      <w:pgSz w:w="11906" w:h="16838" w:code="9"/>
      <w:pgMar w:top="2835" w:right="1985" w:bottom="2778" w:left="1418" w:header="782"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53B535" w14:textId="77777777" w:rsidR="00F93B13" w:rsidRDefault="00F93B13" w:rsidP="00611B96">
      <w:pPr>
        <w:spacing w:line="240" w:lineRule="auto"/>
      </w:pPr>
      <w:r>
        <w:separator/>
      </w:r>
    </w:p>
  </w:endnote>
  <w:endnote w:type="continuationSeparator" w:id="0">
    <w:p w14:paraId="1BFB55DB" w14:textId="77777777" w:rsidR="00F93B13" w:rsidRDefault="00F93B13" w:rsidP="00611B9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OK Buenos Aires Text">
    <w:panose1 w:val="00000000000000000000"/>
    <w:charset w:val="00"/>
    <w:family w:val="auto"/>
    <w:pitch w:val="variable"/>
    <w:sig w:usb0="A00000EF" w:usb1="0000207A" w:usb2="00000000" w:usb3="00000000" w:csb0="00000093" w:csb1="00000000"/>
    <w:embedRegular r:id="rId1" w:fontKey="{9ABAB69A-D4C4-4E80-956B-755CB766BF86}"/>
    <w:embedBold r:id="rId2" w:fontKey="{1FE53BBF-EBE2-4187-8C04-642CDB9CB02C}"/>
    <w:embedItalic r:id="rId3" w:fontKey="{57E6252A-AF37-4F63-9ADE-DAE38EF939EB}"/>
  </w:font>
  <w:font w:name="Times New Roman">
    <w:panose1 w:val="02020603050405020304"/>
    <w:charset w:val="00"/>
    <w:family w:val="roman"/>
    <w:pitch w:val="variable"/>
    <w:sig w:usb0="E0002EFF" w:usb1="C000785B" w:usb2="00000009" w:usb3="00000000" w:csb0="000001FF" w:csb1="00000000"/>
  </w:font>
  <w:font w:name="Times New Roman (Textkörper CS)">
    <w:altName w:val="Times New Roman"/>
    <w:charset w:val="00"/>
    <w:family w:val="roman"/>
    <w:pitch w:val="variable"/>
    <w:sig w:usb0="E0002AEF" w:usb1="C0007841" w:usb2="00000009" w:usb3="00000000" w:csb0="000001FF" w:csb1="00000000"/>
  </w:font>
  <w:font w:name="AOK Buenos Aires Text SemiBold">
    <w:panose1 w:val="00000000000000000000"/>
    <w:charset w:val="00"/>
    <w:family w:val="auto"/>
    <w:pitch w:val="variable"/>
    <w:sig w:usb0="A00000EF" w:usb1="0000207A" w:usb2="00000000" w:usb3="00000000" w:csb0="00000093" w:csb1="00000000"/>
    <w:embedRegular r:id="rId4" w:fontKey="{F903E72A-993F-4D0F-972E-BDD928D8A25E}"/>
    <w:embedBold r:id="rId5" w:fontKey="{3BC80A5D-6183-465F-85B4-0C532395E3B3}"/>
  </w:font>
  <w:font w:name="Times New Roman (Überschriften">
    <w:altName w:val="Times New Roman"/>
    <w:charset w:val="00"/>
    <w:family w:val="auto"/>
    <w:pitch w:val="variable"/>
    <w:sig w:usb0="E00002FF" w:usb1="5000205A" w:usb2="00000000" w:usb3="00000000" w:csb0="0000019F" w:csb1="00000000"/>
  </w:font>
  <w:font w:name="AOKBuenosAires-SemiBold">
    <w:altName w:val="Calibri"/>
    <w:charset w:val="4D"/>
    <w:family w:val="auto"/>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embedRegular r:id="rId6" w:fontKey="{8FC683B6-62A5-47C4-8E01-473E4A891C0D}"/>
  </w:font>
  <w:font w:name="Calibri">
    <w:panose1 w:val="020F0502020204030204"/>
    <w:charset w:val="00"/>
    <w:family w:val="swiss"/>
    <w:pitch w:val="variable"/>
    <w:sig w:usb0="E4002EFF" w:usb1="C000247B" w:usb2="00000009" w:usb3="00000000" w:csb0="000001FF" w:csb1="00000000"/>
    <w:embedRegular r:id="rId7" w:fontKey="{6197405D-DD77-4027-A68A-14F2A9BE1A34}"/>
    <w:embedBold r:id="rId8" w:fontKey="{2E7133E6-2F8D-40D4-98A1-194071EAEDA4}"/>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BDC135" w14:textId="77777777" w:rsidR="006D15D1" w:rsidRDefault="006D15D1" w:rsidP="006D15D1">
    <w:pPr>
      <w:pStyle w:val="Fuzeile"/>
      <w:spacing w:after="80"/>
      <w:rPr>
        <w:szCs w:val="14"/>
      </w:rPr>
    </w:pPr>
    <w:r>
      <w:rPr>
        <w:noProof/>
        <w:lang w:eastAsia="de-DE"/>
      </w:rPr>
      <mc:AlternateContent>
        <mc:Choice Requires="wps">
          <w:drawing>
            <wp:anchor distT="0" distB="0" distL="114300" distR="114300" simplePos="0" relativeHeight="251677696" behindDoc="0" locked="0" layoutInCell="1" allowOverlap="1" wp14:anchorId="62EA21FD" wp14:editId="4B26C83E">
              <wp:simplePos x="0" y="0"/>
              <wp:positionH relativeFrom="column">
                <wp:posOffset>5384067</wp:posOffset>
              </wp:positionH>
              <wp:positionV relativeFrom="page">
                <wp:posOffset>9333719</wp:posOffset>
              </wp:positionV>
              <wp:extent cx="741680" cy="197485"/>
              <wp:effectExtent l="0" t="0" r="0" b="0"/>
              <wp:wrapNone/>
              <wp:docPr id="7" name="Textfeld 7"/>
              <wp:cNvGraphicFramePr/>
              <a:graphic xmlns:a="http://schemas.openxmlformats.org/drawingml/2006/main">
                <a:graphicData uri="http://schemas.microsoft.com/office/word/2010/wordprocessingShape">
                  <wps:wsp>
                    <wps:cNvSpPr txBox="1"/>
                    <wps:spPr>
                      <a:xfrm>
                        <a:off x="0" y="0"/>
                        <a:ext cx="741680" cy="197485"/>
                      </a:xfrm>
                      <a:prstGeom prst="rect">
                        <a:avLst/>
                      </a:prstGeom>
                      <a:noFill/>
                    </wps:spPr>
                    <wps:txbx>
                      <w:txbxContent>
                        <w:p w14:paraId="102844AA" w14:textId="77777777" w:rsidR="006D15D1" w:rsidRPr="009628B7" w:rsidRDefault="006D15D1" w:rsidP="006D15D1">
                          <w:pPr>
                            <w:pStyle w:val="Seite"/>
                          </w:pPr>
                          <w:r w:rsidRPr="009628B7">
                            <w:t xml:space="preserve">Seite </w:t>
                          </w:r>
                          <w:r w:rsidRPr="006D76B8">
                            <w:fldChar w:fldCharType="begin"/>
                          </w:r>
                          <w:r w:rsidRPr="006D76B8">
                            <w:instrText>PAGE  \* Arabic  \* MERGEFORMAT</w:instrText>
                          </w:r>
                          <w:r w:rsidRPr="006D76B8">
                            <w:fldChar w:fldCharType="separate"/>
                          </w:r>
                          <w:r>
                            <w:rPr>
                              <w:noProof/>
                            </w:rPr>
                            <w:t>2</w:t>
                          </w:r>
                          <w:r w:rsidRPr="006D76B8">
                            <w:fldChar w:fldCharType="end"/>
                          </w:r>
                          <w:r w:rsidRPr="009628B7">
                            <w:t xml:space="preserve"> von </w:t>
                          </w:r>
                          <w:fldSimple w:instr="NUMPAGES  \* Arabic  \* MERGEFORMAT">
                            <w:r>
                              <w:rPr>
                                <w:noProof/>
                              </w:rPr>
                              <w:t>2</w:t>
                            </w:r>
                          </w:fldSimple>
                        </w:p>
                        <w:p w14:paraId="73DEF443" w14:textId="77777777" w:rsidR="006D15D1" w:rsidRPr="009628B7" w:rsidRDefault="006D15D1" w:rsidP="006D15D1">
                          <w:pPr>
                            <w:rPr>
                              <w:sz w:val="16"/>
                              <w:szCs w:val="16"/>
                            </w:rPr>
                          </w:pPr>
                          <w:r w:rsidRPr="009628B7">
                            <w:rPr>
                              <w:sz w:val="16"/>
                              <w:szCs w:val="16"/>
                            </w:rPr>
                            <w:t>..</w:t>
                          </w:r>
                        </w:p>
                        <w:p w14:paraId="4B4DAB9F" w14:textId="77777777" w:rsidR="006D15D1" w:rsidRPr="009628B7" w:rsidRDefault="006D15D1" w:rsidP="006D15D1">
                          <w:pPr>
                            <w:rPr>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EA21FD" id="_x0000_t202" coordsize="21600,21600" o:spt="202" path="m,l,21600r21600,l21600,xe">
              <v:stroke joinstyle="miter"/>
              <v:path gradientshapeok="t" o:connecttype="rect"/>
            </v:shapetype>
            <v:shape id="Textfeld 7" o:spid="_x0000_s1027" type="#_x0000_t202" style="position:absolute;margin-left:423.95pt;margin-top:734.95pt;width:58.4pt;height:15.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" filled="f" stroked="f">
              <v:textbox inset="0,0,0,0">
                <w:txbxContent>
                  <w:p w14:paraId="102844AA" w14:textId="77777777" w:rsidR="006D15D1" w:rsidRPr="009628B7" w:rsidRDefault="006D15D1" w:rsidP="006D15D1">
                    <w:pPr>
                      <w:pStyle w:val="Seite"/>
                    </w:pPr>
                    <w:r w:rsidRPr="009628B7">
                      <w:t xml:space="preserve">Seite </w:t>
                    </w:r>
                    <w:r w:rsidRPr="006D76B8">
                      <w:fldChar w:fldCharType="begin"/>
                    </w:r>
                    <w:r w:rsidRPr="006D76B8">
                      <w:instrText>PAGE  \* Arabic  \* MERGEFORMAT</w:instrText>
                    </w:r>
                    <w:r w:rsidRPr="006D76B8">
                      <w:fldChar w:fldCharType="separate"/>
                    </w:r>
                    <w:r>
                      <w:rPr>
                        <w:noProof/>
                      </w:rPr>
                      <w:t>2</w:t>
                    </w:r>
                    <w:r w:rsidRPr="006D76B8">
                      <w:fldChar w:fldCharType="end"/>
                    </w:r>
                    <w:r w:rsidRPr="009628B7">
                      <w:t xml:space="preserve"> von </w:t>
                    </w:r>
                    <w:fldSimple w:instr="NUMPAGES  \* Arabic  \* MERGEFORMAT">
                      <w:r>
                        <w:rPr>
                          <w:noProof/>
                        </w:rPr>
                        <w:t>2</w:t>
                      </w:r>
                    </w:fldSimple>
                  </w:p>
                  <w:p w14:paraId="73DEF443" w14:textId="77777777" w:rsidR="006D15D1" w:rsidRPr="009628B7" w:rsidRDefault="006D15D1" w:rsidP="006D15D1">
                    <w:pPr>
                      <w:rPr>
                        <w:sz w:val="16"/>
                        <w:szCs w:val="16"/>
                      </w:rPr>
                    </w:pPr>
                    <w:r w:rsidRPr="009628B7">
                      <w:rPr>
                        <w:sz w:val="16"/>
                        <w:szCs w:val="16"/>
                      </w:rPr>
                      <w:t>..</w:t>
                    </w:r>
                  </w:p>
                  <w:p w14:paraId="4B4DAB9F" w14:textId="77777777" w:rsidR="006D15D1" w:rsidRPr="009628B7" w:rsidRDefault="006D15D1" w:rsidP="006D15D1">
                    <w:pPr>
                      <w:rPr>
                        <w:sz w:val="16"/>
                        <w:szCs w:val="16"/>
                      </w:rPr>
                    </w:pPr>
                  </w:p>
                </w:txbxContent>
              </v:textbox>
              <w10:wrap anchory="page"/>
            </v:shape>
          </w:pict>
        </mc:Fallback>
      </mc:AlternateContent>
    </w:r>
    <w:r w:rsidRPr="00E342AE">
      <w:rPr>
        <w:szCs w:val="14"/>
      </w:rPr>
      <w:t xml:space="preserve">Kontakt und Information </w:t>
    </w:r>
  </w:p>
  <w:p w14:paraId="73AA1546" w14:textId="77777777" w:rsidR="006D15D1" w:rsidRDefault="006D15D1" w:rsidP="006D15D1">
    <w:pPr>
      <w:pStyle w:val="Fuzeile"/>
      <w:rPr>
        <w:szCs w:val="14"/>
      </w:rPr>
    </w:pPr>
    <w:r>
      <w:rPr>
        <w:rStyle w:val="FuzeileZchn"/>
      </w:rPr>
      <w:t>Anna Mahler (Pressesprecherin)</w:t>
    </w:r>
    <w:r w:rsidRPr="00E342AE">
      <w:rPr>
        <w:szCs w:val="14"/>
      </w:rPr>
      <w:t>, Telefon</w:t>
    </w:r>
    <w:r>
      <w:rPr>
        <w:szCs w:val="14"/>
      </w:rPr>
      <w:t xml:space="preserve"> </w:t>
    </w:r>
    <w:r>
      <w:rPr>
        <w:rStyle w:val="FuzeileZchn"/>
      </w:rPr>
      <w:t>0391 2878 - 44426</w:t>
    </w:r>
    <w:r w:rsidRPr="00E342AE">
      <w:rPr>
        <w:szCs w:val="14"/>
      </w:rPr>
      <w:t xml:space="preserve">, </w:t>
    </w:r>
    <w:r>
      <w:rPr>
        <w:szCs w:val="14"/>
      </w:rPr>
      <w:t>anna-kristina.mahler</w:t>
    </w:r>
    <w:r w:rsidRPr="009030A8">
      <w:rPr>
        <w:szCs w:val="14"/>
      </w:rPr>
      <w:t>@</w:t>
    </w:r>
    <w:r>
      <w:rPr>
        <w:szCs w:val="14"/>
      </w:rPr>
      <w:t>san.</w:t>
    </w:r>
    <w:r w:rsidRPr="009030A8">
      <w:rPr>
        <w:szCs w:val="14"/>
      </w:rPr>
      <w:t>aok.de</w:t>
    </w:r>
    <w:r w:rsidRPr="00E342AE">
      <w:rPr>
        <w:szCs w:val="14"/>
      </w:rPr>
      <w:t xml:space="preserve"> </w:t>
    </w:r>
    <w:r>
      <w:rPr>
        <w:szCs w:val="14"/>
      </w:rPr>
      <w:br/>
    </w:r>
    <w:r w:rsidRPr="00E342AE">
      <w:rPr>
        <w:szCs w:val="14"/>
      </w:rPr>
      <w:t>AOK</w:t>
    </w:r>
    <w:r>
      <w:rPr>
        <w:szCs w:val="14"/>
      </w:rPr>
      <w:t xml:space="preserve"> </w:t>
    </w:r>
    <w:r>
      <w:rPr>
        <w:rStyle w:val="FuzeileZchn"/>
      </w:rPr>
      <w:t>Sachsen-Anhalt</w:t>
    </w:r>
    <w:r w:rsidRPr="00E342AE">
      <w:rPr>
        <w:szCs w:val="14"/>
      </w:rPr>
      <w:t xml:space="preserve">, </w:t>
    </w:r>
    <w:r>
      <w:rPr>
        <w:szCs w:val="14"/>
      </w:rPr>
      <w:t>Lüneburger Straße 4</w:t>
    </w:r>
    <w:r w:rsidRPr="00E342AE">
      <w:rPr>
        <w:szCs w:val="14"/>
      </w:rPr>
      <w:t xml:space="preserve">, </w:t>
    </w:r>
    <w:r>
      <w:rPr>
        <w:szCs w:val="14"/>
      </w:rPr>
      <w:t>39106 Magdeburg</w:t>
    </w:r>
  </w:p>
  <w:p w14:paraId="49CA7F0E" w14:textId="3C9453A1" w:rsidR="00B43790" w:rsidRPr="006D15D1" w:rsidRDefault="006D15D1" w:rsidP="006D15D1">
    <w:pPr>
      <w:pStyle w:val="Fuzeile"/>
    </w:pPr>
    <w:r>
      <w:rPr>
        <w:szCs w:val="14"/>
      </w:rPr>
      <w:t>www.deine-gesundheitswelt.de/presse</w:t>
    </w:r>
    <w:r w:rsidRPr="00E342AE">
      <w:rPr>
        <w:szCs w:val="14"/>
      </w:rPr>
      <w:t xml:space="preserve">, </w:t>
    </w:r>
    <w:r>
      <w:rPr>
        <w:szCs w:val="14"/>
      </w:rPr>
      <w:t>Die AOK auf X</w:t>
    </w:r>
    <w:r w:rsidRPr="00E342AE">
      <w:rPr>
        <w:szCs w:val="14"/>
      </w:rPr>
      <w:t>: @AOK</w:t>
    </w:r>
    <w:r>
      <w:t>_SAN_</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BA7B04" w14:textId="12D89DCC" w:rsidR="00034288" w:rsidRDefault="00034288" w:rsidP="00DF534D">
    <w:pPr>
      <w:pStyle w:val="Fuzeile"/>
      <w:spacing w:after="8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7B9306" w14:textId="77777777" w:rsidR="00F93B13" w:rsidRDefault="00F93B13" w:rsidP="00611B96">
      <w:pPr>
        <w:spacing w:line="240" w:lineRule="auto"/>
      </w:pPr>
      <w:r>
        <w:separator/>
      </w:r>
    </w:p>
  </w:footnote>
  <w:footnote w:type="continuationSeparator" w:id="0">
    <w:p w14:paraId="17794643" w14:textId="77777777" w:rsidR="00F93B13" w:rsidRDefault="00F93B13" w:rsidP="00611B9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ED39F4" w14:textId="7D074574" w:rsidR="00256005" w:rsidRDefault="00AD09F1">
    <w:pPr>
      <w:pStyle w:val="Kopfzeile"/>
    </w:pPr>
    <w:r>
      <w:rPr>
        <w:noProof/>
        <w:lang w:eastAsia="de-DE"/>
        <w14:numSpacing w14:val="default"/>
      </w:rPr>
      <w:drawing>
        <wp:anchor distT="0" distB="0" distL="114300" distR="114300" simplePos="0" relativeHeight="251674624" behindDoc="0" locked="0" layoutInCell="1" allowOverlap="1" wp14:anchorId="1DA5CD28" wp14:editId="6C4817F7">
          <wp:simplePos x="0" y="0"/>
          <wp:positionH relativeFrom="page">
            <wp:posOffset>5543846</wp:posOffset>
          </wp:positionH>
          <wp:positionV relativeFrom="page">
            <wp:posOffset>494389</wp:posOffset>
          </wp:positionV>
          <wp:extent cx="1475379" cy="454807"/>
          <wp:effectExtent l="0" t="0" r="0" b="2540"/>
          <wp:wrapNone/>
          <wp:docPr id="1579401431" name="Grafik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505876" name="Grafik 19">
                    <a:extLst>
                      <a:ext uri="{C183D7F6-B498-43B3-948B-1728B52AA6E4}">
                        <adec:decorative xmlns:adec="http://schemas.microsoft.com/office/drawing/2017/decorative" val="1"/>
                      </a:ext>
                    </a:extLst>
                  </pic:cNvPr>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0" y="0"/>
                    <a:ext cx="1475379" cy="454807"/>
                  </a:xfrm>
                  <a:prstGeom prst="rect">
                    <a:avLst/>
                  </a:prstGeom>
                </pic:spPr>
              </pic:pic>
            </a:graphicData>
          </a:graphic>
        </wp:anchor>
      </w:drawing>
    </w:r>
    <w:r>
      <w:rPr>
        <w:noProof/>
        <w:lang w:eastAsia="de-DE"/>
        <w14:numSpacing w14:val="default"/>
      </w:rPr>
      <mc:AlternateContent>
        <mc:Choice Requires="wps">
          <w:drawing>
            <wp:anchor distT="0" distB="0" distL="114300" distR="114300" simplePos="0" relativeHeight="251675648" behindDoc="0" locked="0" layoutInCell="1" allowOverlap="1" wp14:anchorId="1B006B8E" wp14:editId="200FD9EC">
              <wp:simplePos x="0" y="0"/>
              <wp:positionH relativeFrom="page">
                <wp:posOffset>910025</wp:posOffset>
              </wp:positionH>
              <wp:positionV relativeFrom="page">
                <wp:posOffset>555199</wp:posOffset>
              </wp:positionV>
              <wp:extent cx="1999451" cy="425190"/>
              <wp:effectExtent l="0" t="0" r="0" b="0"/>
              <wp:wrapNone/>
              <wp:docPr id="760856348" name="Textfeld 1993081931" descr="AOK-Bundesverband&#10;Die Gesundheitskasse."/>
              <wp:cNvGraphicFramePr/>
              <a:graphic xmlns:a="http://schemas.openxmlformats.org/drawingml/2006/main">
                <a:graphicData uri="http://schemas.microsoft.com/office/word/2010/wordprocessingShape">
                  <wps:wsp>
                    <wps:cNvSpPr txBox="1"/>
                    <wps:spPr>
                      <a:xfrm>
                        <a:off x="0" y="0"/>
                        <a:ext cx="1999451" cy="425190"/>
                      </a:xfrm>
                      <a:prstGeom prst="rect">
                        <a:avLst/>
                      </a:prstGeom>
                      <a:noFill/>
                    </wps:spPr>
                    <wps:txbx>
                      <w:txbxContent>
                        <w:p w14:paraId="300BEC4D" w14:textId="62B091C4" w:rsidR="00256005" w:rsidRDefault="00256005" w:rsidP="00256005">
                          <w:pPr>
                            <w:pStyle w:val="Bundesland"/>
                          </w:pPr>
                          <w:r>
                            <w:t>AOK</w:t>
                          </w:r>
                          <w:r w:rsidR="006D15D1">
                            <w:t xml:space="preserve"> Sachsen-Anhalt</w:t>
                          </w:r>
                        </w:p>
                        <w:p w14:paraId="54752581" w14:textId="77777777" w:rsidR="00256005" w:rsidRDefault="00256005" w:rsidP="00256005">
                          <w:pPr>
                            <w:pStyle w:val="Bundesland"/>
                          </w:pPr>
                          <w:r>
                            <w:t>Die Gesundheitskasse.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1B006B8E" id="_x0000_t202" coordsize="21600,21600" o:spt="202" path="m,l,21600r21600,l21600,xe">
              <v:stroke joinstyle="miter"/>
              <v:path gradientshapeok="t" o:connecttype="rect"/>
            </v:shapetype>
            <v:shape id="Textfeld 1993081931" o:spid="_x0000_s1026" type="#_x0000_t202" alt="AOK-Bundesverband&#10;Die Gesundheitskasse." style="position:absolute;margin-left:71.65pt;margin-top:43.7pt;width:157.45pt;height:33.5pt;z-index:2516756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" filled="f" stroked="f">
              <v:textbox inset="0,0,0,0">
                <w:txbxContent>
                  <w:p w14:paraId="300BEC4D" w14:textId="62B091C4" w:rsidR="00256005" w:rsidRDefault="00256005" w:rsidP="00256005">
                    <w:pPr>
                      <w:pStyle w:val="Bundesland"/>
                    </w:pPr>
                    <w:r>
                      <w:t>AOK</w:t>
                    </w:r>
                    <w:r w:rsidR="006D15D1">
                      <w:t xml:space="preserve"> Sachsen-Anhalt</w:t>
                    </w:r>
                  </w:p>
                  <w:p w14:paraId="54752581" w14:textId="77777777" w:rsidR="00256005" w:rsidRDefault="00256005" w:rsidP="00256005">
                    <w:pPr>
                      <w:pStyle w:val="Bundesland"/>
                    </w:pPr>
                    <w:r>
                      <w:t>Die Gesundheitskasse.</w:t>
                    </w: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TrueTypeFonts/>
  <w:activeWritingStyle w:appName="MSWord" w:lang="en-US" w:vendorID="64" w:dllVersion="0" w:nlCheck="1" w:checkStyle="0"/>
  <w:activeWritingStyle w:appName="MSWord" w:lang="de-DE" w:vendorID="64" w:dllVersion="0" w:nlCheck="1" w:checkStyle="0"/>
  <w:activeWritingStyle w:appName="MSWord" w:lang="de-DE" w:vendorID="64" w:dllVersion="6" w:nlCheck="1" w:checkStyle="1"/>
  <w:activeWritingStyle w:appName="MSWord" w:lang="en-US" w:vendorID="64" w:dllVersion="6" w:nlCheck="1" w:checkStyle="1"/>
  <w:activeWritingStyle w:appName="MSWord" w:lang="de-DE" w:vendorID="64" w:dllVersion="4096" w:nlCheck="1" w:checkStyle="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9"/>
  <w:consecutiveHyphenLimit w:val="3"/>
  <w:hyphenationZone w:val="425"/>
  <w:doNotHyphenateCap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4BC2"/>
    <w:rsid w:val="000018E4"/>
    <w:rsid w:val="000141B1"/>
    <w:rsid w:val="00020B3F"/>
    <w:rsid w:val="00033EE5"/>
    <w:rsid w:val="00034288"/>
    <w:rsid w:val="00041A9A"/>
    <w:rsid w:val="00056437"/>
    <w:rsid w:val="000707C9"/>
    <w:rsid w:val="000C0796"/>
    <w:rsid w:val="000C36DF"/>
    <w:rsid w:val="000C55E3"/>
    <w:rsid w:val="000C64CF"/>
    <w:rsid w:val="000E1FD4"/>
    <w:rsid w:val="000F3AE3"/>
    <w:rsid w:val="000F5F66"/>
    <w:rsid w:val="001019B5"/>
    <w:rsid w:val="001177B4"/>
    <w:rsid w:val="00123FBD"/>
    <w:rsid w:val="00124DBD"/>
    <w:rsid w:val="00163B98"/>
    <w:rsid w:val="00175DE5"/>
    <w:rsid w:val="00192EA1"/>
    <w:rsid w:val="001A28CD"/>
    <w:rsid w:val="001F19D6"/>
    <w:rsid w:val="001F4B93"/>
    <w:rsid w:val="0020308C"/>
    <w:rsid w:val="002320EB"/>
    <w:rsid w:val="00251BA4"/>
    <w:rsid w:val="00256005"/>
    <w:rsid w:val="00261CB0"/>
    <w:rsid w:val="00280BF2"/>
    <w:rsid w:val="00281BD7"/>
    <w:rsid w:val="0028762A"/>
    <w:rsid w:val="002A0684"/>
    <w:rsid w:val="002C1D55"/>
    <w:rsid w:val="002D1BE9"/>
    <w:rsid w:val="002D4A5E"/>
    <w:rsid w:val="002D6039"/>
    <w:rsid w:val="002E5187"/>
    <w:rsid w:val="00312CF8"/>
    <w:rsid w:val="00317A02"/>
    <w:rsid w:val="00354389"/>
    <w:rsid w:val="0039313A"/>
    <w:rsid w:val="00393498"/>
    <w:rsid w:val="003947C5"/>
    <w:rsid w:val="003B1F8F"/>
    <w:rsid w:val="003C2126"/>
    <w:rsid w:val="003C2D99"/>
    <w:rsid w:val="003C3645"/>
    <w:rsid w:val="003C53CB"/>
    <w:rsid w:val="003D4C21"/>
    <w:rsid w:val="00403B4C"/>
    <w:rsid w:val="004120C9"/>
    <w:rsid w:val="004268E9"/>
    <w:rsid w:val="00427FA6"/>
    <w:rsid w:val="004547F5"/>
    <w:rsid w:val="004916CA"/>
    <w:rsid w:val="00495E12"/>
    <w:rsid w:val="004B5915"/>
    <w:rsid w:val="004C3E4B"/>
    <w:rsid w:val="004C40D6"/>
    <w:rsid w:val="004D34C1"/>
    <w:rsid w:val="004D7F82"/>
    <w:rsid w:val="004E7C29"/>
    <w:rsid w:val="00501A60"/>
    <w:rsid w:val="00514D0D"/>
    <w:rsid w:val="00516F3F"/>
    <w:rsid w:val="00520B12"/>
    <w:rsid w:val="0053682A"/>
    <w:rsid w:val="005430E3"/>
    <w:rsid w:val="00546B57"/>
    <w:rsid w:val="005679EA"/>
    <w:rsid w:val="00591442"/>
    <w:rsid w:val="005B59C7"/>
    <w:rsid w:val="005B6A95"/>
    <w:rsid w:val="005C2557"/>
    <w:rsid w:val="005C40E7"/>
    <w:rsid w:val="00611B96"/>
    <w:rsid w:val="006307FC"/>
    <w:rsid w:val="00647CC8"/>
    <w:rsid w:val="0065720D"/>
    <w:rsid w:val="006770FD"/>
    <w:rsid w:val="00682602"/>
    <w:rsid w:val="0068598E"/>
    <w:rsid w:val="00695827"/>
    <w:rsid w:val="006A24C7"/>
    <w:rsid w:val="006D15D1"/>
    <w:rsid w:val="006D2418"/>
    <w:rsid w:val="006D5FD4"/>
    <w:rsid w:val="006E7F96"/>
    <w:rsid w:val="007018FA"/>
    <w:rsid w:val="00712381"/>
    <w:rsid w:val="00725049"/>
    <w:rsid w:val="007429C4"/>
    <w:rsid w:val="007557F8"/>
    <w:rsid w:val="00766150"/>
    <w:rsid w:val="007B1358"/>
    <w:rsid w:val="007C3E26"/>
    <w:rsid w:val="007E7A9A"/>
    <w:rsid w:val="007F190F"/>
    <w:rsid w:val="008050D8"/>
    <w:rsid w:val="00805F7B"/>
    <w:rsid w:val="00825B58"/>
    <w:rsid w:val="00841125"/>
    <w:rsid w:val="008441CC"/>
    <w:rsid w:val="0084545E"/>
    <w:rsid w:val="00871E98"/>
    <w:rsid w:val="00880B45"/>
    <w:rsid w:val="00883717"/>
    <w:rsid w:val="008A647B"/>
    <w:rsid w:val="008B690B"/>
    <w:rsid w:val="008D600A"/>
    <w:rsid w:val="008E08B7"/>
    <w:rsid w:val="008E40E5"/>
    <w:rsid w:val="008F6305"/>
    <w:rsid w:val="009030A8"/>
    <w:rsid w:val="00905A2C"/>
    <w:rsid w:val="00922EAA"/>
    <w:rsid w:val="009249BB"/>
    <w:rsid w:val="00926687"/>
    <w:rsid w:val="009278C3"/>
    <w:rsid w:val="00931533"/>
    <w:rsid w:val="00932435"/>
    <w:rsid w:val="0093505A"/>
    <w:rsid w:val="00954C96"/>
    <w:rsid w:val="009628B7"/>
    <w:rsid w:val="009767FC"/>
    <w:rsid w:val="009B02E6"/>
    <w:rsid w:val="009C1365"/>
    <w:rsid w:val="009D3726"/>
    <w:rsid w:val="009D53B6"/>
    <w:rsid w:val="009F3BE0"/>
    <w:rsid w:val="00A2096E"/>
    <w:rsid w:val="00A27844"/>
    <w:rsid w:val="00A30053"/>
    <w:rsid w:val="00A51768"/>
    <w:rsid w:val="00A6369E"/>
    <w:rsid w:val="00AB44CE"/>
    <w:rsid w:val="00AC6879"/>
    <w:rsid w:val="00AD09F1"/>
    <w:rsid w:val="00AD1CFC"/>
    <w:rsid w:val="00AE0598"/>
    <w:rsid w:val="00AE367D"/>
    <w:rsid w:val="00AE71AC"/>
    <w:rsid w:val="00AF2D16"/>
    <w:rsid w:val="00AF4C4D"/>
    <w:rsid w:val="00AF71AE"/>
    <w:rsid w:val="00B06E94"/>
    <w:rsid w:val="00B43790"/>
    <w:rsid w:val="00B703C2"/>
    <w:rsid w:val="00B73C1B"/>
    <w:rsid w:val="00B870B4"/>
    <w:rsid w:val="00B9271F"/>
    <w:rsid w:val="00B94B60"/>
    <w:rsid w:val="00B9748B"/>
    <w:rsid w:val="00BA2DD3"/>
    <w:rsid w:val="00BD6487"/>
    <w:rsid w:val="00BE201D"/>
    <w:rsid w:val="00C022C7"/>
    <w:rsid w:val="00C376D1"/>
    <w:rsid w:val="00C46CD2"/>
    <w:rsid w:val="00C5680A"/>
    <w:rsid w:val="00C64220"/>
    <w:rsid w:val="00CC2ADC"/>
    <w:rsid w:val="00CC707C"/>
    <w:rsid w:val="00CE4278"/>
    <w:rsid w:val="00CE4623"/>
    <w:rsid w:val="00CF199B"/>
    <w:rsid w:val="00D402B2"/>
    <w:rsid w:val="00D51170"/>
    <w:rsid w:val="00D534CC"/>
    <w:rsid w:val="00D5764A"/>
    <w:rsid w:val="00D83CC2"/>
    <w:rsid w:val="00D872AC"/>
    <w:rsid w:val="00DB3B05"/>
    <w:rsid w:val="00DC3869"/>
    <w:rsid w:val="00DE0BFA"/>
    <w:rsid w:val="00DE1405"/>
    <w:rsid w:val="00DF534D"/>
    <w:rsid w:val="00E143F7"/>
    <w:rsid w:val="00E14BC2"/>
    <w:rsid w:val="00E3077A"/>
    <w:rsid w:val="00E342AE"/>
    <w:rsid w:val="00E34B6C"/>
    <w:rsid w:val="00E469D3"/>
    <w:rsid w:val="00E673C1"/>
    <w:rsid w:val="00E977F3"/>
    <w:rsid w:val="00EA72F4"/>
    <w:rsid w:val="00EB2EA1"/>
    <w:rsid w:val="00ED5FA3"/>
    <w:rsid w:val="00EE260B"/>
    <w:rsid w:val="00EF05A7"/>
    <w:rsid w:val="00EF4D9A"/>
    <w:rsid w:val="00F044D1"/>
    <w:rsid w:val="00F157B2"/>
    <w:rsid w:val="00F35984"/>
    <w:rsid w:val="00F45AEC"/>
    <w:rsid w:val="00F62343"/>
    <w:rsid w:val="00F65B7A"/>
    <w:rsid w:val="00F76A01"/>
    <w:rsid w:val="00F93B13"/>
    <w:rsid w:val="00FE4247"/>
    <w:rsid w:val="00FF3F0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31CFB2"/>
  <w15:chartTrackingRefBased/>
  <w15:docId w15:val="{38821BE1-DCAF-4872-8274-A651C6E6F9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_Standard"/>
    <w:qFormat/>
    <w:rsid w:val="009D3726"/>
    <w:pPr>
      <w:spacing w:line="280" w:lineRule="exact"/>
    </w:pPr>
    <w:rPr>
      <w:rFonts w:cs="Times New Roman (Textkörper CS)"/>
      <w:kern w:val="10"/>
      <w:sz w:val="22"/>
      <w14:numSpacing w14:val="proportional"/>
    </w:rPr>
  </w:style>
  <w:style w:type="paragraph" w:styleId="berschrift1">
    <w:name w:val="heading 1"/>
    <w:aliases w:val="_Überschrift"/>
    <w:basedOn w:val="Standard"/>
    <w:next w:val="berschrift2"/>
    <w:link w:val="berschrift1Zchn"/>
    <w:uiPriority w:val="9"/>
    <w:qFormat/>
    <w:rsid w:val="009D3726"/>
    <w:pPr>
      <w:keepNext/>
      <w:keepLines/>
      <w:spacing w:after="240" w:line="216" w:lineRule="auto"/>
      <w:outlineLvl w:val="0"/>
    </w:pPr>
    <w:rPr>
      <w:rFonts w:asciiTheme="majorHAnsi" w:eastAsiaTheme="majorEastAsia" w:hAnsiTheme="majorHAnsi" w:cs="Times New Roman (Überschriften"/>
      <w:color w:val="005E3F" w:themeColor="background2"/>
      <w:kern w:val="11"/>
      <w:sz w:val="48"/>
      <w:szCs w:val="32"/>
    </w:rPr>
  </w:style>
  <w:style w:type="paragraph" w:styleId="berschrift2">
    <w:name w:val="heading 2"/>
    <w:aliases w:val="_Subline"/>
    <w:basedOn w:val="Standard"/>
    <w:next w:val="OrtundDatum"/>
    <w:link w:val="berschrift2Zchn"/>
    <w:uiPriority w:val="9"/>
    <w:unhideWhenUsed/>
    <w:qFormat/>
    <w:rsid w:val="000141B1"/>
    <w:pPr>
      <w:keepNext/>
      <w:keepLines/>
      <w:spacing w:after="620" w:line="264" w:lineRule="auto"/>
      <w:outlineLvl w:val="1"/>
    </w:pPr>
    <w:rPr>
      <w:rFonts w:asciiTheme="majorHAnsi" w:eastAsiaTheme="majorEastAsia" w:hAnsiTheme="majorHAnsi" w:cs="Times New Roman (Überschriften"/>
      <w:color w:val="00462E" w:themeColor="accent1" w:themeShade="BF"/>
      <w:sz w:val="36"/>
      <w:szCs w:val="26"/>
    </w:rPr>
  </w:style>
  <w:style w:type="paragraph" w:styleId="berschrift3">
    <w:name w:val="heading 3"/>
    <w:basedOn w:val="Standard"/>
    <w:next w:val="Standard"/>
    <w:link w:val="berschrift3Zchn"/>
    <w:uiPriority w:val="9"/>
    <w:unhideWhenUsed/>
    <w:qFormat/>
    <w:rsid w:val="006D15D1"/>
    <w:pPr>
      <w:keepNext/>
      <w:keepLines/>
      <w:spacing w:before="40"/>
      <w:outlineLvl w:val="2"/>
    </w:pPr>
    <w:rPr>
      <w:rFonts w:asciiTheme="majorHAnsi" w:eastAsiaTheme="majorEastAsia" w:hAnsiTheme="majorHAnsi" w:cstheme="majorBidi"/>
      <w:color w:val="002E1F"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aliases w:val="_Fußzeile"/>
    <w:basedOn w:val="Standard"/>
    <w:link w:val="FuzeileZchn"/>
    <w:uiPriority w:val="99"/>
    <w:unhideWhenUsed/>
    <w:rsid w:val="009030A8"/>
    <w:pPr>
      <w:tabs>
        <w:tab w:val="center" w:pos="4536"/>
        <w:tab w:val="right" w:pos="9072"/>
      </w:tabs>
      <w:spacing w:line="182" w:lineRule="exact"/>
    </w:pPr>
    <w:rPr>
      <w:sz w:val="14"/>
      <w14:numForm w14:val="lining"/>
    </w:rPr>
  </w:style>
  <w:style w:type="character" w:customStyle="1" w:styleId="FuzeileZchn">
    <w:name w:val="Fußzeile Zchn"/>
    <w:aliases w:val="_Fußzeile Zchn"/>
    <w:basedOn w:val="Absatz-Standardschriftart"/>
    <w:link w:val="Fuzeile"/>
    <w:uiPriority w:val="99"/>
    <w:rsid w:val="009030A8"/>
    <w:rPr>
      <w:rFonts w:cs="Times New Roman (Textkörper CS)"/>
      <w:kern w:val="10"/>
      <w:sz w:val="14"/>
      <w14:numForm w14:val="lining"/>
      <w14:numSpacing w14:val="proportional"/>
    </w:rPr>
  </w:style>
  <w:style w:type="character" w:customStyle="1" w:styleId="berschrift1Zchn">
    <w:name w:val="Überschrift 1 Zchn"/>
    <w:aliases w:val="_Überschrift Zchn"/>
    <w:basedOn w:val="Absatz-Standardschriftart"/>
    <w:link w:val="berschrift1"/>
    <w:uiPriority w:val="9"/>
    <w:rsid w:val="009D3726"/>
    <w:rPr>
      <w:rFonts w:asciiTheme="majorHAnsi" w:eastAsiaTheme="majorEastAsia" w:hAnsiTheme="majorHAnsi" w:cs="Times New Roman (Überschriften"/>
      <w:color w:val="005E3F" w:themeColor="background2"/>
      <w:kern w:val="11"/>
      <w:sz w:val="48"/>
      <w:szCs w:val="32"/>
      <w14:numSpacing w14:val="proportional"/>
    </w:rPr>
  </w:style>
  <w:style w:type="paragraph" w:customStyle="1" w:styleId="Pressemitteilung21pt">
    <w:name w:val="_Pressemitteilung 21pt"/>
    <w:basedOn w:val="Standard"/>
    <w:next w:val="berschrift1"/>
    <w:qFormat/>
    <w:rsid w:val="00695827"/>
    <w:pPr>
      <w:spacing w:after="540" w:line="400" w:lineRule="exact"/>
    </w:pPr>
    <w:rPr>
      <w:rFonts w:asciiTheme="majorHAnsi" w:hAnsiTheme="majorHAnsi" w:cs="AOKBuenosAires-SemiBold"/>
      <w:bCs/>
      <w:color w:val="17AB41" w:themeColor="text2"/>
      <w:sz w:val="42"/>
      <w:szCs w:val="42"/>
    </w:rPr>
  </w:style>
  <w:style w:type="character" w:customStyle="1" w:styleId="berschrift2Zchn">
    <w:name w:val="Überschrift 2 Zchn"/>
    <w:aliases w:val="_Subline Zchn"/>
    <w:basedOn w:val="Absatz-Standardschriftart"/>
    <w:link w:val="berschrift2"/>
    <w:uiPriority w:val="9"/>
    <w:rsid w:val="000141B1"/>
    <w:rPr>
      <w:rFonts w:asciiTheme="majorHAnsi" w:eastAsiaTheme="majorEastAsia" w:hAnsiTheme="majorHAnsi" w:cs="Times New Roman (Überschriften"/>
      <w:color w:val="00462E" w:themeColor="accent1" w:themeShade="BF"/>
      <w:kern w:val="10"/>
      <w:sz w:val="36"/>
      <w:szCs w:val="26"/>
    </w:rPr>
  </w:style>
  <w:style w:type="paragraph" w:customStyle="1" w:styleId="OrtundDatum">
    <w:name w:val="_Ort und Datum"/>
    <w:basedOn w:val="Standard"/>
    <w:next w:val="EinleitungstextZwischenberschrift"/>
    <w:qFormat/>
    <w:rsid w:val="00175DE5"/>
    <w:pPr>
      <w:spacing w:line="264" w:lineRule="auto"/>
    </w:pPr>
    <w:rPr>
      <w:color w:val="005E3F" w:themeColor="background2"/>
    </w:rPr>
  </w:style>
  <w:style w:type="paragraph" w:customStyle="1" w:styleId="EinleitungstextZwischenberschrift">
    <w:name w:val="_Einleitungstext Zwischenüberschrift"/>
    <w:basedOn w:val="Standard"/>
    <w:next w:val="Standard"/>
    <w:qFormat/>
    <w:rsid w:val="00E673C1"/>
    <w:rPr>
      <w:rFonts w:asciiTheme="majorHAnsi" w:hAnsiTheme="majorHAnsi"/>
    </w:rPr>
  </w:style>
  <w:style w:type="paragraph" w:customStyle="1" w:styleId="InfokastenvollflchigFlietext">
    <w:name w:val="_Infokasten vollflächig Fließtext"/>
    <w:basedOn w:val="Standard"/>
    <w:qFormat/>
    <w:rsid w:val="002C1D55"/>
    <w:pPr>
      <w:keepNext/>
      <w:keepLines/>
      <w:pBdr>
        <w:top w:val="single" w:sz="2" w:space="16" w:color="E8F4F2"/>
        <w:left w:val="single" w:sz="2" w:space="18" w:color="E8F4F2"/>
        <w:bottom w:val="single" w:sz="2" w:space="16" w:color="E8F4F2"/>
        <w:right w:val="single" w:sz="2" w:space="16" w:color="E8F4F2"/>
      </w:pBdr>
      <w:shd w:val="clear" w:color="auto" w:fill="E8F4F2"/>
      <w:ind w:left="340" w:right="340"/>
    </w:pPr>
  </w:style>
  <w:style w:type="paragraph" w:customStyle="1" w:styleId="Infokastenvollflchigberschrift">
    <w:name w:val="_Infokasten vollflächig Überschrift"/>
    <w:basedOn w:val="InfokastenvollflchigFlietext"/>
    <w:next w:val="InfokastenvollflchigFlietext"/>
    <w:qFormat/>
    <w:rsid w:val="002C1D55"/>
    <w:rPr>
      <w:rFonts w:asciiTheme="majorHAnsi" w:hAnsiTheme="majorHAnsi"/>
    </w:rPr>
  </w:style>
  <w:style w:type="paragraph" w:customStyle="1" w:styleId="InfokastenmitOutlineberschrift">
    <w:name w:val="_Infokasten mit Outline Überschrift"/>
    <w:basedOn w:val="Infokastenvollflchigberschrift"/>
    <w:rsid w:val="002C1D55"/>
    <w:pPr>
      <w:pBdr>
        <w:top w:val="single" w:sz="36" w:space="12" w:color="17AB41" w:themeColor="text2"/>
        <w:left w:val="single" w:sz="36" w:space="12" w:color="17AB41" w:themeColor="text2"/>
        <w:bottom w:val="single" w:sz="36" w:space="12" w:color="17AB41" w:themeColor="text2"/>
        <w:right w:val="single" w:sz="36" w:space="14" w:color="17AB41" w:themeColor="text2"/>
      </w:pBdr>
      <w:shd w:val="clear" w:color="auto" w:fill="auto"/>
      <w:ind w:right="397"/>
    </w:pPr>
  </w:style>
  <w:style w:type="paragraph" w:customStyle="1" w:styleId="InfokastenmitOutlineFlietext">
    <w:name w:val="_Infokasten mit Outline Fließtext"/>
    <w:basedOn w:val="InfokastenmitOutlineberschrift"/>
    <w:rsid w:val="002C1D55"/>
    <w:rPr>
      <w:rFonts w:asciiTheme="minorHAnsi" w:hAnsiTheme="minorHAnsi"/>
    </w:rPr>
  </w:style>
  <w:style w:type="paragraph" w:customStyle="1" w:styleId="Bundesland">
    <w:name w:val="_Bundesland"/>
    <w:basedOn w:val="Standard"/>
    <w:rsid w:val="000C36DF"/>
    <w:rPr>
      <w:rFonts w:asciiTheme="majorHAnsi" w:hAnsiTheme="majorHAnsi"/>
      <w:color w:val="005E3F" w:themeColor="background2"/>
    </w:rPr>
  </w:style>
  <w:style w:type="paragraph" w:customStyle="1" w:styleId="Seite">
    <w:name w:val="_Seite"/>
    <w:basedOn w:val="Standard"/>
    <w:rsid w:val="009628B7"/>
    <w:pPr>
      <w:spacing w:line="240" w:lineRule="auto"/>
      <w:jc w:val="right"/>
    </w:pPr>
    <w:rPr>
      <w:sz w:val="16"/>
      <w:szCs w:val="16"/>
    </w:rPr>
  </w:style>
  <w:style w:type="character" w:styleId="Hyperlink">
    <w:name w:val="Hyperlink"/>
    <w:basedOn w:val="Absatz-Standardschriftart"/>
    <w:uiPriority w:val="99"/>
    <w:unhideWhenUsed/>
    <w:rsid w:val="00E342AE"/>
    <w:rPr>
      <w:color w:val="005E3F" w:themeColor="hyperlink"/>
      <w:u w:val="single"/>
    </w:rPr>
  </w:style>
  <w:style w:type="character" w:customStyle="1" w:styleId="NichtaufgelsteErwhnung1">
    <w:name w:val="Nicht aufgelöste Erwähnung1"/>
    <w:basedOn w:val="Absatz-Standardschriftart"/>
    <w:uiPriority w:val="99"/>
    <w:semiHidden/>
    <w:unhideWhenUsed/>
    <w:rsid w:val="00E342AE"/>
    <w:rPr>
      <w:color w:val="605E5C"/>
      <w:shd w:val="clear" w:color="auto" w:fill="E1DFDD"/>
    </w:rPr>
  </w:style>
  <w:style w:type="character" w:styleId="BesuchterLink">
    <w:name w:val="FollowedHyperlink"/>
    <w:basedOn w:val="Absatz-Standardschriftart"/>
    <w:uiPriority w:val="99"/>
    <w:semiHidden/>
    <w:unhideWhenUsed/>
    <w:rsid w:val="009030A8"/>
    <w:rPr>
      <w:color w:val="18AB42" w:themeColor="followedHyperlink"/>
      <w:u w:val="single"/>
    </w:rPr>
  </w:style>
  <w:style w:type="table" w:styleId="Tabellenraster">
    <w:name w:val="Table Grid"/>
    <w:basedOn w:val="NormaleTabelle"/>
    <w:uiPriority w:val="39"/>
    <w:rsid w:val="001F19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ldunterschrift">
    <w:name w:val="_Bildunterschrift"/>
    <w:basedOn w:val="Fuzeile"/>
    <w:qFormat/>
    <w:rsid w:val="00EF05A7"/>
  </w:style>
  <w:style w:type="paragraph" w:styleId="Kopfzeile">
    <w:name w:val="header"/>
    <w:basedOn w:val="Standard"/>
    <w:link w:val="KopfzeileZchn"/>
    <w:uiPriority w:val="99"/>
    <w:unhideWhenUsed/>
    <w:rsid w:val="00317A02"/>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317A02"/>
    <w:rPr>
      <w:rFonts w:cs="Times New Roman (Textkörper CS)"/>
      <w:kern w:val="10"/>
      <w:sz w:val="22"/>
    </w:rPr>
  </w:style>
  <w:style w:type="character" w:styleId="Platzhaltertext">
    <w:name w:val="Placeholder Text"/>
    <w:basedOn w:val="Absatz-Standardschriftart"/>
    <w:uiPriority w:val="99"/>
    <w:semiHidden/>
    <w:rsid w:val="000C36DF"/>
    <w:rPr>
      <w:color w:val="808080"/>
    </w:rPr>
  </w:style>
  <w:style w:type="character" w:styleId="Kommentarzeichen">
    <w:name w:val="annotation reference"/>
    <w:basedOn w:val="Absatz-Standardschriftart"/>
    <w:uiPriority w:val="99"/>
    <w:semiHidden/>
    <w:unhideWhenUsed/>
    <w:rsid w:val="00E14BC2"/>
    <w:rPr>
      <w:sz w:val="16"/>
      <w:szCs w:val="16"/>
    </w:rPr>
  </w:style>
  <w:style w:type="paragraph" w:styleId="Kommentartext">
    <w:name w:val="annotation text"/>
    <w:basedOn w:val="Standard"/>
    <w:link w:val="KommentartextZchn"/>
    <w:uiPriority w:val="99"/>
    <w:semiHidden/>
    <w:unhideWhenUsed/>
    <w:rsid w:val="00E14BC2"/>
    <w:pPr>
      <w:spacing w:after="160" w:line="240" w:lineRule="auto"/>
    </w:pPr>
    <w:rPr>
      <w:sz w:val="20"/>
      <w:szCs w:val="20"/>
    </w:rPr>
  </w:style>
  <w:style w:type="character" w:customStyle="1" w:styleId="KommentartextZchn">
    <w:name w:val="Kommentartext Zchn"/>
    <w:basedOn w:val="Absatz-Standardschriftart"/>
    <w:link w:val="Kommentartext"/>
    <w:uiPriority w:val="99"/>
    <w:semiHidden/>
    <w:rsid w:val="00E14BC2"/>
    <w:rPr>
      <w:rFonts w:cs="Times New Roman (Textkörper CS)"/>
      <w:kern w:val="10"/>
      <w:sz w:val="20"/>
      <w:szCs w:val="20"/>
      <w14:numSpacing w14:val="proportional"/>
    </w:rPr>
  </w:style>
  <w:style w:type="paragraph" w:styleId="Sprechblasentext">
    <w:name w:val="Balloon Text"/>
    <w:basedOn w:val="Standard"/>
    <w:link w:val="SprechblasentextZchn"/>
    <w:uiPriority w:val="99"/>
    <w:semiHidden/>
    <w:unhideWhenUsed/>
    <w:rsid w:val="00E14BC2"/>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E14BC2"/>
    <w:rPr>
      <w:rFonts w:ascii="Segoe UI" w:hAnsi="Segoe UI" w:cs="Segoe UI"/>
      <w:kern w:val="10"/>
      <w:sz w:val="18"/>
      <w:szCs w:val="18"/>
      <w14:numSpacing w14:val="proportional"/>
    </w:rPr>
  </w:style>
  <w:style w:type="paragraph" w:customStyle="1" w:styleId="StyleEinleitungstextZwischenberschrift">
    <w:name w:val="Style _Einleitungstext Zwischenüberschrift"/>
    <w:basedOn w:val="EinleitungstextZwischenberschrift"/>
    <w:next w:val="Standard"/>
    <w:rsid w:val="00F35984"/>
    <w:pPr>
      <w:keepNext/>
    </w:pPr>
    <w:rPr>
      <w:bCs/>
    </w:rPr>
  </w:style>
  <w:style w:type="character" w:customStyle="1" w:styleId="berschrift3Zchn">
    <w:name w:val="Überschrift 3 Zchn"/>
    <w:basedOn w:val="Absatz-Standardschriftart"/>
    <w:link w:val="berschrift3"/>
    <w:uiPriority w:val="9"/>
    <w:rsid w:val="006D15D1"/>
    <w:rPr>
      <w:rFonts w:asciiTheme="majorHAnsi" w:eastAsiaTheme="majorEastAsia" w:hAnsiTheme="majorHAnsi" w:cstheme="majorBidi"/>
      <w:color w:val="002E1F" w:themeColor="accent1" w:themeShade="7F"/>
      <w:kern w:val="10"/>
      <w:sz w:val="22"/>
      <w14:numSpacing w14:val="proportional"/>
    </w:rPr>
  </w:style>
  <w:style w:type="table" w:styleId="Gitternetztabelle3Akzent1">
    <w:name w:val="Grid Table 3 Accent 1"/>
    <w:basedOn w:val="NormaleTabelle"/>
    <w:uiPriority w:val="48"/>
    <w:rsid w:val="00312CF8"/>
    <w:tblPr>
      <w:tblStyleRowBandSize w:val="1"/>
      <w:tblStyleColBandSize w:val="1"/>
      <w:tblBorders>
        <w:top w:val="single" w:sz="4" w:space="0" w:color="05FFAB" w:themeColor="accent1" w:themeTint="99"/>
        <w:left w:val="single" w:sz="4" w:space="0" w:color="05FFAB" w:themeColor="accent1" w:themeTint="99"/>
        <w:bottom w:val="single" w:sz="4" w:space="0" w:color="05FFAB" w:themeColor="accent1" w:themeTint="99"/>
        <w:right w:val="single" w:sz="4" w:space="0" w:color="05FFAB" w:themeColor="accent1" w:themeTint="99"/>
        <w:insideH w:val="single" w:sz="4" w:space="0" w:color="05FFAB" w:themeColor="accent1" w:themeTint="99"/>
        <w:insideV w:val="single" w:sz="4" w:space="0" w:color="05FFA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BFFE3" w:themeFill="accent1" w:themeFillTint="33"/>
      </w:tcPr>
    </w:tblStylePr>
    <w:tblStylePr w:type="band1Horz">
      <w:tblPr/>
      <w:tcPr>
        <w:shd w:val="clear" w:color="auto" w:fill="ABFFE3" w:themeFill="accent1" w:themeFillTint="33"/>
      </w:tcPr>
    </w:tblStylePr>
    <w:tblStylePr w:type="neCell">
      <w:tblPr/>
      <w:tcPr>
        <w:tcBorders>
          <w:bottom w:val="single" w:sz="4" w:space="0" w:color="05FFAB" w:themeColor="accent1" w:themeTint="99"/>
        </w:tcBorders>
      </w:tcPr>
    </w:tblStylePr>
    <w:tblStylePr w:type="nwCell">
      <w:tblPr/>
      <w:tcPr>
        <w:tcBorders>
          <w:bottom w:val="single" w:sz="4" w:space="0" w:color="05FFAB" w:themeColor="accent1" w:themeTint="99"/>
        </w:tcBorders>
      </w:tcPr>
    </w:tblStylePr>
    <w:tblStylePr w:type="seCell">
      <w:tblPr/>
      <w:tcPr>
        <w:tcBorders>
          <w:top w:val="single" w:sz="4" w:space="0" w:color="05FFAB" w:themeColor="accent1" w:themeTint="99"/>
        </w:tcBorders>
      </w:tcPr>
    </w:tblStylePr>
    <w:tblStylePr w:type="swCell">
      <w:tblPr/>
      <w:tcPr>
        <w:tcBorders>
          <w:top w:val="single" w:sz="4" w:space="0" w:color="05FFAB" w:themeColor="accent1" w:themeTint="99"/>
        </w:tcBorders>
      </w:tcPr>
    </w:tblStylePr>
  </w:style>
  <w:style w:type="table" w:styleId="Gitternetztabelle3Akzent2">
    <w:name w:val="Grid Table 3 Accent 2"/>
    <w:basedOn w:val="NormaleTabelle"/>
    <w:uiPriority w:val="48"/>
    <w:rsid w:val="00312CF8"/>
    <w:tblPr>
      <w:tblStyleRowBandSize w:val="1"/>
      <w:tblStyleColBandSize w:val="1"/>
      <w:tblBorders>
        <w:top w:val="single" w:sz="4" w:space="0" w:color="57E880" w:themeColor="accent2" w:themeTint="99"/>
        <w:left w:val="single" w:sz="4" w:space="0" w:color="57E880" w:themeColor="accent2" w:themeTint="99"/>
        <w:bottom w:val="single" w:sz="4" w:space="0" w:color="57E880" w:themeColor="accent2" w:themeTint="99"/>
        <w:right w:val="single" w:sz="4" w:space="0" w:color="57E880" w:themeColor="accent2" w:themeTint="99"/>
        <w:insideH w:val="single" w:sz="4" w:space="0" w:color="57E880" w:themeColor="accent2" w:themeTint="99"/>
        <w:insideV w:val="single" w:sz="4" w:space="0" w:color="57E880"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7F7D4" w:themeFill="accent2" w:themeFillTint="33"/>
      </w:tcPr>
    </w:tblStylePr>
    <w:tblStylePr w:type="band1Horz">
      <w:tblPr/>
      <w:tcPr>
        <w:shd w:val="clear" w:color="auto" w:fill="C7F7D4" w:themeFill="accent2" w:themeFillTint="33"/>
      </w:tcPr>
    </w:tblStylePr>
    <w:tblStylePr w:type="neCell">
      <w:tblPr/>
      <w:tcPr>
        <w:tcBorders>
          <w:bottom w:val="single" w:sz="4" w:space="0" w:color="57E880" w:themeColor="accent2" w:themeTint="99"/>
        </w:tcBorders>
      </w:tcPr>
    </w:tblStylePr>
    <w:tblStylePr w:type="nwCell">
      <w:tblPr/>
      <w:tcPr>
        <w:tcBorders>
          <w:bottom w:val="single" w:sz="4" w:space="0" w:color="57E880" w:themeColor="accent2" w:themeTint="99"/>
        </w:tcBorders>
      </w:tcPr>
    </w:tblStylePr>
    <w:tblStylePr w:type="seCell">
      <w:tblPr/>
      <w:tcPr>
        <w:tcBorders>
          <w:top w:val="single" w:sz="4" w:space="0" w:color="57E880" w:themeColor="accent2" w:themeTint="99"/>
        </w:tcBorders>
      </w:tcPr>
    </w:tblStylePr>
    <w:tblStylePr w:type="swCell">
      <w:tblPr/>
      <w:tcPr>
        <w:tcBorders>
          <w:top w:val="single" w:sz="4" w:space="0" w:color="57E880" w:themeColor="accent2" w:themeTint="99"/>
        </w:tcBorders>
      </w:tcPr>
    </w:tblStylePr>
  </w:style>
  <w:style w:type="table" w:styleId="Gitternetztabelle4Akzent4">
    <w:name w:val="Grid Table 4 Accent 4"/>
    <w:basedOn w:val="NormaleTabelle"/>
    <w:uiPriority w:val="49"/>
    <w:rsid w:val="00312CF8"/>
    <w:tblPr>
      <w:tblStyleRowBandSize w:val="1"/>
      <w:tblStyleColBandSize w:val="1"/>
      <w:tblBorders>
        <w:top w:val="single" w:sz="4" w:space="0" w:color="35F57D" w:themeColor="accent4" w:themeTint="99"/>
        <w:left w:val="single" w:sz="4" w:space="0" w:color="35F57D" w:themeColor="accent4" w:themeTint="99"/>
        <w:bottom w:val="single" w:sz="4" w:space="0" w:color="35F57D" w:themeColor="accent4" w:themeTint="99"/>
        <w:right w:val="single" w:sz="4" w:space="0" w:color="35F57D" w:themeColor="accent4" w:themeTint="99"/>
        <w:insideH w:val="single" w:sz="4" w:space="0" w:color="35F57D" w:themeColor="accent4" w:themeTint="99"/>
        <w:insideV w:val="single" w:sz="4" w:space="0" w:color="35F57D" w:themeColor="accent4" w:themeTint="99"/>
      </w:tblBorders>
    </w:tblPr>
    <w:tblStylePr w:type="firstRow">
      <w:rPr>
        <w:b/>
        <w:bCs/>
        <w:color w:val="FFFFFF" w:themeColor="background1"/>
      </w:rPr>
      <w:tblPr/>
      <w:tcPr>
        <w:tcBorders>
          <w:top w:val="single" w:sz="4" w:space="0" w:color="07983E" w:themeColor="accent4"/>
          <w:left w:val="single" w:sz="4" w:space="0" w:color="07983E" w:themeColor="accent4"/>
          <w:bottom w:val="single" w:sz="4" w:space="0" w:color="07983E" w:themeColor="accent4"/>
          <w:right w:val="single" w:sz="4" w:space="0" w:color="07983E" w:themeColor="accent4"/>
          <w:insideH w:val="nil"/>
          <w:insideV w:val="nil"/>
        </w:tcBorders>
        <w:shd w:val="clear" w:color="auto" w:fill="07983E" w:themeFill="accent4"/>
      </w:tcPr>
    </w:tblStylePr>
    <w:tblStylePr w:type="lastRow">
      <w:rPr>
        <w:b/>
        <w:bCs/>
      </w:rPr>
      <w:tblPr/>
      <w:tcPr>
        <w:tcBorders>
          <w:top w:val="double" w:sz="4" w:space="0" w:color="07983E" w:themeColor="accent4"/>
        </w:tcBorders>
      </w:tcPr>
    </w:tblStylePr>
    <w:tblStylePr w:type="firstCol">
      <w:rPr>
        <w:b/>
        <w:bCs/>
      </w:rPr>
    </w:tblStylePr>
    <w:tblStylePr w:type="lastCol">
      <w:rPr>
        <w:b/>
        <w:bCs/>
      </w:rPr>
    </w:tblStylePr>
    <w:tblStylePr w:type="band1Vert">
      <w:tblPr/>
      <w:tcPr>
        <w:shd w:val="clear" w:color="auto" w:fill="BBFCD3" w:themeFill="accent4" w:themeFillTint="33"/>
      </w:tcPr>
    </w:tblStylePr>
    <w:tblStylePr w:type="band1Horz">
      <w:tblPr/>
      <w:tcPr>
        <w:shd w:val="clear" w:color="auto" w:fill="BBFCD3" w:themeFill="accent4" w:themeFillTint="33"/>
      </w:tcPr>
    </w:tblStylePr>
  </w:style>
  <w:style w:type="table" w:styleId="Gitternetztabelle4Akzent5">
    <w:name w:val="Grid Table 4 Accent 5"/>
    <w:basedOn w:val="NormaleTabelle"/>
    <w:uiPriority w:val="49"/>
    <w:rsid w:val="00591442"/>
    <w:tblPr>
      <w:tblStyleRowBandSize w:val="1"/>
      <w:tblStyleColBandSize w:val="1"/>
      <w:tblBorders>
        <w:top w:val="single" w:sz="4" w:space="0" w:color="82DC93" w:themeColor="accent5" w:themeTint="99"/>
        <w:left w:val="single" w:sz="4" w:space="0" w:color="82DC93" w:themeColor="accent5" w:themeTint="99"/>
        <w:bottom w:val="single" w:sz="4" w:space="0" w:color="82DC93" w:themeColor="accent5" w:themeTint="99"/>
        <w:right w:val="single" w:sz="4" w:space="0" w:color="82DC93" w:themeColor="accent5" w:themeTint="99"/>
        <w:insideH w:val="single" w:sz="4" w:space="0" w:color="82DC93" w:themeColor="accent5" w:themeTint="99"/>
        <w:insideV w:val="single" w:sz="4" w:space="0" w:color="82DC93" w:themeColor="accent5" w:themeTint="99"/>
      </w:tblBorders>
    </w:tblPr>
    <w:tblStylePr w:type="firstRow">
      <w:rPr>
        <w:b/>
        <w:bCs/>
        <w:color w:val="FFFFFF" w:themeColor="background1"/>
      </w:rPr>
      <w:tblPr/>
      <w:tcPr>
        <w:tcBorders>
          <w:top w:val="single" w:sz="4" w:space="0" w:color="35BF50" w:themeColor="accent5"/>
          <w:left w:val="single" w:sz="4" w:space="0" w:color="35BF50" w:themeColor="accent5"/>
          <w:bottom w:val="single" w:sz="4" w:space="0" w:color="35BF50" w:themeColor="accent5"/>
          <w:right w:val="single" w:sz="4" w:space="0" w:color="35BF50" w:themeColor="accent5"/>
          <w:insideH w:val="nil"/>
          <w:insideV w:val="nil"/>
        </w:tcBorders>
        <w:shd w:val="clear" w:color="auto" w:fill="35BF50" w:themeFill="accent5"/>
      </w:tcPr>
    </w:tblStylePr>
    <w:tblStylePr w:type="lastRow">
      <w:rPr>
        <w:b/>
        <w:bCs/>
      </w:rPr>
      <w:tblPr/>
      <w:tcPr>
        <w:tcBorders>
          <w:top w:val="double" w:sz="4" w:space="0" w:color="35BF50" w:themeColor="accent5"/>
        </w:tcBorders>
      </w:tcPr>
    </w:tblStylePr>
    <w:tblStylePr w:type="firstCol">
      <w:rPr>
        <w:b/>
        <w:bCs/>
      </w:rPr>
    </w:tblStylePr>
    <w:tblStylePr w:type="lastCol">
      <w:rPr>
        <w:b/>
        <w:bCs/>
      </w:rPr>
    </w:tblStylePr>
    <w:tblStylePr w:type="band1Vert">
      <w:tblPr/>
      <w:tcPr>
        <w:shd w:val="clear" w:color="auto" w:fill="D5F3DA" w:themeFill="accent5" w:themeFillTint="33"/>
      </w:tcPr>
    </w:tblStylePr>
    <w:tblStylePr w:type="band1Horz">
      <w:tblPr/>
      <w:tcPr>
        <w:shd w:val="clear" w:color="auto" w:fill="D5F3DA" w:themeFill="accent5" w:themeFillTint="33"/>
      </w:tcPr>
    </w:tblStylePr>
  </w:style>
  <w:style w:type="table" w:styleId="Gitternetztabelle4Akzent3">
    <w:name w:val="Grid Table 4 Accent 3"/>
    <w:basedOn w:val="NormaleTabelle"/>
    <w:uiPriority w:val="49"/>
    <w:rsid w:val="00591442"/>
    <w:tblPr>
      <w:tblStyleRowBandSize w:val="1"/>
      <w:tblStyleColBandSize w:val="1"/>
      <w:tblBorders>
        <w:top w:val="single" w:sz="4" w:space="0" w:color="9FE4A7" w:themeColor="accent3" w:themeTint="99"/>
        <w:left w:val="single" w:sz="4" w:space="0" w:color="9FE4A7" w:themeColor="accent3" w:themeTint="99"/>
        <w:bottom w:val="single" w:sz="4" w:space="0" w:color="9FE4A7" w:themeColor="accent3" w:themeTint="99"/>
        <w:right w:val="single" w:sz="4" w:space="0" w:color="9FE4A7" w:themeColor="accent3" w:themeTint="99"/>
        <w:insideH w:val="single" w:sz="4" w:space="0" w:color="9FE4A7" w:themeColor="accent3" w:themeTint="99"/>
        <w:insideV w:val="single" w:sz="4" w:space="0" w:color="9FE4A7" w:themeColor="accent3" w:themeTint="99"/>
      </w:tblBorders>
    </w:tblPr>
    <w:tblStylePr w:type="firstRow">
      <w:rPr>
        <w:b/>
        <w:bCs/>
        <w:color w:val="FFFFFF" w:themeColor="background1"/>
      </w:rPr>
      <w:tblPr/>
      <w:tcPr>
        <w:tcBorders>
          <w:top w:val="single" w:sz="4" w:space="0" w:color="60D26D" w:themeColor="accent3"/>
          <w:left w:val="single" w:sz="4" w:space="0" w:color="60D26D" w:themeColor="accent3"/>
          <w:bottom w:val="single" w:sz="4" w:space="0" w:color="60D26D" w:themeColor="accent3"/>
          <w:right w:val="single" w:sz="4" w:space="0" w:color="60D26D" w:themeColor="accent3"/>
          <w:insideH w:val="nil"/>
          <w:insideV w:val="nil"/>
        </w:tcBorders>
        <w:shd w:val="clear" w:color="auto" w:fill="60D26D" w:themeFill="accent3"/>
      </w:tcPr>
    </w:tblStylePr>
    <w:tblStylePr w:type="lastRow">
      <w:rPr>
        <w:b/>
        <w:bCs/>
      </w:rPr>
      <w:tblPr/>
      <w:tcPr>
        <w:tcBorders>
          <w:top w:val="double" w:sz="4" w:space="0" w:color="60D26D" w:themeColor="accent3"/>
        </w:tcBorders>
      </w:tcPr>
    </w:tblStylePr>
    <w:tblStylePr w:type="firstCol">
      <w:rPr>
        <w:b/>
        <w:bCs/>
      </w:rPr>
    </w:tblStylePr>
    <w:tblStylePr w:type="lastCol">
      <w:rPr>
        <w:b/>
        <w:bCs/>
      </w:rPr>
    </w:tblStylePr>
    <w:tblStylePr w:type="band1Vert">
      <w:tblPr/>
      <w:tcPr>
        <w:shd w:val="clear" w:color="auto" w:fill="DFF6E1" w:themeFill="accent3" w:themeFillTint="33"/>
      </w:tcPr>
    </w:tblStylePr>
    <w:tblStylePr w:type="band1Horz">
      <w:tblPr/>
      <w:tcPr>
        <w:shd w:val="clear" w:color="auto" w:fill="DFF6E1" w:themeFill="accent3" w:themeFillTint="33"/>
      </w:tcPr>
    </w:tblStylePr>
  </w:style>
  <w:style w:type="table" w:styleId="Gitternetztabelle4Akzent2">
    <w:name w:val="Grid Table 4 Accent 2"/>
    <w:basedOn w:val="NormaleTabelle"/>
    <w:uiPriority w:val="49"/>
    <w:rsid w:val="00591442"/>
    <w:tblPr>
      <w:tblStyleRowBandSize w:val="1"/>
      <w:tblStyleColBandSize w:val="1"/>
      <w:tblBorders>
        <w:top w:val="single" w:sz="4" w:space="0" w:color="57E880" w:themeColor="accent2" w:themeTint="99"/>
        <w:left w:val="single" w:sz="4" w:space="0" w:color="57E880" w:themeColor="accent2" w:themeTint="99"/>
        <w:bottom w:val="single" w:sz="4" w:space="0" w:color="57E880" w:themeColor="accent2" w:themeTint="99"/>
        <w:right w:val="single" w:sz="4" w:space="0" w:color="57E880" w:themeColor="accent2" w:themeTint="99"/>
        <w:insideH w:val="single" w:sz="4" w:space="0" w:color="57E880" w:themeColor="accent2" w:themeTint="99"/>
        <w:insideV w:val="single" w:sz="4" w:space="0" w:color="57E880" w:themeColor="accent2" w:themeTint="99"/>
      </w:tblBorders>
    </w:tblPr>
    <w:tblStylePr w:type="firstRow">
      <w:rPr>
        <w:b/>
        <w:bCs/>
        <w:color w:val="FFFFFF" w:themeColor="background1"/>
      </w:rPr>
      <w:tblPr/>
      <w:tcPr>
        <w:tcBorders>
          <w:top w:val="single" w:sz="4" w:space="0" w:color="17AB41" w:themeColor="accent2"/>
          <w:left w:val="single" w:sz="4" w:space="0" w:color="17AB41" w:themeColor="accent2"/>
          <w:bottom w:val="single" w:sz="4" w:space="0" w:color="17AB41" w:themeColor="accent2"/>
          <w:right w:val="single" w:sz="4" w:space="0" w:color="17AB41" w:themeColor="accent2"/>
          <w:insideH w:val="nil"/>
          <w:insideV w:val="nil"/>
        </w:tcBorders>
        <w:shd w:val="clear" w:color="auto" w:fill="17AB41" w:themeFill="accent2"/>
      </w:tcPr>
    </w:tblStylePr>
    <w:tblStylePr w:type="lastRow">
      <w:rPr>
        <w:b/>
        <w:bCs/>
      </w:rPr>
      <w:tblPr/>
      <w:tcPr>
        <w:tcBorders>
          <w:top w:val="double" w:sz="4" w:space="0" w:color="17AB41" w:themeColor="accent2"/>
        </w:tcBorders>
      </w:tcPr>
    </w:tblStylePr>
    <w:tblStylePr w:type="firstCol">
      <w:rPr>
        <w:b/>
        <w:bCs/>
      </w:rPr>
    </w:tblStylePr>
    <w:tblStylePr w:type="lastCol">
      <w:rPr>
        <w:b/>
        <w:bCs/>
      </w:rPr>
    </w:tblStylePr>
    <w:tblStylePr w:type="band1Vert">
      <w:tblPr/>
      <w:tcPr>
        <w:shd w:val="clear" w:color="auto" w:fill="C7F7D4" w:themeFill="accent2" w:themeFillTint="33"/>
      </w:tcPr>
    </w:tblStylePr>
    <w:tblStylePr w:type="band1Horz">
      <w:tblPr/>
      <w:tcPr>
        <w:shd w:val="clear" w:color="auto" w:fill="C7F7D4" w:themeFill="accent2" w:themeFillTint="33"/>
      </w:tcPr>
    </w:tblStylePr>
  </w:style>
  <w:style w:type="table" w:styleId="Gitternetztabelle4Akzent1">
    <w:name w:val="Grid Table 4 Accent 1"/>
    <w:basedOn w:val="NormaleTabelle"/>
    <w:uiPriority w:val="49"/>
    <w:rsid w:val="00591442"/>
    <w:tblPr>
      <w:tblStyleRowBandSize w:val="1"/>
      <w:tblStyleColBandSize w:val="1"/>
      <w:tblBorders>
        <w:top w:val="single" w:sz="4" w:space="0" w:color="05FFAB" w:themeColor="accent1" w:themeTint="99"/>
        <w:left w:val="single" w:sz="4" w:space="0" w:color="05FFAB" w:themeColor="accent1" w:themeTint="99"/>
        <w:bottom w:val="single" w:sz="4" w:space="0" w:color="05FFAB" w:themeColor="accent1" w:themeTint="99"/>
        <w:right w:val="single" w:sz="4" w:space="0" w:color="05FFAB" w:themeColor="accent1" w:themeTint="99"/>
        <w:insideH w:val="single" w:sz="4" w:space="0" w:color="05FFAB" w:themeColor="accent1" w:themeTint="99"/>
        <w:insideV w:val="single" w:sz="4" w:space="0" w:color="05FFAB" w:themeColor="accent1" w:themeTint="99"/>
      </w:tblBorders>
    </w:tblPr>
    <w:tblStylePr w:type="firstRow">
      <w:rPr>
        <w:b/>
        <w:bCs/>
        <w:color w:val="FFFFFF" w:themeColor="background1"/>
      </w:rPr>
      <w:tblPr/>
      <w:tcPr>
        <w:tcBorders>
          <w:top w:val="single" w:sz="4" w:space="0" w:color="005E3F" w:themeColor="accent1"/>
          <w:left w:val="single" w:sz="4" w:space="0" w:color="005E3F" w:themeColor="accent1"/>
          <w:bottom w:val="single" w:sz="4" w:space="0" w:color="005E3F" w:themeColor="accent1"/>
          <w:right w:val="single" w:sz="4" w:space="0" w:color="005E3F" w:themeColor="accent1"/>
          <w:insideH w:val="nil"/>
          <w:insideV w:val="nil"/>
        </w:tcBorders>
        <w:shd w:val="clear" w:color="auto" w:fill="005E3F" w:themeFill="accent1"/>
      </w:tcPr>
    </w:tblStylePr>
    <w:tblStylePr w:type="lastRow">
      <w:rPr>
        <w:b/>
        <w:bCs/>
      </w:rPr>
      <w:tblPr/>
      <w:tcPr>
        <w:tcBorders>
          <w:top w:val="double" w:sz="4" w:space="0" w:color="005E3F" w:themeColor="accent1"/>
        </w:tcBorders>
      </w:tcPr>
    </w:tblStylePr>
    <w:tblStylePr w:type="firstCol">
      <w:rPr>
        <w:b/>
        <w:bCs/>
      </w:rPr>
    </w:tblStylePr>
    <w:tblStylePr w:type="lastCol">
      <w:rPr>
        <w:b/>
        <w:bCs/>
      </w:rPr>
    </w:tblStylePr>
    <w:tblStylePr w:type="band1Vert">
      <w:tblPr/>
      <w:tcPr>
        <w:shd w:val="clear" w:color="auto" w:fill="ABFFE3" w:themeFill="accent1" w:themeFillTint="33"/>
      </w:tcPr>
    </w:tblStylePr>
    <w:tblStylePr w:type="band1Horz">
      <w:tblPr/>
      <w:tcPr>
        <w:shd w:val="clear" w:color="auto" w:fill="ABFFE3" w:themeFill="accent1" w:themeFillTint="33"/>
      </w:tcPr>
    </w:tblStylePr>
  </w:style>
  <w:style w:type="character" w:styleId="NichtaufgelsteErwhnung">
    <w:name w:val="Unresolved Mention"/>
    <w:basedOn w:val="Absatz-Standardschriftart"/>
    <w:uiPriority w:val="99"/>
    <w:semiHidden/>
    <w:unhideWhenUsed/>
    <w:rsid w:val="008F63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8144318">
      <w:bodyDiv w:val="1"/>
      <w:marLeft w:val="0"/>
      <w:marRight w:val="0"/>
      <w:marTop w:val="0"/>
      <w:marBottom w:val="0"/>
      <w:divBdr>
        <w:top w:val="none" w:sz="0" w:space="0" w:color="auto"/>
        <w:left w:val="none" w:sz="0" w:space="0" w:color="auto"/>
        <w:bottom w:val="none" w:sz="0" w:space="0" w:color="auto"/>
        <w:right w:val="none" w:sz="0" w:space="0" w:color="auto"/>
      </w:divBdr>
    </w:div>
    <w:div w:id="789251027">
      <w:bodyDiv w:val="1"/>
      <w:marLeft w:val="0"/>
      <w:marRight w:val="0"/>
      <w:marTop w:val="0"/>
      <w:marBottom w:val="0"/>
      <w:divBdr>
        <w:top w:val="none" w:sz="0" w:space="0" w:color="auto"/>
        <w:left w:val="none" w:sz="0" w:space="0" w:color="auto"/>
        <w:bottom w:val="none" w:sz="0" w:space="0" w:color="auto"/>
        <w:right w:val="none" w:sz="0" w:space="0" w:color="auto"/>
      </w:divBdr>
    </w:div>
    <w:div w:id="848836125">
      <w:bodyDiv w:val="1"/>
      <w:marLeft w:val="0"/>
      <w:marRight w:val="0"/>
      <w:marTop w:val="0"/>
      <w:marBottom w:val="0"/>
      <w:divBdr>
        <w:top w:val="none" w:sz="0" w:space="0" w:color="auto"/>
        <w:left w:val="none" w:sz="0" w:space="0" w:color="auto"/>
        <w:bottom w:val="none" w:sz="0" w:space="0" w:color="auto"/>
        <w:right w:val="none" w:sz="0" w:space="0" w:color="auto"/>
      </w:divBdr>
    </w:div>
    <w:div w:id="1009716169">
      <w:bodyDiv w:val="1"/>
      <w:marLeft w:val="0"/>
      <w:marRight w:val="0"/>
      <w:marTop w:val="0"/>
      <w:marBottom w:val="0"/>
      <w:divBdr>
        <w:top w:val="none" w:sz="0" w:space="0" w:color="auto"/>
        <w:left w:val="none" w:sz="0" w:space="0" w:color="auto"/>
        <w:bottom w:val="none" w:sz="0" w:space="0" w:color="auto"/>
        <w:right w:val="none" w:sz="0" w:space="0" w:color="auto"/>
      </w:divBdr>
    </w:div>
    <w:div w:id="1297757622">
      <w:bodyDiv w:val="1"/>
      <w:marLeft w:val="0"/>
      <w:marRight w:val="0"/>
      <w:marTop w:val="0"/>
      <w:marBottom w:val="0"/>
      <w:divBdr>
        <w:top w:val="none" w:sz="0" w:space="0" w:color="auto"/>
        <w:left w:val="none" w:sz="0" w:space="0" w:color="auto"/>
        <w:bottom w:val="none" w:sz="0" w:space="0" w:color="auto"/>
        <w:right w:val="none" w:sz="0" w:space="0" w:color="auto"/>
      </w:divBdr>
    </w:div>
    <w:div w:id="1677001038">
      <w:bodyDiv w:val="1"/>
      <w:marLeft w:val="0"/>
      <w:marRight w:val="0"/>
      <w:marTop w:val="0"/>
      <w:marBottom w:val="0"/>
      <w:divBdr>
        <w:top w:val="none" w:sz="0" w:space="0" w:color="auto"/>
        <w:left w:val="none" w:sz="0" w:space="0" w:color="auto"/>
        <w:bottom w:val="none" w:sz="0" w:space="0" w:color="auto"/>
        <w:right w:val="none" w:sz="0" w:space="0" w:color="auto"/>
      </w:divBdr>
    </w:div>
    <w:div w:id="2091847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esundheitsatlas-deutschland.de"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s://www.deine-gesundheitswelt.de/krankheit-behandlung-und-pflege/aok-curaplan-copd?pk_campaign=intsearch&amp;pk_keyword=copd&amp;pk_cid=1&amp;pk_content=%2Fkrankheit-behandlung-und-pflege%2Faok-curaplan-copd"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theme/theme1.xml><?xml version="1.0" encoding="utf-8"?>
<a:theme xmlns:a="http://schemas.openxmlformats.org/drawingml/2006/main" name="AOK_Briefbogen">
  <a:themeElements>
    <a:clrScheme name="Benutzerdefiniert 8">
      <a:dk1>
        <a:srgbClr val="000000"/>
      </a:dk1>
      <a:lt1>
        <a:srgbClr val="FFFFFF"/>
      </a:lt1>
      <a:dk2>
        <a:srgbClr val="17AB41"/>
      </a:dk2>
      <a:lt2>
        <a:srgbClr val="005E3F"/>
      </a:lt2>
      <a:accent1>
        <a:srgbClr val="005E3F"/>
      </a:accent1>
      <a:accent2>
        <a:srgbClr val="17AB41"/>
      </a:accent2>
      <a:accent3>
        <a:srgbClr val="60D26D"/>
      </a:accent3>
      <a:accent4>
        <a:srgbClr val="07983E"/>
      </a:accent4>
      <a:accent5>
        <a:srgbClr val="35BF50"/>
      </a:accent5>
      <a:accent6>
        <a:srgbClr val="98E692"/>
      </a:accent6>
      <a:hlink>
        <a:srgbClr val="005E3F"/>
      </a:hlink>
      <a:folHlink>
        <a:srgbClr val="18AB42"/>
      </a:folHlink>
    </a:clrScheme>
    <a:fontScheme name="AOK 1">
      <a:majorFont>
        <a:latin typeface="AOK Buenos Aires Text SemiBold"/>
        <a:ea typeface=""/>
        <a:cs typeface=""/>
      </a:majorFont>
      <a:minorFont>
        <a:latin typeface="AOK Buenos Aires Tex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bg2"/>
        </a:solidFill>
        <a:ln>
          <a:noFill/>
        </a:ln>
      </a:spPr>
      <a:bodyPr rot="0" spcFirstLastPara="0" vertOverflow="overflow" horzOverflow="overflow" vert="horz" wrap="square" lIns="108000" tIns="72000" rIns="108000" bIns="72000" numCol="1" spcCol="0" rtlCol="0" fromWordArt="0" anchor="t" anchorCtr="0" forceAA="0" compatLnSpc="1">
        <a:prstTxWarp prst="textNoShape">
          <a:avLst/>
        </a:prstTxWarp>
        <a:noAutofit/>
      </a:bodyPr>
      <a:lstStyle>
        <a:defPPr algn="l">
          <a:defRPr dirty="0" err="1" smtClean="0">
            <a:solidFill>
              <a:schemeClr val="bg1"/>
            </a:solidFill>
          </a:defRPr>
        </a:defPPr>
      </a:lstStyle>
      <a:style>
        <a:lnRef idx="2">
          <a:schemeClr val="accent1">
            <a:shade val="50000"/>
          </a:schemeClr>
        </a:lnRef>
        <a:fillRef idx="1">
          <a:schemeClr val="accent1"/>
        </a:fillRef>
        <a:effectRef idx="0">
          <a:schemeClr val="accent1"/>
        </a:effectRef>
        <a:fontRef idx="minor">
          <a:schemeClr val="lt1"/>
        </a:fontRef>
      </a:style>
    </a:spDef>
    <a:lnDef>
      <a:spPr>
        <a:ln>
          <a:solidFill>
            <a:schemeClr val="bg2"/>
          </a:solidFill>
        </a:ln>
      </a:spPr>
      <a:bodyPr/>
      <a:lstStyle/>
      <a:style>
        <a:lnRef idx="1">
          <a:schemeClr val="accent1"/>
        </a:lnRef>
        <a:fillRef idx="0">
          <a:schemeClr val="accent1"/>
        </a:fillRef>
        <a:effectRef idx="0">
          <a:schemeClr val="accent1"/>
        </a:effectRef>
        <a:fontRef idx="minor">
          <a:schemeClr val="tx1"/>
        </a:fontRef>
      </a:style>
    </a:lnDef>
    <a:txDef>
      <a:spPr>
        <a:noFill/>
      </a:spPr>
      <a:bodyPr wrap="square" lIns="0" tIns="0" rIns="0" bIns="0" rtlCol="0">
        <a:noAutofit/>
      </a:bodyPr>
      <a:lstStyle>
        <a:defPPr algn="l">
          <a:defRPr dirty="0" smtClean="0"/>
        </a:defPPr>
      </a:lstStyle>
    </a:txDef>
  </a:objectDefaults>
  <a:extraClrSchemeLst/>
  <a:custClrLst>
    <a:custClr name="AOK Hellgrün">
      <a:srgbClr val="50EB5D"/>
    </a:custClr>
    <a:custClr name="Grau 8">
      <a:srgbClr val="40484D"/>
    </a:custClr>
    <a:custClr name="Grau 6">
      <a:srgbClr val="6D767C"/>
    </a:custClr>
    <a:custClr name="Akzentgelb">
      <a:srgbClr val="FFF133"/>
    </a:custClr>
    <a:custClr name="Akzentblau">
      <a:srgbClr val="83EAF2"/>
    </a:custClr>
    <a:custClr name="Interaktivgrün">
      <a:srgbClr val="91F54A"/>
    </a:custClr>
    <a:custClr name="Pastellgrün">
      <a:srgbClr val="EBFAE8"/>
    </a:custClr>
    <a:custClr name="Pastellblau">
      <a:srgbClr val="E8F4F2"/>
    </a:custClr>
    <a:custClr name="Sand">
      <a:srgbClr val="F8F5E3"/>
    </a:custClr>
    <a:custClr name="Fehler">
      <a:srgbClr val="EB0047"/>
    </a:custClr>
    <a:custClr name="Weiß">
      <a:srgbClr val="FFFFFF"/>
    </a:custClr>
    <a:custClr name="Weiß">
      <a:srgbClr val="FFFFFF"/>
    </a:custClr>
    <a:custClr name="Weiß">
      <a:srgbClr val="FFFFFF"/>
    </a:custClr>
    <a:custClr name="Weiß">
      <a:srgbClr val="FFFFFF"/>
    </a:custClr>
    <a:custClr name="Weiß">
      <a:srgbClr val="FFFFFF"/>
    </a:custClr>
    <a:custClr name="Weiß">
      <a:srgbClr val="FFFFFF"/>
    </a:custClr>
    <a:custClr name="Weiß">
      <a:srgbClr val="FFFFFF"/>
    </a:custClr>
    <a:custClr name="Weiß">
      <a:srgbClr val="FFFFFF"/>
    </a:custClr>
    <a:custClr name="Weiß">
      <a:srgbClr val="FFFFFF"/>
    </a:custClr>
    <a:custClr name="Weiß">
      <a:srgbClr val="FFFFFF"/>
    </a:custClr>
    <a:custClr name="Grün 8">
      <a:srgbClr val="005E3F"/>
    </a:custClr>
    <a:custClr name="Grün 4">
      <a:srgbClr val="18AB42"/>
    </a:custClr>
    <a:custClr name="Gelb">
      <a:srgbClr val="F5D954"/>
    </a:custClr>
    <a:custClr name="Hellblau Schatten">
      <a:srgbClr val="52B0BF"/>
    </a:custClr>
    <a:custClr name="Indigo Schatten">
      <a:srgbClr val="0F3580"/>
    </a:custClr>
    <a:custClr name="Violett">
      <a:srgbClr val="8263B0"/>
    </a:custClr>
    <a:custClr name="Orange">
      <a:srgbClr val="FA8C4A"/>
    </a:custClr>
    <a:custClr name="Violett Schatten">
      <a:srgbClr val="613385"/>
    </a:custClr>
    <a:custClr name="Rot">
      <a:srgbClr val="FA545E"/>
    </a:custClr>
    <a:custClr name="Indigo">
      <a:srgbClr val="526FB0"/>
    </a:custClr>
    <a:custClr name="Limette">
      <a:srgbClr val="B8D94A"/>
    </a:custClr>
    <a:custClr name="Rot Schatten">
      <a:srgbClr val="C40D38"/>
    </a:custClr>
    <a:custClr name="Hellblau">
      <a:srgbClr val="94D4DB"/>
    </a:custClr>
    <a:custClr name="Orange Schatten">
      <a:srgbClr val="CC591F"/>
    </a:custClr>
    <a:custClr name="Limette Schatten">
      <a:srgbClr val="8FB824"/>
    </a:custClr>
  </a:custClrLst>
  <a:extLst>
    <a:ext uri="{05A4C25C-085E-4340-85A3-A5531E510DB2}">
      <thm15:themeFamily xmlns:thm15="http://schemas.microsoft.com/office/thememl/2012/main" name="AOK PPT Template 2021.potx" id="{53A47877-4910-4CEB-8438-E8EAB89D73EF}" vid="{5C28F9ED-0190-451F-BB6E-5FCA8900696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AA5B34-D607-4B59-943B-AABAB741E8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1104</Words>
  <Characters>6956</Characters>
  <Application>Microsoft Office Word</Application>
  <DocSecurity>0</DocSecurity>
  <Lines>57</Lines>
  <Paragraphs>16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AOK Pressemitteilung</vt:lpstr>
      <vt:lpstr>AOK Pressemitteilung</vt:lpstr>
    </vt:vector>
  </TitlesOfParts>
  <Company/>
  <LinksUpToDate>false</LinksUpToDate>
  <CharactersWithSpaces>8044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AOK Pressemitteilung</dc:title>
  <dc:subject/>
  <dc:creator>Kirmeß, Sascha</dc:creator>
  <cp:keywords/>
  <dc:description>Version 1.0.1
März 2025</dc:description>
  <cp:lastModifiedBy>Kirmeß, Sascha</cp:lastModifiedBy>
  <cp:revision>18</cp:revision>
  <cp:lastPrinted>2025-01-24T16:02:00Z</cp:lastPrinted>
  <dcterms:created xsi:type="dcterms:W3CDTF">2025-04-17T08:48:00Z</dcterms:created>
  <dcterms:modified xsi:type="dcterms:W3CDTF">2025-04-22T15:27:00Z</dcterms:modified>
</cp:coreProperties>
</file>