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6819C9" w:rsidRDefault="00E12070" w:rsidP="006819C9">
      <w:pPr>
        <w:spacing w:line="360" w:lineRule="auto"/>
        <w:jc w:val="both"/>
        <w:rPr>
          <w:rFonts w:ascii="Arial" w:hAnsi="Arial" w:cs="Arial"/>
          <w:b/>
          <w:bCs/>
          <w:sz w:val="32"/>
          <w:szCs w:val="32"/>
        </w:rPr>
      </w:pPr>
      <w:r>
        <w:rPr>
          <w:rFonts w:ascii="Arial" w:hAnsi="Arial" w:cs="Arial"/>
          <w:b/>
          <w:bCs/>
          <w:sz w:val="32"/>
          <w:szCs w:val="32"/>
        </w:rPr>
        <w:t xml:space="preserve">ZIA fordert Einführung des </w:t>
      </w:r>
      <w:r w:rsidR="001F06CB">
        <w:rPr>
          <w:rFonts w:ascii="Arial" w:hAnsi="Arial" w:cs="Arial"/>
          <w:b/>
          <w:bCs/>
          <w:sz w:val="32"/>
          <w:szCs w:val="32"/>
        </w:rPr>
        <w:t>Gebäudeenergiegesetz</w:t>
      </w:r>
      <w:r w:rsidR="00401452">
        <w:rPr>
          <w:rFonts w:ascii="Arial" w:hAnsi="Arial" w:cs="Arial"/>
          <w:b/>
          <w:bCs/>
          <w:sz w:val="32"/>
          <w:szCs w:val="32"/>
        </w:rPr>
        <w:t>es</w:t>
      </w:r>
    </w:p>
    <w:p w:rsidR="001F1AD9" w:rsidRPr="00230C8F" w:rsidRDefault="001F1AD9" w:rsidP="00230C8F">
      <w:pPr>
        <w:spacing w:line="360" w:lineRule="auto"/>
        <w:jc w:val="both"/>
        <w:rPr>
          <w:rFonts w:ascii="Arial" w:hAnsi="Arial" w:cs="Arial"/>
          <w:b/>
          <w:bCs/>
        </w:rPr>
      </w:pPr>
    </w:p>
    <w:p w:rsidR="00E82785" w:rsidRDefault="009D65B2" w:rsidP="004D73CA">
      <w:pPr>
        <w:pStyle w:val="Default"/>
        <w:spacing w:line="360" w:lineRule="auto"/>
        <w:jc w:val="both"/>
      </w:pPr>
      <w:r w:rsidRPr="00230C8F">
        <w:rPr>
          <w:b/>
        </w:rPr>
        <w:t xml:space="preserve">Berlin, </w:t>
      </w:r>
      <w:r w:rsidR="00B600C3">
        <w:rPr>
          <w:b/>
        </w:rPr>
        <w:t>05</w:t>
      </w:r>
      <w:bookmarkStart w:id="0" w:name="_GoBack"/>
      <w:bookmarkEnd w:id="0"/>
      <w:r w:rsidR="006819C9" w:rsidRPr="00230C8F">
        <w:rPr>
          <w:b/>
        </w:rPr>
        <w:t>.02.</w:t>
      </w:r>
      <w:r w:rsidR="0090248F" w:rsidRPr="00230C8F">
        <w:rPr>
          <w:b/>
        </w:rPr>
        <w:t>2019</w:t>
      </w:r>
      <w:r w:rsidR="00B3580A" w:rsidRPr="00230C8F">
        <w:rPr>
          <w:b/>
        </w:rPr>
        <w:t xml:space="preserve"> –</w:t>
      </w:r>
      <w:r w:rsidR="008B5023" w:rsidRPr="00230C8F">
        <w:rPr>
          <w:b/>
        </w:rPr>
        <w:t xml:space="preserve"> </w:t>
      </w:r>
      <w:r w:rsidR="001F06CB">
        <w:t xml:space="preserve">Der ZIA Zentraler Immobilien Ausschuss, Spitzenverband der Immobilienwirtschaft, fordert die Bundesregierung auf, das bereits im Koalitionsvertrag angekündigte Gesetz zur </w:t>
      </w:r>
      <w:r w:rsidR="001F06CB" w:rsidRPr="001F06CB">
        <w:t>Vereinheitlichung des Energieeinsparrechts für Gebäude („Gebäu</w:t>
      </w:r>
      <w:r w:rsidR="001F06CB">
        <w:t>deener</w:t>
      </w:r>
      <w:r w:rsidR="001F06CB" w:rsidRPr="001F06CB">
        <w:t>giegesetz“)</w:t>
      </w:r>
      <w:r w:rsidR="001F06CB">
        <w:t xml:space="preserve"> einzuführen. „Jetzt wäre ein geeigneter Zeitpunkt, das Gebäudeenergiegesetz zu verabschieden</w:t>
      </w:r>
      <w:r w:rsidR="00241321">
        <w:t xml:space="preserve"> – zumal unter den beteiligten Akteuren weitestgehend Konsens herrscht</w:t>
      </w:r>
      <w:r w:rsidR="001F06CB">
        <w:t>“, sagt Dr. Andreas Mattner, Präsident des ZIA.</w:t>
      </w:r>
      <w:r w:rsidR="00241321">
        <w:t xml:space="preserve"> </w:t>
      </w:r>
    </w:p>
    <w:p w:rsidR="00E82785" w:rsidRDefault="00E82785" w:rsidP="004D73CA">
      <w:pPr>
        <w:pStyle w:val="Default"/>
        <w:spacing w:line="360" w:lineRule="auto"/>
        <w:jc w:val="both"/>
      </w:pPr>
    </w:p>
    <w:p w:rsidR="004D73CA" w:rsidRDefault="004D73CA" w:rsidP="004D73CA">
      <w:pPr>
        <w:pStyle w:val="Default"/>
        <w:spacing w:line="360" w:lineRule="auto"/>
        <w:jc w:val="both"/>
        <w:rPr>
          <w:b/>
        </w:rPr>
      </w:pPr>
      <w:r>
        <w:t xml:space="preserve">Das Gebäudeenergiegesetz ist ein </w:t>
      </w:r>
      <w:r w:rsidRPr="001F06CB">
        <w:t>wichtiger Vorstoß, um ordnungsrechtliche Hürden im Klimaschutz zu beseitigen.</w:t>
      </w:r>
      <w:r>
        <w:t xml:space="preserve"> </w:t>
      </w:r>
      <w:r w:rsidRPr="001F06CB">
        <w:t>„Die Zusammenlegung von EnEV, EnEG und EEWärmeG schafft eine deutliche Erleichterung und Entbürokratisierung für die Immobilienwirtschaft. Das Nebeneinander mehrerer</w:t>
      </w:r>
      <w:r>
        <w:t xml:space="preserve"> Regelwerke wird damit beendet und unter anderem wird der Quartiersgedanke gestärkt. </w:t>
      </w:r>
      <w:r w:rsidRPr="001F06CB">
        <w:t xml:space="preserve">Zukünftig soll für </w:t>
      </w:r>
      <w:r>
        <w:t>den Neubau ein einheitliches An</w:t>
      </w:r>
      <w:r w:rsidRPr="001F06CB">
        <w:t>forderungssystem gelten, in dem Energieeffizien</w:t>
      </w:r>
      <w:r>
        <w:t>z und erneuerbare Energien inte</w:t>
      </w:r>
      <w:r w:rsidRPr="001F06CB">
        <w:t>griert sind</w:t>
      </w:r>
      <w:r>
        <w:t xml:space="preserve"> – das haben wir schon lange gefordert</w:t>
      </w:r>
      <w:r w:rsidRPr="001F06CB">
        <w:t xml:space="preserve">“, </w:t>
      </w:r>
      <w:r>
        <w:t>so Mattner.</w:t>
      </w:r>
    </w:p>
    <w:p w:rsidR="004D73CA" w:rsidRDefault="004D73CA" w:rsidP="00230C8F">
      <w:pPr>
        <w:pStyle w:val="Default"/>
        <w:spacing w:line="360" w:lineRule="auto"/>
        <w:jc w:val="both"/>
      </w:pPr>
    </w:p>
    <w:p w:rsidR="00401452" w:rsidRDefault="004D73CA" w:rsidP="00230C8F">
      <w:pPr>
        <w:pStyle w:val="Default"/>
        <w:spacing w:line="360" w:lineRule="auto"/>
        <w:jc w:val="both"/>
      </w:pPr>
      <w:r>
        <w:t>Kritisch beurteilt Mattner die z</w:t>
      </w:r>
      <w:r w:rsidR="00401452">
        <w:t xml:space="preserve">uletzt </w:t>
      </w:r>
      <w:r>
        <w:t xml:space="preserve">vom </w:t>
      </w:r>
      <w:r w:rsidR="00401452">
        <w:t xml:space="preserve">Umweltministerium </w:t>
      </w:r>
      <w:r>
        <w:t xml:space="preserve">vorgelegten </w:t>
      </w:r>
      <w:r w:rsidR="00401452">
        <w:t>Rahmenpläne für ein Klimaschutzgesetz. Dazu Mattner: „</w:t>
      </w:r>
      <w:r w:rsidR="00401452" w:rsidRPr="00401452">
        <w:t>Es bringt niemanden weiter, zum je</w:t>
      </w:r>
      <w:r w:rsidR="00401452">
        <w:t>tzigen Zeitpunkt über ein Klimag</w:t>
      </w:r>
      <w:r w:rsidR="00401452" w:rsidRPr="00401452">
        <w:t>esetz zu diskutieren, wenn die Maßnahmen zur Erfüllung der Klimaziele erst durch eine Gebäudekommission bis Juni erarbeitet werden sollen. Das Bundesumweltministerium sollte zunäc</w:t>
      </w:r>
      <w:r w:rsidR="00401452">
        <w:t>h</w:t>
      </w:r>
      <w:r w:rsidR="00401452" w:rsidRPr="00401452">
        <w:t xml:space="preserve">st einmal die Ergebnisse </w:t>
      </w:r>
      <w:r w:rsidR="00401452">
        <w:t>aus dieser Kommission abwarten, in der auch der ZIA seinen inhaltlichen Beitrag leisten wird.“</w:t>
      </w:r>
    </w:p>
    <w:p w:rsidR="008F72A6" w:rsidRDefault="008F72A6" w:rsidP="00E72AAF">
      <w:pPr>
        <w:tabs>
          <w:tab w:val="left" w:pos="709"/>
        </w:tabs>
        <w:spacing w:line="360" w:lineRule="auto"/>
        <w:jc w:val="both"/>
        <w:rPr>
          <w:rFonts w:ascii="Arial" w:hAnsi="Arial" w:cs="Arial"/>
        </w:rPr>
      </w:pPr>
    </w:p>
    <w:p w:rsidR="006C7EDF" w:rsidRPr="006E6FAA" w:rsidRDefault="006C7EDF" w:rsidP="00E72AAF">
      <w:pPr>
        <w:tabs>
          <w:tab w:val="left" w:pos="709"/>
        </w:tabs>
        <w:spacing w:line="360" w:lineRule="auto"/>
        <w:jc w:val="both"/>
        <w:rPr>
          <w:rFonts w:ascii="Arial" w:hAnsi="Arial" w:cs="Arial"/>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w:t>
      </w:r>
      <w:r w:rsidRPr="0029151F">
        <w:rPr>
          <w:rFonts w:ascii="Arial" w:hAnsi="Arial" w:cs="Arial"/>
          <w:bCs/>
          <w:sz w:val="20"/>
          <w:szCs w:val="20"/>
        </w:rPr>
        <w:lastRenderedPageBreak/>
        <w:t>Volkswirtschaft entspricht. Als Unternehmer- und Verbändeverband verleiht er der gesamten Immobilienwirtschaft eine Stimme auf nationaler und europäischer Eb</w:t>
      </w:r>
      <w:r w:rsidR="00293A89">
        <w:rPr>
          <w:rFonts w:ascii="Arial" w:hAnsi="Arial" w:cs="Arial"/>
          <w:bCs/>
          <w:sz w:val="20"/>
          <w:szCs w:val="20"/>
        </w:rPr>
        <w:t>ene – und im Bundesverband der D</w:t>
      </w:r>
      <w:r w:rsidRPr="0029151F">
        <w:rPr>
          <w:rFonts w:ascii="Arial" w:hAnsi="Arial" w:cs="Arial"/>
          <w:bCs/>
          <w:sz w:val="20"/>
          <w:szCs w:val="20"/>
        </w:rPr>
        <w:t>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725" w:rsidRDefault="00961725">
      <w:r>
        <w:separator/>
      </w:r>
    </w:p>
  </w:endnote>
  <w:endnote w:type="continuationSeparator" w:id="0">
    <w:p w:rsidR="00961725" w:rsidRDefault="0096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4D73CA">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725" w:rsidRDefault="00961725">
      <w:r>
        <w:separator/>
      </w:r>
    </w:p>
  </w:footnote>
  <w:footnote w:type="continuationSeparator" w:id="0">
    <w:p w:rsidR="00961725" w:rsidRDefault="00961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58273D7"/>
    <w:multiLevelType w:val="hybridMultilevel"/>
    <w:tmpl w:val="81F04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9"/>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20"/>
  </w:num>
  <w:num w:numId="12">
    <w:abstractNumId w:val="21"/>
  </w:num>
  <w:num w:numId="13">
    <w:abstractNumId w:val="16"/>
  </w:num>
  <w:num w:numId="14">
    <w:abstractNumId w:val="8"/>
  </w:num>
  <w:num w:numId="15">
    <w:abstractNumId w:val="17"/>
  </w:num>
  <w:num w:numId="16">
    <w:abstractNumId w:val="22"/>
  </w:num>
  <w:num w:numId="17">
    <w:abstractNumId w:val="4"/>
  </w:num>
  <w:num w:numId="18">
    <w:abstractNumId w:val="14"/>
  </w:num>
  <w:num w:numId="19">
    <w:abstractNumId w:val="6"/>
  </w:num>
  <w:num w:numId="20">
    <w:abstractNumId w:val="0"/>
  </w:num>
  <w:num w:numId="21">
    <w:abstractNumId w:val="2"/>
  </w:num>
  <w:num w:numId="22">
    <w:abstractNumId w:val="1"/>
  </w:num>
  <w:num w:numId="23">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0E01"/>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09F"/>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7E6"/>
    <w:rsid w:val="000C2DE1"/>
    <w:rsid w:val="000C36A7"/>
    <w:rsid w:val="000C4A8E"/>
    <w:rsid w:val="000C607D"/>
    <w:rsid w:val="000C695C"/>
    <w:rsid w:val="000C721C"/>
    <w:rsid w:val="000C7513"/>
    <w:rsid w:val="000C7C94"/>
    <w:rsid w:val="000D0510"/>
    <w:rsid w:val="000D052F"/>
    <w:rsid w:val="000D0695"/>
    <w:rsid w:val="000D1BC3"/>
    <w:rsid w:val="000D1E27"/>
    <w:rsid w:val="000D3754"/>
    <w:rsid w:val="000D521D"/>
    <w:rsid w:val="000D5586"/>
    <w:rsid w:val="000D62DF"/>
    <w:rsid w:val="000D6C7A"/>
    <w:rsid w:val="000E0743"/>
    <w:rsid w:val="000E157D"/>
    <w:rsid w:val="000E15D8"/>
    <w:rsid w:val="000E34C9"/>
    <w:rsid w:val="000E469C"/>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1B8"/>
    <w:rsid w:val="00154463"/>
    <w:rsid w:val="00156B4C"/>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4C7"/>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0F32"/>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06CB"/>
    <w:rsid w:val="001F1AD9"/>
    <w:rsid w:val="001F4359"/>
    <w:rsid w:val="001F5359"/>
    <w:rsid w:val="001F57E5"/>
    <w:rsid w:val="001F5EA6"/>
    <w:rsid w:val="001F7EEC"/>
    <w:rsid w:val="002020CA"/>
    <w:rsid w:val="0020221B"/>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0C8F"/>
    <w:rsid w:val="00231F75"/>
    <w:rsid w:val="00233568"/>
    <w:rsid w:val="002349E4"/>
    <w:rsid w:val="00235041"/>
    <w:rsid w:val="0023617C"/>
    <w:rsid w:val="00236983"/>
    <w:rsid w:val="00236E3A"/>
    <w:rsid w:val="00241321"/>
    <w:rsid w:val="00242824"/>
    <w:rsid w:val="00242E3A"/>
    <w:rsid w:val="00244704"/>
    <w:rsid w:val="00245FDD"/>
    <w:rsid w:val="00247EBD"/>
    <w:rsid w:val="0025061D"/>
    <w:rsid w:val="002510CE"/>
    <w:rsid w:val="0025189D"/>
    <w:rsid w:val="00251B85"/>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A89"/>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21E3"/>
    <w:rsid w:val="0039326F"/>
    <w:rsid w:val="00394028"/>
    <w:rsid w:val="0039536B"/>
    <w:rsid w:val="00395BF8"/>
    <w:rsid w:val="0039793D"/>
    <w:rsid w:val="003A079C"/>
    <w:rsid w:val="003A11F9"/>
    <w:rsid w:val="003A1272"/>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B7BA0"/>
    <w:rsid w:val="003C062F"/>
    <w:rsid w:val="003C2810"/>
    <w:rsid w:val="003C37A8"/>
    <w:rsid w:val="003C659C"/>
    <w:rsid w:val="003C7439"/>
    <w:rsid w:val="003D0119"/>
    <w:rsid w:val="003D2379"/>
    <w:rsid w:val="003D28D9"/>
    <w:rsid w:val="003D4A8D"/>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452"/>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B50"/>
    <w:rsid w:val="004C7C98"/>
    <w:rsid w:val="004D4253"/>
    <w:rsid w:val="004D5012"/>
    <w:rsid w:val="004D53BB"/>
    <w:rsid w:val="004D596C"/>
    <w:rsid w:val="004D6776"/>
    <w:rsid w:val="004D7156"/>
    <w:rsid w:val="004D73CA"/>
    <w:rsid w:val="004E0445"/>
    <w:rsid w:val="004E2383"/>
    <w:rsid w:val="004E3A32"/>
    <w:rsid w:val="004E3B63"/>
    <w:rsid w:val="004E6783"/>
    <w:rsid w:val="004E6DAA"/>
    <w:rsid w:val="004F03A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27E78"/>
    <w:rsid w:val="005314C4"/>
    <w:rsid w:val="00531CAD"/>
    <w:rsid w:val="0053251F"/>
    <w:rsid w:val="00533F40"/>
    <w:rsid w:val="00534578"/>
    <w:rsid w:val="00534D0C"/>
    <w:rsid w:val="0053502E"/>
    <w:rsid w:val="00536D11"/>
    <w:rsid w:val="00536F36"/>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4B62"/>
    <w:rsid w:val="00585AA8"/>
    <w:rsid w:val="00590AA8"/>
    <w:rsid w:val="00591347"/>
    <w:rsid w:val="00592A61"/>
    <w:rsid w:val="00593EC2"/>
    <w:rsid w:val="005947A1"/>
    <w:rsid w:val="005952C9"/>
    <w:rsid w:val="00595735"/>
    <w:rsid w:val="005957CC"/>
    <w:rsid w:val="00596E46"/>
    <w:rsid w:val="0059799F"/>
    <w:rsid w:val="00597FA6"/>
    <w:rsid w:val="005A0783"/>
    <w:rsid w:val="005A0960"/>
    <w:rsid w:val="005A2274"/>
    <w:rsid w:val="005A24BB"/>
    <w:rsid w:val="005A2799"/>
    <w:rsid w:val="005A27B2"/>
    <w:rsid w:val="005A28DA"/>
    <w:rsid w:val="005A4015"/>
    <w:rsid w:val="005A4C31"/>
    <w:rsid w:val="005A4CD6"/>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9C9"/>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C7EDF"/>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E6FAA"/>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C91"/>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06F9"/>
    <w:rsid w:val="007E4C62"/>
    <w:rsid w:val="007E59C6"/>
    <w:rsid w:val="007E59CB"/>
    <w:rsid w:val="007E5EE8"/>
    <w:rsid w:val="007E65F3"/>
    <w:rsid w:val="007E68C7"/>
    <w:rsid w:val="007E6AB6"/>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588"/>
    <w:rsid w:val="00951BF8"/>
    <w:rsid w:val="00952D96"/>
    <w:rsid w:val="009539F4"/>
    <w:rsid w:val="00953DA5"/>
    <w:rsid w:val="0095735E"/>
    <w:rsid w:val="009609C2"/>
    <w:rsid w:val="00961725"/>
    <w:rsid w:val="00961C44"/>
    <w:rsid w:val="00962592"/>
    <w:rsid w:val="00963318"/>
    <w:rsid w:val="009640F0"/>
    <w:rsid w:val="009641BA"/>
    <w:rsid w:val="00965701"/>
    <w:rsid w:val="00965859"/>
    <w:rsid w:val="009665A6"/>
    <w:rsid w:val="0096680C"/>
    <w:rsid w:val="00966B09"/>
    <w:rsid w:val="009702E3"/>
    <w:rsid w:val="00970C0A"/>
    <w:rsid w:val="0097137B"/>
    <w:rsid w:val="00974A99"/>
    <w:rsid w:val="00975421"/>
    <w:rsid w:val="00975C9F"/>
    <w:rsid w:val="009770D1"/>
    <w:rsid w:val="009778F8"/>
    <w:rsid w:val="0098046F"/>
    <w:rsid w:val="00982BE4"/>
    <w:rsid w:val="0098378B"/>
    <w:rsid w:val="009838EE"/>
    <w:rsid w:val="009846A5"/>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594"/>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9E5"/>
    <w:rsid w:val="00AC35F8"/>
    <w:rsid w:val="00AC4A53"/>
    <w:rsid w:val="00AC60A6"/>
    <w:rsid w:val="00AD76A1"/>
    <w:rsid w:val="00AE0518"/>
    <w:rsid w:val="00AE234B"/>
    <w:rsid w:val="00AE2C85"/>
    <w:rsid w:val="00AE2DF7"/>
    <w:rsid w:val="00AE6BE4"/>
    <w:rsid w:val="00AE7DCD"/>
    <w:rsid w:val="00AF0BAB"/>
    <w:rsid w:val="00AF1B6E"/>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04E6"/>
    <w:rsid w:val="00B22030"/>
    <w:rsid w:val="00B22A27"/>
    <w:rsid w:val="00B24783"/>
    <w:rsid w:val="00B26F8F"/>
    <w:rsid w:val="00B30EA8"/>
    <w:rsid w:val="00B3110A"/>
    <w:rsid w:val="00B3150F"/>
    <w:rsid w:val="00B3178B"/>
    <w:rsid w:val="00B317EB"/>
    <w:rsid w:val="00B32266"/>
    <w:rsid w:val="00B332CD"/>
    <w:rsid w:val="00B334B9"/>
    <w:rsid w:val="00B33FA9"/>
    <w:rsid w:val="00B3580A"/>
    <w:rsid w:val="00B35899"/>
    <w:rsid w:val="00B360F6"/>
    <w:rsid w:val="00B375DB"/>
    <w:rsid w:val="00B40D34"/>
    <w:rsid w:val="00B41080"/>
    <w:rsid w:val="00B41189"/>
    <w:rsid w:val="00B4174F"/>
    <w:rsid w:val="00B41DDB"/>
    <w:rsid w:val="00B422E4"/>
    <w:rsid w:val="00B4271A"/>
    <w:rsid w:val="00B45F79"/>
    <w:rsid w:val="00B50F8F"/>
    <w:rsid w:val="00B52566"/>
    <w:rsid w:val="00B542C7"/>
    <w:rsid w:val="00B600C3"/>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89E"/>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464"/>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125D"/>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D74EA"/>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2070"/>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2785"/>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5621"/>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52CB82-F6A2-4BEF-8E48-FFD7CEED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character" w:styleId="BesuchterHyperlink">
    <w:name w:val="FollowedHyperlink"/>
    <w:basedOn w:val="Absatz-Standardschriftart"/>
    <w:semiHidden/>
    <w:unhideWhenUsed/>
    <w:rsid w:val="000C2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52CA0-D2C8-47EE-BDB5-668DA525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2260</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2550</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7</cp:revision>
  <cp:lastPrinted>2019-01-09T17:59:00Z</cp:lastPrinted>
  <dcterms:created xsi:type="dcterms:W3CDTF">2019-02-04T10:58:00Z</dcterms:created>
  <dcterms:modified xsi:type="dcterms:W3CDTF">2019-02-05T14:19:00Z</dcterms:modified>
</cp:coreProperties>
</file>