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4314" w14:textId="77777777" w:rsidR="00FE3BF6" w:rsidRDefault="007F1E5D">
      <w:pPr>
        <w:spacing w:after="0" w:line="259" w:lineRule="auto"/>
        <w:ind w:left="6351" w:right="0" w:firstLine="0"/>
        <w:jc w:val="left"/>
      </w:pPr>
      <w:r>
        <w:rPr>
          <w:noProof/>
        </w:rPr>
        <w:drawing>
          <wp:inline distT="0" distB="0" distL="0" distR="0" wp14:anchorId="0B75EA57" wp14:editId="45ABC54D">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B7C4F6D" w14:textId="77777777" w:rsidR="00FE3BF6" w:rsidRDefault="007F1E5D">
      <w:pPr>
        <w:spacing w:after="105" w:line="259" w:lineRule="auto"/>
        <w:ind w:left="0" w:right="230" w:firstLine="0"/>
        <w:jc w:val="left"/>
      </w:pPr>
      <w:r>
        <w:rPr>
          <w:b/>
          <w:sz w:val="22"/>
        </w:rPr>
        <w:t xml:space="preserve"> </w:t>
      </w:r>
    </w:p>
    <w:p w14:paraId="0AFFD76D" w14:textId="77777777" w:rsidR="00FE3BF6" w:rsidRDefault="007F1E5D">
      <w:pPr>
        <w:spacing w:after="105" w:line="259" w:lineRule="auto"/>
        <w:ind w:left="0" w:right="0" w:firstLine="0"/>
        <w:jc w:val="left"/>
      </w:pPr>
      <w:r>
        <w:rPr>
          <w:b/>
          <w:sz w:val="22"/>
        </w:rPr>
        <w:t xml:space="preserve">Pressemitteilung </w:t>
      </w:r>
    </w:p>
    <w:p w14:paraId="293DBAC6" w14:textId="77777777" w:rsidR="00D24948" w:rsidRDefault="00D24948" w:rsidP="00E11E13">
      <w:pPr>
        <w:jc w:val="left"/>
        <w:rPr>
          <w:b/>
          <w:bCs/>
          <w:sz w:val="32"/>
          <w:szCs w:val="32"/>
        </w:rPr>
      </w:pPr>
      <w:bookmarkStart w:id="0" w:name="_Hlk64885323"/>
    </w:p>
    <w:p w14:paraId="13F82760" w14:textId="16A73F8D" w:rsidR="003D369F" w:rsidRPr="00D24948" w:rsidRDefault="00D24948" w:rsidP="00E11E13">
      <w:pPr>
        <w:jc w:val="left"/>
        <w:rPr>
          <w:b/>
          <w:bCs/>
          <w:sz w:val="32"/>
          <w:szCs w:val="32"/>
        </w:rPr>
      </w:pPr>
      <w:r w:rsidRPr="00D24948">
        <w:rPr>
          <w:b/>
          <w:bCs/>
          <w:sz w:val="32"/>
          <w:szCs w:val="32"/>
        </w:rPr>
        <w:t>3G darf nur bei Gefahr gelten</w:t>
      </w:r>
    </w:p>
    <w:p w14:paraId="4E205295" w14:textId="77777777" w:rsidR="00C3361E" w:rsidRDefault="00C3361E" w:rsidP="008F1B30">
      <w:pPr>
        <w:rPr>
          <w:b/>
          <w:bCs/>
        </w:rPr>
      </w:pPr>
      <w:bookmarkStart w:id="1" w:name="_Hlk66208327"/>
      <w:bookmarkStart w:id="2" w:name="_Hlk64901521"/>
      <w:bookmarkEnd w:id="0"/>
    </w:p>
    <w:p w14:paraId="2B00DED5" w14:textId="6C9245EF" w:rsidR="00D1361C" w:rsidRPr="00D1361C" w:rsidRDefault="004E060E" w:rsidP="00D1361C">
      <w:pPr>
        <w:shd w:val="clear" w:color="auto" w:fill="FFFFFF"/>
        <w:rPr>
          <w:rFonts w:ascii="Calibri" w:eastAsiaTheme="minorHAnsi" w:hAnsi="Calibri" w:cs="Calibri"/>
          <w:color w:val="auto"/>
          <w:sz w:val="22"/>
        </w:rPr>
      </w:pPr>
      <w:r w:rsidRPr="004E060E">
        <w:rPr>
          <w:b/>
          <w:bCs/>
        </w:rPr>
        <w:t xml:space="preserve">Berlin, </w:t>
      </w:r>
      <w:r w:rsidR="00D24948">
        <w:rPr>
          <w:b/>
          <w:bCs/>
        </w:rPr>
        <w:t>1</w:t>
      </w:r>
      <w:r w:rsidR="00E108C1">
        <w:rPr>
          <w:b/>
          <w:bCs/>
        </w:rPr>
        <w:t>0</w:t>
      </w:r>
      <w:r w:rsidRPr="004E060E">
        <w:rPr>
          <w:b/>
          <w:bCs/>
        </w:rPr>
        <w:t>.0</w:t>
      </w:r>
      <w:r w:rsidR="00D24948">
        <w:rPr>
          <w:b/>
          <w:bCs/>
        </w:rPr>
        <w:t>8</w:t>
      </w:r>
      <w:r w:rsidRPr="004E060E">
        <w:rPr>
          <w:b/>
          <w:bCs/>
        </w:rPr>
        <w:t xml:space="preserve">.2021 - </w:t>
      </w:r>
      <w:bookmarkEnd w:id="1"/>
      <w:r w:rsidR="00D1361C" w:rsidRPr="00D1361C">
        <w:rPr>
          <w:color w:val="auto"/>
        </w:rPr>
        <w:t>Der Zentrale Immobilien Ausschuss ZIA, Spitzenverband der Immobilienwirtschaft, zeigt sich überwiegend erleichtert über die Beschlüsse der Ministerpräsidentenkonferenz. „Es ist erfreulich, dass die Politik eingesehen hat, Inzidenzen nicht allein zum Maßstab der Corona-Politik zu machen und dabei den Handel nicht weiter zu gefährden. Gleiches hätten wir uns auch für die Hotellerie gewünscht“ sagte ZIA-Präsident Andreas Mattner. Er betonte, dass beide Branchen von allen Experten inklusive vom Robert-Koch-Institut (RKI) als gefahrlos für das Infektionsgeschehen angesehen werden. „Geimpft, Getestet und Genesen, also 3-G, darf nur bei wirklicher Gefahr gelten und nicht dauerhaft an ‚safe places‘ wie dem Handel oder eben auch den Hotels.“</w:t>
      </w:r>
    </w:p>
    <w:p w14:paraId="5B716A78" w14:textId="77777777" w:rsidR="00D1361C" w:rsidRPr="00D1361C" w:rsidRDefault="00D1361C" w:rsidP="00D1361C">
      <w:pPr>
        <w:shd w:val="clear" w:color="auto" w:fill="FFFFFF"/>
        <w:rPr>
          <w:color w:val="auto"/>
        </w:rPr>
      </w:pPr>
      <w:r w:rsidRPr="00D1361C">
        <w:rPr>
          <w:color w:val="auto"/>
        </w:rPr>
        <w:t> </w:t>
      </w:r>
    </w:p>
    <w:p w14:paraId="35AFB72A" w14:textId="77777777" w:rsidR="00D1361C" w:rsidRDefault="00D1361C" w:rsidP="00D1361C">
      <w:pPr>
        <w:shd w:val="clear" w:color="auto" w:fill="FFFFFF"/>
        <w:rPr>
          <w:color w:val="auto"/>
        </w:rPr>
      </w:pPr>
      <w:r w:rsidRPr="00D1361C">
        <w:rPr>
          <w:color w:val="auto"/>
        </w:rPr>
        <w:t>„Selbstverständlich müssen Geimpfte ihre Grundrechte wiederbekommen, gleiches gilt aber für Handel und Hotel, die nicht dauerhaft durch Testen eingeschränkt werden dürfen“, so Mattner. Die durch Tests verbundenen Umsatzeinbußen gefährdeten mehr als eine Millionen Arbeitsplätze in Deutschland, so Mattner weiter</w:t>
      </w:r>
      <w:r>
        <w:rPr>
          <w:color w:val="auto"/>
        </w:rPr>
        <w:t>.</w:t>
      </w:r>
    </w:p>
    <w:p w14:paraId="2611F0F0" w14:textId="302FD29E" w:rsidR="00D1361C" w:rsidRPr="00D1361C" w:rsidRDefault="00D1361C" w:rsidP="00D1361C">
      <w:pPr>
        <w:shd w:val="clear" w:color="auto" w:fill="FFFFFF"/>
        <w:rPr>
          <w:color w:val="auto"/>
        </w:rPr>
      </w:pPr>
      <w:r w:rsidRPr="00D1361C">
        <w:rPr>
          <w:color w:val="auto"/>
          <w:szCs w:val="24"/>
        </w:rPr>
        <w:t> </w:t>
      </w:r>
    </w:p>
    <w:p w14:paraId="1954F1AB" w14:textId="77777777" w:rsidR="00D1361C" w:rsidRPr="00D1361C" w:rsidRDefault="00D1361C" w:rsidP="00D1361C">
      <w:pPr>
        <w:shd w:val="clear" w:color="auto" w:fill="FFFFFF"/>
        <w:rPr>
          <w:color w:val="auto"/>
        </w:rPr>
      </w:pPr>
      <w:r w:rsidRPr="00D1361C">
        <w:rPr>
          <w:color w:val="auto"/>
        </w:rPr>
        <w:t>Mattner machte deutlich: „Für den Spitzenverband der Immobilienwirtschaft fehlt es weiter an klaren Strategien, allzu sehr fallen Entscheidungen von der Ministerpräsidentenkonferenz getrieben und nicht getragen von einem Expertengremium. Bis heute hat die Bundesregierung keine Analyse, welche Eindämmungsmaßnahmen wie erfolgreich wirken. Das wäre aber die Grundlage für eine kluge Strategie.“</w:t>
      </w:r>
    </w:p>
    <w:p w14:paraId="45CE04E6" w14:textId="790F2BE8" w:rsidR="00CE64A2" w:rsidRDefault="00CE64A2" w:rsidP="00D1361C">
      <w:pPr>
        <w:shd w:val="clear" w:color="auto" w:fill="FFFFFF"/>
        <w:rPr>
          <w:rFonts w:ascii="Segoe UI" w:eastAsia="Times New Roman" w:hAnsi="Segoe UI" w:cs="Segoe UI"/>
          <w:color w:val="auto"/>
          <w:sz w:val="32"/>
          <w:szCs w:val="32"/>
        </w:rPr>
      </w:pPr>
    </w:p>
    <w:p w14:paraId="561455EC" w14:textId="77777777" w:rsidR="00D1361C" w:rsidRPr="00920FD8" w:rsidRDefault="00D1361C" w:rsidP="00D1361C">
      <w:pPr>
        <w:shd w:val="clear" w:color="auto" w:fill="FFFFFF"/>
        <w:rPr>
          <w:rFonts w:ascii="Segoe UI" w:eastAsia="Times New Roman" w:hAnsi="Segoe UI" w:cs="Segoe UI"/>
          <w:vanish/>
          <w:color w:val="auto"/>
          <w:sz w:val="32"/>
          <w:szCs w:val="32"/>
          <w:specVanish/>
        </w:rPr>
      </w:pPr>
    </w:p>
    <w:bookmarkEnd w:id="2"/>
    <w:p w14:paraId="0B9EB896" w14:textId="77777777" w:rsidR="00BA45B3" w:rsidRDefault="00BA45B3" w:rsidP="00920FD8">
      <w:pPr>
        <w:autoSpaceDE w:val="0"/>
        <w:autoSpaceDN w:val="0"/>
        <w:adjustRightInd w:val="0"/>
        <w:spacing w:line="276" w:lineRule="auto"/>
        <w:ind w:left="0" w:firstLine="0"/>
        <w:rPr>
          <w:b/>
          <w:sz w:val="20"/>
          <w:szCs w:val="20"/>
        </w:rPr>
      </w:pPr>
    </w:p>
    <w:p w14:paraId="631BFB7A" w14:textId="77777777" w:rsidR="00920FD8" w:rsidRDefault="00920FD8" w:rsidP="006956A1">
      <w:pPr>
        <w:autoSpaceDE w:val="0"/>
        <w:autoSpaceDN w:val="0"/>
        <w:adjustRightInd w:val="0"/>
        <w:spacing w:line="276" w:lineRule="auto"/>
        <w:rPr>
          <w:b/>
          <w:sz w:val="20"/>
          <w:szCs w:val="20"/>
        </w:rPr>
      </w:pPr>
    </w:p>
    <w:p w14:paraId="438B5EDF" w14:textId="77777777" w:rsidR="006956A1" w:rsidRPr="006D049D" w:rsidRDefault="006956A1" w:rsidP="006956A1">
      <w:pPr>
        <w:autoSpaceDE w:val="0"/>
        <w:autoSpaceDN w:val="0"/>
        <w:adjustRightInd w:val="0"/>
        <w:spacing w:line="276" w:lineRule="auto"/>
        <w:rPr>
          <w:b/>
          <w:sz w:val="20"/>
          <w:szCs w:val="20"/>
        </w:rPr>
      </w:pPr>
      <w:r>
        <w:rPr>
          <w:b/>
          <w:sz w:val="20"/>
          <w:szCs w:val="20"/>
        </w:rPr>
        <w:lastRenderedPageBreak/>
        <w:t>D</w:t>
      </w:r>
      <w:r w:rsidRPr="006D049D">
        <w:rPr>
          <w:b/>
          <w:sz w:val="20"/>
          <w:szCs w:val="20"/>
        </w:rPr>
        <w:t>er ZIA</w:t>
      </w:r>
    </w:p>
    <w:p w14:paraId="54C36BE6"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80F3D0E"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BA62E82"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15304B3" w14:textId="77777777" w:rsidR="00FE3BF6" w:rsidRPr="006B72B5" w:rsidRDefault="00C778AD">
      <w:pPr>
        <w:spacing w:after="10" w:line="268" w:lineRule="auto"/>
        <w:ind w:left="-5" w:right="54"/>
        <w:rPr>
          <w:color w:val="000000" w:themeColor="text1"/>
        </w:rPr>
      </w:pPr>
      <w:r>
        <w:rPr>
          <w:color w:val="000000" w:themeColor="text1"/>
          <w:sz w:val="20"/>
        </w:rPr>
        <w:t>Jens Teschke</w:t>
      </w:r>
    </w:p>
    <w:p w14:paraId="08E807D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881A18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01E19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DCCAC3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C778AD">
        <w:rPr>
          <w:color w:val="000000" w:themeColor="text1"/>
          <w:sz w:val="20"/>
        </w:rPr>
        <w:t>17</w:t>
      </w:r>
    </w:p>
    <w:p w14:paraId="7FF778B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C778AD" w:rsidRPr="00E63C25">
          <w:rPr>
            <w:rStyle w:val="Hyperlink"/>
            <w:sz w:val="20"/>
          </w:rPr>
          <w:t>jens.teschke@zia-deutschland.de</w:t>
        </w:r>
      </w:hyperlink>
      <w:r w:rsidR="000D0A9E">
        <w:rPr>
          <w:color w:val="000000" w:themeColor="text1"/>
          <w:sz w:val="20"/>
        </w:rPr>
        <w:t xml:space="preserve"> </w:t>
      </w:r>
      <w:r w:rsidRPr="006B72B5">
        <w:rPr>
          <w:color w:val="000000" w:themeColor="text1"/>
          <w:sz w:val="20"/>
        </w:rPr>
        <w:t xml:space="preserve">  </w:t>
      </w:r>
    </w:p>
    <w:p w14:paraId="53DE1FC7"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3"/>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20844"/>
    <w:rsid w:val="0002174A"/>
    <w:rsid w:val="000221CD"/>
    <w:rsid w:val="000435EB"/>
    <w:rsid w:val="0004569F"/>
    <w:rsid w:val="000538AB"/>
    <w:rsid w:val="00074304"/>
    <w:rsid w:val="000D0A9E"/>
    <w:rsid w:val="000E02D9"/>
    <w:rsid w:val="00103818"/>
    <w:rsid w:val="0010589B"/>
    <w:rsid w:val="00120B8D"/>
    <w:rsid w:val="00122ADD"/>
    <w:rsid w:val="00126D09"/>
    <w:rsid w:val="001436B7"/>
    <w:rsid w:val="00146119"/>
    <w:rsid w:val="00167E86"/>
    <w:rsid w:val="0018064A"/>
    <w:rsid w:val="00185B51"/>
    <w:rsid w:val="001B5226"/>
    <w:rsid w:val="001C6E81"/>
    <w:rsid w:val="001D28C6"/>
    <w:rsid w:val="001E2B25"/>
    <w:rsid w:val="00211596"/>
    <w:rsid w:val="002207E7"/>
    <w:rsid w:val="00223626"/>
    <w:rsid w:val="00241E99"/>
    <w:rsid w:val="00246B4F"/>
    <w:rsid w:val="002527CB"/>
    <w:rsid w:val="00263335"/>
    <w:rsid w:val="00285211"/>
    <w:rsid w:val="00291C78"/>
    <w:rsid w:val="002A7632"/>
    <w:rsid w:val="002C01E6"/>
    <w:rsid w:val="002C4862"/>
    <w:rsid w:val="002C6D7C"/>
    <w:rsid w:val="002D52F9"/>
    <w:rsid w:val="002F7633"/>
    <w:rsid w:val="00315752"/>
    <w:rsid w:val="003338DC"/>
    <w:rsid w:val="0034462A"/>
    <w:rsid w:val="00363412"/>
    <w:rsid w:val="00377EE2"/>
    <w:rsid w:val="00386777"/>
    <w:rsid w:val="003C44ED"/>
    <w:rsid w:val="003D369F"/>
    <w:rsid w:val="003E03AB"/>
    <w:rsid w:val="003E45A1"/>
    <w:rsid w:val="00410C4C"/>
    <w:rsid w:val="00412448"/>
    <w:rsid w:val="004211CE"/>
    <w:rsid w:val="00424372"/>
    <w:rsid w:val="00436A77"/>
    <w:rsid w:val="004422C4"/>
    <w:rsid w:val="00444BAD"/>
    <w:rsid w:val="004501D3"/>
    <w:rsid w:val="00454663"/>
    <w:rsid w:val="00474B06"/>
    <w:rsid w:val="00484453"/>
    <w:rsid w:val="00492130"/>
    <w:rsid w:val="00495EE0"/>
    <w:rsid w:val="0049762B"/>
    <w:rsid w:val="004A316A"/>
    <w:rsid w:val="004B2933"/>
    <w:rsid w:val="004C08F8"/>
    <w:rsid w:val="004E060E"/>
    <w:rsid w:val="004E140F"/>
    <w:rsid w:val="004E648E"/>
    <w:rsid w:val="00517920"/>
    <w:rsid w:val="00517AC3"/>
    <w:rsid w:val="00521A30"/>
    <w:rsid w:val="00522AB0"/>
    <w:rsid w:val="00524DBD"/>
    <w:rsid w:val="00530257"/>
    <w:rsid w:val="00533087"/>
    <w:rsid w:val="00540ADA"/>
    <w:rsid w:val="00543560"/>
    <w:rsid w:val="00555F86"/>
    <w:rsid w:val="005638E5"/>
    <w:rsid w:val="00565A8D"/>
    <w:rsid w:val="00590E6B"/>
    <w:rsid w:val="0059422E"/>
    <w:rsid w:val="005A74E0"/>
    <w:rsid w:val="005B6B05"/>
    <w:rsid w:val="005C0AA8"/>
    <w:rsid w:val="005C34AF"/>
    <w:rsid w:val="005D6E5F"/>
    <w:rsid w:val="005E0D23"/>
    <w:rsid w:val="005F328A"/>
    <w:rsid w:val="005F5107"/>
    <w:rsid w:val="00600445"/>
    <w:rsid w:val="00605C33"/>
    <w:rsid w:val="00612751"/>
    <w:rsid w:val="00657160"/>
    <w:rsid w:val="006579DC"/>
    <w:rsid w:val="00673A4D"/>
    <w:rsid w:val="0067735A"/>
    <w:rsid w:val="006818F0"/>
    <w:rsid w:val="00685176"/>
    <w:rsid w:val="006956A1"/>
    <w:rsid w:val="006B3423"/>
    <w:rsid w:val="006B72B5"/>
    <w:rsid w:val="006C2CEA"/>
    <w:rsid w:val="006D4345"/>
    <w:rsid w:val="006D49E9"/>
    <w:rsid w:val="006D7503"/>
    <w:rsid w:val="006E334B"/>
    <w:rsid w:val="006F1453"/>
    <w:rsid w:val="0070451B"/>
    <w:rsid w:val="007119C7"/>
    <w:rsid w:val="00714400"/>
    <w:rsid w:val="00715598"/>
    <w:rsid w:val="00730DC7"/>
    <w:rsid w:val="00740DA9"/>
    <w:rsid w:val="007538C8"/>
    <w:rsid w:val="00755C37"/>
    <w:rsid w:val="00763F36"/>
    <w:rsid w:val="00766586"/>
    <w:rsid w:val="00767788"/>
    <w:rsid w:val="00772E49"/>
    <w:rsid w:val="00777E1F"/>
    <w:rsid w:val="00794036"/>
    <w:rsid w:val="007B181E"/>
    <w:rsid w:val="007B2D6A"/>
    <w:rsid w:val="007B5CE5"/>
    <w:rsid w:val="007C6D70"/>
    <w:rsid w:val="007D0529"/>
    <w:rsid w:val="007D3731"/>
    <w:rsid w:val="007D557A"/>
    <w:rsid w:val="007E5745"/>
    <w:rsid w:val="007F0257"/>
    <w:rsid w:val="007F1E5D"/>
    <w:rsid w:val="00800092"/>
    <w:rsid w:val="00802531"/>
    <w:rsid w:val="00802FE2"/>
    <w:rsid w:val="00810751"/>
    <w:rsid w:val="00821131"/>
    <w:rsid w:val="00836D35"/>
    <w:rsid w:val="00862F31"/>
    <w:rsid w:val="00870E71"/>
    <w:rsid w:val="00881098"/>
    <w:rsid w:val="0088773C"/>
    <w:rsid w:val="008A305E"/>
    <w:rsid w:val="008C0C03"/>
    <w:rsid w:val="008D366D"/>
    <w:rsid w:val="008E0704"/>
    <w:rsid w:val="008E2821"/>
    <w:rsid w:val="008E3175"/>
    <w:rsid w:val="008E5D7E"/>
    <w:rsid w:val="008E65A4"/>
    <w:rsid w:val="008F1B30"/>
    <w:rsid w:val="00907AF2"/>
    <w:rsid w:val="009108A1"/>
    <w:rsid w:val="00912CB9"/>
    <w:rsid w:val="00920FD8"/>
    <w:rsid w:val="009410B9"/>
    <w:rsid w:val="0094512A"/>
    <w:rsid w:val="009511F2"/>
    <w:rsid w:val="00954A7D"/>
    <w:rsid w:val="00955D62"/>
    <w:rsid w:val="00965A4D"/>
    <w:rsid w:val="00973BCE"/>
    <w:rsid w:val="00973D04"/>
    <w:rsid w:val="009A57C7"/>
    <w:rsid w:val="009A70C9"/>
    <w:rsid w:val="009B318F"/>
    <w:rsid w:val="009C2DF8"/>
    <w:rsid w:val="00A45C28"/>
    <w:rsid w:val="00A51B9C"/>
    <w:rsid w:val="00A6187E"/>
    <w:rsid w:val="00A649AF"/>
    <w:rsid w:val="00A70560"/>
    <w:rsid w:val="00A97B7D"/>
    <w:rsid w:val="00AB6292"/>
    <w:rsid w:val="00AD20BE"/>
    <w:rsid w:val="00AF05EE"/>
    <w:rsid w:val="00AF4D78"/>
    <w:rsid w:val="00AF67B3"/>
    <w:rsid w:val="00B139FA"/>
    <w:rsid w:val="00B20A97"/>
    <w:rsid w:val="00B24A4A"/>
    <w:rsid w:val="00B42DC1"/>
    <w:rsid w:val="00B45908"/>
    <w:rsid w:val="00B640A5"/>
    <w:rsid w:val="00B670E4"/>
    <w:rsid w:val="00B77F03"/>
    <w:rsid w:val="00B92162"/>
    <w:rsid w:val="00B927F0"/>
    <w:rsid w:val="00B936C1"/>
    <w:rsid w:val="00BA45B3"/>
    <w:rsid w:val="00BB5B07"/>
    <w:rsid w:val="00BB7FA4"/>
    <w:rsid w:val="00BC679D"/>
    <w:rsid w:val="00C02A5A"/>
    <w:rsid w:val="00C03B56"/>
    <w:rsid w:val="00C3361E"/>
    <w:rsid w:val="00C34FEE"/>
    <w:rsid w:val="00C36662"/>
    <w:rsid w:val="00C43502"/>
    <w:rsid w:val="00C515B0"/>
    <w:rsid w:val="00C778AD"/>
    <w:rsid w:val="00C77A29"/>
    <w:rsid w:val="00C8497E"/>
    <w:rsid w:val="00CB0059"/>
    <w:rsid w:val="00CB0F25"/>
    <w:rsid w:val="00CB648E"/>
    <w:rsid w:val="00CE64A2"/>
    <w:rsid w:val="00D122D7"/>
    <w:rsid w:val="00D1361C"/>
    <w:rsid w:val="00D13839"/>
    <w:rsid w:val="00D24948"/>
    <w:rsid w:val="00D36A51"/>
    <w:rsid w:val="00D4749F"/>
    <w:rsid w:val="00D47FE9"/>
    <w:rsid w:val="00D6089E"/>
    <w:rsid w:val="00D625DD"/>
    <w:rsid w:val="00D77DF3"/>
    <w:rsid w:val="00D83E4E"/>
    <w:rsid w:val="00DB76B1"/>
    <w:rsid w:val="00DC0CA9"/>
    <w:rsid w:val="00DC4911"/>
    <w:rsid w:val="00DF67B8"/>
    <w:rsid w:val="00E108C1"/>
    <w:rsid w:val="00E11E13"/>
    <w:rsid w:val="00E1723A"/>
    <w:rsid w:val="00E2372D"/>
    <w:rsid w:val="00E27306"/>
    <w:rsid w:val="00E426CF"/>
    <w:rsid w:val="00E50863"/>
    <w:rsid w:val="00E730FC"/>
    <w:rsid w:val="00E74F99"/>
    <w:rsid w:val="00E80E37"/>
    <w:rsid w:val="00E86BB2"/>
    <w:rsid w:val="00E900B2"/>
    <w:rsid w:val="00E91DAB"/>
    <w:rsid w:val="00E93664"/>
    <w:rsid w:val="00EA40F8"/>
    <w:rsid w:val="00EB5262"/>
    <w:rsid w:val="00EB74C6"/>
    <w:rsid w:val="00ED7B51"/>
    <w:rsid w:val="00EF0B8A"/>
    <w:rsid w:val="00EF2844"/>
    <w:rsid w:val="00F01BBD"/>
    <w:rsid w:val="00F345B9"/>
    <w:rsid w:val="00F63CEC"/>
    <w:rsid w:val="00F82AAF"/>
    <w:rsid w:val="00F941CB"/>
    <w:rsid w:val="00FA5178"/>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6A4A"/>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198457916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 w:id="2084914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s.teschke@zia-deutschland.d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3</cp:revision>
  <cp:lastPrinted>2021-08-10T15:02:00Z</cp:lastPrinted>
  <dcterms:created xsi:type="dcterms:W3CDTF">2021-08-10T15:02:00Z</dcterms:created>
  <dcterms:modified xsi:type="dcterms:W3CDTF">2021-08-10T15:09:00Z</dcterms:modified>
</cp:coreProperties>
</file>