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66B6B70F-02AA-4C60-97D3-E396CFC5C7F3}"/>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p>
    <w:bookmarkEnd w:id="3"/>
    <w:p w14:paraId="3CB1E2B4" w14:textId="30CB5BD4" w:rsidR="00CE300B" w:rsidRPr="00CE300B" w:rsidRDefault="00CE300B" w:rsidP="00CE300B">
      <w:pPr>
        <w:pStyle w:val="paragraph"/>
        <w:spacing w:after="160" w:line="360" w:lineRule="auto"/>
        <w:textAlignment w:val="baseline"/>
        <w:rPr>
          <w:rFonts w:ascii="Arial" w:eastAsia="Arial" w:hAnsi="Arial" w:cs="Arial"/>
          <w:b/>
          <w:sz w:val="28"/>
          <w:szCs w:val="28"/>
        </w:rPr>
      </w:pPr>
      <w:r w:rsidRPr="00CE300B">
        <w:rPr>
          <w:rFonts w:ascii="Arial" w:eastAsia="Arial" w:hAnsi="Arial" w:cs="Arial"/>
          <w:b/>
          <w:sz w:val="28"/>
          <w:szCs w:val="28"/>
        </w:rPr>
        <w:t>ZIA-IW-Immobilienstimmungsindex:</w:t>
      </w:r>
      <w:r>
        <w:rPr>
          <w:rFonts w:ascii="Arial" w:eastAsia="Arial" w:hAnsi="Arial" w:cs="Arial"/>
          <w:b/>
          <w:sz w:val="28"/>
          <w:szCs w:val="28"/>
        </w:rPr>
        <w:t xml:space="preserve"> </w:t>
      </w:r>
      <w:r w:rsidRPr="00CE300B">
        <w:rPr>
          <w:rFonts w:ascii="Arial" w:eastAsia="Arial" w:hAnsi="Arial" w:cs="Arial"/>
          <w:b/>
          <w:sz w:val="28"/>
          <w:szCs w:val="28"/>
        </w:rPr>
        <w:t>Immobilienwirtschaft</w:t>
      </w:r>
      <w:r>
        <w:rPr>
          <w:rFonts w:ascii="Arial" w:eastAsia="Arial" w:hAnsi="Arial" w:cs="Arial"/>
          <w:b/>
          <w:sz w:val="28"/>
          <w:szCs w:val="28"/>
        </w:rPr>
        <w:t xml:space="preserve"> blickt</w:t>
      </w:r>
      <w:r w:rsidRPr="00CE300B">
        <w:rPr>
          <w:rFonts w:ascii="Arial" w:eastAsia="Arial" w:hAnsi="Arial" w:cs="Arial"/>
          <w:b/>
          <w:sz w:val="28"/>
          <w:szCs w:val="28"/>
        </w:rPr>
        <w:t xml:space="preserve"> wieder skeptischer</w:t>
      </w:r>
      <w:r>
        <w:rPr>
          <w:rFonts w:ascii="Arial" w:eastAsia="Arial" w:hAnsi="Arial" w:cs="Arial"/>
          <w:b/>
          <w:sz w:val="28"/>
          <w:szCs w:val="28"/>
        </w:rPr>
        <w:t xml:space="preserve"> in die Zukunft // </w:t>
      </w:r>
      <w:r w:rsidRPr="00CE300B">
        <w:rPr>
          <w:rFonts w:ascii="Arial" w:eastAsia="Arial" w:hAnsi="Arial" w:cs="Arial"/>
          <w:b/>
          <w:sz w:val="28"/>
          <w:szCs w:val="28"/>
        </w:rPr>
        <w:t>Projektentwickler besonders betroffen / Unzufriedenheit mit Bundesregierung</w:t>
      </w:r>
      <w:r>
        <w:rPr>
          <w:rFonts w:ascii="Arial" w:eastAsia="Arial" w:hAnsi="Arial" w:cs="Arial"/>
          <w:b/>
          <w:sz w:val="28"/>
          <w:szCs w:val="28"/>
        </w:rPr>
        <w:t xml:space="preserve"> </w:t>
      </w:r>
      <w:r w:rsidR="00FD0174">
        <w:rPr>
          <w:rFonts w:ascii="Arial" w:eastAsia="Arial" w:hAnsi="Arial" w:cs="Arial"/>
          <w:b/>
          <w:sz w:val="28"/>
          <w:szCs w:val="28"/>
        </w:rPr>
        <w:t>ist groß</w:t>
      </w:r>
    </w:p>
    <w:p w14:paraId="3B01914C" w14:textId="37E8181F" w:rsidR="00357F99" w:rsidRPr="00CE300B" w:rsidRDefault="00357F99" w:rsidP="00357F99">
      <w:pPr>
        <w:pStyle w:val="paragraph"/>
        <w:numPr>
          <w:ilvl w:val="0"/>
          <w:numId w:val="15"/>
        </w:numPr>
        <w:spacing w:after="160" w:line="360" w:lineRule="auto"/>
        <w:textAlignment w:val="baseline"/>
        <w:rPr>
          <w:rFonts w:ascii="Arial" w:eastAsia="Arial" w:hAnsi="Arial" w:cs="Arial"/>
          <w:b/>
          <w:sz w:val="22"/>
          <w:szCs w:val="22"/>
        </w:rPr>
      </w:pPr>
      <w:r w:rsidRPr="00CE300B">
        <w:rPr>
          <w:rFonts w:ascii="Arial" w:eastAsia="Arial" w:hAnsi="Arial" w:cs="Arial"/>
          <w:b/>
          <w:sz w:val="22"/>
          <w:szCs w:val="22"/>
        </w:rPr>
        <w:t xml:space="preserve">Immobilienklima </w:t>
      </w:r>
      <w:r>
        <w:rPr>
          <w:rFonts w:ascii="Arial" w:eastAsia="Arial" w:hAnsi="Arial" w:cs="Arial"/>
          <w:b/>
          <w:sz w:val="22"/>
          <w:szCs w:val="22"/>
        </w:rPr>
        <w:t>sinkt auf</w:t>
      </w:r>
      <w:r w:rsidRPr="00CE300B">
        <w:rPr>
          <w:rFonts w:ascii="Arial" w:eastAsia="Arial" w:hAnsi="Arial" w:cs="Arial"/>
          <w:b/>
          <w:sz w:val="22"/>
          <w:szCs w:val="22"/>
        </w:rPr>
        <w:t xml:space="preserve"> 23,4 Punkte</w:t>
      </w:r>
    </w:p>
    <w:p w14:paraId="690973FE" w14:textId="357326C3" w:rsidR="00CE300B" w:rsidRPr="00CE300B" w:rsidRDefault="00CE300B" w:rsidP="00CE300B">
      <w:pPr>
        <w:pStyle w:val="paragraph"/>
        <w:numPr>
          <w:ilvl w:val="0"/>
          <w:numId w:val="15"/>
        </w:numPr>
        <w:spacing w:after="160" w:line="360" w:lineRule="auto"/>
        <w:textAlignment w:val="baseline"/>
        <w:rPr>
          <w:rFonts w:ascii="Arial" w:eastAsia="Arial" w:hAnsi="Arial" w:cs="Arial"/>
          <w:b/>
          <w:sz w:val="22"/>
          <w:szCs w:val="22"/>
        </w:rPr>
      </w:pPr>
      <w:r w:rsidRPr="00CE300B">
        <w:rPr>
          <w:rFonts w:ascii="Arial" w:eastAsia="Arial" w:hAnsi="Arial" w:cs="Arial"/>
          <w:b/>
          <w:sz w:val="22"/>
          <w:szCs w:val="22"/>
        </w:rPr>
        <w:t>Erwartungen sinken deutlich auf 24,8 Punkte (-4,1)</w:t>
      </w:r>
    </w:p>
    <w:p w14:paraId="14D05800" w14:textId="77777777" w:rsidR="00357F99" w:rsidRPr="00CE300B" w:rsidRDefault="00357F99" w:rsidP="00357F99">
      <w:pPr>
        <w:pStyle w:val="paragraph"/>
        <w:numPr>
          <w:ilvl w:val="0"/>
          <w:numId w:val="15"/>
        </w:numPr>
        <w:spacing w:after="160" w:line="360" w:lineRule="auto"/>
        <w:textAlignment w:val="baseline"/>
        <w:rPr>
          <w:rFonts w:ascii="Arial" w:eastAsia="Arial" w:hAnsi="Arial" w:cs="Arial"/>
          <w:b/>
          <w:sz w:val="22"/>
          <w:szCs w:val="22"/>
        </w:rPr>
      </w:pPr>
      <w:r w:rsidRPr="00CE300B">
        <w:rPr>
          <w:rFonts w:ascii="Arial" w:eastAsia="Arial" w:hAnsi="Arial" w:cs="Arial"/>
          <w:b/>
          <w:sz w:val="22"/>
          <w:szCs w:val="22"/>
        </w:rPr>
        <w:t>Geschäftslage bleibt mit 21,9 Punkten (+0,3) noch robust</w:t>
      </w:r>
    </w:p>
    <w:p w14:paraId="4FB49C9F" w14:textId="09D7C450" w:rsidR="00CE300B" w:rsidRPr="00CE300B" w:rsidRDefault="00CE300B" w:rsidP="00CE300B">
      <w:pPr>
        <w:pStyle w:val="paragraph"/>
        <w:numPr>
          <w:ilvl w:val="0"/>
          <w:numId w:val="15"/>
        </w:numPr>
        <w:spacing w:after="160" w:line="360" w:lineRule="auto"/>
        <w:textAlignment w:val="baseline"/>
        <w:rPr>
          <w:rFonts w:ascii="Arial" w:eastAsia="Arial" w:hAnsi="Arial" w:cs="Arial"/>
          <w:b/>
          <w:sz w:val="22"/>
          <w:szCs w:val="22"/>
        </w:rPr>
      </w:pPr>
      <w:r w:rsidRPr="00CE300B">
        <w:rPr>
          <w:rFonts w:ascii="Arial" w:eastAsia="Arial" w:hAnsi="Arial" w:cs="Arial"/>
          <w:b/>
          <w:sz w:val="22"/>
          <w:szCs w:val="22"/>
        </w:rPr>
        <w:t>Sonderfrage: Nur ein Drittel der Unternehmen zufrieden mit Bundesregierung</w:t>
      </w:r>
    </w:p>
    <w:p w14:paraId="457FC7C2" w14:textId="672323E0" w:rsidR="00CE300B" w:rsidRPr="00CE300B" w:rsidRDefault="00CE300B" w:rsidP="00CE300B">
      <w:pPr>
        <w:pStyle w:val="paragraph"/>
        <w:numPr>
          <w:ilvl w:val="0"/>
          <w:numId w:val="15"/>
        </w:numPr>
        <w:spacing w:before="0" w:beforeAutospacing="0" w:after="160" w:afterAutospacing="0" w:line="360" w:lineRule="auto"/>
        <w:jc w:val="both"/>
        <w:textAlignment w:val="baseline"/>
        <w:rPr>
          <w:rFonts w:ascii="Arial" w:eastAsia="Arial" w:hAnsi="Arial" w:cs="Arial"/>
          <w:b/>
          <w:sz w:val="22"/>
          <w:szCs w:val="22"/>
        </w:rPr>
      </w:pPr>
      <w:r w:rsidRPr="00CE300B">
        <w:rPr>
          <w:rFonts w:ascii="Arial" w:eastAsia="Arial" w:hAnsi="Arial" w:cs="Arial"/>
          <w:b/>
          <w:sz w:val="22"/>
          <w:szCs w:val="22"/>
        </w:rPr>
        <w:t>ZIA: „Reformstau bremst Branche aus – Politik muss endlich liefern"</w:t>
      </w:r>
    </w:p>
    <w:p w14:paraId="4FEDCFF4" w14:textId="78A2328E" w:rsidR="00051B29" w:rsidRPr="00051B29" w:rsidRDefault="00DB44FC" w:rsidP="00051B29">
      <w:pPr>
        <w:pStyle w:val="paragraph"/>
        <w:spacing w:after="160" w:line="360" w:lineRule="auto"/>
        <w:textAlignment w:val="baseline"/>
        <w:rPr>
          <w:rStyle w:val="normaltextrun"/>
          <w:rFonts w:ascii="Arial" w:hAnsi="Arial" w:cs="Arial"/>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A374F4" w:rsidRPr="00A374F4">
        <w:rPr>
          <w:rFonts w:ascii="Arial" w:eastAsia="Arial" w:hAnsi="Arial" w:cs="Arial"/>
          <w:b/>
          <w:sz w:val="22"/>
          <w:szCs w:val="22"/>
        </w:rPr>
        <w:t>1</w:t>
      </w:r>
      <w:r w:rsidR="00CE300B">
        <w:rPr>
          <w:rFonts w:ascii="Arial" w:eastAsia="Arial" w:hAnsi="Arial" w:cs="Arial"/>
          <w:b/>
          <w:sz w:val="22"/>
          <w:szCs w:val="22"/>
        </w:rPr>
        <w:t>9</w:t>
      </w:r>
      <w:r w:rsidR="00A374F4" w:rsidRPr="00A374F4">
        <w:rPr>
          <w:rFonts w:ascii="Arial" w:eastAsia="Arial" w:hAnsi="Arial" w:cs="Arial"/>
          <w:b/>
          <w:sz w:val="22"/>
          <w:szCs w:val="22"/>
        </w:rPr>
        <w:t>.</w:t>
      </w:r>
      <w:r w:rsidR="00CE300B">
        <w:rPr>
          <w:rFonts w:ascii="Arial" w:eastAsia="Arial" w:hAnsi="Arial" w:cs="Arial"/>
          <w:b/>
          <w:sz w:val="22"/>
          <w:szCs w:val="22"/>
        </w:rPr>
        <w:t>9</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051B29" w:rsidRPr="00051B29">
        <w:rPr>
          <w:rStyle w:val="normaltextrun"/>
          <w:rFonts w:ascii="Arial" w:hAnsi="Arial" w:cs="Arial"/>
          <w:sz w:val="22"/>
          <w:szCs w:val="22"/>
        </w:rPr>
        <w:t xml:space="preserve">Die Hoffnungen der deutschen Immobilienwirtschaft haben sich </w:t>
      </w:r>
      <w:r w:rsidR="00051B29">
        <w:rPr>
          <w:rStyle w:val="normaltextrun"/>
          <w:rFonts w:ascii="Arial" w:hAnsi="Arial" w:cs="Arial"/>
          <w:sz w:val="22"/>
          <w:szCs w:val="22"/>
        </w:rPr>
        <w:t>bisher nicht erfüllt</w:t>
      </w:r>
      <w:r w:rsidR="00051B29" w:rsidRPr="00051B29">
        <w:rPr>
          <w:rStyle w:val="normaltextrun"/>
          <w:rFonts w:ascii="Arial" w:hAnsi="Arial" w:cs="Arial"/>
          <w:sz w:val="22"/>
          <w:szCs w:val="22"/>
        </w:rPr>
        <w:t>. Nach der vermeintlichen Trendwende im zweiten Quartal 2025 revidiert die Branche ihre Erwartungen deutlich nach unten. Das zeigt die aktuelle Herbstbefragung des ZIA-IW-Immobilienstimmungsindex (ISI)</w:t>
      </w:r>
      <w:r w:rsidR="00051B29">
        <w:rPr>
          <w:rStyle w:val="normaltextrun"/>
          <w:rFonts w:ascii="Arial" w:hAnsi="Arial" w:cs="Arial"/>
          <w:sz w:val="22"/>
          <w:szCs w:val="22"/>
        </w:rPr>
        <w:t xml:space="preserve"> für das dritte Quartal</w:t>
      </w:r>
      <w:r w:rsidR="00051B29" w:rsidRPr="00051B29">
        <w:rPr>
          <w:rStyle w:val="normaltextrun"/>
          <w:rFonts w:ascii="Arial" w:hAnsi="Arial" w:cs="Arial"/>
          <w:sz w:val="22"/>
          <w:szCs w:val="22"/>
        </w:rPr>
        <w:t>.</w:t>
      </w:r>
    </w:p>
    <w:p w14:paraId="714F9157" w14:textId="79EE9B44"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sz w:val="22"/>
          <w:szCs w:val="22"/>
        </w:rPr>
        <w:t xml:space="preserve">„Hat im letzten Stimmungsindex noch der leicht optimistische Blick in die Zukunft überwogen, sehen wir heute: Die Hoffnungen haben sich bisher nicht erfüllt, die </w:t>
      </w:r>
      <w:r>
        <w:rPr>
          <w:rStyle w:val="normaltextrun"/>
          <w:rFonts w:ascii="Arial" w:hAnsi="Arial" w:cs="Arial"/>
          <w:sz w:val="22"/>
          <w:szCs w:val="22"/>
        </w:rPr>
        <w:t xml:space="preserve">– </w:t>
      </w:r>
      <w:r w:rsidRPr="00051B29">
        <w:rPr>
          <w:rStyle w:val="normaltextrun"/>
          <w:rFonts w:ascii="Arial" w:hAnsi="Arial" w:cs="Arial"/>
          <w:sz w:val="22"/>
          <w:szCs w:val="22"/>
        </w:rPr>
        <w:t xml:space="preserve">insgesamt unbefriedigende </w:t>
      </w:r>
      <w:r>
        <w:rPr>
          <w:rStyle w:val="normaltextrun"/>
          <w:rFonts w:ascii="Arial" w:hAnsi="Arial" w:cs="Arial"/>
          <w:sz w:val="22"/>
          <w:szCs w:val="22"/>
        </w:rPr>
        <w:t xml:space="preserve">– </w:t>
      </w:r>
      <w:r w:rsidRPr="00051B29">
        <w:rPr>
          <w:rStyle w:val="normaltextrun"/>
          <w:rFonts w:ascii="Arial" w:hAnsi="Arial" w:cs="Arial"/>
          <w:sz w:val="22"/>
          <w:szCs w:val="22"/>
        </w:rPr>
        <w:t xml:space="preserve">politische und gesamtwirtschaftliche Lage drückt auf die Stimmung", kommentiert Iris Schöberl, Präsidentin des </w:t>
      </w:r>
      <w:r w:rsidR="3F30CBB8" w:rsidRPr="769E813A">
        <w:rPr>
          <w:rStyle w:val="normaltextrun"/>
          <w:rFonts w:ascii="Arial" w:hAnsi="Arial" w:cs="Arial"/>
          <w:sz w:val="22"/>
          <w:szCs w:val="22"/>
        </w:rPr>
        <w:t>ZIA (</w:t>
      </w:r>
      <w:r w:rsidRPr="769E813A">
        <w:rPr>
          <w:rStyle w:val="normaltextrun"/>
          <w:rFonts w:ascii="Arial" w:hAnsi="Arial" w:cs="Arial"/>
          <w:sz w:val="22"/>
          <w:szCs w:val="22"/>
        </w:rPr>
        <w:t>Zentrale</w:t>
      </w:r>
      <w:r w:rsidR="107164DD" w:rsidRPr="769E813A">
        <w:rPr>
          <w:rStyle w:val="normaltextrun"/>
          <w:rFonts w:ascii="Arial" w:hAnsi="Arial" w:cs="Arial"/>
          <w:sz w:val="22"/>
          <w:szCs w:val="22"/>
        </w:rPr>
        <w:t>r</w:t>
      </w:r>
      <w:r w:rsidRPr="00051B29">
        <w:rPr>
          <w:rStyle w:val="normaltextrun"/>
          <w:rFonts w:ascii="Arial" w:hAnsi="Arial" w:cs="Arial"/>
          <w:sz w:val="22"/>
          <w:szCs w:val="22"/>
        </w:rPr>
        <w:t xml:space="preserve"> Immobilien </w:t>
      </w:r>
      <w:r w:rsidRPr="769E813A">
        <w:rPr>
          <w:rStyle w:val="normaltextrun"/>
          <w:rFonts w:ascii="Arial" w:hAnsi="Arial" w:cs="Arial"/>
          <w:sz w:val="22"/>
          <w:szCs w:val="22"/>
        </w:rPr>
        <w:t>Ausschuss</w:t>
      </w:r>
      <w:r w:rsidR="54205964" w:rsidRPr="769E813A">
        <w:rPr>
          <w:rStyle w:val="normaltextrun"/>
          <w:rFonts w:ascii="Arial" w:hAnsi="Arial" w:cs="Arial"/>
          <w:sz w:val="22"/>
          <w:szCs w:val="22"/>
        </w:rPr>
        <w:t>)</w:t>
      </w:r>
      <w:r w:rsidRPr="00051B29">
        <w:rPr>
          <w:rStyle w:val="normaltextrun"/>
          <w:rFonts w:ascii="Arial" w:hAnsi="Arial" w:cs="Arial"/>
          <w:sz w:val="22"/>
          <w:szCs w:val="22"/>
        </w:rPr>
        <w:t>, die ernüchternden Ergebnisse.</w:t>
      </w:r>
    </w:p>
    <w:p w14:paraId="14879E4F" w14:textId="360297A6"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sz w:val="22"/>
          <w:szCs w:val="22"/>
        </w:rPr>
        <w:t xml:space="preserve">Während die Einschätzung der aktuellen Geschäftslage mit 21,9 Punkten noch minimal zulegen konnte (+0,3 Punkte), </w:t>
      </w:r>
      <w:r w:rsidR="00FF69DE">
        <w:rPr>
          <w:rStyle w:val="normaltextrun"/>
          <w:rFonts w:ascii="Arial" w:hAnsi="Arial" w:cs="Arial"/>
          <w:sz w:val="22"/>
          <w:szCs w:val="22"/>
        </w:rPr>
        <w:t>gehen</w:t>
      </w:r>
      <w:r w:rsidR="00FF69DE" w:rsidRPr="00051B29">
        <w:rPr>
          <w:rStyle w:val="normaltextrun"/>
          <w:rFonts w:ascii="Arial" w:hAnsi="Arial" w:cs="Arial"/>
          <w:sz w:val="22"/>
          <w:szCs w:val="22"/>
        </w:rPr>
        <w:t xml:space="preserve"> </w:t>
      </w:r>
      <w:r w:rsidRPr="00051B29">
        <w:rPr>
          <w:rStyle w:val="normaltextrun"/>
          <w:rFonts w:ascii="Arial" w:hAnsi="Arial" w:cs="Arial"/>
          <w:sz w:val="22"/>
          <w:szCs w:val="22"/>
        </w:rPr>
        <w:t xml:space="preserve">die Erwartungen um 4,1 Punkte auf 24,8 Punkte </w:t>
      </w:r>
      <w:r w:rsidR="00F839D2">
        <w:rPr>
          <w:rStyle w:val="normaltextrun"/>
          <w:rFonts w:ascii="Arial" w:hAnsi="Arial" w:cs="Arial"/>
          <w:sz w:val="22"/>
          <w:szCs w:val="22"/>
        </w:rPr>
        <w:t>zurück</w:t>
      </w:r>
      <w:r w:rsidRPr="00051B29">
        <w:rPr>
          <w:rStyle w:val="normaltextrun"/>
          <w:rFonts w:ascii="Arial" w:hAnsi="Arial" w:cs="Arial"/>
          <w:sz w:val="22"/>
          <w:szCs w:val="22"/>
        </w:rPr>
        <w:t xml:space="preserve">. Das Immobilienklima insgesamt erreicht damit einen Wert von 23,4 Punkten – </w:t>
      </w:r>
      <w:r w:rsidR="007C24C1">
        <w:rPr>
          <w:rStyle w:val="normaltextrun"/>
          <w:rFonts w:ascii="Arial" w:hAnsi="Arial" w:cs="Arial"/>
          <w:sz w:val="22"/>
          <w:szCs w:val="22"/>
        </w:rPr>
        <w:t xml:space="preserve">und liegt </w:t>
      </w:r>
      <w:r w:rsidR="00DB5D7C">
        <w:rPr>
          <w:rStyle w:val="normaltextrun"/>
          <w:rFonts w:ascii="Arial" w:hAnsi="Arial" w:cs="Arial"/>
          <w:sz w:val="22"/>
          <w:szCs w:val="22"/>
        </w:rPr>
        <w:t>nun</w:t>
      </w:r>
      <w:r w:rsidR="00137387">
        <w:rPr>
          <w:rStyle w:val="normaltextrun"/>
          <w:rFonts w:ascii="Arial" w:hAnsi="Arial" w:cs="Arial"/>
          <w:sz w:val="22"/>
          <w:szCs w:val="22"/>
        </w:rPr>
        <w:t xml:space="preserve"> wieder unter </w:t>
      </w:r>
      <w:r w:rsidRPr="00051B29">
        <w:rPr>
          <w:rStyle w:val="normaltextrun"/>
          <w:rFonts w:ascii="Arial" w:hAnsi="Arial" w:cs="Arial"/>
          <w:sz w:val="22"/>
          <w:szCs w:val="22"/>
        </w:rPr>
        <w:t>dem Höchststand von 25,2 Punkten im Sommer.</w:t>
      </w:r>
    </w:p>
    <w:p w14:paraId="6DC81356" w14:textId="5919E294" w:rsidR="00051B29" w:rsidRDefault="00051B29" w:rsidP="00051B29">
      <w:pPr>
        <w:pStyle w:val="paragraph"/>
        <w:spacing w:before="0" w:beforeAutospacing="0" w:after="160" w:afterAutospacing="0" w:line="360" w:lineRule="auto"/>
        <w:jc w:val="both"/>
        <w:textAlignment w:val="baseline"/>
        <w:rPr>
          <w:rStyle w:val="normaltextrun"/>
          <w:rFonts w:ascii="Arial" w:hAnsi="Arial" w:cs="Arial"/>
          <w:sz w:val="22"/>
          <w:szCs w:val="22"/>
        </w:rPr>
      </w:pPr>
      <w:r w:rsidRPr="00051B29">
        <w:rPr>
          <w:rStyle w:val="normaltextrun"/>
          <w:rFonts w:ascii="Arial" w:hAnsi="Arial" w:cs="Arial"/>
          <w:sz w:val="22"/>
          <w:szCs w:val="22"/>
        </w:rPr>
        <w:t>„Die Bundesregierung packt die Probleme nicht entschlossen genug an. Es braucht einen echten Turbo und strukturelle Reformen – kein Klein-Klein", kritisiert Schöberl</w:t>
      </w:r>
      <w:r>
        <w:rPr>
          <w:rStyle w:val="normaltextrun"/>
          <w:rFonts w:ascii="Arial" w:hAnsi="Arial" w:cs="Arial"/>
          <w:sz w:val="22"/>
          <w:szCs w:val="22"/>
        </w:rPr>
        <w:t>.</w:t>
      </w:r>
      <w:r w:rsidRPr="00051B29">
        <w:rPr>
          <w:rStyle w:val="normaltextrun"/>
          <w:rFonts w:ascii="Arial" w:hAnsi="Arial" w:cs="Arial"/>
          <w:sz w:val="22"/>
          <w:szCs w:val="22"/>
        </w:rPr>
        <w:t xml:space="preserve"> </w:t>
      </w:r>
      <w:r w:rsidR="00104CA5">
        <w:rPr>
          <w:rStyle w:val="normaltextrun"/>
          <w:rFonts w:ascii="Arial" w:hAnsi="Arial" w:cs="Arial"/>
          <w:sz w:val="22"/>
          <w:szCs w:val="22"/>
        </w:rPr>
        <w:t>„</w:t>
      </w:r>
      <w:r w:rsidR="008E04AD" w:rsidRPr="008E04AD">
        <w:rPr>
          <w:rStyle w:val="normaltextrun"/>
          <w:rFonts w:ascii="Arial" w:hAnsi="Arial" w:cs="Arial"/>
          <w:sz w:val="22"/>
          <w:szCs w:val="22"/>
        </w:rPr>
        <w:t>Die</w:t>
      </w:r>
      <w:r w:rsidR="008E04AD">
        <w:rPr>
          <w:rStyle w:val="normaltextrun"/>
          <w:rFonts w:ascii="Arial" w:hAnsi="Arial" w:cs="Arial"/>
          <w:sz w:val="22"/>
          <w:szCs w:val="22"/>
        </w:rPr>
        <w:t>ser</w:t>
      </w:r>
      <w:r w:rsidR="008E04AD" w:rsidRPr="008E04AD">
        <w:rPr>
          <w:rStyle w:val="normaltextrun"/>
          <w:rFonts w:ascii="Arial" w:hAnsi="Arial" w:cs="Arial"/>
          <w:sz w:val="22"/>
          <w:szCs w:val="22"/>
        </w:rPr>
        <w:t xml:space="preserve"> Regierung </w:t>
      </w:r>
      <w:r w:rsidR="00325117">
        <w:rPr>
          <w:rStyle w:val="normaltextrun"/>
          <w:rFonts w:ascii="Arial" w:hAnsi="Arial" w:cs="Arial"/>
          <w:sz w:val="22"/>
          <w:szCs w:val="22"/>
        </w:rPr>
        <w:t xml:space="preserve">wurde </w:t>
      </w:r>
      <w:r w:rsidR="008E04AD" w:rsidRPr="008E04AD">
        <w:rPr>
          <w:rStyle w:val="normaltextrun"/>
          <w:rFonts w:ascii="Arial" w:hAnsi="Arial" w:cs="Arial"/>
          <w:sz w:val="22"/>
          <w:szCs w:val="22"/>
        </w:rPr>
        <w:t>Wirtschaftskompetenz zugetraut</w:t>
      </w:r>
      <w:r w:rsidR="00325117">
        <w:rPr>
          <w:rStyle w:val="normaltextrun"/>
          <w:rFonts w:ascii="Arial" w:hAnsi="Arial" w:cs="Arial"/>
          <w:sz w:val="22"/>
          <w:szCs w:val="22"/>
        </w:rPr>
        <w:t>.</w:t>
      </w:r>
      <w:r w:rsidR="008E04AD" w:rsidRPr="008E04AD">
        <w:rPr>
          <w:rStyle w:val="normaltextrun"/>
          <w:rFonts w:ascii="Arial" w:hAnsi="Arial" w:cs="Arial"/>
          <w:sz w:val="22"/>
          <w:szCs w:val="22"/>
        </w:rPr>
        <w:t xml:space="preserve"> </w:t>
      </w:r>
      <w:r w:rsidR="00325117">
        <w:rPr>
          <w:rStyle w:val="normaltextrun"/>
          <w:rFonts w:ascii="Arial" w:hAnsi="Arial" w:cs="Arial"/>
          <w:sz w:val="22"/>
          <w:szCs w:val="22"/>
        </w:rPr>
        <w:t>Es ist kaum vermittelbar,</w:t>
      </w:r>
      <w:r w:rsidR="008E04AD" w:rsidRPr="008E04AD">
        <w:rPr>
          <w:rStyle w:val="normaltextrun"/>
          <w:rFonts w:ascii="Arial" w:hAnsi="Arial" w:cs="Arial"/>
          <w:sz w:val="22"/>
          <w:szCs w:val="22"/>
        </w:rPr>
        <w:t xml:space="preserve"> warum das </w:t>
      </w:r>
      <w:proofErr w:type="spellStart"/>
      <w:r w:rsidR="008E04AD" w:rsidRPr="008E04AD">
        <w:rPr>
          <w:rStyle w:val="normaltextrun"/>
          <w:rFonts w:ascii="Arial" w:hAnsi="Arial" w:cs="Arial"/>
          <w:sz w:val="22"/>
          <w:szCs w:val="22"/>
        </w:rPr>
        <w:t>Konjunkturmomentum</w:t>
      </w:r>
      <w:proofErr w:type="spellEnd"/>
      <w:r w:rsidR="008E04AD" w:rsidRPr="008E04AD">
        <w:rPr>
          <w:rStyle w:val="normaltextrun"/>
          <w:rFonts w:ascii="Arial" w:hAnsi="Arial" w:cs="Arial"/>
          <w:sz w:val="22"/>
          <w:szCs w:val="22"/>
        </w:rPr>
        <w:t xml:space="preserve"> der Bau- und Immobilienwirtschaft nicht entfesselt wird. Denn die Wohnfrage ist längst </w:t>
      </w:r>
      <w:r w:rsidR="001D5210">
        <w:rPr>
          <w:rStyle w:val="normaltextrun"/>
          <w:rFonts w:ascii="Arial" w:hAnsi="Arial" w:cs="Arial"/>
          <w:sz w:val="22"/>
          <w:szCs w:val="22"/>
        </w:rPr>
        <w:t>ebenso</w:t>
      </w:r>
      <w:r w:rsidR="008E04AD" w:rsidRPr="008E04AD">
        <w:rPr>
          <w:rStyle w:val="normaltextrun"/>
          <w:rFonts w:ascii="Arial" w:hAnsi="Arial" w:cs="Arial"/>
          <w:sz w:val="22"/>
          <w:szCs w:val="22"/>
        </w:rPr>
        <w:t xml:space="preserve"> sozia</w:t>
      </w:r>
      <w:r w:rsidR="001D5210">
        <w:rPr>
          <w:rStyle w:val="normaltextrun"/>
          <w:rFonts w:ascii="Arial" w:hAnsi="Arial" w:cs="Arial"/>
          <w:sz w:val="22"/>
          <w:szCs w:val="22"/>
        </w:rPr>
        <w:t>le</w:t>
      </w:r>
      <w:r w:rsidR="00C340E8">
        <w:rPr>
          <w:rStyle w:val="normaltextrun"/>
          <w:rFonts w:ascii="Arial" w:hAnsi="Arial" w:cs="Arial"/>
          <w:sz w:val="22"/>
          <w:szCs w:val="22"/>
        </w:rPr>
        <w:t xml:space="preserve"> wie auch</w:t>
      </w:r>
      <w:r w:rsidR="008E04AD" w:rsidRPr="008E04AD">
        <w:rPr>
          <w:rStyle w:val="normaltextrun"/>
          <w:rFonts w:ascii="Arial" w:hAnsi="Arial" w:cs="Arial"/>
          <w:sz w:val="22"/>
          <w:szCs w:val="22"/>
        </w:rPr>
        <w:t xml:space="preserve"> konjunkturelle Schlüsselfrage für die gesamte Wirtschaft.“</w:t>
      </w:r>
    </w:p>
    <w:p w14:paraId="59F0DCB7" w14:textId="0882652C" w:rsidR="00051B29" w:rsidRDefault="00051B29" w:rsidP="00051B29">
      <w:pPr>
        <w:pStyle w:val="paragraph"/>
        <w:spacing w:before="0" w:beforeAutospacing="0" w:after="160" w:afterAutospacing="0" w:line="360" w:lineRule="auto"/>
        <w:jc w:val="both"/>
        <w:textAlignment w:val="baseline"/>
        <w:rPr>
          <w:rStyle w:val="normaltextrun"/>
          <w:rFonts w:ascii="Arial" w:hAnsi="Arial" w:cs="Arial"/>
          <w:b/>
          <w:bCs/>
          <w:sz w:val="22"/>
          <w:szCs w:val="22"/>
        </w:rPr>
      </w:pPr>
      <w:r w:rsidRPr="00051B29">
        <w:rPr>
          <w:rStyle w:val="normaltextrun"/>
          <w:rFonts w:ascii="Arial" w:hAnsi="Arial" w:cs="Arial"/>
          <w:b/>
          <w:bCs/>
          <w:sz w:val="22"/>
          <w:szCs w:val="22"/>
        </w:rPr>
        <w:t xml:space="preserve">Die </w:t>
      </w:r>
      <w:r w:rsidR="00487ABF">
        <w:rPr>
          <w:rStyle w:val="normaltextrun"/>
          <w:rFonts w:ascii="Arial" w:hAnsi="Arial" w:cs="Arial"/>
          <w:b/>
          <w:bCs/>
          <w:sz w:val="22"/>
          <w:szCs w:val="22"/>
        </w:rPr>
        <w:t xml:space="preserve">Eintrübung der Stimmung </w:t>
      </w:r>
      <w:r w:rsidR="00895D0E">
        <w:rPr>
          <w:rStyle w:val="normaltextrun"/>
          <w:rFonts w:ascii="Arial" w:hAnsi="Arial" w:cs="Arial"/>
          <w:b/>
          <w:bCs/>
          <w:sz w:val="22"/>
          <w:szCs w:val="22"/>
        </w:rPr>
        <w:t xml:space="preserve">ist in den einzelnen </w:t>
      </w:r>
      <w:r w:rsidRPr="00051B29">
        <w:rPr>
          <w:rStyle w:val="normaltextrun"/>
          <w:rFonts w:ascii="Arial" w:hAnsi="Arial" w:cs="Arial"/>
          <w:b/>
          <w:bCs/>
          <w:sz w:val="22"/>
          <w:szCs w:val="22"/>
        </w:rPr>
        <w:t>Segmenten</w:t>
      </w:r>
      <w:r w:rsidR="00895D0E">
        <w:rPr>
          <w:rStyle w:val="normaltextrun"/>
          <w:rFonts w:ascii="Arial" w:hAnsi="Arial" w:cs="Arial"/>
          <w:b/>
          <w:bCs/>
          <w:sz w:val="22"/>
          <w:szCs w:val="22"/>
        </w:rPr>
        <w:t xml:space="preserve"> stärker ausgeprägt</w:t>
      </w:r>
      <w:r w:rsidRPr="00051B29">
        <w:rPr>
          <w:rStyle w:val="normaltextrun"/>
          <w:rFonts w:ascii="Arial" w:hAnsi="Arial" w:cs="Arial"/>
          <w:b/>
          <w:bCs/>
          <w:sz w:val="22"/>
          <w:szCs w:val="22"/>
        </w:rPr>
        <w:t>:</w:t>
      </w:r>
    </w:p>
    <w:p w14:paraId="5EB4E463" w14:textId="32362AAD"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b/>
          <w:bCs/>
          <w:sz w:val="22"/>
          <w:szCs w:val="22"/>
        </w:rPr>
        <w:lastRenderedPageBreak/>
        <w:t>Büroimmobilien:</w:t>
      </w:r>
      <w:r w:rsidRPr="00051B29">
        <w:rPr>
          <w:rStyle w:val="normaltextrun"/>
          <w:rFonts w:ascii="Arial" w:hAnsi="Arial" w:cs="Arial"/>
          <w:sz w:val="22"/>
          <w:szCs w:val="22"/>
        </w:rPr>
        <w:t xml:space="preserve"> Die Stimmung ist dramatisch eingebrochen und wieder auf das Niveau des ersten Quartals 2025 zurückgefallen. Die Geschäftslage liegt nun bei nur noch 11,9 Punkten (-21,4 Punkte), die Erwartungen bei 27,4 Punkten (+2,0 Punkte) und das Immobilienklima bei 19,5 Punkten (-9,8 Punkte).</w:t>
      </w:r>
      <w:r w:rsidR="005058D9" w:rsidRPr="005058D9">
        <w:t xml:space="preserve"> </w:t>
      </w:r>
      <w:r w:rsidR="005058D9" w:rsidRPr="005058D9">
        <w:rPr>
          <w:rStyle w:val="normaltextrun"/>
          <w:rFonts w:ascii="Arial" w:hAnsi="Arial" w:cs="Arial"/>
          <w:sz w:val="22"/>
          <w:szCs w:val="22"/>
        </w:rPr>
        <w:t xml:space="preserve">Die zunehmend schwächere Arbeitsnachfrage wirkt sich mittlerweile auch auf das Dienstleistungssegment </w:t>
      </w:r>
      <w:r w:rsidR="00015F0A">
        <w:rPr>
          <w:rStyle w:val="normaltextrun"/>
          <w:rFonts w:ascii="Arial" w:hAnsi="Arial" w:cs="Arial"/>
          <w:sz w:val="22"/>
          <w:szCs w:val="22"/>
        </w:rPr>
        <w:t>und damit auf den</w:t>
      </w:r>
      <w:r w:rsidR="005058D9" w:rsidRPr="005058D9">
        <w:rPr>
          <w:rStyle w:val="normaltextrun"/>
          <w:rFonts w:ascii="Arial" w:hAnsi="Arial" w:cs="Arial"/>
          <w:sz w:val="22"/>
          <w:szCs w:val="22"/>
        </w:rPr>
        <w:t xml:space="preserve"> Büromarkt </w:t>
      </w:r>
      <w:r w:rsidR="00015F0A">
        <w:rPr>
          <w:rStyle w:val="normaltextrun"/>
          <w:rFonts w:ascii="Arial" w:hAnsi="Arial" w:cs="Arial"/>
          <w:sz w:val="22"/>
          <w:szCs w:val="22"/>
        </w:rPr>
        <w:t>aus</w:t>
      </w:r>
      <w:r w:rsidR="005058D9" w:rsidRPr="005058D9">
        <w:rPr>
          <w:rStyle w:val="normaltextrun"/>
          <w:rFonts w:ascii="Arial" w:hAnsi="Arial" w:cs="Arial"/>
          <w:sz w:val="22"/>
          <w:szCs w:val="22"/>
        </w:rPr>
        <w:t>.</w:t>
      </w:r>
    </w:p>
    <w:p w14:paraId="5CAAA30C" w14:textId="0D700CF3"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b/>
          <w:bCs/>
          <w:sz w:val="22"/>
          <w:szCs w:val="22"/>
        </w:rPr>
        <w:t>Wohnimmobilien:</w:t>
      </w:r>
      <w:r w:rsidRPr="00051B29">
        <w:rPr>
          <w:rStyle w:val="normaltextrun"/>
          <w:rFonts w:ascii="Arial" w:hAnsi="Arial" w:cs="Arial"/>
          <w:sz w:val="22"/>
          <w:szCs w:val="22"/>
        </w:rPr>
        <w:t xml:space="preserve"> Die Geschäftslage sinkt auf 31,4 Punkte (-2,6 Punkte), die Erwartungen auf 17,4 Punkte (-9,2 Punkte). Das Immobilienklima liegt bei 24,3 Punkten (-6,0 Punkte). </w:t>
      </w:r>
      <w:r w:rsidR="00E6245C">
        <w:rPr>
          <w:rStyle w:val="normaltextrun"/>
          <w:rFonts w:ascii="Arial" w:hAnsi="Arial" w:cs="Arial"/>
          <w:sz w:val="22"/>
          <w:szCs w:val="22"/>
        </w:rPr>
        <w:t>Trotz stabiler</w:t>
      </w:r>
      <w:r w:rsidR="007964E6">
        <w:rPr>
          <w:rStyle w:val="normaltextrun"/>
          <w:rFonts w:ascii="Arial" w:hAnsi="Arial" w:cs="Arial"/>
          <w:sz w:val="22"/>
          <w:szCs w:val="22"/>
        </w:rPr>
        <w:t xml:space="preserve"> Erwartungen bei</w:t>
      </w:r>
      <w:r w:rsidR="00960E45">
        <w:rPr>
          <w:rStyle w:val="normaltextrun"/>
          <w:rFonts w:ascii="Arial" w:hAnsi="Arial" w:cs="Arial"/>
          <w:sz w:val="22"/>
          <w:szCs w:val="22"/>
        </w:rPr>
        <w:t xml:space="preserve"> der Entwicklung von</w:t>
      </w:r>
      <w:r w:rsidRPr="00051B29">
        <w:rPr>
          <w:rStyle w:val="normaltextrun"/>
          <w:rFonts w:ascii="Arial" w:hAnsi="Arial" w:cs="Arial"/>
          <w:sz w:val="22"/>
          <w:szCs w:val="22"/>
        </w:rPr>
        <w:t xml:space="preserve"> Mieten und Preisen, zeigen sich </w:t>
      </w:r>
      <w:r w:rsidR="00960E45">
        <w:rPr>
          <w:rStyle w:val="normaltextrun"/>
          <w:rFonts w:ascii="Arial" w:hAnsi="Arial" w:cs="Arial"/>
          <w:sz w:val="22"/>
          <w:szCs w:val="22"/>
        </w:rPr>
        <w:t>die Unternehmen</w:t>
      </w:r>
      <w:r w:rsidRPr="00051B29">
        <w:rPr>
          <w:rStyle w:val="normaltextrun"/>
          <w:rFonts w:ascii="Arial" w:hAnsi="Arial" w:cs="Arial"/>
          <w:sz w:val="22"/>
          <w:szCs w:val="22"/>
        </w:rPr>
        <w:t xml:space="preserve"> aber ernüchtert über ausgebliebene Reformprojekte</w:t>
      </w:r>
      <w:r w:rsidR="00E6245C">
        <w:rPr>
          <w:rStyle w:val="normaltextrun"/>
          <w:rFonts w:ascii="Arial" w:hAnsi="Arial" w:cs="Arial"/>
          <w:sz w:val="22"/>
          <w:szCs w:val="22"/>
        </w:rPr>
        <w:t xml:space="preserve"> und Vereinfachungen beim Bauen und Sanieren</w:t>
      </w:r>
      <w:r w:rsidRPr="00051B29">
        <w:rPr>
          <w:rStyle w:val="normaltextrun"/>
          <w:rFonts w:ascii="Arial" w:hAnsi="Arial" w:cs="Arial"/>
          <w:sz w:val="22"/>
          <w:szCs w:val="22"/>
        </w:rPr>
        <w:t>.</w:t>
      </w:r>
    </w:p>
    <w:p w14:paraId="7EC11355" w14:textId="7EB1E377" w:rsidR="00051B29" w:rsidRDefault="00051B29" w:rsidP="00051B29">
      <w:pPr>
        <w:pStyle w:val="paragraph"/>
        <w:spacing w:before="0" w:beforeAutospacing="0" w:after="160" w:afterAutospacing="0" w:line="360" w:lineRule="auto"/>
        <w:jc w:val="both"/>
        <w:textAlignment w:val="baseline"/>
        <w:rPr>
          <w:rStyle w:val="normaltextrun"/>
          <w:rFonts w:ascii="Arial" w:hAnsi="Arial" w:cs="Arial"/>
          <w:sz w:val="22"/>
          <w:szCs w:val="22"/>
        </w:rPr>
      </w:pPr>
      <w:r w:rsidRPr="00051B29">
        <w:rPr>
          <w:rStyle w:val="normaltextrun"/>
          <w:rFonts w:ascii="Arial" w:hAnsi="Arial" w:cs="Arial"/>
          <w:b/>
          <w:bCs/>
          <w:sz w:val="22"/>
          <w:szCs w:val="22"/>
        </w:rPr>
        <w:t>Projektentwicklung:</w:t>
      </w:r>
      <w:r w:rsidRPr="00051B29">
        <w:rPr>
          <w:rStyle w:val="normaltextrun"/>
          <w:rFonts w:ascii="Arial" w:hAnsi="Arial" w:cs="Arial"/>
          <w:sz w:val="22"/>
          <w:szCs w:val="22"/>
        </w:rPr>
        <w:t xml:space="preserve"> Nach dem starken Zuwachs im letzten Quartal ist die Geschäftslage mit </w:t>
      </w:r>
      <w:r w:rsidR="00C25C7A">
        <w:rPr>
          <w:rStyle w:val="normaltextrun"/>
          <w:rFonts w:ascii="Arial" w:hAnsi="Arial" w:cs="Arial"/>
          <w:sz w:val="22"/>
          <w:szCs w:val="22"/>
        </w:rPr>
        <w:br/>
      </w:r>
      <w:r w:rsidRPr="00051B29">
        <w:rPr>
          <w:rStyle w:val="normaltextrun"/>
          <w:rFonts w:ascii="Arial" w:hAnsi="Arial" w:cs="Arial"/>
          <w:sz w:val="22"/>
          <w:szCs w:val="22"/>
        </w:rPr>
        <w:t xml:space="preserve">-7,6 Punkten wieder ins Negative gerutscht (-24,5 Punkte). Die Erwartungen </w:t>
      </w:r>
      <w:r w:rsidR="00C25C7A">
        <w:rPr>
          <w:rStyle w:val="normaltextrun"/>
          <w:rFonts w:ascii="Arial" w:hAnsi="Arial" w:cs="Arial"/>
          <w:sz w:val="22"/>
          <w:szCs w:val="22"/>
        </w:rPr>
        <w:t>verschlechterten sich auf</w:t>
      </w:r>
      <w:r w:rsidR="00C25C7A" w:rsidRPr="00051B29">
        <w:rPr>
          <w:rStyle w:val="normaltextrun"/>
          <w:rFonts w:ascii="Arial" w:hAnsi="Arial" w:cs="Arial"/>
          <w:sz w:val="22"/>
          <w:szCs w:val="22"/>
        </w:rPr>
        <w:t xml:space="preserve"> </w:t>
      </w:r>
      <w:r w:rsidRPr="00051B29">
        <w:rPr>
          <w:rStyle w:val="normaltextrun"/>
          <w:rFonts w:ascii="Arial" w:hAnsi="Arial" w:cs="Arial"/>
          <w:sz w:val="22"/>
          <w:szCs w:val="22"/>
        </w:rPr>
        <w:t xml:space="preserve">30,2 Punkte (-11,2 Punkte), das Immobilienklima </w:t>
      </w:r>
      <w:r w:rsidR="00C25C7A">
        <w:rPr>
          <w:rStyle w:val="normaltextrun"/>
          <w:rFonts w:ascii="Arial" w:hAnsi="Arial" w:cs="Arial"/>
          <w:sz w:val="22"/>
          <w:szCs w:val="22"/>
        </w:rPr>
        <w:t xml:space="preserve">auf </w:t>
      </w:r>
      <w:r w:rsidRPr="00051B29">
        <w:rPr>
          <w:rStyle w:val="normaltextrun"/>
          <w:rFonts w:ascii="Arial" w:hAnsi="Arial" w:cs="Arial"/>
          <w:sz w:val="22"/>
          <w:szCs w:val="22"/>
        </w:rPr>
        <w:t>10,5 Punkte (-18,4 Punkte).</w:t>
      </w:r>
      <w:r w:rsidR="00203F72">
        <w:rPr>
          <w:rStyle w:val="normaltextrun"/>
          <w:rFonts w:ascii="Arial" w:hAnsi="Arial" w:cs="Arial"/>
          <w:sz w:val="22"/>
          <w:szCs w:val="22"/>
        </w:rPr>
        <w:t xml:space="preserve"> </w:t>
      </w:r>
      <w:r w:rsidR="00203F72" w:rsidRPr="00203F72">
        <w:rPr>
          <w:rStyle w:val="normaltextrun"/>
          <w:rFonts w:ascii="Arial" w:hAnsi="Arial" w:cs="Arial"/>
          <w:sz w:val="22"/>
          <w:szCs w:val="22"/>
        </w:rPr>
        <w:t xml:space="preserve">Die Eintrübung zeigt sich </w:t>
      </w:r>
      <w:r w:rsidR="00D01FD6">
        <w:rPr>
          <w:rStyle w:val="normaltextrun"/>
          <w:rFonts w:ascii="Arial" w:hAnsi="Arial" w:cs="Arial"/>
          <w:sz w:val="22"/>
          <w:szCs w:val="22"/>
        </w:rPr>
        <w:t xml:space="preserve">auch bei </w:t>
      </w:r>
      <w:r w:rsidR="002942D4">
        <w:rPr>
          <w:rStyle w:val="normaltextrun"/>
          <w:rFonts w:ascii="Arial" w:hAnsi="Arial" w:cs="Arial"/>
          <w:sz w:val="22"/>
          <w:szCs w:val="22"/>
        </w:rPr>
        <w:t>schlechteren</w:t>
      </w:r>
      <w:r w:rsidR="00203F72" w:rsidRPr="00203F72">
        <w:rPr>
          <w:rStyle w:val="normaltextrun"/>
          <w:rFonts w:ascii="Arial" w:hAnsi="Arial" w:cs="Arial"/>
          <w:sz w:val="22"/>
          <w:szCs w:val="22"/>
        </w:rPr>
        <w:t xml:space="preserve"> Erwartungen </w:t>
      </w:r>
      <w:proofErr w:type="gramStart"/>
      <w:r w:rsidR="00203F72" w:rsidRPr="00203F72">
        <w:rPr>
          <w:rStyle w:val="normaltextrun"/>
          <w:rFonts w:ascii="Arial" w:hAnsi="Arial" w:cs="Arial"/>
          <w:sz w:val="22"/>
          <w:szCs w:val="22"/>
        </w:rPr>
        <w:t>hinsichtlich Vorverkäufe</w:t>
      </w:r>
      <w:r w:rsidR="002942D4">
        <w:rPr>
          <w:rStyle w:val="normaltextrun"/>
          <w:rFonts w:ascii="Arial" w:hAnsi="Arial" w:cs="Arial"/>
          <w:sz w:val="22"/>
          <w:szCs w:val="22"/>
        </w:rPr>
        <w:t>n</w:t>
      </w:r>
      <w:proofErr w:type="gramEnd"/>
      <w:r w:rsidR="00203F72" w:rsidRPr="00203F72">
        <w:rPr>
          <w:rStyle w:val="normaltextrun"/>
          <w:rFonts w:ascii="Arial" w:hAnsi="Arial" w:cs="Arial"/>
          <w:sz w:val="22"/>
          <w:szCs w:val="22"/>
        </w:rPr>
        <w:t xml:space="preserve"> und Vorvermietungen</w:t>
      </w:r>
      <w:r w:rsidR="002942D4">
        <w:rPr>
          <w:rStyle w:val="normaltextrun"/>
          <w:rFonts w:ascii="Arial" w:hAnsi="Arial" w:cs="Arial"/>
          <w:sz w:val="22"/>
          <w:szCs w:val="22"/>
        </w:rPr>
        <w:t>.</w:t>
      </w:r>
    </w:p>
    <w:p w14:paraId="0A727074" w14:textId="77777777" w:rsidR="00051B29" w:rsidRDefault="00051B29" w:rsidP="00051B29">
      <w:pPr>
        <w:pStyle w:val="paragraph"/>
        <w:spacing w:before="0" w:beforeAutospacing="0" w:after="160" w:afterAutospacing="0" w:line="360" w:lineRule="auto"/>
        <w:jc w:val="both"/>
        <w:textAlignment w:val="baseline"/>
        <w:rPr>
          <w:rStyle w:val="normaltextrun"/>
          <w:rFonts w:ascii="Arial" w:hAnsi="Arial" w:cs="Arial"/>
          <w:b/>
          <w:bCs/>
          <w:sz w:val="22"/>
          <w:szCs w:val="22"/>
        </w:rPr>
      </w:pPr>
    </w:p>
    <w:p w14:paraId="5F509CD2" w14:textId="09704684" w:rsidR="00051B29" w:rsidRDefault="00051B29" w:rsidP="00051B29">
      <w:pPr>
        <w:pStyle w:val="paragraph"/>
        <w:spacing w:before="0" w:beforeAutospacing="0" w:after="160" w:afterAutospacing="0" w:line="360" w:lineRule="auto"/>
        <w:jc w:val="both"/>
        <w:textAlignment w:val="baseline"/>
        <w:rPr>
          <w:rStyle w:val="normaltextrun"/>
          <w:rFonts w:ascii="Arial" w:hAnsi="Arial" w:cs="Arial"/>
          <w:b/>
          <w:bCs/>
          <w:sz w:val="22"/>
          <w:szCs w:val="22"/>
        </w:rPr>
      </w:pPr>
      <w:r w:rsidRPr="00051B29">
        <w:rPr>
          <w:rStyle w:val="normaltextrun"/>
          <w:rFonts w:ascii="Arial" w:hAnsi="Arial" w:cs="Arial"/>
          <w:b/>
          <w:bCs/>
          <w:sz w:val="22"/>
          <w:szCs w:val="22"/>
        </w:rPr>
        <w:t xml:space="preserve">Sonderfrage: </w:t>
      </w:r>
      <w:r w:rsidR="00786E2B">
        <w:rPr>
          <w:rStyle w:val="normaltextrun"/>
          <w:rFonts w:ascii="Arial" w:hAnsi="Arial" w:cs="Arial"/>
          <w:b/>
          <w:bCs/>
          <w:sz w:val="22"/>
          <w:szCs w:val="22"/>
        </w:rPr>
        <w:t xml:space="preserve"> Große</w:t>
      </w:r>
      <w:r w:rsidR="00786E2B" w:rsidRPr="00051B29">
        <w:rPr>
          <w:rStyle w:val="normaltextrun"/>
          <w:rFonts w:ascii="Arial" w:hAnsi="Arial" w:cs="Arial"/>
          <w:b/>
          <w:bCs/>
          <w:sz w:val="22"/>
          <w:szCs w:val="22"/>
        </w:rPr>
        <w:t xml:space="preserve"> </w:t>
      </w:r>
      <w:r w:rsidRPr="00051B29">
        <w:rPr>
          <w:rStyle w:val="normaltextrun"/>
          <w:rFonts w:ascii="Arial" w:hAnsi="Arial" w:cs="Arial"/>
          <w:b/>
          <w:bCs/>
          <w:sz w:val="22"/>
          <w:szCs w:val="22"/>
        </w:rPr>
        <w:t>Unzufriedenheit mit Bundesregierung</w:t>
      </w:r>
    </w:p>
    <w:p w14:paraId="3A82CD98" w14:textId="334DFA37" w:rsidR="00051B29" w:rsidRPr="00051B29" w:rsidRDefault="002061A1" w:rsidP="00051B29">
      <w:pPr>
        <w:pStyle w:val="paragraph"/>
        <w:spacing w:after="160" w:line="360" w:lineRule="auto"/>
        <w:textAlignment w:val="baseline"/>
        <w:rPr>
          <w:rStyle w:val="normaltextrun"/>
          <w:rFonts w:ascii="Arial" w:hAnsi="Arial" w:cs="Arial"/>
          <w:sz w:val="22"/>
          <w:szCs w:val="22"/>
        </w:rPr>
      </w:pPr>
      <w:r w:rsidRPr="00786E2B">
        <w:rPr>
          <w:rStyle w:val="normaltextrun"/>
          <w:rFonts w:ascii="Arial" w:hAnsi="Arial" w:cs="Arial"/>
          <w:sz w:val="22"/>
          <w:szCs w:val="22"/>
        </w:rPr>
        <w:t xml:space="preserve">100 Tage nach </w:t>
      </w:r>
      <w:r w:rsidR="009F14CF" w:rsidRPr="00786E2B">
        <w:rPr>
          <w:rStyle w:val="normaltextrun"/>
          <w:rFonts w:ascii="Arial" w:hAnsi="Arial" w:cs="Arial"/>
          <w:sz w:val="22"/>
          <w:szCs w:val="22"/>
        </w:rPr>
        <w:t>Start der neuen Bundesregierung zieht die Immobilienwirtschaft Bilanz:</w:t>
      </w:r>
      <w:r w:rsidR="009F14CF">
        <w:rPr>
          <w:rStyle w:val="normaltextrun"/>
          <w:rFonts w:ascii="Arial" w:hAnsi="Arial" w:cs="Arial"/>
          <w:b/>
          <w:bCs/>
          <w:sz w:val="22"/>
          <w:szCs w:val="22"/>
        </w:rPr>
        <w:t xml:space="preserve"> </w:t>
      </w:r>
      <w:r w:rsidR="00051B29" w:rsidRPr="00051B29">
        <w:rPr>
          <w:rStyle w:val="normaltextrun"/>
          <w:rFonts w:ascii="Arial" w:hAnsi="Arial" w:cs="Arial"/>
          <w:b/>
          <w:bCs/>
          <w:sz w:val="22"/>
          <w:szCs w:val="22"/>
        </w:rPr>
        <w:t>Nicht einmal ein Drittel</w:t>
      </w:r>
      <w:r w:rsidR="00051B29" w:rsidRPr="00051B29">
        <w:rPr>
          <w:rStyle w:val="normaltextrun"/>
          <w:rFonts w:ascii="Arial" w:hAnsi="Arial" w:cs="Arial"/>
          <w:sz w:val="22"/>
          <w:szCs w:val="22"/>
        </w:rPr>
        <w:t xml:space="preserve"> der befragten Unternehmen sind zufrieden. Die </w:t>
      </w:r>
      <w:r w:rsidR="00051B29" w:rsidRPr="00051B29">
        <w:rPr>
          <w:rStyle w:val="normaltextrun"/>
          <w:rFonts w:ascii="Arial" w:hAnsi="Arial" w:cs="Arial"/>
          <w:b/>
          <w:bCs/>
          <w:sz w:val="22"/>
          <w:szCs w:val="22"/>
        </w:rPr>
        <w:t>überwiegende Mehrheit ist eher unzufrieden</w:t>
      </w:r>
      <w:r w:rsidR="00051B29" w:rsidRPr="00051B29">
        <w:rPr>
          <w:rStyle w:val="normaltextrun"/>
          <w:rFonts w:ascii="Arial" w:hAnsi="Arial" w:cs="Arial"/>
          <w:sz w:val="22"/>
          <w:szCs w:val="22"/>
        </w:rPr>
        <w:t xml:space="preserve">, 10 Prozent sogar </w:t>
      </w:r>
      <w:r w:rsidR="00051B29" w:rsidRPr="00051B29">
        <w:rPr>
          <w:rStyle w:val="normaltextrun"/>
          <w:rFonts w:ascii="Arial" w:hAnsi="Arial" w:cs="Arial"/>
          <w:b/>
          <w:bCs/>
          <w:sz w:val="22"/>
          <w:szCs w:val="22"/>
        </w:rPr>
        <w:t>sehr unzufrieden</w:t>
      </w:r>
      <w:r w:rsidR="00051B29" w:rsidRPr="00051B29">
        <w:rPr>
          <w:rStyle w:val="normaltextrun"/>
          <w:rFonts w:ascii="Arial" w:hAnsi="Arial" w:cs="Arial"/>
          <w:sz w:val="22"/>
          <w:szCs w:val="22"/>
        </w:rPr>
        <w:t>.</w:t>
      </w:r>
    </w:p>
    <w:p w14:paraId="47162320" w14:textId="77777777"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sz w:val="22"/>
          <w:szCs w:val="22"/>
        </w:rPr>
        <w:t xml:space="preserve">Bezüglich des </w:t>
      </w:r>
      <w:r w:rsidRPr="00051B29">
        <w:rPr>
          <w:rStyle w:val="normaltextrun"/>
          <w:rFonts w:ascii="Arial" w:hAnsi="Arial" w:cs="Arial"/>
          <w:b/>
          <w:bCs/>
          <w:sz w:val="22"/>
          <w:szCs w:val="22"/>
        </w:rPr>
        <w:t>Wohnungsbau-Turbos</w:t>
      </w:r>
      <w:r w:rsidRPr="00051B29">
        <w:rPr>
          <w:rStyle w:val="normaltextrun"/>
          <w:rFonts w:ascii="Arial" w:hAnsi="Arial" w:cs="Arial"/>
          <w:sz w:val="22"/>
          <w:szCs w:val="22"/>
        </w:rPr>
        <w:t xml:space="preserve"> zeigen sich die Befragten </w:t>
      </w:r>
      <w:r w:rsidRPr="00051B29">
        <w:rPr>
          <w:rStyle w:val="normaltextrun"/>
          <w:rFonts w:ascii="Arial" w:hAnsi="Arial" w:cs="Arial"/>
          <w:b/>
          <w:bCs/>
          <w:sz w:val="22"/>
          <w:szCs w:val="22"/>
        </w:rPr>
        <w:t>skeptisch</w:t>
      </w:r>
      <w:r w:rsidRPr="00051B29">
        <w:rPr>
          <w:rStyle w:val="normaltextrun"/>
          <w:rFonts w:ascii="Arial" w:hAnsi="Arial" w:cs="Arial"/>
          <w:sz w:val="22"/>
          <w:szCs w:val="22"/>
        </w:rPr>
        <w:t xml:space="preserve">: Nur rund 5 Prozent erwarten, dass das Gesetz in seiner jetzigen Form den Wohnungsmarkt entspannen würde. Ein Fünftel erwartet eine erhöhte Baulandverfügbarkeit. Die </w:t>
      </w:r>
      <w:r w:rsidRPr="00051B29">
        <w:rPr>
          <w:rStyle w:val="normaltextrun"/>
          <w:rFonts w:ascii="Arial" w:hAnsi="Arial" w:cs="Arial"/>
          <w:b/>
          <w:bCs/>
          <w:sz w:val="22"/>
          <w:szCs w:val="22"/>
        </w:rPr>
        <w:t>überwiegende Mehrheit</w:t>
      </w:r>
      <w:r w:rsidRPr="00051B29">
        <w:rPr>
          <w:rStyle w:val="normaltextrun"/>
          <w:rFonts w:ascii="Arial" w:hAnsi="Arial" w:cs="Arial"/>
          <w:sz w:val="22"/>
          <w:szCs w:val="22"/>
        </w:rPr>
        <w:t xml:space="preserve"> sieht </w:t>
      </w:r>
      <w:r w:rsidRPr="00051B29">
        <w:rPr>
          <w:rStyle w:val="normaltextrun"/>
          <w:rFonts w:ascii="Arial" w:hAnsi="Arial" w:cs="Arial"/>
          <w:b/>
          <w:bCs/>
          <w:sz w:val="22"/>
          <w:szCs w:val="22"/>
        </w:rPr>
        <w:t>keinen signifikanten Fortschritt</w:t>
      </w:r>
      <w:r w:rsidRPr="00051B29">
        <w:rPr>
          <w:rStyle w:val="normaltextrun"/>
          <w:rFonts w:ascii="Arial" w:hAnsi="Arial" w:cs="Arial"/>
          <w:sz w:val="22"/>
          <w:szCs w:val="22"/>
        </w:rPr>
        <w:t>.</w:t>
      </w:r>
    </w:p>
    <w:p w14:paraId="374E5379" w14:textId="77777777"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sz w:val="22"/>
          <w:szCs w:val="22"/>
        </w:rPr>
        <w:t xml:space="preserve">„Der rechtssichere </w:t>
      </w:r>
      <w:r w:rsidRPr="00051B29">
        <w:rPr>
          <w:rStyle w:val="normaltextrun"/>
          <w:rFonts w:ascii="Arial" w:hAnsi="Arial" w:cs="Arial"/>
          <w:b/>
          <w:bCs/>
          <w:sz w:val="22"/>
          <w:szCs w:val="22"/>
        </w:rPr>
        <w:t>Gebäudetyp E</w:t>
      </w:r>
      <w:r w:rsidRPr="00051B29">
        <w:rPr>
          <w:rStyle w:val="normaltextrun"/>
          <w:rFonts w:ascii="Arial" w:hAnsi="Arial" w:cs="Arial"/>
          <w:sz w:val="22"/>
          <w:szCs w:val="22"/>
        </w:rPr>
        <w:t xml:space="preserve"> lässt weiter auf sich warten. Auch die Überarbeitung der </w:t>
      </w:r>
      <w:r w:rsidRPr="00051B29">
        <w:rPr>
          <w:rStyle w:val="normaltextrun"/>
          <w:rFonts w:ascii="Arial" w:hAnsi="Arial" w:cs="Arial"/>
          <w:b/>
          <w:bCs/>
          <w:sz w:val="22"/>
          <w:szCs w:val="22"/>
        </w:rPr>
        <w:t>Technischen Anleitung ‚Lärm'</w:t>
      </w:r>
      <w:r w:rsidRPr="00051B29">
        <w:rPr>
          <w:rStyle w:val="normaltextrun"/>
          <w:rFonts w:ascii="Arial" w:hAnsi="Arial" w:cs="Arial"/>
          <w:sz w:val="22"/>
          <w:szCs w:val="22"/>
        </w:rPr>
        <w:t xml:space="preserve"> ist noch immer nicht gekommen, die </w:t>
      </w:r>
      <w:r w:rsidRPr="00051B29">
        <w:rPr>
          <w:rStyle w:val="normaltextrun"/>
          <w:rFonts w:ascii="Arial" w:hAnsi="Arial" w:cs="Arial"/>
          <w:b/>
          <w:bCs/>
          <w:sz w:val="22"/>
          <w:szCs w:val="22"/>
        </w:rPr>
        <w:t>Förderbedingungen sind unsicher</w:t>
      </w:r>
      <w:r w:rsidRPr="00051B29">
        <w:rPr>
          <w:rStyle w:val="normaltextrun"/>
          <w:rFonts w:ascii="Arial" w:hAnsi="Arial" w:cs="Arial"/>
          <w:sz w:val="22"/>
          <w:szCs w:val="22"/>
        </w:rPr>
        <w:t>. Eine weitere Hängepartie ist Gift für die Wirtschaft. Wir brauchen jetzt entschlossenes und schnelles Handeln. Wohnungsbau muss in dieser Regierung oberste Priorität haben", mahnt ZIA-Präsidentin Schöberl.</w:t>
      </w:r>
    </w:p>
    <w:p w14:paraId="52E5226C" w14:textId="77777777"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A10393">
        <w:rPr>
          <w:rStyle w:val="normaltextrun"/>
          <w:rFonts w:ascii="Arial" w:hAnsi="Arial" w:cs="Arial"/>
          <w:sz w:val="22"/>
          <w:szCs w:val="22"/>
        </w:rPr>
        <w:t xml:space="preserve">Prof. Dr. Michael Voigtländer, Leiter Internationale Wirtschaftspolitik, Finanz- und Immobilienmärkte beim IW, zu den Signalen der Befragung: „Die </w:t>
      </w:r>
      <w:r w:rsidRPr="00A10393">
        <w:rPr>
          <w:rStyle w:val="normaltextrun"/>
          <w:rFonts w:ascii="Arial" w:hAnsi="Arial" w:cs="Arial"/>
          <w:b/>
          <w:bCs/>
          <w:sz w:val="22"/>
          <w:szCs w:val="22"/>
        </w:rPr>
        <w:t>Ernüchterung</w:t>
      </w:r>
      <w:r w:rsidRPr="00A10393">
        <w:rPr>
          <w:rStyle w:val="normaltextrun"/>
          <w:rFonts w:ascii="Arial" w:hAnsi="Arial" w:cs="Arial"/>
          <w:sz w:val="22"/>
          <w:szCs w:val="22"/>
        </w:rPr>
        <w:t xml:space="preserve"> in der Branche ist </w:t>
      </w:r>
      <w:r w:rsidRPr="00A10393">
        <w:rPr>
          <w:rStyle w:val="normaltextrun"/>
          <w:rFonts w:ascii="Arial" w:hAnsi="Arial" w:cs="Arial"/>
          <w:b/>
          <w:bCs/>
          <w:sz w:val="22"/>
          <w:szCs w:val="22"/>
        </w:rPr>
        <w:t>spürbar</w:t>
      </w:r>
      <w:r w:rsidRPr="00A10393">
        <w:rPr>
          <w:rStyle w:val="normaltextrun"/>
          <w:rFonts w:ascii="Arial" w:hAnsi="Arial" w:cs="Arial"/>
          <w:sz w:val="22"/>
          <w:szCs w:val="22"/>
        </w:rPr>
        <w:t xml:space="preserve">. Nach den ersten optimistischen Signalen im Sommer zeigt sich: </w:t>
      </w:r>
      <w:r w:rsidRPr="00A10393">
        <w:rPr>
          <w:rStyle w:val="normaltextrun"/>
          <w:rFonts w:ascii="Arial" w:hAnsi="Arial" w:cs="Arial"/>
          <w:b/>
          <w:bCs/>
          <w:sz w:val="22"/>
          <w:szCs w:val="22"/>
        </w:rPr>
        <w:t xml:space="preserve">Ohne konkrete </w:t>
      </w:r>
      <w:r w:rsidRPr="00A10393">
        <w:rPr>
          <w:rStyle w:val="normaltextrun"/>
          <w:rFonts w:ascii="Arial" w:hAnsi="Arial" w:cs="Arial"/>
          <w:b/>
          <w:bCs/>
          <w:sz w:val="22"/>
          <w:szCs w:val="22"/>
        </w:rPr>
        <w:lastRenderedPageBreak/>
        <w:t>politische Taten bleiben Stimmungsaufhellungen kurzlebig</w:t>
      </w:r>
      <w:r w:rsidRPr="00A10393">
        <w:rPr>
          <w:rStyle w:val="normaltextrun"/>
          <w:rFonts w:ascii="Arial" w:hAnsi="Arial" w:cs="Arial"/>
          <w:sz w:val="22"/>
          <w:szCs w:val="22"/>
        </w:rPr>
        <w:t>. Die Immobilienwirtschaft braucht jetzt verlässliche Rahmenbedingungen und weniger Ankündigungspolitik."</w:t>
      </w:r>
    </w:p>
    <w:p w14:paraId="3B665E6E" w14:textId="77777777" w:rsidR="00051B29" w:rsidRPr="00051B29" w:rsidRDefault="00051B29" w:rsidP="00051B29">
      <w:pPr>
        <w:pStyle w:val="paragraph"/>
        <w:spacing w:after="160" w:line="360" w:lineRule="auto"/>
        <w:textAlignment w:val="baseline"/>
        <w:rPr>
          <w:rStyle w:val="normaltextrun"/>
          <w:rFonts w:ascii="Arial" w:hAnsi="Arial" w:cs="Arial"/>
          <w:sz w:val="22"/>
          <w:szCs w:val="22"/>
        </w:rPr>
      </w:pPr>
      <w:r w:rsidRPr="00051B29">
        <w:rPr>
          <w:rStyle w:val="normaltextrun"/>
          <w:rFonts w:ascii="Arial" w:hAnsi="Arial" w:cs="Arial"/>
          <w:sz w:val="22"/>
          <w:szCs w:val="22"/>
        </w:rPr>
        <w:t>Die Branche erwartet mehr Rückenwind, etwa durch Reformen bei den KfW-Programmen, die bislang aber ausgeblieben sind.</w:t>
      </w:r>
    </w:p>
    <w:p w14:paraId="2D0D6D66" w14:textId="67F1FD75" w:rsidR="00051B29" w:rsidRPr="00A10393" w:rsidRDefault="6FB2ADD8" w:rsidP="6FEAFD88">
      <w:pPr>
        <w:spacing w:after="160" w:line="360" w:lineRule="auto"/>
        <w:textAlignment w:val="baseline"/>
        <w:rPr>
          <w:b/>
          <w:bCs/>
        </w:rPr>
      </w:pPr>
      <w:r w:rsidRPr="00A10393">
        <w:rPr>
          <w:b/>
          <w:bCs/>
          <w:color w:val="242424"/>
          <w:szCs w:val="24"/>
        </w:rPr>
        <w:t xml:space="preserve">Details zum Stimmungsindex finden Sie hier: </w:t>
      </w:r>
      <w:hyperlink r:id="rId10" w:history="1">
        <w:r w:rsidRPr="00A10393">
          <w:rPr>
            <w:rStyle w:val="Hyperlink"/>
            <w:b/>
            <w:bCs/>
            <w:color w:val="FAA61A"/>
            <w:szCs w:val="24"/>
            <w:u w:val="none"/>
          </w:rPr>
          <w:t>ZIA-IW-Immobilienstimmungsindex</w:t>
        </w:r>
      </w:hyperlink>
    </w:p>
    <w:p w14:paraId="05227410" w14:textId="77777777" w:rsidR="00051B29" w:rsidRDefault="00051B29" w:rsidP="00051B29">
      <w:pPr>
        <w:pStyle w:val="paragraph"/>
        <w:spacing w:before="0" w:beforeAutospacing="0" w:after="160" w:afterAutospacing="0" w:line="360" w:lineRule="auto"/>
        <w:jc w:val="both"/>
        <w:textAlignment w:val="baseline"/>
        <w:rPr>
          <w:rStyle w:val="normaltextrun"/>
          <w:rFonts w:ascii="Arial" w:hAnsi="Arial" w:cs="Arial"/>
          <w:sz w:val="22"/>
          <w:szCs w:val="22"/>
        </w:rPr>
      </w:pPr>
      <w:r w:rsidRPr="00051B29">
        <w:rPr>
          <w:rStyle w:val="normaltextrun"/>
          <w:rFonts w:ascii="Arial" w:hAnsi="Arial" w:cs="Arial"/>
          <w:b/>
          <w:bCs/>
          <w:sz w:val="22"/>
          <w:szCs w:val="22"/>
        </w:rPr>
        <w:t>Hintergrund:</w:t>
      </w:r>
      <w:r w:rsidRPr="00051B29">
        <w:rPr>
          <w:rStyle w:val="normaltextrun"/>
          <w:rFonts w:ascii="Arial" w:hAnsi="Arial" w:cs="Arial"/>
          <w:sz w:val="22"/>
          <w:szCs w:val="22"/>
        </w:rPr>
        <w:t xml:space="preserve"> </w:t>
      </w:r>
    </w:p>
    <w:p w14:paraId="431423C4" w14:textId="389D49BC" w:rsidR="00051B29" w:rsidRPr="00051B29" w:rsidRDefault="00051B29" w:rsidP="00051B29">
      <w:pPr>
        <w:pStyle w:val="paragraph"/>
        <w:spacing w:before="0" w:beforeAutospacing="0" w:after="160" w:afterAutospacing="0" w:line="360" w:lineRule="auto"/>
        <w:jc w:val="both"/>
        <w:textAlignment w:val="baseline"/>
        <w:rPr>
          <w:rStyle w:val="normaltextrun"/>
          <w:rFonts w:ascii="Arial" w:hAnsi="Arial" w:cs="Arial"/>
          <w:sz w:val="22"/>
          <w:szCs w:val="22"/>
        </w:rPr>
      </w:pPr>
      <w:r w:rsidRPr="00051B29">
        <w:rPr>
          <w:rStyle w:val="normaltextrun"/>
          <w:rFonts w:ascii="Arial" w:hAnsi="Arial" w:cs="Arial"/>
          <w:sz w:val="22"/>
          <w:szCs w:val="22"/>
        </w:rPr>
        <w:t>Der Immobilienstimmungsindex wird vom Institut der deutschen Wirtschaft IW seit 2020 in Kooperation mit dem ZIA erstellt. Ziel ist es, zeitnahe Informationen über die Lage sowie die Erwartungen von Immobilieninvestoren und Projektentwicklern zu gewinnen und so die Transparenz auf dem Markt weiter zu verbessern. Die Befragung findet jedes Quartal statt.</w:t>
      </w:r>
    </w:p>
    <w:p w14:paraId="50BAF2FA" w14:textId="22BAB3A9" w:rsidR="003C5414" w:rsidRDefault="00E83184" w:rsidP="003C5414">
      <w:pPr>
        <w:pStyle w:val="Normal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Normal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color w:val="auto"/>
          <w:sz w:val="18"/>
          <w:szCs w:val="18"/>
        </w:rPr>
      </w:pPr>
      <w:r w:rsidRPr="00016109">
        <w:rPr>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color w:val="auto"/>
          <w:sz w:val="18"/>
          <w:szCs w:val="18"/>
        </w:rPr>
      </w:pPr>
      <w:r w:rsidRPr="00016109">
        <w:rPr>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color w:val="auto"/>
          <w:sz w:val="18"/>
          <w:szCs w:val="18"/>
        </w:rPr>
      </w:pPr>
      <w:r w:rsidRPr="00016109">
        <w:rPr>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color w:val="auto"/>
          <w:sz w:val="18"/>
          <w:szCs w:val="18"/>
        </w:rPr>
      </w:pPr>
      <w:r w:rsidRPr="00016109">
        <w:rPr>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color w:val="auto"/>
          <w:sz w:val="18"/>
          <w:szCs w:val="18"/>
        </w:rPr>
      </w:pPr>
      <w:r w:rsidRPr="00016109">
        <w:rPr>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color w:val="auto"/>
          <w:sz w:val="18"/>
          <w:szCs w:val="18"/>
        </w:rPr>
      </w:pPr>
      <w:r w:rsidRPr="00016109">
        <w:rPr>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color w:val="auto"/>
          <w:sz w:val="18"/>
          <w:szCs w:val="18"/>
        </w:rPr>
      </w:pPr>
      <w:r w:rsidRPr="00016109">
        <w:rPr>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1AFB3E55" w14:textId="77777777" w:rsidR="00583602" w:rsidRPr="00D543C7" w:rsidRDefault="00583602" w:rsidP="00583602">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16C60596" w:rsidR="00583602" w:rsidRDefault="00051B29" w:rsidP="00583602">
      <w:pPr>
        <w:spacing w:after="0" w:line="240" w:lineRule="auto"/>
        <w:ind w:left="0" w:right="0" w:firstLine="0"/>
        <w:rPr>
          <w:color w:val="000000" w:themeColor="text1"/>
          <w:sz w:val="18"/>
          <w:szCs w:val="18"/>
        </w:rPr>
      </w:pPr>
      <w:r>
        <w:rPr>
          <w:color w:val="000000" w:themeColor="text1"/>
          <w:sz w:val="18"/>
          <w:szCs w:val="18"/>
        </w:rPr>
        <w:t xml:space="preserve">Benjamin Benirschke </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44AF3F06"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11" w:history="1">
        <w:r w:rsidR="00051B29" w:rsidRPr="003E3D96">
          <w:rPr>
            <w:rStyle w:val="Hyperlink"/>
            <w:sz w:val="18"/>
            <w:szCs w:val="18"/>
          </w:rPr>
          <w:t>benjamin.benirschke@zia-deutschland.de</w:t>
        </w:r>
      </w:hyperlink>
      <w:r w:rsidRPr="00D543C7">
        <w:rPr>
          <w:color w:val="000000" w:themeColor="text1"/>
          <w:sz w:val="18"/>
          <w:szCs w:val="18"/>
        </w:rPr>
        <w:t xml:space="preserve">  </w:t>
      </w:r>
      <w:r w:rsidRPr="00D543C7">
        <w:rPr>
          <w:sz w:val="18"/>
          <w:szCs w:val="18"/>
        </w:rPr>
        <w:t xml:space="preserve">Internet: </w:t>
      </w:r>
      <w:hyperlink r:id="rId12">
        <w:r w:rsidRPr="00D543C7">
          <w:rPr>
            <w:color w:val="0000FF"/>
            <w:sz w:val="18"/>
            <w:szCs w:val="18"/>
            <w:u w:val="single" w:color="0000FF"/>
          </w:rPr>
          <w:t>www.zia</w:t>
        </w:r>
      </w:hyperlink>
      <w:hyperlink r:id="rId13">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5B6684">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8486F"/>
    <w:multiLevelType w:val="hybridMultilevel"/>
    <w:tmpl w:val="F0FC978C"/>
    <w:lvl w:ilvl="0" w:tplc="1D72F574">
      <w:numFmt w:val="bullet"/>
      <w:lvlText w:val="•"/>
      <w:lvlJc w:val="left"/>
      <w:pPr>
        <w:ind w:left="1065" w:hanging="705"/>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8"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2"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4F332B"/>
    <w:multiLevelType w:val="hybridMultilevel"/>
    <w:tmpl w:val="6582C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16385">
    <w:abstractNumId w:val="13"/>
  </w:num>
  <w:num w:numId="2" w16cid:durableId="1055474343">
    <w:abstractNumId w:val="20"/>
  </w:num>
  <w:num w:numId="3" w16cid:durableId="1089471094">
    <w:abstractNumId w:val="3"/>
  </w:num>
  <w:num w:numId="4" w16cid:durableId="1209221074">
    <w:abstractNumId w:val="8"/>
  </w:num>
  <w:num w:numId="5" w16cid:durableId="122576113">
    <w:abstractNumId w:val="2"/>
  </w:num>
  <w:num w:numId="6" w16cid:durableId="1338849526">
    <w:abstractNumId w:val="0"/>
  </w:num>
  <w:num w:numId="7" w16cid:durableId="1461071620">
    <w:abstractNumId w:val="4"/>
  </w:num>
  <w:num w:numId="8" w16cid:durableId="1574848052">
    <w:abstractNumId w:val="33"/>
  </w:num>
  <w:num w:numId="9" w16cid:durableId="1623876877">
    <w:abstractNumId w:val="1"/>
  </w:num>
  <w:num w:numId="10" w16cid:durableId="1624002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079087">
    <w:abstractNumId w:val="27"/>
  </w:num>
  <w:num w:numId="12" w16cid:durableId="1761372059">
    <w:abstractNumId w:val="29"/>
  </w:num>
  <w:num w:numId="13" w16cid:durableId="1814521895">
    <w:abstractNumId w:val="10"/>
  </w:num>
  <w:num w:numId="14" w16cid:durableId="1894193830">
    <w:abstractNumId w:val="34"/>
  </w:num>
  <w:num w:numId="15" w16cid:durableId="1924485727">
    <w:abstractNumId w:val="19"/>
  </w:num>
  <w:num w:numId="16" w16cid:durableId="2051494276">
    <w:abstractNumId w:val="16"/>
  </w:num>
  <w:num w:numId="17" w16cid:durableId="2143889419">
    <w:abstractNumId w:val="12"/>
  </w:num>
  <w:num w:numId="18" w16cid:durableId="2146122325">
    <w:abstractNumId w:val="18"/>
  </w:num>
  <w:num w:numId="19" w16cid:durableId="24525621">
    <w:abstractNumId w:val="15"/>
  </w:num>
  <w:num w:numId="20" w16cid:durableId="332268063">
    <w:abstractNumId w:val="31"/>
  </w:num>
  <w:num w:numId="21" w16cid:durableId="415590738">
    <w:abstractNumId w:val="26"/>
  </w:num>
  <w:num w:numId="22" w16cid:durableId="415791065">
    <w:abstractNumId w:val="5"/>
  </w:num>
  <w:num w:numId="23" w16cid:durableId="435254258">
    <w:abstractNumId w:val="9"/>
  </w:num>
  <w:num w:numId="24" w16cid:durableId="506793263">
    <w:abstractNumId w:val="30"/>
  </w:num>
  <w:num w:numId="25" w16cid:durableId="51975277">
    <w:abstractNumId w:val="11"/>
  </w:num>
  <w:num w:numId="26" w16cid:durableId="563025213">
    <w:abstractNumId w:val="21"/>
  </w:num>
  <w:num w:numId="27" w16cid:durableId="570583070">
    <w:abstractNumId w:val="25"/>
  </w:num>
  <w:num w:numId="28" w16cid:durableId="594750438">
    <w:abstractNumId w:val="32"/>
  </w:num>
  <w:num w:numId="29" w16cid:durableId="651910575">
    <w:abstractNumId w:val="7"/>
  </w:num>
  <w:num w:numId="30" w16cid:durableId="65539674">
    <w:abstractNumId w:val="28"/>
  </w:num>
  <w:num w:numId="31" w16cid:durableId="733116057">
    <w:abstractNumId w:val="22"/>
  </w:num>
  <w:num w:numId="32" w16cid:durableId="735477492">
    <w:abstractNumId w:val="14"/>
  </w:num>
  <w:num w:numId="33" w16cid:durableId="862132865">
    <w:abstractNumId w:val="6"/>
  </w:num>
  <w:num w:numId="34" w16cid:durableId="878787763">
    <w:abstractNumId w:val="23"/>
  </w:num>
  <w:num w:numId="35" w16cid:durableId="953102067">
    <w:abstractNumId w:val="17"/>
  </w:num>
  <w:num w:numId="36" w16cid:durableId="9806191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5F0A"/>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477B6"/>
    <w:rsid w:val="000506BE"/>
    <w:rsid w:val="00051B29"/>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4887"/>
    <w:rsid w:val="000C7765"/>
    <w:rsid w:val="000D0503"/>
    <w:rsid w:val="000D068B"/>
    <w:rsid w:val="000D1292"/>
    <w:rsid w:val="000D1601"/>
    <w:rsid w:val="000D51BD"/>
    <w:rsid w:val="000D55F6"/>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4CA5"/>
    <w:rsid w:val="001050EB"/>
    <w:rsid w:val="001056FE"/>
    <w:rsid w:val="001109DA"/>
    <w:rsid w:val="00111D9F"/>
    <w:rsid w:val="0011227C"/>
    <w:rsid w:val="00113A6C"/>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387"/>
    <w:rsid w:val="00137641"/>
    <w:rsid w:val="00140999"/>
    <w:rsid w:val="00142ABE"/>
    <w:rsid w:val="00150470"/>
    <w:rsid w:val="00151E60"/>
    <w:rsid w:val="00152B87"/>
    <w:rsid w:val="00153B3F"/>
    <w:rsid w:val="00154DBB"/>
    <w:rsid w:val="00155B20"/>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3672"/>
    <w:rsid w:val="001D45DD"/>
    <w:rsid w:val="001D5210"/>
    <w:rsid w:val="001D57E6"/>
    <w:rsid w:val="001D5E22"/>
    <w:rsid w:val="001E04F6"/>
    <w:rsid w:val="001E1533"/>
    <w:rsid w:val="001E7313"/>
    <w:rsid w:val="001F0BBB"/>
    <w:rsid w:val="001F20A2"/>
    <w:rsid w:val="001F54C7"/>
    <w:rsid w:val="001F74CE"/>
    <w:rsid w:val="002000A6"/>
    <w:rsid w:val="00200CFD"/>
    <w:rsid w:val="002019BD"/>
    <w:rsid w:val="00202230"/>
    <w:rsid w:val="0020338C"/>
    <w:rsid w:val="002035AD"/>
    <w:rsid w:val="00203CB6"/>
    <w:rsid w:val="00203DDA"/>
    <w:rsid w:val="00203F72"/>
    <w:rsid w:val="00204005"/>
    <w:rsid w:val="00205672"/>
    <w:rsid w:val="002061A1"/>
    <w:rsid w:val="002061B8"/>
    <w:rsid w:val="00206958"/>
    <w:rsid w:val="00206F5E"/>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136F"/>
    <w:rsid w:val="00282EA2"/>
    <w:rsid w:val="00286D9B"/>
    <w:rsid w:val="002874C6"/>
    <w:rsid w:val="00287D1F"/>
    <w:rsid w:val="00292F50"/>
    <w:rsid w:val="002942D4"/>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045F0"/>
    <w:rsid w:val="0031245C"/>
    <w:rsid w:val="00312B92"/>
    <w:rsid w:val="00323E70"/>
    <w:rsid w:val="00323EB8"/>
    <w:rsid w:val="003247C0"/>
    <w:rsid w:val="00325117"/>
    <w:rsid w:val="00332AEE"/>
    <w:rsid w:val="00336303"/>
    <w:rsid w:val="00341C63"/>
    <w:rsid w:val="003439CA"/>
    <w:rsid w:val="0034528F"/>
    <w:rsid w:val="00346E7A"/>
    <w:rsid w:val="00347BCA"/>
    <w:rsid w:val="003502F0"/>
    <w:rsid w:val="00350745"/>
    <w:rsid w:val="003531CF"/>
    <w:rsid w:val="00354F1A"/>
    <w:rsid w:val="00356F0E"/>
    <w:rsid w:val="00357F99"/>
    <w:rsid w:val="0036036F"/>
    <w:rsid w:val="00364767"/>
    <w:rsid w:val="00365B77"/>
    <w:rsid w:val="00366160"/>
    <w:rsid w:val="00366AC1"/>
    <w:rsid w:val="00370D4B"/>
    <w:rsid w:val="003712C3"/>
    <w:rsid w:val="0037305B"/>
    <w:rsid w:val="00373F65"/>
    <w:rsid w:val="00376CD1"/>
    <w:rsid w:val="0037786A"/>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82E"/>
    <w:rsid w:val="003C2936"/>
    <w:rsid w:val="003C31DC"/>
    <w:rsid w:val="003C3318"/>
    <w:rsid w:val="003C4A92"/>
    <w:rsid w:val="003C4FAF"/>
    <w:rsid w:val="003C5414"/>
    <w:rsid w:val="003C5B25"/>
    <w:rsid w:val="003C5C6C"/>
    <w:rsid w:val="003C772F"/>
    <w:rsid w:val="003D05DC"/>
    <w:rsid w:val="003D0914"/>
    <w:rsid w:val="003D4062"/>
    <w:rsid w:val="003D44A9"/>
    <w:rsid w:val="003D44CC"/>
    <w:rsid w:val="003D61A3"/>
    <w:rsid w:val="003E0299"/>
    <w:rsid w:val="003E0D26"/>
    <w:rsid w:val="003E1946"/>
    <w:rsid w:val="003E45B8"/>
    <w:rsid w:val="003E634A"/>
    <w:rsid w:val="003F0334"/>
    <w:rsid w:val="003F29F8"/>
    <w:rsid w:val="003F2CB1"/>
    <w:rsid w:val="003F4A17"/>
    <w:rsid w:val="003F5BEA"/>
    <w:rsid w:val="003F7AE2"/>
    <w:rsid w:val="004020D4"/>
    <w:rsid w:val="0040524B"/>
    <w:rsid w:val="00407F96"/>
    <w:rsid w:val="00411A48"/>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284C"/>
    <w:rsid w:val="0047358C"/>
    <w:rsid w:val="00473B3F"/>
    <w:rsid w:val="004743C3"/>
    <w:rsid w:val="004774E4"/>
    <w:rsid w:val="00482BB1"/>
    <w:rsid w:val="00485381"/>
    <w:rsid w:val="004858C8"/>
    <w:rsid w:val="00486B60"/>
    <w:rsid w:val="00486DE6"/>
    <w:rsid w:val="004878C5"/>
    <w:rsid w:val="00487A71"/>
    <w:rsid w:val="00487ABF"/>
    <w:rsid w:val="004910BD"/>
    <w:rsid w:val="00491745"/>
    <w:rsid w:val="00491F6C"/>
    <w:rsid w:val="00491F7B"/>
    <w:rsid w:val="00492B9B"/>
    <w:rsid w:val="00492EA8"/>
    <w:rsid w:val="004957B3"/>
    <w:rsid w:val="00496CEB"/>
    <w:rsid w:val="004979C3"/>
    <w:rsid w:val="004A2CBB"/>
    <w:rsid w:val="004A3E97"/>
    <w:rsid w:val="004A46FC"/>
    <w:rsid w:val="004A49C1"/>
    <w:rsid w:val="004A4EF4"/>
    <w:rsid w:val="004A7310"/>
    <w:rsid w:val="004B1109"/>
    <w:rsid w:val="004B35C8"/>
    <w:rsid w:val="004B3F69"/>
    <w:rsid w:val="004B4BC7"/>
    <w:rsid w:val="004B7294"/>
    <w:rsid w:val="004C12D8"/>
    <w:rsid w:val="004C12DD"/>
    <w:rsid w:val="004C19ED"/>
    <w:rsid w:val="004C51C3"/>
    <w:rsid w:val="004D16F0"/>
    <w:rsid w:val="004D439E"/>
    <w:rsid w:val="004D4D2C"/>
    <w:rsid w:val="004D4ED2"/>
    <w:rsid w:val="004D5C89"/>
    <w:rsid w:val="004D5CE0"/>
    <w:rsid w:val="004D6166"/>
    <w:rsid w:val="004D6AC2"/>
    <w:rsid w:val="004E183F"/>
    <w:rsid w:val="004E44FD"/>
    <w:rsid w:val="004E6175"/>
    <w:rsid w:val="004F1053"/>
    <w:rsid w:val="004F298B"/>
    <w:rsid w:val="004F2A6D"/>
    <w:rsid w:val="004F2D17"/>
    <w:rsid w:val="004F5F22"/>
    <w:rsid w:val="004F75B4"/>
    <w:rsid w:val="004F7A2E"/>
    <w:rsid w:val="00500B25"/>
    <w:rsid w:val="00502FB0"/>
    <w:rsid w:val="005058D9"/>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77BE"/>
    <w:rsid w:val="00550553"/>
    <w:rsid w:val="00551120"/>
    <w:rsid w:val="00551D19"/>
    <w:rsid w:val="00553358"/>
    <w:rsid w:val="005541E7"/>
    <w:rsid w:val="00554B10"/>
    <w:rsid w:val="00554BDD"/>
    <w:rsid w:val="005568EB"/>
    <w:rsid w:val="00557C22"/>
    <w:rsid w:val="0056093B"/>
    <w:rsid w:val="005633D9"/>
    <w:rsid w:val="0056345A"/>
    <w:rsid w:val="00563485"/>
    <w:rsid w:val="005655E1"/>
    <w:rsid w:val="0057296C"/>
    <w:rsid w:val="00573119"/>
    <w:rsid w:val="00573CB0"/>
    <w:rsid w:val="00575CAE"/>
    <w:rsid w:val="00580055"/>
    <w:rsid w:val="00581A33"/>
    <w:rsid w:val="00582506"/>
    <w:rsid w:val="00583602"/>
    <w:rsid w:val="005840DF"/>
    <w:rsid w:val="00585110"/>
    <w:rsid w:val="00586D6B"/>
    <w:rsid w:val="005872D7"/>
    <w:rsid w:val="0059000C"/>
    <w:rsid w:val="00590EA6"/>
    <w:rsid w:val="005917FD"/>
    <w:rsid w:val="00592E02"/>
    <w:rsid w:val="0059525A"/>
    <w:rsid w:val="005A0FD1"/>
    <w:rsid w:val="005A2244"/>
    <w:rsid w:val="005A2302"/>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3311"/>
    <w:rsid w:val="005E42DC"/>
    <w:rsid w:val="005E55AB"/>
    <w:rsid w:val="005E625E"/>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57D7E"/>
    <w:rsid w:val="0066135E"/>
    <w:rsid w:val="0066376B"/>
    <w:rsid w:val="00664D47"/>
    <w:rsid w:val="00665598"/>
    <w:rsid w:val="00665ED2"/>
    <w:rsid w:val="00666CEE"/>
    <w:rsid w:val="00667CC5"/>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4B1E"/>
    <w:rsid w:val="006E59F9"/>
    <w:rsid w:val="006E5D97"/>
    <w:rsid w:val="006E6665"/>
    <w:rsid w:val="006E6D2D"/>
    <w:rsid w:val="006E6F06"/>
    <w:rsid w:val="006E7CB8"/>
    <w:rsid w:val="006F2CF2"/>
    <w:rsid w:val="006F33E4"/>
    <w:rsid w:val="006F38D3"/>
    <w:rsid w:val="006F729C"/>
    <w:rsid w:val="006F7471"/>
    <w:rsid w:val="007000DA"/>
    <w:rsid w:val="00700212"/>
    <w:rsid w:val="007054F3"/>
    <w:rsid w:val="00707D92"/>
    <w:rsid w:val="00710E42"/>
    <w:rsid w:val="007117E2"/>
    <w:rsid w:val="0071319A"/>
    <w:rsid w:val="00714942"/>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76E14"/>
    <w:rsid w:val="00783273"/>
    <w:rsid w:val="00786666"/>
    <w:rsid w:val="00786E2B"/>
    <w:rsid w:val="007915F0"/>
    <w:rsid w:val="007917FB"/>
    <w:rsid w:val="00792789"/>
    <w:rsid w:val="00795D27"/>
    <w:rsid w:val="007964E6"/>
    <w:rsid w:val="007A1574"/>
    <w:rsid w:val="007A1B65"/>
    <w:rsid w:val="007A294C"/>
    <w:rsid w:val="007A3090"/>
    <w:rsid w:val="007A5B22"/>
    <w:rsid w:val="007A5D48"/>
    <w:rsid w:val="007A5DCD"/>
    <w:rsid w:val="007A67CE"/>
    <w:rsid w:val="007B4094"/>
    <w:rsid w:val="007B6371"/>
    <w:rsid w:val="007C1BE2"/>
    <w:rsid w:val="007C1F33"/>
    <w:rsid w:val="007C234F"/>
    <w:rsid w:val="007C24C1"/>
    <w:rsid w:val="007C2B95"/>
    <w:rsid w:val="007C4204"/>
    <w:rsid w:val="007C5234"/>
    <w:rsid w:val="007C659A"/>
    <w:rsid w:val="007C6968"/>
    <w:rsid w:val="007D173C"/>
    <w:rsid w:val="007D4289"/>
    <w:rsid w:val="007D55DD"/>
    <w:rsid w:val="007D585C"/>
    <w:rsid w:val="007E6FE0"/>
    <w:rsid w:val="007E704A"/>
    <w:rsid w:val="007F2C57"/>
    <w:rsid w:val="007F2DF3"/>
    <w:rsid w:val="007F575C"/>
    <w:rsid w:val="007F5DC7"/>
    <w:rsid w:val="007F7B66"/>
    <w:rsid w:val="008002B3"/>
    <w:rsid w:val="00800630"/>
    <w:rsid w:val="00800CC9"/>
    <w:rsid w:val="008025CC"/>
    <w:rsid w:val="008155C9"/>
    <w:rsid w:val="008167FE"/>
    <w:rsid w:val="00817E8F"/>
    <w:rsid w:val="00820D6E"/>
    <w:rsid w:val="00830841"/>
    <w:rsid w:val="00831500"/>
    <w:rsid w:val="00831D42"/>
    <w:rsid w:val="00833C71"/>
    <w:rsid w:val="00834C2F"/>
    <w:rsid w:val="008357E4"/>
    <w:rsid w:val="00836E05"/>
    <w:rsid w:val="00842586"/>
    <w:rsid w:val="008436AE"/>
    <w:rsid w:val="00845C6A"/>
    <w:rsid w:val="008472FD"/>
    <w:rsid w:val="008473F3"/>
    <w:rsid w:val="0084795C"/>
    <w:rsid w:val="0085493B"/>
    <w:rsid w:val="00854C09"/>
    <w:rsid w:val="00854D7D"/>
    <w:rsid w:val="00857239"/>
    <w:rsid w:val="008604BE"/>
    <w:rsid w:val="0086101E"/>
    <w:rsid w:val="00861B56"/>
    <w:rsid w:val="008627A5"/>
    <w:rsid w:val="00864E7D"/>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D0E"/>
    <w:rsid w:val="00895F0A"/>
    <w:rsid w:val="00896BD2"/>
    <w:rsid w:val="00897C09"/>
    <w:rsid w:val="008A3BC2"/>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62A3"/>
    <w:rsid w:val="008D7488"/>
    <w:rsid w:val="008E04AD"/>
    <w:rsid w:val="008F05FC"/>
    <w:rsid w:val="008F0746"/>
    <w:rsid w:val="008F204B"/>
    <w:rsid w:val="008F2560"/>
    <w:rsid w:val="008F5374"/>
    <w:rsid w:val="008F6F32"/>
    <w:rsid w:val="008F7861"/>
    <w:rsid w:val="00900DAB"/>
    <w:rsid w:val="00903498"/>
    <w:rsid w:val="00904444"/>
    <w:rsid w:val="00905CD7"/>
    <w:rsid w:val="009066CE"/>
    <w:rsid w:val="009069FC"/>
    <w:rsid w:val="0091372A"/>
    <w:rsid w:val="009174D7"/>
    <w:rsid w:val="00921068"/>
    <w:rsid w:val="00922139"/>
    <w:rsid w:val="00930A28"/>
    <w:rsid w:val="00931DA1"/>
    <w:rsid w:val="00932484"/>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5DD5"/>
    <w:rsid w:val="00956A52"/>
    <w:rsid w:val="009576A2"/>
    <w:rsid w:val="00960E45"/>
    <w:rsid w:val="00962789"/>
    <w:rsid w:val="00962866"/>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B5A71"/>
    <w:rsid w:val="009C084B"/>
    <w:rsid w:val="009C1A48"/>
    <w:rsid w:val="009C1D3E"/>
    <w:rsid w:val="009C3F67"/>
    <w:rsid w:val="009C6A65"/>
    <w:rsid w:val="009C6EC4"/>
    <w:rsid w:val="009C77FC"/>
    <w:rsid w:val="009D03D8"/>
    <w:rsid w:val="009D2412"/>
    <w:rsid w:val="009D6DE3"/>
    <w:rsid w:val="009E01E2"/>
    <w:rsid w:val="009E30A5"/>
    <w:rsid w:val="009E6EB0"/>
    <w:rsid w:val="009F14CF"/>
    <w:rsid w:val="009F5008"/>
    <w:rsid w:val="009F6270"/>
    <w:rsid w:val="00A00993"/>
    <w:rsid w:val="00A02A8C"/>
    <w:rsid w:val="00A03700"/>
    <w:rsid w:val="00A037BD"/>
    <w:rsid w:val="00A07D80"/>
    <w:rsid w:val="00A10393"/>
    <w:rsid w:val="00A12D1E"/>
    <w:rsid w:val="00A17E5D"/>
    <w:rsid w:val="00A2101A"/>
    <w:rsid w:val="00A23A97"/>
    <w:rsid w:val="00A23D7F"/>
    <w:rsid w:val="00A25D5D"/>
    <w:rsid w:val="00A25EF3"/>
    <w:rsid w:val="00A267C9"/>
    <w:rsid w:val="00A26D24"/>
    <w:rsid w:val="00A302DC"/>
    <w:rsid w:val="00A346CC"/>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6DE8"/>
    <w:rsid w:val="00A77184"/>
    <w:rsid w:val="00A7792F"/>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2CEC"/>
    <w:rsid w:val="00AB336E"/>
    <w:rsid w:val="00AB5431"/>
    <w:rsid w:val="00AC1E48"/>
    <w:rsid w:val="00AC397C"/>
    <w:rsid w:val="00AC4D0E"/>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07D49"/>
    <w:rsid w:val="00B145C9"/>
    <w:rsid w:val="00B147EA"/>
    <w:rsid w:val="00B15D79"/>
    <w:rsid w:val="00B22EA2"/>
    <w:rsid w:val="00B30EB2"/>
    <w:rsid w:val="00B33D09"/>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3D24"/>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5C7A"/>
    <w:rsid w:val="00C26C9E"/>
    <w:rsid w:val="00C27918"/>
    <w:rsid w:val="00C27C77"/>
    <w:rsid w:val="00C340E8"/>
    <w:rsid w:val="00C40DE7"/>
    <w:rsid w:val="00C4172D"/>
    <w:rsid w:val="00C41EB7"/>
    <w:rsid w:val="00C44E8A"/>
    <w:rsid w:val="00C45E5A"/>
    <w:rsid w:val="00C46AF0"/>
    <w:rsid w:val="00C4712B"/>
    <w:rsid w:val="00C50A2E"/>
    <w:rsid w:val="00C538F4"/>
    <w:rsid w:val="00C53DE3"/>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92786"/>
    <w:rsid w:val="00CA207D"/>
    <w:rsid w:val="00CA4AFA"/>
    <w:rsid w:val="00CA5593"/>
    <w:rsid w:val="00CA5BFC"/>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300B"/>
    <w:rsid w:val="00CE5DAB"/>
    <w:rsid w:val="00CE5E65"/>
    <w:rsid w:val="00CF19A5"/>
    <w:rsid w:val="00CF2DB2"/>
    <w:rsid w:val="00CF5BDC"/>
    <w:rsid w:val="00CF5E8E"/>
    <w:rsid w:val="00CF6049"/>
    <w:rsid w:val="00D01FD6"/>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371E2"/>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1ACF"/>
    <w:rsid w:val="00D85367"/>
    <w:rsid w:val="00D870CB"/>
    <w:rsid w:val="00D90589"/>
    <w:rsid w:val="00D90DA1"/>
    <w:rsid w:val="00D91A12"/>
    <w:rsid w:val="00D91C93"/>
    <w:rsid w:val="00D9247A"/>
    <w:rsid w:val="00DA1221"/>
    <w:rsid w:val="00DA1CDF"/>
    <w:rsid w:val="00DA4E5C"/>
    <w:rsid w:val="00DB216A"/>
    <w:rsid w:val="00DB2BBC"/>
    <w:rsid w:val="00DB44FC"/>
    <w:rsid w:val="00DB5025"/>
    <w:rsid w:val="00DB5D7C"/>
    <w:rsid w:val="00DC1734"/>
    <w:rsid w:val="00DC4149"/>
    <w:rsid w:val="00DC4F9B"/>
    <w:rsid w:val="00DC53B2"/>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84F"/>
    <w:rsid w:val="00E03D2D"/>
    <w:rsid w:val="00E044E1"/>
    <w:rsid w:val="00E04AFC"/>
    <w:rsid w:val="00E04EE8"/>
    <w:rsid w:val="00E11F6C"/>
    <w:rsid w:val="00E12304"/>
    <w:rsid w:val="00E12747"/>
    <w:rsid w:val="00E14CC8"/>
    <w:rsid w:val="00E15741"/>
    <w:rsid w:val="00E15CA4"/>
    <w:rsid w:val="00E15FE9"/>
    <w:rsid w:val="00E160F0"/>
    <w:rsid w:val="00E20585"/>
    <w:rsid w:val="00E234A6"/>
    <w:rsid w:val="00E26682"/>
    <w:rsid w:val="00E272A3"/>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45C"/>
    <w:rsid w:val="00E628EE"/>
    <w:rsid w:val="00E635A0"/>
    <w:rsid w:val="00E64131"/>
    <w:rsid w:val="00E6474E"/>
    <w:rsid w:val="00E668F3"/>
    <w:rsid w:val="00E738F0"/>
    <w:rsid w:val="00E758D6"/>
    <w:rsid w:val="00E75DA7"/>
    <w:rsid w:val="00E80CC3"/>
    <w:rsid w:val="00E8154A"/>
    <w:rsid w:val="00E82B75"/>
    <w:rsid w:val="00E83184"/>
    <w:rsid w:val="00E85690"/>
    <w:rsid w:val="00E86098"/>
    <w:rsid w:val="00E879DE"/>
    <w:rsid w:val="00E901EA"/>
    <w:rsid w:val="00E9142F"/>
    <w:rsid w:val="00E941E7"/>
    <w:rsid w:val="00E955DD"/>
    <w:rsid w:val="00EA1997"/>
    <w:rsid w:val="00EA1D44"/>
    <w:rsid w:val="00EA4283"/>
    <w:rsid w:val="00EA61B2"/>
    <w:rsid w:val="00EA6FE8"/>
    <w:rsid w:val="00EA73B7"/>
    <w:rsid w:val="00EB0BC2"/>
    <w:rsid w:val="00EB4562"/>
    <w:rsid w:val="00EB5047"/>
    <w:rsid w:val="00EB5E75"/>
    <w:rsid w:val="00EC0836"/>
    <w:rsid w:val="00EC0846"/>
    <w:rsid w:val="00EC310A"/>
    <w:rsid w:val="00EC6DAF"/>
    <w:rsid w:val="00ED0397"/>
    <w:rsid w:val="00ED4607"/>
    <w:rsid w:val="00ED4CDF"/>
    <w:rsid w:val="00ED540E"/>
    <w:rsid w:val="00ED54E4"/>
    <w:rsid w:val="00ED720A"/>
    <w:rsid w:val="00ED7449"/>
    <w:rsid w:val="00EE091F"/>
    <w:rsid w:val="00EE1B0A"/>
    <w:rsid w:val="00EE2178"/>
    <w:rsid w:val="00EE5C1C"/>
    <w:rsid w:val="00EE6469"/>
    <w:rsid w:val="00EE66BF"/>
    <w:rsid w:val="00EE7455"/>
    <w:rsid w:val="00EF10E5"/>
    <w:rsid w:val="00EF22B1"/>
    <w:rsid w:val="00EF4069"/>
    <w:rsid w:val="00EF42CC"/>
    <w:rsid w:val="00EF48FB"/>
    <w:rsid w:val="00EF5B81"/>
    <w:rsid w:val="00EF5EA6"/>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3024"/>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2E69"/>
    <w:rsid w:val="00F75472"/>
    <w:rsid w:val="00F75FA0"/>
    <w:rsid w:val="00F76A60"/>
    <w:rsid w:val="00F77A8E"/>
    <w:rsid w:val="00F8247D"/>
    <w:rsid w:val="00F82C05"/>
    <w:rsid w:val="00F83833"/>
    <w:rsid w:val="00F839D2"/>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0174"/>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69DE"/>
    <w:rsid w:val="00FF794B"/>
    <w:rsid w:val="0A6D6D61"/>
    <w:rsid w:val="0DC5DB62"/>
    <w:rsid w:val="107164DD"/>
    <w:rsid w:val="12E17106"/>
    <w:rsid w:val="18D41F7C"/>
    <w:rsid w:val="246E8BDC"/>
    <w:rsid w:val="26AA4518"/>
    <w:rsid w:val="35039066"/>
    <w:rsid w:val="3A4E6D6B"/>
    <w:rsid w:val="3C99FCE4"/>
    <w:rsid w:val="3F30CBB8"/>
    <w:rsid w:val="41FC2987"/>
    <w:rsid w:val="54205964"/>
    <w:rsid w:val="5AE8912B"/>
    <w:rsid w:val="6382FE35"/>
    <w:rsid w:val="688EEAD9"/>
    <w:rsid w:val="68F1C991"/>
    <w:rsid w:val="6EC16853"/>
    <w:rsid w:val="6FB2ADD8"/>
    <w:rsid w:val="6FEAFD88"/>
    <w:rsid w:val="769E813A"/>
    <w:rsid w:val="7D31CE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0333650F-2D06-4487-805A-90FC8AAA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Comment Reference"/>
    <w:basedOn w:val="DefaultParagraphFont"/>
    <w:uiPriority w:val="99"/>
    <w:semiHidden/>
    <w:unhideWhenUsed/>
    <w:rsid w:val="00783273"/>
    <w:rPr>
      <w:sz w:val="16"/>
      <w:szCs w:val="16"/>
    </w:rPr>
  </w:style>
  <w:style w:type="paragraph" w:customStyle="1" w:styleId="RevisionJuristischerAbsatz">
    <w:name w:val="Revision Juristischer Absatz"/>
    <w:basedOn w:val="Normal"/>
    <w:rsid w:val="00196D0F"/>
    <w:pPr>
      <w:numPr>
        <w:ilvl w:val="2"/>
        <w:numId w:val="10"/>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10"/>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10"/>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10"/>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10"/>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10"/>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10"/>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paragraph" w:customStyle="1" w:styleId="paragraph">
    <w:name w:val="paragraph"/>
    <w:basedOn w:val="Normal"/>
    <w:rsid w:val="00836E0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UnresolvedMention">
    <w:name w:val="Unresolved Mention"/>
    <w:basedOn w:val="DefaultParagraphFont"/>
    <w:uiPriority w:val="99"/>
    <w:semiHidden/>
    <w:unhideWhenUsed/>
    <w:rsid w:val="00051B29"/>
    <w:rPr>
      <w:color w:val="605E5C"/>
      <w:shd w:val="clear" w:color="auto" w:fill="E1DFDD"/>
    </w:rPr>
  </w:style>
  <w:style w:type="character" w:customStyle="1" w:styleId="SprechblasentextZchn">
    <w:name w:val="Sprechblasentext Zchn"/>
    <w:basedOn w:val="DefaultParagraphFont"/>
    <w:uiPriority w:val="99"/>
    <w:semiHidden/>
    <w:rsid w:val="003045F0"/>
    <w:rPr>
      <w:rFonts w:ascii="Segoe UI" w:eastAsia="Arial" w:hAnsi="Segoe UI" w:cs="Segoe UI"/>
      <w:color w:val="000000"/>
      <w:sz w:val="18"/>
      <w:szCs w:val="18"/>
      <w:lang w:eastAsia="de-DE"/>
    </w:rPr>
  </w:style>
  <w:style w:type="character" w:customStyle="1" w:styleId="KommentartextZchn">
    <w:name w:val="Kommentartext Zchn"/>
    <w:basedOn w:val="DefaultParagraphFont"/>
    <w:uiPriority w:val="99"/>
    <w:rsid w:val="003045F0"/>
    <w:rPr>
      <w:rFonts w:ascii="Arial" w:eastAsia="Arial" w:hAnsi="Arial" w:cs="Arial"/>
      <w:color w:val="000000"/>
      <w:sz w:val="20"/>
      <w:szCs w:val="20"/>
      <w:lang w:eastAsia="de-DE"/>
    </w:rPr>
  </w:style>
  <w:style w:type="character" w:customStyle="1" w:styleId="KommentarthemaZchn">
    <w:name w:val="Kommentarthema Zchn"/>
    <w:basedOn w:val="KommentartextZchn"/>
    <w:uiPriority w:val="99"/>
    <w:semiHidden/>
    <w:rsid w:val="003045F0"/>
    <w:rPr>
      <w:rFonts w:ascii="Arial" w:eastAsia="Arial" w:hAnsi="Arial" w:cs="Arial"/>
      <w:b/>
      <w:bCs/>
      <w:color w:val="000000"/>
      <w:sz w:val="20"/>
      <w:szCs w:val="20"/>
      <w:lang w:eastAsia="de-DE"/>
    </w:rPr>
  </w:style>
  <w:style w:type="character" w:customStyle="1" w:styleId="berschrift1Zchn">
    <w:name w:val="Überschrift 1 Zchn"/>
    <w:basedOn w:val="DefaultParagraphFont"/>
    <w:uiPriority w:val="99"/>
    <w:rsid w:val="003045F0"/>
    <w:rPr>
      <w:rFonts w:ascii="Cambria" w:eastAsia="Times New Roman" w:hAnsi="Cambria" w:cs="Times New Roman"/>
      <w:b/>
      <w:bCs/>
      <w:kern w:val="32"/>
      <w:sz w:val="32"/>
      <w:szCs w:val="32"/>
    </w:rPr>
  </w:style>
  <w:style w:type="paragraph" w:styleId="Kommentartext">
    <w:name w:val="annotation text"/>
    <w:basedOn w:val="Normal"/>
    <w:link w:val="KommentartextZchn1"/>
    <w:uiPriority w:val="99"/>
    <w:semiHidden/>
    <w:unhideWhenUsed/>
    <w:rsid w:val="00AB2CEC"/>
    <w:pPr>
      <w:spacing w:line="240" w:lineRule="auto"/>
    </w:pPr>
    <w:rPr>
      <w:sz w:val="20"/>
      <w:szCs w:val="20"/>
    </w:rPr>
  </w:style>
  <w:style w:type="character" w:customStyle="1" w:styleId="KommentartextZchn1">
    <w:name w:val="Kommentartext Zchn1"/>
    <w:basedOn w:val="DefaultParagraphFont"/>
    <w:link w:val="Kommentartext"/>
    <w:uiPriority w:val="99"/>
    <w:semiHidden/>
    <w:rsid w:val="00AB2CEC"/>
    <w:rPr>
      <w:rFonts w:ascii="Arial" w:eastAsia="Arial" w:hAnsi="Arial" w:cs="Arial"/>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jamin.benirschk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zia-deutschland.de/project/zia-iw-immobilienstimmungsinde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6" ma:contentTypeDescription="Ein neues Dokument erstellen." ma:contentTypeScope="" ma:versionID="8d1f07afca237c47329f0cb7b195af5b">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076246149e6e4d41ab2643ed029279ed"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48951098-E06E-4877-B8B0-C398B38E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purl.org/dc/dcmitype/"/>
    <ds:schemaRef ds:uri="http://purl.org/dc/terms/"/>
    <ds:schemaRef ds:uri="f1de3d10-50f3-40f1-9229-8571553fbb97"/>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7c3e39c-f3da-4061-9e33-70d4e257f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2024-02-20T10:44:00Z</cp:lastPrinted>
  <dcterms:created xsi:type="dcterms:W3CDTF">2025-09-19T07:04:00Z</dcterms:created>
  <dcterms:modified xsi:type="dcterms:W3CDTF">2025-09-19T07:04:00Z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