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3145" w14:textId="69036C0A" w:rsidR="00CD7804" w:rsidRDefault="00471E88" w:rsidP="00471E88">
      <w:pPr>
        <w:ind w:left="1416" w:firstLine="708"/>
        <w:rPr>
          <w:rFonts w:ascii="Arial" w:hAnsi="Arial" w:cs="Arial"/>
          <w:b/>
          <w:bCs/>
        </w:rPr>
      </w:pPr>
      <w:r>
        <w:rPr>
          <w:rFonts w:ascii="Arial" w:hAnsi="Arial" w:cs="Arial"/>
          <w:b/>
          <w:bCs/>
          <w:noProof/>
        </w:rPr>
        <w:drawing>
          <wp:inline distT="0" distB="0" distL="0" distR="0" wp14:anchorId="417CCD46" wp14:editId="45FD70DB">
            <wp:extent cx="2593848" cy="1130808"/>
            <wp:effectExtent l="0" t="0" r="0" b="0"/>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3848" cy="1130808"/>
                    </a:xfrm>
                    <a:prstGeom prst="rect">
                      <a:avLst/>
                    </a:prstGeom>
                  </pic:spPr>
                </pic:pic>
              </a:graphicData>
            </a:graphic>
          </wp:inline>
        </w:drawing>
      </w:r>
    </w:p>
    <w:p w14:paraId="1D86B910" w14:textId="77777777" w:rsidR="00CD7804" w:rsidRDefault="00CD7804">
      <w:pPr>
        <w:rPr>
          <w:rFonts w:ascii="Arial" w:hAnsi="Arial" w:cs="Arial"/>
          <w:b/>
          <w:bCs/>
        </w:rPr>
      </w:pPr>
    </w:p>
    <w:p w14:paraId="08196CDE" w14:textId="058013DD" w:rsidR="00CD7804" w:rsidRDefault="00CD7804">
      <w:pPr>
        <w:rPr>
          <w:rFonts w:ascii="Arial" w:hAnsi="Arial" w:cs="Arial"/>
          <w:b/>
          <w:bCs/>
        </w:rPr>
      </w:pPr>
      <w:r>
        <w:rPr>
          <w:rFonts w:ascii="Arial" w:hAnsi="Arial" w:cs="Arial"/>
          <w:b/>
          <w:bCs/>
        </w:rPr>
        <w:t xml:space="preserve">Pressemitteilung </w:t>
      </w:r>
    </w:p>
    <w:p w14:paraId="01270E3C" w14:textId="77777777" w:rsidR="00CD7804" w:rsidRDefault="00CD7804">
      <w:pPr>
        <w:rPr>
          <w:rFonts w:ascii="Arial" w:hAnsi="Arial" w:cs="Arial"/>
          <w:b/>
          <w:bCs/>
        </w:rPr>
      </w:pPr>
    </w:p>
    <w:p w14:paraId="4DB6E11B" w14:textId="52722CA1" w:rsidR="005A563A" w:rsidRPr="00D0187B" w:rsidRDefault="005A563A">
      <w:pPr>
        <w:rPr>
          <w:rFonts w:ascii="Arial" w:hAnsi="Arial" w:cs="Arial"/>
          <w:b/>
          <w:bCs/>
        </w:rPr>
      </w:pPr>
      <w:r w:rsidRPr="00D0187B">
        <w:rPr>
          <w:rFonts w:ascii="Arial" w:hAnsi="Arial" w:cs="Arial"/>
          <w:b/>
          <w:bCs/>
        </w:rPr>
        <w:t xml:space="preserve">Entspannt in den Urlaub </w:t>
      </w:r>
      <w:r w:rsidR="00D0187B">
        <w:rPr>
          <w:rFonts w:ascii="Arial" w:hAnsi="Arial" w:cs="Arial"/>
          <w:b/>
          <w:bCs/>
        </w:rPr>
        <w:t>fliegen</w:t>
      </w:r>
    </w:p>
    <w:p w14:paraId="1A5D26C1" w14:textId="765F4A40" w:rsidR="00D0187B" w:rsidRDefault="005A563A" w:rsidP="005A563A">
      <w:pPr>
        <w:pStyle w:val="StandardWeb"/>
        <w:shd w:val="clear" w:color="auto" w:fill="FFFFFF"/>
        <w:spacing w:before="0" w:beforeAutospacing="0" w:after="450" w:afterAutospacing="0" w:line="420" w:lineRule="atLeast"/>
        <w:rPr>
          <w:rFonts w:ascii="Arial" w:hAnsi="Arial" w:cs="Arial"/>
          <w:color w:val="4C4C4C"/>
          <w:sz w:val="22"/>
          <w:szCs w:val="22"/>
        </w:rPr>
      </w:pPr>
      <w:r w:rsidRPr="00D0187B">
        <w:rPr>
          <w:rFonts w:ascii="Arial" w:hAnsi="Arial" w:cs="Arial"/>
          <w:color w:val="4C4C4C"/>
          <w:sz w:val="22"/>
          <w:szCs w:val="22"/>
        </w:rPr>
        <w:t xml:space="preserve">Mit dem Start </w:t>
      </w:r>
      <w:r w:rsidR="007C0DE0">
        <w:rPr>
          <w:rFonts w:ascii="Arial" w:hAnsi="Arial" w:cs="Arial"/>
          <w:color w:val="4C4C4C"/>
          <w:sz w:val="22"/>
          <w:szCs w:val="22"/>
        </w:rPr>
        <w:t xml:space="preserve">der Ferien </w:t>
      </w:r>
      <w:r w:rsidRPr="00D0187B">
        <w:rPr>
          <w:rFonts w:ascii="Arial" w:hAnsi="Arial" w:cs="Arial"/>
          <w:color w:val="4C4C4C"/>
          <w:sz w:val="22"/>
          <w:szCs w:val="22"/>
        </w:rPr>
        <w:t xml:space="preserve">zieht es die meisten Deutschen gerne in die Ferne. Leider bringt jedoch </w:t>
      </w:r>
      <w:r w:rsidR="00D0187B" w:rsidRPr="00D0187B">
        <w:rPr>
          <w:rFonts w:ascii="Arial" w:hAnsi="Arial" w:cs="Arial"/>
          <w:color w:val="4C4C4C"/>
          <w:sz w:val="22"/>
          <w:szCs w:val="22"/>
        </w:rPr>
        <w:t>allein</w:t>
      </w:r>
      <w:r w:rsidRPr="00D0187B">
        <w:rPr>
          <w:rFonts w:ascii="Arial" w:hAnsi="Arial" w:cs="Arial"/>
          <w:color w:val="4C4C4C"/>
          <w:sz w:val="22"/>
          <w:szCs w:val="22"/>
        </w:rPr>
        <w:t xml:space="preserve"> der Gedanke an die </w:t>
      </w:r>
      <w:r w:rsidR="00D0187B">
        <w:rPr>
          <w:rFonts w:ascii="Arial" w:hAnsi="Arial" w:cs="Arial"/>
          <w:color w:val="4C4C4C"/>
          <w:sz w:val="22"/>
          <w:szCs w:val="22"/>
        </w:rPr>
        <w:t xml:space="preserve">aufwendigen </w:t>
      </w:r>
      <w:r w:rsidRPr="00D0187B">
        <w:rPr>
          <w:rFonts w:ascii="Arial" w:hAnsi="Arial" w:cs="Arial"/>
          <w:color w:val="4C4C4C"/>
          <w:sz w:val="22"/>
          <w:szCs w:val="22"/>
        </w:rPr>
        <w:t>Urlaubsvorbereitungen</w:t>
      </w:r>
      <w:r w:rsidR="00D0187B">
        <w:rPr>
          <w:rFonts w:ascii="Arial" w:hAnsi="Arial" w:cs="Arial"/>
          <w:color w:val="4C4C4C"/>
          <w:sz w:val="22"/>
          <w:szCs w:val="22"/>
        </w:rPr>
        <w:t xml:space="preserve"> und der bevorstehende </w:t>
      </w:r>
      <w:r w:rsidRPr="00D0187B">
        <w:rPr>
          <w:rFonts w:ascii="Arial" w:hAnsi="Arial" w:cs="Arial"/>
          <w:color w:val="4C4C4C"/>
          <w:sz w:val="22"/>
          <w:szCs w:val="22"/>
        </w:rPr>
        <w:t xml:space="preserve">Flug viele Menschen in eine extreme Stresssituation. Dabei können eine gute Vorbereitung und ein paar einfache Tricks helfen, die unangenehmen Gefühle zu umgehen und </w:t>
      </w:r>
      <w:r w:rsidR="00D0187B" w:rsidRPr="00D0187B">
        <w:rPr>
          <w:rFonts w:ascii="Arial" w:hAnsi="Arial" w:cs="Arial"/>
          <w:color w:val="4C4C4C"/>
          <w:sz w:val="22"/>
          <w:szCs w:val="22"/>
        </w:rPr>
        <w:t xml:space="preserve">entspannt </w:t>
      </w:r>
      <w:r w:rsidRPr="00D0187B">
        <w:rPr>
          <w:rFonts w:ascii="Arial" w:hAnsi="Arial" w:cs="Arial"/>
          <w:color w:val="4C4C4C"/>
          <w:sz w:val="22"/>
          <w:szCs w:val="22"/>
        </w:rPr>
        <w:t xml:space="preserve">in den Urlaub zu starten. </w:t>
      </w:r>
    </w:p>
    <w:p w14:paraId="50BCF185" w14:textId="77777777" w:rsidR="00CD7804" w:rsidRDefault="00D0187B" w:rsidP="00CD7804">
      <w:pPr>
        <w:pStyle w:val="StandardWeb"/>
        <w:shd w:val="clear" w:color="auto" w:fill="FFFFFF"/>
        <w:spacing w:before="0" w:beforeAutospacing="0" w:after="450" w:afterAutospacing="0" w:line="420" w:lineRule="atLeast"/>
        <w:rPr>
          <w:rFonts w:ascii="Arial" w:hAnsi="Arial" w:cs="Arial"/>
          <w:b/>
          <w:bCs/>
          <w:color w:val="4C4C4C"/>
          <w:sz w:val="22"/>
          <w:szCs w:val="22"/>
        </w:rPr>
      </w:pPr>
      <w:r w:rsidRPr="00D0187B">
        <w:rPr>
          <w:rFonts w:ascii="Arial" w:hAnsi="Arial" w:cs="Arial"/>
          <w:b/>
          <w:bCs/>
          <w:color w:val="4C4C4C"/>
          <w:sz w:val="22"/>
          <w:szCs w:val="22"/>
        </w:rPr>
        <w:t>Eine gute Vorbereitung ist</w:t>
      </w:r>
      <w:r>
        <w:rPr>
          <w:rFonts w:ascii="Arial" w:hAnsi="Arial" w:cs="Arial"/>
          <w:b/>
          <w:bCs/>
          <w:color w:val="4C4C4C"/>
          <w:sz w:val="22"/>
          <w:szCs w:val="22"/>
        </w:rPr>
        <w:t xml:space="preserve"> der halbe Urlaub</w:t>
      </w:r>
      <w:r w:rsidRPr="00D0187B">
        <w:rPr>
          <w:rFonts w:ascii="Arial" w:hAnsi="Arial" w:cs="Arial"/>
          <w:b/>
          <w:bCs/>
          <w:color w:val="4C4C4C"/>
          <w:sz w:val="22"/>
          <w:szCs w:val="22"/>
        </w:rPr>
        <w:t>!</w:t>
      </w:r>
      <w:r w:rsidR="00CD7804">
        <w:rPr>
          <w:rFonts w:ascii="Arial" w:hAnsi="Arial" w:cs="Arial"/>
          <w:b/>
          <w:bCs/>
          <w:color w:val="4C4C4C"/>
          <w:sz w:val="22"/>
          <w:szCs w:val="22"/>
        </w:rPr>
        <w:t xml:space="preserve"> </w:t>
      </w:r>
    </w:p>
    <w:p w14:paraId="7FC53906" w14:textId="606C3CD9" w:rsidR="00CD7804" w:rsidRDefault="00114C0A" w:rsidP="00CD7804">
      <w:pPr>
        <w:pStyle w:val="StandardWeb"/>
        <w:shd w:val="clear" w:color="auto" w:fill="FFFFFF"/>
        <w:spacing w:before="0" w:beforeAutospacing="0" w:after="450" w:afterAutospacing="0" w:line="420" w:lineRule="atLeast"/>
        <w:rPr>
          <w:rFonts w:ascii="Arial" w:hAnsi="Arial" w:cs="Arial"/>
          <w:color w:val="4C4C4C"/>
          <w:sz w:val="22"/>
          <w:szCs w:val="22"/>
        </w:rPr>
      </w:pPr>
      <w:r w:rsidRPr="00114C0A">
        <w:rPr>
          <w:rFonts w:ascii="Arial" w:hAnsi="Arial" w:cs="Arial"/>
          <w:color w:val="4C4C4C"/>
          <w:sz w:val="22"/>
          <w:szCs w:val="22"/>
        </w:rPr>
        <w:t>Hier ein paar Tipps für einen entspannten Reisestart:</w:t>
      </w:r>
      <w:r>
        <w:rPr>
          <w:rFonts w:ascii="Arial" w:hAnsi="Arial" w:cs="Arial"/>
          <w:color w:val="4C4C4C"/>
          <w:sz w:val="22"/>
          <w:szCs w:val="22"/>
        </w:rPr>
        <w:t xml:space="preserve"> Fangen Sie frühzeitig mit dem Packen an. Schauen Sie sich auf der Website des Auswärtigen Amtes die Einreisebestimmungen Ihres Ziellandes an, damit Sie alle erforderlichen Dokumente </w:t>
      </w:r>
      <w:r w:rsidR="00562451">
        <w:rPr>
          <w:rFonts w:ascii="Arial" w:hAnsi="Arial" w:cs="Arial"/>
          <w:color w:val="4C4C4C"/>
          <w:sz w:val="22"/>
          <w:szCs w:val="22"/>
        </w:rPr>
        <w:t>dabeihaben</w:t>
      </w:r>
      <w:r>
        <w:rPr>
          <w:rFonts w:ascii="Arial" w:hAnsi="Arial" w:cs="Arial"/>
          <w:color w:val="4C4C4C"/>
          <w:sz w:val="22"/>
          <w:szCs w:val="22"/>
        </w:rPr>
        <w:t xml:space="preserve">. </w:t>
      </w:r>
      <w:r w:rsidR="00CD7804" w:rsidRPr="00114C0A">
        <w:rPr>
          <w:rFonts w:ascii="Arial" w:hAnsi="Arial" w:cs="Arial"/>
          <w:color w:val="4C4C4C"/>
          <w:sz w:val="22"/>
          <w:szCs w:val="22"/>
        </w:rPr>
        <w:t>Viele</w:t>
      </w:r>
      <w:r w:rsidR="00CD7804">
        <w:rPr>
          <w:rFonts w:ascii="Arial" w:hAnsi="Arial" w:cs="Arial"/>
          <w:color w:val="4C4C4C"/>
          <w:sz w:val="22"/>
          <w:szCs w:val="22"/>
        </w:rPr>
        <w:t xml:space="preserve"> A</w:t>
      </w:r>
      <w:r w:rsidR="00597644">
        <w:rPr>
          <w:rFonts w:ascii="Arial" w:hAnsi="Arial" w:cs="Arial"/>
          <w:color w:val="4C4C4C"/>
          <w:sz w:val="22"/>
          <w:szCs w:val="22"/>
        </w:rPr>
        <w:t>i</w:t>
      </w:r>
      <w:r w:rsidR="00CD7804">
        <w:rPr>
          <w:rFonts w:ascii="Arial" w:hAnsi="Arial" w:cs="Arial"/>
          <w:color w:val="4C4C4C"/>
          <w:sz w:val="22"/>
          <w:szCs w:val="22"/>
        </w:rPr>
        <w:t xml:space="preserve">rlines bieten einen </w:t>
      </w:r>
      <w:r w:rsidR="00597644">
        <w:rPr>
          <w:rFonts w:ascii="Arial" w:hAnsi="Arial" w:cs="Arial"/>
          <w:color w:val="4C4C4C"/>
          <w:sz w:val="22"/>
          <w:szCs w:val="22"/>
        </w:rPr>
        <w:t>O</w:t>
      </w:r>
      <w:r w:rsidR="00CD7804">
        <w:rPr>
          <w:rFonts w:ascii="Arial" w:hAnsi="Arial" w:cs="Arial"/>
          <w:color w:val="4C4C4C"/>
          <w:sz w:val="22"/>
          <w:szCs w:val="22"/>
        </w:rPr>
        <w:t>nline</w:t>
      </w:r>
      <w:r>
        <w:rPr>
          <w:rFonts w:ascii="Arial" w:hAnsi="Arial" w:cs="Arial"/>
          <w:color w:val="4C4C4C"/>
          <w:sz w:val="22"/>
          <w:szCs w:val="22"/>
        </w:rPr>
        <w:t>-</w:t>
      </w:r>
      <w:r w:rsidR="00597644">
        <w:rPr>
          <w:rFonts w:ascii="Arial" w:hAnsi="Arial" w:cs="Arial"/>
          <w:color w:val="4C4C4C"/>
          <w:sz w:val="22"/>
          <w:szCs w:val="22"/>
        </w:rPr>
        <w:t>C</w:t>
      </w:r>
      <w:r w:rsidR="00CD7804">
        <w:rPr>
          <w:rFonts w:ascii="Arial" w:hAnsi="Arial" w:cs="Arial"/>
          <w:color w:val="4C4C4C"/>
          <w:sz w:val="22"/>
          <w:szCs w:val="22"/>
        </w:rPr>
        <w:t>hec</w:t>
      </w:r>
      <w:r>
        <w:rPr>
          <w:rFonts w:ascii="Arial" w:hAnsi="Arial" w:cs="Arial"/>
          <w:color w:val="4C4C4C"/>
          <w:sz w:val="22"/>
          <w:szCs w:val="22"/>
        </w:rPr>
        <w:t>k</w:t>
      </w:r>
      <w:r w:rsidR="00597644">
        <w:rPr>
          <w:rFonts w:ascii="Arial" w:hAnsi="Arial" w:cs="Arial"/>
          <w:color w:val="4C4C4C"/>
          <w:sz w:val="22"/>
          <w:szCs w:val="22"/>
        </w:rPr>
        <w:t>-</w:t>
      </w:r>
      <w:r>
        <w:rPr>
          <w:rFonts w:ascii="Arial" w:hAnsi="Arial" w:cs="Arial"/>
          <w:color w:val="4C4C4C"/>
          <w:sz w:val="22"/>
          <w:szCs w:val="22"/>
        </w:rPr>
        <w:t>in</w:t>
      </w:r>
      <w:r w:rsidR="00CD7804">
        <w:rPr>
          <w:rFonts w:ascii="Arial" w:hAnsi="Arial" w:cs="Arial"/>
          <w:color w:val="4C4C4C"/>
          <w:sz w:val="22"/>
          <w:szCs w:val="22"/>
        </w:rPr>
        <w:t xml:space="preserve"> an. Nutzen Sie diesen, dann müssen Sie sich nur noch zur Gepäckabgabe anstellen. Wenn Sie nicht in zu weiter Entfernung vom Flughafen entfernt wohnen, nutzen Sie die Möglichkeit, am Vorabend einzuchecken und Ihr Gepäck abzugeben. Fahren Sie frühzeitig zum </w:t>
      </w:r>
      <w:r>
        <w:rPr>
          <w:rFonts w:ascii="Arial" w:hAnsi="Arial" w:cs="Arial"/>
          <w:color w:val="4C4C4C"/>
          <w:sz w:val="22"/>
          <w:szCs w:val="22"/>
        </w:rPr>
        <w:t>Flughafen,</w:t>
      </w:r>
      <w:r w:rsidR="00CD7804">
        <w:rPr>
          <w:rFonts w:ascii="Arial" w:hAnsi="Arial" w:cs="Arial"/>
          <w:color w:val="4C4C4C"/>
          <w:sz w:val="22"/>
          <w:szCs w:val="22"/>
        </w:rPr>
        <w:t xml:space="preserve"> </w:t>
      </w:r>
      <w:r>
        <w:rPr>
          <w:rFonts w:ascii="Arial" w:hAnsi="Arial" w:cs="Arial"/>
          <w:color w:val="4C4C4C"/>
          <w:sz w:val="22"/>
          <w:szCs w:val="22"/>
        </w:rPr>
        <w:t>um s</w:t>
      </w:r>
      <w:r w:rsidR="00CD7804">
        <w:rPr>
          <w:rFonts w:ascii="Arial" w:hAnsi="Arial" w:cs="Arial"/>
          <w:color w:val="4C4C4C"/>
          <w:sz w:val="22"/>
          <w:szCs w:val="22"/>
        </w:rPr>
        <w:t xml:space="preserve">o früh wie möglich die Sicherheitskontrollen zu durchlaufen. </w:t>
      </w:r>
      <w:r w:rsidR="00471E88">
        <w:rPr>
          <w:rFonts w:ascii="Arial" w:hAnsi="Arial" w:cs="Arial"/>
          <w:color w:val="4C4C4C"/>
          <w:sz w:val="22"/>
          <w:szCs w:val="22"/>
        </w:rPr>
        <w:t>N</w:t>
      </w:r>
      <w:r w:rsidR="00CD7804">
        <w:rPr>
          <w:rFonts w:ascii="Arial" w:hAnsi="Arial" w:cs="Arial"/>
          <w:color w:val="4C4C4C"/>
          <w:sz w:val="22"/>
          <w:szCs w:val="22"/>
        </w:rPr>
        <w:t>ehmen</w:t>
      </w:r>
      <w:r w:rsidR="00F31480">
        <w:rPr>
          <w:rFonts w:ascii="Arial" w:hAnsi="Arial" w:cs="Arial"/>
          <w:color w:val="4C4C4C"/>
          <w:sz w:val="22"/>
          <w:szCs w:val="22"/>
        </w:rPr>
        <w:t xml:space="preserve"> Sie sich</w:t>
      </w:r>
      <w:r w:rsidR="00CD7804">
        <w:rPr>
          <w:rFonts w:ascii="Arial" w:hAnsi="Arial" w:cs="Arial"/>
          <w:color w:val="4C4C4C"/>
          <w:sz w:val="22"/>
          <w:szCs w:val="22"/>
        </w:rPr>
        <w:t xml:space="preserve"> in der Hochsaison mehr Zeit als üblich. Trinken Sie lieber hinter den Sicherheitskontrollen entspannt einen Kaffee und nutzen Sie die Wartezeit, um sich mental auf den bevorstehenden Flug vorzubereiten. </w:t>
      </w:r>
    </w:p>
    <w:p w14:paraId="0BF07883" w14:textId="77777777" w:rsidR="00471E88" w:rsidRDefault="00CD7804" w:rsidP="005A563A">
      <w:pPr>
        <w:pStyle w:val="StandardWeb"/>
        <w:shd w:val="clear" w:color="auto" w:fill="FFFFFF"/>
        <w:spacing w:before="0" w:beforeAutospacing="0" w:after="450" w:afterAutospacing="0" w:line="420" w:lineRule="atLeast"/>
        <w:rPr>
          <w:rFonts w:ascii="Arial" w:hAnsi="Arial" w:cs="Arial"/>
          <w:color w:val="4C4C4C"/>
          <w:sz w:val="22"/>
          <w:szCs w:val="22"/>
        </w:rPr>
      </w:pPr>
      <w:r w:rsidRPr="00D0187B">
        <w:rPr>
          <w:rFonts w:ascii="Arial" w:hAnsi="Arial" w:cs="Arial"/>
          <w:color w:val="4C4C4C"/>
          <w:sz w:val="22"/>
          <w:szCs w:val="22"/>
        </w:rPr>
        <w:t>Auch bequeme Kleidung</w:t>
      </w:r>
      <w:r>
        <w:rPr>
          <w:rFonts w:ascii="Arial" w:hAnsi="Arial" w:cs="Arial"/>
          <w:color w:val="4C4C4C"/>
          <w:sz w:val="22"/>
          <w:szCs w:val="22"/>
        </w:rPr>
        <w:t xml:space="preserve"> </w:t>
      </w:r>
      <w:r w:rsidRPr="00D0187B">
        <w:rPr>
          <w:rFonts w:ascii="Arial" w:hAnsi="Arial" w:cs="Arial"/>
          <w:color w:val="4C4C4C"/>
          <w:sz w:val="22"/>
          <w:szCs w:val="22"/>
        </w:rPr>
        <w:t>und der richtige Platz im Flugzeug helfen dabei, dass Körper und Geist entspannen. Am wenigsten sind die Bewegungen an den Sitzplätzen über den Tragflächen zu spüren. Nehmen Sie einen Platz am Gang, wenn die Enge Sie stresst. Diese geben unbewusst das Gefühl, nicht so eingesperrt zu sein.</w:t>
      </w:r>
      <w:r w:rsidR="00471E88">
        <w:rPr>
          <w:rFonts w:ascii="Arial" w:hAnsi="Arial" w:cs="Arial"/>
          <w:color w:val="4C4C4C"/>
          <w:sz w:val="22"/>
          <w:szCs w:val="22"/>
        </w:rPr>
        <w:t xml:space="preserve"> </w:t>
      </w:r>
      <w:r w:rsidR="00D0187B">
        <w:rPr>
          <w:rFonts w:ascii="Arial" w:hAnsi="Arial" w:cs="Arial"/>
          <w:color w:val="4C4C4C"/>
          <w:sz w:val="22"/>
          <w:szCs w:val="22"/>
        </w:rPr>
        <w:t>P</w:t>
      </w:r>
      <w:r w:rsidR="005A563A" w:rsidRPr="00D0187B">
        <w:rPr>
          <w:rFonts w:ascii="Arial" w:hAnsi="Arial" w:cs="Arial"/>
          <w:color w:val="4C4C4C"/>
          <w:sz w:val="22"/>
          <w:szCs w:val="22"/>
        </w:rPr>
        <w:t xml:space="preserve">sychologen raten </w:t>
      </w:r>
      <w:r>
        <w:rPr>
          <w:rFonts w:ascii="Arial" w:hAnsi="Arial" w:cs="Arial"/>
          <w:color w:val="4C4C4C"/>
          <w:sz w:val="22"/>
          <w:szCs w:val="22"/>
        </w:rPr>
        <w:t>auch</w:t>
      </w:r>
      <w:r w:rsidR="005A563A" w:rsidRPr="00D0187B">
        <w:rPr>
          <w:rFonts w:ascii="Arial" w:hAnsi="Arial" w:cs="Arial"/>
          <w:color w:val="4C4C4C"/>
          <w:sz w:val="22"/>
          <w:szCs w:val="22"/>
        </w:rPr>
        <w:t xml:space="preserve">, sich vorab mit der Technik vertraut zu machen, d. h. informieren Sie sich dazu wie ein Flugzeug funktioniert. Zu wissen, dass Turbulenzen nicht gleich einen Absturz nach sich ziehen, kann </w:t>
      </w:r>
    </w:p>
    <w:p w14:paraId="348D22EF" w14:textId="56A72F30" w:rsidR="00471E88" w:rsidRDefault="00471E88" w:rsidP="00471E88">
      <w:pPr>
        <w:pStyle w:val="StandardWeb"/>
        <w:shd w:val="clear" w:color="auto" w:fill="FFFFFF"/>
        <w:spacing w:before="0" w:beforeAutospacing="0" w:after="450" w:afterAutospacing="0" w:line="420" w:lineRule="atLeast"/>
        <w:ind w:left="2124"/>
        <w:rPr>
          <w:rFonts w:ascii="Arial" w:hAnsi="Arial" w:cs="Arial"/>
          <w:color w:val="4C4C4C"/>
          <w:sz w:val="22"/>
          <w:szCs w:val="22"/>
        </w:rPr>
      </w:pPr>
      <w:r>
        <w:rPr>
          <w:rFonts w:ascii="Arial" w:hAnsi="Arial" w:cs="Arial"/>
          <w:b/>
          <w:bCs/>
          <w:noProof/>
        </w:rPr>
        <w:lastRenderedPageBreak/>
        <w:drawing>
          <wp:inline distT="0" distB="0" distL="0" distR="0" wp14:anchorId="66CA34C1" wp14:editId="7656B4AA">
            <wp:extent cx="2593848" cy="1130808"/>
            <wp:effectExtent l="0" t="0" r="0" b="0"/>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3848" cy="1130808"/>
                    </a:xfrm>
                    <a:prstGeom prst="rect">
                      <a:avLst/>
                    </a:prstGeom>
                  </pic:spPr>
                </pic:pic>
              </a:graphicData>
            </a:graphic>
          </wp:inline>
        </w:drawing>
      </w:r>
    </w:p>
    <w:p w14:paraId="73671CDE" w14:textId="3D143F67" w:rsidR="005A563A" w:rsidRPr="00D0187B" w:rsidRDefault="005A563A" w:rsidP="005A563A">
      <w:pPr>
        <w:pStyle w:val="StandardWeb"/>
        <w:shd w:val="clear" w:color="auto" w:fill="FFFFFF"/>
        <w:spacing w:before="0" w:beforeAutospacing="0" w:after="450" w:afterAutospacing="0" w:line="420" w:lineRule="atLeast"/>
        <w:rPr>
          <w:rFonts w:ascii="Arial" w:hAnsi="Arial" w:cs="Arial"/>
          <w:color w:val="4C4C4C"/>
          <w:sz w:val="22"/>
          <w:szCs w:val="22"/>
        </w:rPr>
      </w:pPr>
      <w:r w:rsidRPr="00D0187B">
        <w:rPr>
          <w:rFonts w:ascii="Arial" w:hAnsi="Arial" w:cs="Arial"/>
          <w:color w:val="4C4C4C"/>
          <w:sz w:val="22"/>
          <w:szCs w:val="22"/>
        </w:rPr>
        <w:t>die Symptome des Flug</w:t>
      </w:r>
      <w:r w:rsidR="00597644">
        <w:rPr>
          <w:rFonts w:ascii="Arial" w:hAnsi="Arial" w:cs="Arial"/>
          <w:color w:val="4C4C4C"/>
          <w:sz w:val="22"/>
          <w:szCs w:val="22"/>
        </w:rPr>
        <w:t>s</w:t>
      </w:r>
      <w:r w:rsidRPr="00D0187B">
        <w:rPr>
          <w:rFonts w:ascii="Arial" w:hAnsi="Arial" w:cs="Arial"/>
          <w:color w:val="4C4C4C"/>
          <w:sz w:val="22"/>
          <w:szCs w:val="22"/>
        </w:rPr>
        <w:t>tresses lindern.  Schauen Sie sich die beruhigenden Zahlen an, die belegen, dass das Flugzeug zu den sichersten Verkehrsmitteln gehört. Sorgen Sie für Ablenkung während des Fluges. Gespräche mit dem Nachbarn, ein spannendes Buch, Lieblings- oder Entspannungsmusik sowie Hörbücher sind eine ideale Option.</w:t>
      </w:r>
      <w:r w:rsidR="00D0187B" w:rsidRPr="00D0187B">
        <w:rPr>
          <w:rFonts w:ascii="Arial" w:hAnsi="Arial" w:cs="Arial"/>
          <w:color w:val="4C4C4C"/>
          <w:sz w:val="22"/>
          <w:szCs w:val="22"/>
        </w:rPr>
        <w:t xml:space="preserve"> Versuchen Sie gerade zu sitzen, stellen Sie die Beine auf den Boden und atmen Sie tief ein- und aus. Achten Sie auch darauf, länger aus- als einzuatmen. </w:t>
      </w:r>
      <w:r w:rsidR="00114C0A">
        <w:rPr>
          <w:rFonts w:ascii="Arial" w:hAnsi="Arial" w:cs="Arial"/>
          <w:color w:val="4C4C4C"/>
          <w:sz w:val="22"/>
          <w:szCs w:val="22"/>
        </w:rPr>
        <w:t>Das „erdet“ Sie!</w:t>
      </w:r>
    </w:p>
    <w:p w14:paraId="23469ED4" w14:textId="641C88D7" w:rsidR="00114C0A" w:rsidRDefault="00114C0A" w:rsidP="00114C0A">
      <w:pPr>
        <w:pStyle w:val="StandardWeb"/>
        <w:shd w:val="clear" w:color="auto" w:fill="FFFFFF"/>
        <w:spacing w:before="0" w:beforeAutospacing="0" w:after="450" w:afterAutospacing="0" w:line="420" w:lineRule="atLeast"/>
        <w:rPr>
          <w:rFonts w:ascii="Arial" w:hAnsi="Arial" w:cs="Arial"/>
          <w:color w:val="4C4C4C"/>
          <w:sz w:val="22"/>
          <w:szCs w:val="22"/>
        </w:rPr>
      </w:pPr>
      <w:r>
        <w:rPr>
          <w:rFonts w:ascii="Arial" w:hAnsi="Arial" w:cs="Arial"/>
          <w:color w:val="4C4C4C"/>
          <w:sz w:val="22"/>
          <w:szCs w:val="22"/>
        </w:rPr>
        <w:t>Ein weiterer Tipp ist: H</w:t>
      </w:r>
      <w:r w:rsidR="00CD7804">
        <w:rPr>
          <w:rFonts w:ascii="Arial" w:hAnsi="Arial" w:cs="Arial"/>
          <w:color w:val="4C4C4C"/>
          <w:sz w:val="22"/>
          <w:szCs w:val="22"/>
        </w:rPr>
        <w:t xml:space="preserve">olen </w:t>
      </w:r>
      <w:r>
        <w:rPr>
          <w:rFonts w:ascii="Arial" w:hAnsi="Arial" w:cs="Arial"/>
          <w:color w:val="4C4C4C"/>
          <w:sz w:val="22"/>
          <w:szCs w:val="22"/>
        </w:rPr>
        <w:t xml:space="preserve">Sie </w:t>
      </w:r>
      <w:r w:rsidR="00CD7804">
        <w:rPr>
          <w:rFonts w:ascii="Arial" w:hAnsi="Arial" w:cs="Arial"/>
          <w:color w:val="4C4C4C"/>
          <w:sz w:val="22"/>
          <w:szCs w:val="22"/>
        </w:rPr>
        <w:t xml:space="preserve">sich </w:t>
      </w:r>
      <w:r w:rsidR="005A563A" w:rsidRPr="00D0187B">
        <w:rPr>
          <w:rFonts w:ascii="Arial" w:hAnsi="Arial" w:cs="Arial"/>
          <w:color w:val="4C4C4C"/>
          <w:sz w:val="22"/>
          <w:szCs w:val="22"/>
        </w:rPr>
        <w:t>Unterstützung aus der Natur. Heilpflanzen, wie die Passionsblume, wirken beruhigend auf den Organismus. Hier sind pflanzliche Präparate aus der Apotheke</w:t>
      </w:r>
      <w:r>
        <w:rPr>
          <w:rFonts w:ascii="Arial" w:hAnsi="Arial" w:cs="Arial"/>
          <w:color w:val="4C4C4C"/>
          <w:sz w:val="22"/>
          <w:szCs w:val="22"/>
        </w:rPr>
        <w:t xml:space="preserve"> </w:t>
      </w:r>
      <w:r w:rsidR="005A563A" w:rsidRPr="00D0187B">
        <w:rPr>
          <w:rFonts w:ascii="Arial" w:hAnsi="Arial" w:cs="Arial"/>
          <w:color w:val="4C4C4C"/>
          <w:sz w:val="22"/>
          <w:szCs w:val="22"/>
        </w:rPr>
        <w:t>(z. B. </w:t>
      </w:r>
      <w:hyperlink r:id="rId10" w:tooltip="Produktinformationen Pascoflair" w:history="1">
        <w:r w:rsidR="005A563A" w:rsidRPr="00114C0A">
          <w:rPr>
            <w:rFonts w:ascii="Arial" w:hAnsi="Arial" w:cs="Arial"/>
            <w:color w:val="4C4C4C"/>
            <w:sz w:val="22"/>
            <w:szCs w:val="22"/>
          </w:rPr>
          <w:t>Pascoflair</w:t>
        </w:r>
        <w:r w:rsidR="005A563A" w:rsidRPr="00114C0A">
          <w:rPr>
            <w:rFonts w:ascii="Arial" w:hAnsi="Arial" w:cs="Arial"/>
            <w:color w:val="4C4C4C"/>
            <w:sz w:val="22"/>
            <w:szCs w:val="22"/>
            <w:vertAlign w:val="superscript"/>
          </w:rPr>
          <w:t>®</w:t>
        </w:r>
      </w:hyperlink>
      <w:r w:rsidR="005A563A" w:rsidRPr="00D0187B">
        <w:rPr>
          <w:rFonts w:ascii="Arial" w:hAnsi="Arial" w:cs="Arial"/>
          <w:color w:val="4C4C4C"/>
          <w:sz w:val="22"/>
          <w:szCs w:val="22"/>
        </w:rPr>
        <w:t> von Pascoe Naturmedizin) perfekt</w:t>
      </w:r>
      <w:r>
        <w:rPr>
          <w:rFonts w:ascii="Arial" w:hAnsi="Arial" w:cs="Arial"/>
          <w:color w:val="4C4C4C"/>
          <w:sz w:val="22"/>
          <w:szCs w:val="22"/>
        </w:rPr>
        <w:t xml:space="preserve">, </w:t>
      </w:r>
      <w:r w:rsidR="005A563A" w:rsidRPr="00D0187B">
        <w:rPr>
          <w:rFonts w:ascii="Arial" w:hAnsi="Arial" w:cs="Arial"/>
          <w:color w:val="4C4C4C"/>
          <w:sz w:val="22"/>
          <w:szCs w:val="22"/>
        </w:rPr>
        <w:t>denn die entspannende Wirkung </w:t>
      </w:r>
      <w:r w:rsidR="000D094C">
        <w:rPr>
          <w:rFonts w:ascii="Arial" w:hAnsi="Arial" w:cs="Arial"/>
          <w:color w:val="4C4C4C"/>
          <w:sz w:val="22"/>
          <w:szCs w:val="22"/>
        </w:rPr>
        <w:t>kann</w:t>
      </w:r>
      <w:r w:rsidR="000D094C" w:rsidRPr="00D0187B">
        <w:rPr>
          <w:rFonts w:ascii="Arial" w:hAnsi="Arial" w:cs="Arial"/>
          <w:color w:val="4C4C4C"/>
          <w:sz w:val="22"/>
          <w:szCs w:val="22"/>
        </w:rPr>
        <w:t xml:space="preserve"> </w:t>
      </w:r>
      <w:r w:rsidR="005A563A" w:rsidRPr="00D0187B">
        <w:rPr>
          <w:rFonts w:ascii="Arial" w:hAnsi="Arial" w:cs="Arial"/>
          <w:color w:val="4C4C4C"/>
          <w:sz w:val="22"/>
          <w:szCs w:val="22"/>
        </w:rPr>
        <w:t>bereits nach 30 Minuten ein</w:t>
      </w:r>
      <w:r w:rsidR="000D094C">
        <w:rPr>
          <w:rFonts w:ascii="Arial" w:hAnsi="Arial" w:cs="Arial"/>
          <w:color w:val="4C4C4C"/>
          <w:sz w:val="22"/>
          <w:szCs w:val="22"/>
        </w:rPr>
        <w:t>treten</w:t>
      </w:r>
      <w:r w:rsidR="00F31480">
        <w:rPr>
          <w:rFonts w:ascii="Arial" w:hAnsi="Arial" w:cs="Arial"/>
          <w:color w:val="4C4C4C"/>
          <w:sz w:val="22"/>
          <w:szCs w:val="22"/>
        </w:rPr>
        <w:t xml:space="preserve">. So können Sie die Pflanzenkraft </w:t>
      </w:r>
      <w:r w:rsidR="005A563A" w:rsidRPr="00D0187B">
        <w:rPr>
          <w:rFonts w:ascii="Arial" w:hAnsi="Arial" w:cs="Arial"/>
          <w:color w:val="4C4C4C"/>
          <w:sz w:val="22"/>
          <w:szCs w:val="22"/>
        </w:rPr>
        <w:t>in stressigen oder beunruhigenden Situationen</w:t>
      </w:r>
      <w:r w:rsidR="00F31480">
        <w:rPr>
          <w:rFonts w:ascii="Arial" w:hAnsi="Arial" w:cs="Arial"/>
          <w:color w:val="4C4C4C"/>
          <w:sz w:val="22"/>
          <w:szCs w:val="22"/>
        </w:rPr>
        <w:t xml:space="preserve"> nutzen</w:t>
      </w:r>
      <w:r w:rsidR="005A563A" w:rsidRPr="00D0187B">
        <w:rPr>
          <w:rFonts w:ascii="Arial" w:hAnsi="Arial" w:cs="Arial"/>
          <w:color w:val="4C4C4C"/>
          <w:sz w:val="22"/>
          <w:szCs w:val="22"/>
        </w:rPr>
        <w:t>.</w:t>
      </w:r>
      <w:r>
        <w:rPr>
          <w:rFonts w:ascii="Arial" w:hAnsi="Arial" w:cs="Arial"/>
          <w:color w:val="4C4C4C"/>
          <w:sz w:val="22"/>
          <w:szCs w:val="22"/>
        </w:rPr>
        <w:t xml:space="preserve"> </w:t>
      </w:r>
      <w:r w:rsidRPr="00114C0A">
        <w:rPr>
          <w:rFonts w:ascii="Arial" w:hAnsi="Arial" w:cs="Arial"/>
          <w:color w:val="4C4C4C"/>
          <w:sz w:val="22"/>
          <w:szCs w:val="22"/>
        </w:rPr>
        <w:t xml:space="preserve">Es gibt keine Hinweise auf eine Einschränkung der Leistungs- und Konzentrationsfähigkeit. </w:t>
      </w:r>
      <w:proofErr w:type="spellStart"/>
      <w:r w:rsidRPr="00114C0A">
        <w:rPr>
          <w:rFonts w:ascii="Arial" w:hAnsi="Arial" w:cs="Arial"/>
          <w:color w:val="4C4C4C"/>
          <w:sz w:val="22"/>
          <w:szCs w:val="22"/>
        </w:rPr>
        <w:t>Pascoflair</w:t>
      </w:r>
      <w:proofErr w:type="spellEnd"/>
      <w:r w:rsidRPr="00114C0A">
        <w:rPr>
          <w:rFonts w:ascii="Arial" w:hAnsi="Arial" w:cs="Arial"/>
          <w:color w:val="4C4C4C"/>
          <w:sz w:val="22"/>
          <w:szCs w:val="22"/>
        </w:rPr>
        <w:t xml:space="preserve">® ist </w:t>
      </w:r>
      <w:r w:rsidR="000D094C">
        <w:rPr>
          <w:rFonts w:ascii="Arial" w:hAnsi="Arial" w:cs="Arial"/>
          <w:color w:val="4C4C4C"/>
          <w:sz w:val="22"/>
          <w:szCs w:val="22"/>
        </w:rPr>
        <w:t>gut</w:t>
      </w:r>
      <w:r w:rsidR="000D094C" w:rsidRPr="00114C0A">
        <w:rPr>
          <w:rFonts w:ascii="Arial" w:hAnsi="Arial" w:cs="Arial"/>
          <w:color w:val="4C4C4C"/>
          <w:sz w:val="22"/>
          <w:szCs w:val="22"/>
        </w:rPr>
        <w:t xml:space="preserve"> </w:t>
      </w:r>
      <w:r w:rsidRPr="00114C0A">
        <w:rPr>
          <w:rFonts w:ascii="Arial" w:hAnsi="Arial" w:cs="Arial"/>
          <w:color w:val="4C4C4C"/>
          <w:sz w:val="22"/>
          <w:szCs w:val="22"/>
        </w:rPr>
        <w:t xml:space="preserve">verträglich, für Kinder ab 12 Jahren zugelassen und auch ein guter Tipp für die Reiseapotheke. Das pflanzliche Arzneimittel ist laktose-, </w:t>
      </w:r>
      <w:proofErr w:type="spellStart"/>
      <w:r w:rsidRPr="00114C0A">
        <w:rPr>
          <w:rFonts w:ascii="Arial" w:hAnsi="Arial" w:cs="Arial"/>
          <w:color w:val="4C4C4C"/>
          <w:sz w:val="22"/>
          <w:szCs w:val="22"/>
        </w:rPr>
        <w:t>gluten</w:t>
      </w:r>
      <w:proofErr w:type="spellEnd"/>
      <w:r w:rsidR="00597644">
        <w:rPr>
          <w:rFonts w:ascii="Arial" w:hAnsi="Arial" w:cs="Arial"/>
          <w:color w:val="4C4C4C"/>
          <w:sz w:val="22"/>
          <w:szCs w:val="22"/>
        </w:rPr>
        <w:t>-</w:t>
      </w:r>
      <w:r w:rsidRPr="00114C0A">
        <w:rPr>
          <w:rFonts w:ascii="Arial" w:hAnsi="Arial" w:cs="Arial"/>
          <w:color w:val="4C4C4C"/>
          <w:sz w:val="22"/>
          <w:szCs w:val="22"/>
        </w:rPr>
        <w:t xml:space="preserve"> und gelatinefrei und enthält kein Titandioxid. </w:t>
      </w:r>
    </w:p>
    <w:p w14:paraId="2B36A12E" w14:textId="77777777" w:rsidR="00471E88" w:rsidRPr="00471E88" w:rsidRDefault="00471E88" w:rsidP="00471E88">
      <w:pPr>
        <w:rPr>
          <w:rFonts w:ascii="Arial" w:hAnsi="Arial" w:cs="Arial"/>
          <w:b/>
          <w:bCs/>
          <w:sz w:val="16"/>
          <w:szCs w:val="16"/>
        </w:rPr>
      </w:pPr>
      <w:proofErr w:type="spellStart"/>
      <w:r w:rsidRPr="00471E88">
        <w:rPr>
          <w:rFonts w:ascii="Arial" w:hAnsi="Arial" w:cs="Arial"/>
          <w:b/>
          <w:sz w:val="16"/>
          <w:szCs w:val="16"/>
        </w:rPr>
        <w:t>Pascoflair</w:t>
      </w:r>
      <w:proofErr w:type="spellEnd"/>
      <w:r w:rsidRPr="00471E88">
        <w:rPr>
          <w:rFonts w:ascii="Arial" w:hAnsi="Arial" w:cs="Arial"/>
          <w:b/>
          <w:bCs/>
          <w:sz w:val="16"/>
          <w:szCs w:val="16"/>
          <w:vertAlign w:val="superscript"/>
        </w:rPr>
        <w:t xml:space="preserve">® </w:t>
      </w:r>
    </w:p>
    <w:p w14:paraId="69D23747" w14:textId="77777777" w:rsidR="00471E88" w:rsidRPr="00471E88" w:rsidRDefault="00471E88" w:rsidP="00471E88">
      <w:pPr>
        <w:rPr>
          <w:rFonts w:ascii="Arial" w:hAnsi="Arial" w:cs="Arial"/>
          <w:bCs/>
          <w:sz w:val="16"/>
          <w:szCs w:val="16"/>
        </w:rPr>
      </w:pPr>
      <w:r w:rsidRPr="00471E88">
        <w:rPr>
          <w:rFonts w:ascii="Arial" w:hAnsi="Arial" w:cs="Arial"/>
          <w:bCs/>
          <w:sz w:val="16"/>
          <w:szCs w:val="16"/>
        </w:rPr>
        <w:t>Wirkstoff: Passionsblumenkraut-Trockenextrakt.</w:t>
      </w:r>
    </w:p>
    <w:p w14:paraId="409F8944" w14:textId="77777777" w:rsidR="00471E88" w:rsidRPr="00471E88" w:rsidRDefault="00471E88" w:rsidP="00471E88">
      <w:pPr>
        <w:rPr>
          <w:rFonts w:ascii="Arial" w:hAnsi="Arial" w:cs="Arial"/>
          <w:sz w:val="16"/>
          <w:szCs w:val="16"/>
        </w:rPr>
      </w:pPr>
      <w:r w:rsidRPr="00471E88">
        <w:rPr>
          <w:rFonts w:ascii="Arial" w:hAnsi="Arial" w:cs="Arial"/>
          <w:bCs/>
          <w:sz w:val="16"/>
          <w:szCs w:val="16"/>
        </w:rPr>
        <w:t xml:space="preserve">Bei nervösen Unruhezuständen. Enthält </w:t>
      </w:r>
      <w:proofErr w:type="spellStart"/>
      <w:r w:rsidRPr="00471E88">
        <w:rPr>
          <w:rFonts w:ascii="Arial" w:hAnsi="Arial" w:cs="Arial"/>
          <w:bCs/>
          <w:sz w:val="16"/>
          <w:szCs w:val="16"/>
        </w:rPr>
        <w:t>Sucrose</w:t>
      </w:r>
      <w:proofErr w:type="spellEnd"/>
      <w:r w:rsidRPr="00471E88">
        <w:rPr>
          <w:rFonts w:ascii="Arial" w:hAnsi="Arial" w:cs="Arial"/>
          <w:bCs/>
          <w:sz w:val="16"/>
          <w:szCs w:val="16"/>
        </w:rPr>
        <w:t xml:space="preserve"> und Glucose. </w:t>
      </w:r>
    </w:p>
    <w:p w14:paraId="4361D3D0" w14:textId="77777777" w:rsidR="00471E88" w:rsidRPr="00471E88" w:rsidRDefault="00471E88" w:rsidP="00471E88">
      <w:pPr>
        <w:rPr>
          <w:rFonts w:ascii="Arial" w:hAnsi="Arial" w:cs="Arial"/>
          <w:sz w:val="16"/>
          <w:szCs w:val="16"/>
        </w:rPr>
      </w:pPr>
      <w:r w:rsidRPr="00471E88">
        <w:rPr>
          <w:rFonts w:ascii="Arial" w:hAnsi="Arial" w:cs="Arial"/>
          <w:b/>
          <w:sz w:val="16"/>
          <w:szCs w:val="16"/>
        </w:rPr>
        <w:t xml:space="preserve">Zu Risiken und Nebenwirkungen lesen Sie die Packungsbeilage und fragen Sie Ihren Arzt oder Apotheker. </w:t>
      </w:r>
    </w:p>
    <w:p w14:paraId="1B07B1CD" w14:textId="77777777" w:rsidR="00471E88" w:rsidRPr="00471E88" w:rsidRDefault="00471E88" w:rsidP="00471E88">
      <w:pPr>
        <w:rPr>
          <w:rFonts w:ascii="Arial" w:hAnsi="Arial" w:cs="Arial"/>
          <w:b/>
          <w:bCs/>
          <w:sz w:val="16"/>
          <w:szCs w:val="16"/>
          <w:lang w:val="en-GB"/>
        </w:rPr>
      </w:pPr>
      <w:r w:rsidRPr="00471E88">
        <w:rPr>
          <w:rFonts w:ascii="Arial" w:hAnsi="Arial" w:cs="Arial"/>
          <w:sz w:val="16"/>
          <w:szCs w:val="16"/>
        </w:rPr>
        <w:t>Pascoe pharmazeutische Präparate GmbH, D-35383 Gießen</w:t>
      </w:r>
    </w:p>
    <w:p w14:paraId="47888811" w14:textId="77777777" w:rsidR="00471E88" w:rsidRDefault="00471E88" w:rsidP="00471E88">
      <w:pPr>
        <w:rPr>
          <w:rFonts w:ascii="Arial" w:eastAsia="Times New Roman" w:hAnsi="Arial" w:cs="Arial"/>
          <w:b/>
          <w:bCs/>
          <w:color w:val="4C4C4C"/>
          <w:lang w:eastAsia="de-DE"/>
        </w:rPr>
      </w:pPr>
    </w:p>
    <w:p w14:paraId="2A581267" w14:textId="6AFEAEE5" w:rsidR="00471E88" w:rsidRPr="00471E88" w:rsidRDefault="00471E88" w:rsidP="00471E88">
      <w:pPr>
        <w:rPr>
          <w:rFonts w:ascii="Arial" w:eastAsia="Times New Roman" w:hAnsi="Arial" w:cs="Arial"/>
          <w:b/>
          <w:bCs/>
          <w:color w:val="4C4C4C"/>
          <w:lang w:eastAsia="de-DE"/>
        </w:rPr>
      </w:pPr>
      <w:r w:rsidRPr="00471E88">
        <w:rPr>
          <w:rFonts w:ascii="Arial" w:eastAsia="Times New Roman" w:hAnsi="Arial" w:cs="Arial"/>
          <w:b/>
          <w:bCs/>
          <w:color w:val="4C4C4C"/>
          <w:lang w:eastAsia="de-DE"/>
        </w:rPr>
        <w:t xml:space="preserve">Pressekontakt </w:t>
      </w:r>
    </w:p>
    <w:p w14:paraId="0FD6E915" w14:textId="05E223BF" w:rsidR="00471E88" w:rsidRPr="00471E88" w:rsidRDefault="00471E88" w:rsidP="00471E88">
      <w:pPr>
        <w:rPr>
          <w:rFonts w:ascii="Arial" w:eastAsia="Times New Roman" w:hAnsi="Arial" w:cs="Arial"/>
          <w:b/>
          <w:bCs/>
          <w:color w:val="4C4C4C"/>
          <w:lang w:eastAsia="de-DE"/>
        </w:rPr>
      </w:pPr>
      <w:r w:rsidRPr="00471E88">
        <w:rPr>
          <w:rFonts w:ascii="Arial" w:eastAsia="Times New Roman" w:hAnsi="Arial" w:cs="Arial"/>
          <w:b/>
          <w:bCs/>
          <w:color w:val="4C4C4C"/>
          <w:lang w:eastAsia="de-DE"/>
        </w:rPr>
        <w:t xml:space="preserve">Pascoe Naturmedizin </w:t>
      </w:r>
    </w:p>
    <w:p w14:paraId="094EA4A5" w14:textId="30E6EDF6" w:rsidR="00471E88" w:rsidRDefault="00471E88" w:rsidP="00471E88">
      <w:pPr>
        <w:rPr>
          <w:rFonts w:ascii="Arial" w:eastAsia="Times New Roman" w:hAnsi="Arial" w:cs="Arial"/>
          <w:color w:val="4C4C4C"/>
          <w:lang w:eastAsia="de-DE"/>
        </w:rPr>
      </w:pPr>
      <w:r w:rsidRPr="00471E88">
        <w:rPr>
          <w:rFonts w:ascii="Arial" w:eastAsia="Times New Roman" w:hAnsi="Arial" w:cs="Arial"/>
          <w:color w:val="4C4C4C"/>
          <w:lang w:eastAsia="de-DE"/>
        </w:rPr>
        <w:t xml:space="preserve">Stefanie Wagner-Chorliafakis </w:t>
      </w:r>
    </w:p>
    <w:p w14:paraId="2643BD8D" w14:textId="12389F95" w:rsidR="00471E88" w:rsidRPr="00471E88" w:rsidRDefault="00471E88" w:rsidP="00471E88">
      <w:pPr>
        <w:rPr>
          <w:rFonts w:ascii="Arial" w:eastAsia="Times New Roman" w:hAnsi="Arial" w:cs="Arial"/>
          <w:color w:val="4C4C4C"/>
          <w:lang w:eastAsia="de-DE"/>
        </w:rPr>
      </w:pPr>
      <w:r>
        <w:rPr>
          <w:rFonts w:ascii="Arial" w:eastAsia="Times New Roman" w:hAnsi="Arial" w:cs="Arial"/>
          <w:color w:val="4C4C4C"/>
          <w:lang w:eastAsia="de-DE"/>
        </w:rPr>
        <w:t xml:space="preserve">Unternehmenskommunikation </w:t>
      </w:r>
    </w:p>
    <w:p w14:paraId="3DE51DEE" w14:textId="277F3D00" w:rsidR="00471E88" w:rsidRPr="00471E88" w:rsidRDefault="00471E88" w:rsidP="00471E88">
      <w:pPr>
        <w:rPr>
          <w:rFonts w:ascii="Arial" w:eastAsia="Times New Roman" w:hAnsi="Arial" w:cs="Arial"/>
          <w:color w:val="4C4C4C"/>
          <w:lang w:eastAsia="de-DE"/>
        </w:rPr>
      </w:pPr>
      <w:proofErr w:type="spellStart"/>
      <w:r w:rsidRPr="00471E88">
        <w:rPr>
          <w:rFonts w:ascii="Arial" w:eastAsia="Times New Roman" w:hAnsi="Arial" w:cs="Arial"/>
          <w:color w:val="4C4C4C"/>
          <w:lang w:eastAsia="de-DE"/>
        </w:rPr>
        <w:t>Schiffenberger</w:t>
      </w:r>
      <w:proofErr w:type="spellEnd"/>
      <w:r w:rsidRPr="00471E88">
        <w:rPr>
          <w:rFonts w:ascii="Arial" w:eastAsia="Times New Roman" w:hAnsi="Arial" w:cs="Arial"/>
          <w:color w:val="4C4C4C"/>
          <w:lang w:eastAsia="de-DE"/>
        </w:rPr>
        <w:t xml:space="preserve"> Weg </w:t>
      </w:r>
    </w:p>
    <w:p w14:paraId="57540037" w14:textId="4C99284E" w:rsidR="00471E88" w:rsidRPr="00471E88" w:rsidRDefault="00471E88" w:rsidP="00471E88">
      <w:pPr>
        <w:rPr>
          <w:rFonts w:ascii="Arial" w:eastAsia="Times New Roman" w:hAnsi="Arial" w:cs="Arial"/>
          <w:color w:val="4C4C4C"/>
          <w:lang w:eastAsia="de-DE"/>
        </w:rPr>
      </w:pPr>
    </w:p>
    <w:p w14:paraId="7CA3A3A3" w14:textId="5389D028" w:rsidR="00471E88" w:rsidRPr="00094586" w:rsidRDefault="00471E88" w:rsidP="00471E88">
      <w:pPr>
        <w:rPr>
          <w:rFonts w:ascii="Arial" w:hAnsi="Arial" w:cs="Arial"/>
          <w:lang w:val="en-GB"/>
        </w:rPr>
      </w:pPr>
      <w:r w:rsidRPr="00471E88">
        <w:rPr>
          <w:rFonts w:ascii="Arial" w:eastAsia="Times New Roman" w:hAnsi="Arial" w:cs="Arial"/>
          <w:color w:val="4C4C4C"/>
          <w:lang w:eastAsia="de-DE"/>
        </w:rPr>
        <w:t xml:space="preserve">35394 Gießen </w:t>
      </w:r>
    </w:p>
    <w:p w14:paraId="6747FD6F" w14:textId="77777777" w:rsidR="00114C0A" w:rsidRPr="00410B8A" w:rsidRDefault="00114C0A" w:rsidP="00114C0A">
      <w:pPr>
        <w:rPr>
          <w:rFonts w:ascii="Arial" w:hAnsi="Arial" w:cs="Arial"/>
        </w:rPr>
      </w:pPr>
    </w:p>
    <w:sectPr w:rsidR="00114C0A" w:rsidRPr="00410B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3A"/>
    <w:rsid w:val="000D094C"/>
    <w:rsid w:val="00114C0A"/>
    <w:rsid w:val="00471E88"/>
    <w:rsid w:val="00562451"/>
    <w:rsid w:val="00597644"/>
    <w:rsid w:val="005A563A"/>
    <w:rsid w:val="006D203D"/>
    <w:rsid w:val="007C0DE0"/>
    <w:rsid w:val="00894172"/>
    <w:rsid w:val="00A35CC6"/>
    <w:rsid w:val="00CD7804"/>
    <w:rsid w:val="00D0187B"/>
    <w:rsid w:val="00E74B92"/>
    <w:rsid w:val="00F314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E417"/>
  <w15:chartTrackingRefBased/>
  <w15:docId w15:val="{C9B4E714-6404-47D5-A177-CE1802B0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A56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A563A"/>
    <w:rPr>
      <w:b/>
      <w:bCs/>
    </w:rPr>
  </w:style>
  <w:style w:type="character" w:styleId="Hyperlink">
    <w:name w:val="Hyperlink"/>
    <w:basedOn w:val="Absatz-Standardschriftart"/>
    <w:uiPriority w:val="99"/>
    <w:unhideWhenUsed/>
    <w:rsid w:val="005A563A"/>
    <w:rPr>
      <w:color w:val="0000FF"/>
      <w:u w:val="single"/>
    </w:rPr>
  </w:style>
  <w:style w:type="character" w:styleId="NichtaufgelsteErwhnung">
    <w:name w:val="Unresolved Mention"/>
    <w:basedOn w:val="Absatz-Standardschriftart"/>
    <w:uiPriority w:val="99"/>
    <w:semiHidden/>
    <w:unhideWhenUsed/>
    <w:rsid w:val="005A563A"/>
    <w:rPr>
      <w:color w:val="605E5C"/>
      <w:shd w:val="clear" w:color="auto" w:fill="E1DFDD"/>
    </w:rPr>
  </w:style>
  <w:style w:type="character" w:customStyle="1" w:styleId="small">
    <w:name w:val="small"/>
    <w:basedOn w:val="Absatz-Standardschriftart"/>
    <w:rsid w:val="005A563A"/>
  </w:style>
  <w:style w:type="character" w:styleId="Kommentarzeichen">
    <w:name w:val="annotation reference"/>
    <w:basedOn w:val="Absatz-Standardschriftart"/>
    <w:uiPriority w:val="99"/>
    <w:semiHidden/>
    <w:unhideWhenUsed/>
    <w:rsid w:val="00597644"/>
    <w:rPr>
      <w:sz w:val="16"/>
      <w:szCs w:val="16"/>
    </w:rPr>
  </w:style>
  <w:style w:type="paragraph" w:styleId="Kommentartext">
    <w:name w:val="annotation text"/>
    <w:basedOn w:val="Standard"/>
    <w:link w:val="KommentartextZchn"/>
    <w:uiPriority w:val="99"/>
    <w:semiHidden/>
    <w:unhideWhenUsed/>
    <w:rsid w:val="005976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7644"/>
    <w:rPr>
      <w:sz w:val="20"/>
      <w:szCs w:val="20"/>
    </w:rPr>
  </w:style>
  <w:style w:type="paragraph" w:styleId="Kommentarthema">
    <w:name w:val="annotation subject"/>
    <w:basedOn w:val="Kommentartext"/>
    <w:next w:val="Kommentartext"/>
    <w:link w:val="KommentarthemaZchn"/>
    <w:uiPriority w:val="99"/>
    <w:semiHidden/>
    <w:unhideWhenUsed/>
    <w:rsid w:val="00597644"/>
    <w:rPr>
      <w:b/>
      <w:bCs/>
    </w:rPr>
  </w:style>
  <w:style w:type="character" w:customStyle="1" w:styleId="KommentarthemaZchn">
    <w:name w:val="Kommentarthema Zchn"/>
    <w:basedOn w:val="KommentartextZchn"/>
    <w:link w:val="Kommentarthema"/>
    <w:uiPriority w:val="99"/>
    <w:semiHidden/>
    <w:rsid w:val="005976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20910">
      <w:bodyDiv w:val="1"/>
      <w:marLeft w:val="0"/>
      <w:marRight w:val="0"/>
      <w:marTop w:val="0"/>
      <w:marBottom w:val="0"/>
      <w:divBdr>
        <w:top w:val="none" w:sz="0" w:space="0" w:color="auto"/>
        <w:left w:val="none" w:sz="0" w:space="0" w:color="auto"/>
        <w:bottom w:val="none" w:sz="0" w:space="0" w:color="auto"/>
        <w:right w:val="none" w:sz="0" w:space="0" w:color="auto"/>
      </w:divBdr>
    </w:div>
    <w:div w:id="56461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www.pascoe.de/produkte/detail/pascoflair.html"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rzneimittelbewertung" ma:contentTypeID="0x0101006A2E93791453E24191D5BA90FF34477B020031A0A74B966F9B41A2D6F3FE8D35C50C" ma:contentTypeVersion="87" ma:contentTypeDescription="" ma:contentTypeScope="" ma:versionID="7aa135cf6bdf6143ee2a8348762179ff">
  <xsd:schema xmlns:xsd="http://www.w3.org/2001/XMLSchema" xmlns:xs="http://www.w3.org/2001/XMLSchema" xmlns:p="http://schemas.microsoft.com/office/2006/metadata/properties" xmlns:ns1="http://schemas.microsoft.com/sharepoint/v3" xmlns:ns2="83a29191-b956-4a26-8ba4-b4885d0be0cc" xmlns:ns3="121c33a5-3c78-486c-8497-6f9c8bef12b7" targetNamespace="http://schemas.microsoft.com/office/2006/metadata/properties" ma:root="true" ma:fieldsID="a592f0c34d40671204aab84e8a592145" ns1:_="" ns2:_="" ns3:_="">
    <xsd:import namespace="http://schemas.microsoft.com/sharepoint/v3"/>
    <xsd:import namespace="83a29191-b956-4a26-8ba4-b4885d0be0cc"/>
    <xsd:import namespace="121c33a5-3c78-486c-8497-6f9c8bef12b7"/>
    <xsd:element name="properties">
      <xsd:complexType>
        <xsd:sequence>
          <xsd:element name="documentManagement">
            <xsd:complexType>
              <xsd:all>
                <xsd:element ref="ns2:_dlc_DocId" minOccurs="0"/>
                <xsd:element ref="ns2:_dlc_DocIdUrl" minOccurs="0"/>
                <xsd:element ref="ns2:_dlc_DocIdPersistId" minOccurs="0"/>
                <xsd:element ref="ns2:Erstellung" minOccurs="0"/>
                <xsd:element ref="ns2:FreigabeBis" minOccurs="0"/>
                <xsd:element ref="ns2:FreigabeStarten" minOccurs="0"/>
                <xsd:element ref="ns2:FreigabeStatus" minOccurs="0"/>
                <xsd:element ref="ns2:hidden_Freigabe" minOccurs="0"/>
                <xsd:element ref="ns2:Kommentar" minOccurs="0"/>
                <xsd:element ref="ns2:Land" minOccurs="0"/>
                <xsd:element ref="ns2:PraeparateNennung" minOccurs="0"/>
                <xsd:element ref="ns2:VeroeffentlichDat" minOccurs="0"/>
                <xsd:element ref="ns2:veroeffentlichungFreigabeVon" minOccurs="0"/>
                <xsd:element ref="ns2:Vorgelegt" minOccurs="0"/>
                <xsd:element ref="ns2:vorgelegtAm" minOccurs="0"/>
                <xsd:element ref="ns2:vorgeseheneVeroeffentlichungAb" minOccurs="0"/>
                <xsd:element ref="ns2:Zielgruppe" minOccurs="0"/>
                <xsd:element ref="ns2:Identifier" minOccurs="0"/>
                <xsd:element ref="ns2:HWGFreigabeVon" minOccurs="0"/>
                <xsd:element ref="ns2:HWGPruefungAm" minOccurs="0"/>
                <xsd:element ref="ns2:wissFreigabeAm" minOccurs="0"/>
                <xsd:element ref="ns2:wissFreigabeVon" minOccurs="0"/>
                <xsd:element ref="ns2:Praeparate" minOccurs="0"/>
                <xsd:element ref="ns2:InformationZulassungChoice" minOccurs="0"/>
                <xsd:element ref="ns2:Bildrechte" minOccurs="0"/>
                <xsd:element ref="ns2:Literaturzitate" minOccurs="0"/>
                <xsd:element ref="ns2:werbungIrrefuehrend" minOccurs="0"/>
                <xsd:element ref="ns2:Superlative" minOccurs="0"/>
                <xsd:element ref="ns2:MitbewerberVergleich" minOccurs="0"/>
                <xsd:element ref="ns2:referenz" minOccurs="0"/>
                <xsd:element ref="ns2:Pflichttexte" minOccurs="0"/>
                <xsd:element ref="ns2:AngsterzeugendChoice" minOccurs="0"/>
                <xsd:element ref="ns2:EmpfehlungBekannteChoice" minOccurs="0"/>
                <xsd:element ref="ns2:FremdFachspracheChoice" minOccurs="0"/>
                <xsd:element ref="ns2:schlaflosigkeitchoice" minOccurs="0"/>
                <xsd:element ref="ns2:StudienaussagenChoice" minOccurs="0"/>
                <xsd:element ref="ns1:FormData" minOccurs="0"/>
                <xsd:element ref="ns2:SharedWithUsers" minOccurs="0"/>
                <xsd:element ref="ns2:Projekte" minOccurs="0"/>
                <xsd:element ref="ns2:Erstellerkommentar" minOccurs="0"/>
                <xsd:element ref="ns3:LetzterBearbei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4"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29191-b956-4a26-8ba4-b4885d0be0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rstellung" ma:index="11" nillable="true" ma:displayName="Erstellung" ma:format="RadioButtons" ma:internalName="Erstellung">
      <xsd:simpleType>
        <xsd:restriction base="dms:Choice">
          <xsd:enumeration value="Neu"/>
          <xsd:enumeration value="Nachdruck/geändert"/>
          <xsd:enumeration value="Nachdruck/ungeändert"/>
        </xsd:restriction>
      </xsd:simpleType>
    </xsd:element>
    <xsd:element name="FreigabeBis" ma:index="12" nillable="true" ma:displayName="Freigabe bis" ma:format="DateOnly" ma:internalName="FreigabeBis">
      <xsd:simpleType>
        <xsd:restriction base="dms:DateTime"/>
      </xsd:simpleType>
    </xsd:element>
    <xsd:element name="FreigabeStarten" ma:index="13" nillable="true" ma:displayName="Freigabe starten" ma:default="0" ma:internalName="FreigabeStarten">
      <xsd:simpleType>
        <xsd:restriction base="dms:Boolean"/>
      </xsd:simpleType>
    </xsd:element>
    <xsd:element name="FreigabeStatus" ma:index="14" nillable="true" ma:displayName="Freigabestatus" ma:default="nicht gestartet" ma:format="Dropdown" ma:internalName="FreigabeStatus">
      <xsd:simpleType>
        <xsd:restriction base="dms:Choice">
          <xsd:enumeration value="in Bearbeitung"/>
          <xsd:enumeration value="Korrektur"/>
          <xsd:enumeration value="wissenschaftliche Prüfung"/>
          <xsd:enumeration value="HWG Prüfung"/>
          <xsd:enumeration value="Veröffentlichung"/>
          <xsd:enumeration value="Freigabe"/>
          <xsd:enumeration value="Frei"/>
          <xsd:enumeration value="Frei nach Korrektur"/>
          <xsd:enumeration value="keine Freigabe, erneut vorlegen"/>
          <xsd:enumeration value="veröffentlicht"/>
          <xsd:enumeration value="nicht gestartet"/>
          <xsd:enumeration value="IBA Freigabe"/>
          <xsd:enumeration value="IBA Prüfung"/>
        </xsd:restriction>
      </xsd:simpleType>
    </xsd:element>
    <xsd:element name="hidden_Freigabe" ma:index="15" nillable="true" ma:displayName="hidden_Freigabe" ma:internalName="hidden_Freigabe">
      <xsd:simpleType>
        <xsd:restriction base="dms:Text">
          <xsd:maxLength value="255"/>
        </xsd:restriction>
      </xsd:simpleType>
    </xsd:element>
    <xsd:element name="Kommentar" ma:index="16" nillable="true" ma:displayName="Kommentar" ma:internalName="Kommentar">
      <xsd:simpleType>
        <xsd:restriction base="dms:Note">
          <xsd:maxLength value="255"/>
        </xsd:restriction>
      </xsd:simpleType>
    </xsd:element>
    <xsd:element name="Land" ma:index="17" nillable="true" ma:displayName="Land" ma:format="RadioButtons" ma:internalName="Land">
      <xsd:simpleType>
        <xsd:restriction base="dms:Choice">
          <xsd:enumeration value="DE"/>
          <xsd:enumeration value="AT"/>
        </xsd:restriction>
      </xsd:simpleType>
    </xsd:element>
    <xsd:element name="PraeparateNennung" ma:index="18" nillable="true" ma:displayName="Präparatenennung" ma:format="Dropdown" ma:internalName="PraeparateNennung">
      <xsd:simpleType>
        <xsd:restriction base="dms:Choice">
          <xsd:enumeration value="Ja"/>
          <xsd:enumeration value="Nein"/>
        </xsd:restriction>
      </xsd:simpleType>
    </xsd:element>
    <xsd:element name="VeroeffentlichDat" ma:index="19" nillable="true" ma:displayName="Veröffentlichungsdatum" ma:format="DateOnly" ma:internalName="VeroeffentlichDat">
      <xsd:simpleType>
        <xsd:restriction base="dms:DateTime"/>
      </xsd:simpleType>
    </xsd:element>
    <xsd:element name="veroeffentlichungFreigabeVon" ma:index="20" nillable="true" ma:displayName="Veröffentlichungsfreigabe von" ma:list="UserInfo" ma:SharePointGroup="0" ma:internalName="veroeffentlichungFreigabeVon"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orgelegt" ma:index="21" nillable="true" ma:displayName="Vorgelegt" ma:list="UserInfo" ma:SharePointGroup="0" ma:internalName="Vorgelegt"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orgelegtAm" ma:index="22" nillable="true" ma:displayName="Vorgelegt am" ma:format="DateOnly" ma:internalName="vorgelegtAm">
      <xsd:simpleType>
        <xsd:restriction base="dms:DateTime"/>
      </xsd:simpleType>
    </xsd:element>
    <xsd:element name="vorgeseheneVeroeffentlichungAb" ma:index="23" nillable="true" ma:displayName="Vorgesehene Veröffentlichung ab" ma:format="DateOnly" ma:internalName="vorgeseheneVeroeffentlichungAb">
      <xsd:simpleType>
        <xsd:restriction base="dms:DateTime"/>
      </xsd:simpleType>
    </xsd:element>
    <xsd:element name="Zielgruppe" ma:index="24" nillable="true" ma:displayName="Zielgruppe" ma:format="RadioButtons" ma:internalName="Zielgruppe">
      <xsd:simpleType>
        <xsd:restriction base="dms:Choice">
          <xsd:enumeration value="Fachkreis"/>
          <xsd:enumeration value="Publikum"/>
        </xsd:restriction>
      </xsd:simpleType>
    </xsd:element>
    <xsd:element name="Identifier" ma:index="25" nillable="true" ma:displayName="Identifier" ma:internalName="Identifier">
      <xsd:simpleType>
        <xsd:restriction base="dms:Text">
          <xsd:maxLength value="255"/>
        </xsd:restriction>
      </xsd:simpleType>
    </xsd:element>
    <xsd:element name="HWGFreigabeVon" ma:index="26" nillable="true" ma:displayName="HWG Freigabe von" ma:list="UserInfo" ma:SharePointGroup="0" ma:internalName="HWGFreigabeVon"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WGPruefungAm" ma:index="27" nillable="true" ma:displayName="HWG Prüfung am" ma:format="DateOnly" ma:internalName="HWGPruefungAm">
      <xsd:simpleType>
        <xsd:restriction base="dms:DateTime"/>
      </xsd:simpleType>
    </xsd:element>
    <xsd:element name="wissFreigabeAm" ma:index="28" nillable="true" ma:displayName="Wiss. Freigabe am" ma:format="DateOnly" ma:internalName="wissFreigabeAm">
      <xsd:simpleType>
        <xsd:restriction base="dms:DateTime"/>
      </xsd:simpleType>
    </xsd:element>
    <xsd:element name="wissFreigabeVon" ma:index="29" nillable="true" ma:displayName="Wiss. Freigabe von" ma:list="UserInfo" ma:SharePointGroup="0" ma:internalName="wissFreigabeVon"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aeparate" ma:index="30" nillable="true" ma:displayName="Präparate" ma:list="{4126074b-a30e-4045-9218-b5ce8c24d41c}" ma:internalName="Praeparate" ma:showField="Title" ma:web="83a29191-b956-4a26-8ba4-b4885d0be0cc">
      <xsd:simpleType>
        <xsd:restriction base="dms:Lookup"/>
      </xsd:simpleType>
    </xsd:element>
    <xsd:element name="InformationZulassungChoice" ma:index="31" nillable="true" ma:displayName="Information Zulassung" ma:format="RadioButtons" ma:internalName="InformationZulassungChoice">
      <xsd:simpleType>
        <xsd:restriction base="dms:Choice">
          <xsd:enumeration value="Ja"/>
          <xsd:enumeration value="Nein"/>
          <xsd:enumeration value="entfällt"/>
        </xsd:restriction>
      </xsd:simpleType>
    </xsd:element>
    <xsd:element name="Bildrechte" ma:index="32" nillable="true" ma:displayName="Bildrechte" ma:format="RadioButtons" ma:internalName="Bildrechte">
      <xsd:simpleType>
        <xsd:restriction base="dms:Choice">
          <xsd:enumeration value="Ja"/>
          <xsd:enumeration value="Nein"/>
          <xsd:enumeration value="entfällt"/>
        </xsd:restriction>
      </xsd:simpleType>
    </xsd:element>
    <xsd:element name="Literaturzitate" ma:index="33" nillable="true" ma:displayName="Literaturzitate" ma:format="RadioButtons" ma:internalName="Literaturzitate">
      <xsd:simpleType>
        <xsd:restriction base="dms:Choice">
          <xsd:enumeration value="Ja"/>
          <xsd:enumeration value="Nein"/>
          <xsd:enumeration value="entfällt"/>
        </xsd:restriction>
      </xsd:simpleType>
    </xsd:element>
    <xsd:element name="werbungIrrefuehrend" ma:index="34" nillable="true" ma:displayName="Irreführende Werbung" ma:format="RadioButtons" ma:internalName="werbungIrrefuehrend">
      <xsd:simpleType>
        <xsd:restriction base="dms:Choice">
          <xsd:enumeration value="Ja"/>
          <xsd:enumeration value="Nein"/>
          <xsd:enumeration value="entfällt"/>
        </xsd:restriction>
      </xsd:simpleType>
    </xsd:element>
    <xsd:element name="Superlative" ma:index="35" nillable="true" ma:displayName="Superlative" ma:format="RadioButtons" ma:internalName="Superlative">
      <xsd:simpleType>
        <xsd:restriction base="dms:Choice">
          <xsd:enumeration value="Ja"/>
          <xsd:enumeration value="Nein"/>
          <xsd:enumeration value="entfällt"/>
        </xsd:restriction>
      </xsd:simpleType>
    </xsd:element>
    <xsd:element name="MitbewerberVergleich" ma:index="36" nillable="true" ma:displayName="Mitbewerbervergleich" ma:format="RadioButtons" ma:internalName="MitbewerberVergleich">
      <xsd:simpleType>
        <xsd:restriction base="dms:Choice">
          <xsd:enumeration value="Ja"/>
          <xsd:enumeration value="Nein"/>
          <xsd:enumeration value="entfällt"/>
        </xsd:restriction>
      </xsd:simpleType>
    </xsd:element>
    <xsd:element name="referenz" ma:index="37" nillable="true" ma:displayName="referenz" ma:format="RadioButtons" ma:internalName="referenz">
      <xsd:simpleType>
        <xsd:restriction base="dms:Choice">
          <xsd:enumeration value="Ja"/>
          <xsd:enumeration value="Nein"/>
          <xsd:enumeration value="entfällt"/>
        </xsd:restriction>
      </xsd:simpleType>
    </xsd:element>
    <xsd:element name="Pflichttexte" ma:index="38" nillable="true" ma:displayName="Pflichttexte" ma:format="RadioButtons" ma:internalName="Pflichttexte">
      <xsd:simpleType>
        <xsd:restriction base="dms:Choice">
          <xsd:enumeration value="Ja"/>
          <xsd:enumeration value="Nein"/>
          <xsd:enumeration value="entfällt"/>
        </xsd:restriction>
      </xsd:simpleType>
    </xsd:element>
    <xsd:element name="AngsterzeugendChoice" ma:index="39" nillable="true" ma:displayName="Angsterzeugend" ma:format="RadioButtons" ma:internalName="AngsterzeugendChoice">
      <xsd:simpleType>
        <xsd:restriction base="dms:Choice">
          <xsd:enumeration value="Ja"/>
          <xsd:enumeration value="Nein"/>
          <xsd:enumeration value="entfällt"/>
        </xsd:restriction>
      </xsd:simpleType>
    </xsd:element>
    <xsd:element name="EmpfehlungBekannteChoice" ma:index="40" nillable="true" ma:displayName="Empfehlung durch Bekannte" ma:format="RadioButtons" ma:internalName="EmpfehlungBekannteChoice">
      <xsd:simpleType>
        <xsd:restriction base="dms:Choice">
          <xsd:enumeration value="Ja"/>
          <xsd:enumeration value="Nein"/>
          <xsd:enumeration value="entfällt"/>
        </xsd:restriction>
      </xsd:simpleType>
    </xsd:element>
    <xsd:element name="FremdFachspracheChoice" ma:index="41" nillable="true" ma:displayName="Fremd/Fachsprache" ma:format="RadioButtons" ma:internalName="FremdFachspracheChoice">
      <xsd:simpleType>
        <xsd:restriction base="dms:Choice">
          <xsd:enumeration value="Ja"/>
          <xsd:enumeration value="Nein"/>
          <xsd:enumeration value="entfällt"/>
        </xsd:restriction>
      </xsd:simpleType>
    </xsd:element>
    <xsd:element name="schlaflosigkeitchoice" ma:index="42" nillable="true" ma:displayName="Schlaflosigkeit" ma:format="RadioButtons" ma:internalName="schlaflosigkeitchoice">
      <xsd:simpleType>
        <xsd:restriction base="dms:Choice">
          <xsd:enumeration value="Ja"/>
          <xsd:enumeration value="Nein"/>
          <xsd:enumeration value="entfällt"/>
        </xsd:restriction>
      </xsd:simpleType>
    </xsd:element>
    <xsd:element name="StudienaussagenChoice" ma:index="43" nillable="true" ma:displayName="Studienaussagen" ma:format="RadioButtons" ma:internalName="StudienaussagenChoice">
      <xsd:simpleType>
        <xsd:restriction base="dms:Choice">
          <xsd:enumeration value="Ja"/>
          <xsd:enumeration value="Nein"/>
          <xsd:enumeration value="entfällt"/>
        </xsd:restriction>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kte" ma:index="47" nillable="true" ma:displayName="Projekte" ma:format="RadioButtons" ma:internalName="Projekte">
      <xsd:simpleType>
        <xsd:union memberTypes="dms:Text">
          <xsd:simpleType>
            <xsd:restriction base="dms:Choice">
              <xsd:enumeration value="RM-Material"/>
              <xsd:enumeration value="Broschüre/Flyer"/>
              <xsd:enumeration value="Mailing"/>
              <xsd:enumeration value="Sonderdruck"/>
              <xsd:enumeration value="Internet"/>
              <xsd:enumeration value="Anzeige"/>
              <xsd:enumeration value="wiss. Veröffentlichung"/>
            </xsd:restriction>
          </xsd:simpleType>
        </xsd:union>
      </xsd:simpleType>
    </xsd:element>
    <xsd:element name="Erstellerkommentar" ma:index="49" nillable="true" ma:displayName="Erstellerkommentar" ma:internalName="Erstellerkommenta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c33a5-3c78-486c-8497-6f9c8bef12b7" elementFormDefault="qualified">
    <xsd:import namespace="http://schemas.microsoft.com/office/2006/documentManagement/types"/>
    <xsd:import namespace="http://schemas.microsoft.com/office/infopath/2007/PartnerControls"/>
    <xsd:element name="LetzterBearbeiter" ma:index="50" nillable="true" ma:displayName="LetzterBearbeiter" ma:list="UserInfo" ma:SharePointGroup="0" ma:internalName="LetzterBearbei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reigabeStatus xmlns="83a29191-b956-4a26-8ba4-b4885d0be0cc">Frei nach Korrektur</FreigabeStatus>
    <PraeparateNennung xmlns="83a29191-b956-4a26-8ba4-b4885d0be0cc">Ja</PraeparateNennung>
    <MitbewerberVergleich xmlns="83a29191-b956-4a26-8ba4-b4885d0be0cc">entfällt</MitbewerberVergleich>
    <referenz xmlns="83a29191-b956-4a26-8ba4-b4885d0be0cc" xsi:nil="true"/>
    <FremdFachspracheChoice xmlns="83a29191-b956-4a26-8ba4-b4885d0be0cc">Ja</FremdFachspracheChoice>
    <vorgeseheneVeroeffentlichungAb xmlns="83a29191-b956-4a26-8ba4-b4885d0be0cc">2022-07-14T22:00:00+00:00</vorgeseheneVeroeffentlichungAb>
    <StudienaussagenChoice xmlns="83a29191-b956-4a26-8ba4-b4885d0be0cc">Ja</StudienaussagenChoice>
    <Erstellung xmlns="83a29191-b956-4a26-8ba4-b4885d0be0cc">Neu</Erstellung>
    <Zielgruppe xmlns="83a29191-b956-4a26-8ba4-b4885d0be0cc">Publikum</Zielgruppe>
    <Literaturzitate xmlns="83a29191-b956-4a26-8ba4-b4885d0be0cc">entfällt</Literaturzitate>
    <veroeffentlichungFreigabeVon xmlns="83a29191-b956-4a26-8ba4-b4885d0be0cc">
      <UserInfo>
        <DisplayName>Rustige, Dr. Astrid</DisplayName>
        <AccountId>19</AccountId>
        <AccountType/>
      </UserInfo>
    </veroeffentlichungFreigabeVon>
    <Erstellerkommentar xmlns="83a29191-b956-4a26-8ba4-b4885d0be0cc" xsi:nil="true"/>
    <FreigabeBis xmlns="83a29191-b956-4a26-8ba4-b4885d0be0cc">2022-07-11T22:00:00+00:00</FreigabeBis>
    <HWGPruefungAm xmlns="83a29191-b956-4a26-8ba4-b4885d0be0cc">2022-07-10T22:00:00+00:00</HWGPruefungAm>
    <wissFreigabeAm xmlns="83a29191-b956-4a26-8ba4-b4885d0be0cc">2022-07-07T22:00:00+00:00</wissFreigabeAm>
    <AngsterzeugendChoice xmlns="83a29191-b956-4a26-8ba4-b4885d0be0cc">Ja</AngsterzeugendChoice>
    <schlaflosigkeitchoice xmlns="83a29191-b956-4a26-8ba4-b4885d0be0cc">Ja</schlaflosigkeitchoice>
    <wissFreigabeVon xmlns="83a29191-b956-4a26-8ba4-b4885d0be0cc">
      <UserInfo>
        <DisplayName>Trompetter, Dr. Inga</DisplayName>
        <AccountId>27</AccountId>
        <AccountType/>
      </UserInfo>
    </wissFreigabeVon>
    <Projekte xmlns="83a29191-b956-4a26-8ba4-b4885d0be0cc" xsi:nil="true"/>
    <werbungIrrefuehrend xmlns="83a29191-b956-4a26-8ba4-b4885d0be0cc">entfällt</werbungIrrefuehrend>
    <HWGFreigabeVon xmlns="83a29191-b956-4a26-8ba4-b4885d0be0cc">
      <UserInfo>
        <DisplayName>Lohaus, Dr. Nicole</DisplayName>
        <AccountId>98</AccountId>
        <AccountType/>
      </UserInfo>
    </HWGFreigabeVon>
    <Land xmlns="83a29191-b956-4a26-8ba4-b4885d0be0cc">DE</Land>
    <Pflichttexte xmlns="83a29191-b956-4a26-8ba4-b4885d0be0cc">entfällt</Pflichttexte>
    <hidden_Freigabe xmlns="83a29191-b956-4a26-8ba4-b4885d0be0cc">FreigabeGestartet</hidden_Freigabe>
    <Kommentar xmlns="83a29191-b956-4a26-8ba4-b4885d0be0cc">Rustige, Dr. Astrid:  falscher Pflichttext</Kommentar>
    <vorgelegtAm xmlns="83a29191-b956-4a26-8ba4-b4885d0be0cc">2022-07-06T22:00:00+00:00</vorgelegtAm>
    <InformationZulassungChoice xmlns="83a29191-b956-4a26-8ba4-b4885d0be0cc">entfällt</InformationZulassungChoice>
    <FormData xmlns="http://schemas.microsoft.com/sharepoint/v3">&lt;?xml version="1.0" encoding="utf-8"?&gt;&lt;FormVariables&gt;&lt;Version /&gt;&lt;PraeparateChoice type="System.String"&gt;1;#Pascoflair&lt;/PraeparateChoice&gt;&lt;Medium /&gt;&lt;Art /&gt;&lt;MedienName /&gt;&lt;_x0034_4659ad5-13fc-48c3-bf63-ff2e93d57454 type="System.String"&gt;&lt;/_x0034_4659ad5-13fc-48c3-bf63-ff2e93d57454&gt;&lt;_x0035_b412314-1cae-4cf3-9c78-946e975d7bfb type="System.String"&gt;&lt;/_x0035_b412314-1cae-4cf3-9c78-946e975d7bfb&gt;&lt;HWG_x0020_Bewerter type="System.String"&gt;&lt;/HWG_x0020_Bewerter&gt;&lt;HWG_x0020_Bewertung_x0020_am type="System.String"&gt;&lt;/HWG_x0020_Bewertung_x0020_am&gt;&lt;_x0033_6df06cb-458b-4531-971f-d73a480f4adf type="System.String"&gt;&lt;/_x0033_6df06cb-458b-4531-971f-d73a480f4adf&gt;&lt;d82648ab-e659-40f1-9a66-006f3e7ee8e1 type="System.String"&gt;&lt;/d82648ab-e659-40f1-9a66-006f3e7ee8e1&gt;&lt;FreigabeStatus type="System.String"&gt;nicht gestartet&lt;/FreigabeStatus&gt;&lt;/FormVariables&gt;</FormData>
    <Vorgelegt xmlns="83a29191-b956-4a26-8ba4-b4885d0be0cc">
      <UserInfo>
        <DisplayName>Wagner-Chorliafakis, Stefanie</DisplayName>
        <AccountId>41</AccountId>
        <AccountType/>
      </UserInfo>
    </Vorgelegt>
    <Superlative xmlns="83a29191-b956-4a26-8ba4-b4885d0be0cc">entfällt</Superlative>
    <Identifier xmlns="83a29191-b956-4a26-8ba4-b4885d0be0cc">AM-2718-2022</Identifier>
    <Bildrechte xmlns="83a29191-b956-4a26-8ba4-b4885d0be0cc">entfällt</Bildrechte>
    <FreigabeStarten xmlns="83a29191-b956-4a26-8ba4-b4885d0be0cc">false</FreigabeStarten>
    <LetzterBearbeiter xmlns="121c33a5-3c78-486c-8497-6f9c8bef12b7">
      <UserInfo>
        <DisplayName>Rustige, Dr. Astrid</DisplayName>
        <AccountId>19</AccountId>
        <AccountType/>
      </UserInfo>
    </LetzterBearbeiter>
    <Praeparate xmlns="83a29191-b956-4a26-8ba4-b4885d0be0cc" xsi:nil="true"/>
    <VeroeffentlichDat xmlns="83a29191-b956-4a26-8ba4-b4885d0be0cc">2022-07-12T22:00:00+00:00</VeroeffentlichDat>
    <EmpfehlungBekannteChoice xmlns="83a29191-b956-4a26-8ba4-b4885d0be0cc">Ja</EmpfehlungBekannteChoice>
    <_dlc_DocId xmlns="83a29191-b956-4a26-8ba4-b4885d0be0cc">BEWERTUNG-1998327087-3909</_dlc_DocId>
    <_dlc_DocIdUrl xmlns="83a29191-b956-4a26-8ba4-b4885d0be0cc">
      <Url>https://intra.pascoe.de/sites/pneam/_layouts/15/DocIdRedir.aspx?ID=BEWERTUNG-1998327087-3909</Url>
      <Description>BEWERTUNG-1998327087-3909</Description>
    </_dlc_DocIdUrl>
  </documentManagement>
</p:properti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A198ED0B-B9E9-4518-915D-1D933771D349}">
  <ds:schemaRefs>
    <ds:schemaRef ds:uri="http://schemas.microsoft.com/sharepoint/events"/>
  </ds:schemaRefs>
</ds:datastoreItem>
</file>

<file path=customXml/itemProps2.xml><?xml version="1.0" encoding="utf-8"?>
<ds:datastoreItem xmlns:ds="http://schemas.openxmlformats.org/officeDocument/2006/customXml" ds:itemID="{2C25F1B8-A0FC-4003-8854-CAB160F5E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a29191-b956-4a26-8ba4-b4885d0be0cc"/>
    <ds:schemaRef ds:uri="121c33a5-3c78-486c-8497-6f9c8bef1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705C51-5398-41BE-8688-76C4C8281AF9}">
  <ds:schemaRef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121c33a5-3c78-486c-8497-6f9c8bef12b7"/>
    <ds:schemaRef ds:uri="http://schemas.openxmlformats.org/package/2006/metadata/core-properties"/>
    <ds:schemaRef ds:uri="83a29191-b956-4a26-8ba4-b4885d0be0cc"/>
    <ds:schemaRef ds:uri="http://schemas.microsoft.com/sharepoint/v3"/>
  </ds:schemaRefs>
</ds:datastoreItem>
</file>

<file path=customXml/itemProps4.xml><?xml version="1.0" encoding="utf-8"?>
<ds:datastoreItem xmlns:ds="http://schemas.openxmlformats.org/officeDocument/2006/customXml" ds:itemID="{2088B6C8-61DC-4C9C-920C-3933EA8F6E60}">
  <ds:schemaRefs>
    <ds:schemaRef ds:uri="http://schemas.microsoft.com/sharepoint/v3/contenttype/forms"/>
  </ds:schemaRefs>
</ds:datastoreItem>
</file>

<file path=customXml/itemProps5.xml><?xml version="1.0" encoding="utf-8"?>
<ds:datastoreItem xmlns:ds="http://schemas.openxmlformats.org/officeDocument/2006/customXml" ds:itemID="{020114A5-8553-4B4D-9FCA-28C4C926C8F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3080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Entspannt in den Urlaub fliegen</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Entspannt in den Urlaub fliegen</dc:title>
  <dc:subject/>
  <dc:creator>Wagner-Chorliafakis, Stefanie</dc:creator>
  <cp:keywords/>
  <dc:description/>
  <cp:lastModifiedBy>Wagner-Chorliafakis, Stefanie</cp:lastModifiedBy>
  <cp:revision>2</cp:revision>
  <dcterms:created xsi:type="dcterms:W3CDTF">2022-07-13T12:27:00Z</dcterms:created>
  <dcterms:modified xsi:type="dcterms:W3CDTF">2022-07-13T12:27:00Z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0x0101006A2E93791453E24191D5BA90FF34477B020031A0A74B966F9B41A2D6F3FE8D35C50C</vt:lpwstr>
  </property>
  <property fmtid="{D5CDD505-2E9C-101B-9397-08002B2CF9AE}" pid="3" name="_dlc_DocIdItemGuid">
    <vt:lpwstr>8353168a-122c-4e9b-9901-3018009956e9</vt:lpwstr>
  </property>
  <property fmtid="{D5CDD505-2E9C-101B-9397-08002B2CF9AE}" pid="4" name="WorkflowChangePath">
    <vt:lpwstr>b53b0289-2b7f-4dce-94b1-df6814b957ef,3;b53b0289-2b7f-4dce-94b1-df6814b957ef,3;b53b0289-2b7f-4dce-94b1-df6814b957ef,3;b53b0289-2b7f-4dce-94b1-df6814b957ef,3;b53b0289-2b7f-4dce-94b1-df6814b957ef,4;b53b0289-2b7f-4dce-94b1-df6814b957ef,10;b53b0289-2b7f-4dce-94b1-df6814b957ef,10;b53b0289-2b7f-4dce-94b1-df6814b957ef,10;b53b0289-2b7f-4dce-94b1-df6814b957ef,10;b53b0289-2b7f-4dce-94b1-df6814b957ef,10;b53b0289-2b7f-4dce-94b1-df6814b957ef,13;b53b0289-2b7f-4dce-94b1-df6814b957ef,13;b53b0289-2b7f-4dce-94b1-df6814b957ef,13;b53b0289-2b7f-4dce-94b1-df6814b957ef,13;b53b0289-2b7f-4dce-94b1-df6814b957ef,13;b53b0289-2b7f-4dce-94b1-df6814b957ef,16;b53b0289-2b7f-4dce-94b1-df6814b957ef,16;b53b0289-2b7f-4dce-94b1-df6814b957ef,16;b53b0289-2b7f-4dce-94b1-df6814b957ef,16;b53b0289-2b7f-4dce-94b1-df6814b957ef,16;b53b0289-2b7f-4dce-94b1-df6814b957ef,16;</vt:lpwstr>
  </property>
</Properties>
</file>