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rsidRPr="00992867">
        <w:t xml:space="preserve">Schwäbisch Hall, </w:t>
      </w:r>
      <w:r w:rsidR="00992867" w:rsidRPr="00992867">
        <w:t>26.04</w:t>
      </w:r>
      <w:r w:rsidR="003504B4" w:rsidRPr="00992867">
        <w:t>.</w:t>
      </w:r>
      <w:r w:rsidR="008A1C65" w:rsidRPr="00992867">
        <w:t>2021</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7F6F41" w:rsidP="00C5799B">
      <w:pPr>
        <w:spacing w:after="160"/>
        <w:rPr>
          <w:rFonts w:eastAsiaTheme="minorHAnsi" w:cs="Arial"/>
          <w:b/>
          <w:bCs/>
          <w:sz w:val="32"/>
          <w:szCs w:val="32"/>
        </w:rPr>
      </w:pPr>
      <w:r w:rsidRPr="007F6F41">
        <w:rPr>
          <w:rFonts w:eastAsiaTheme="minorHAnsi" w:cs="Arial"/>
          <w:b/>
          <w:bCs/>
          <w:sz w:val="32"/>
          <w:szCs w:val="32"/>
        </w:rPr>
        <w:t>Der neue INTISO</w:t>
      </w:r>
      <w:r w:rsidR="00F26037">
        <w:rPr>
          <w:rFonts w:eastAsiaTheme="minorHAnsi" w:cs="Arial"/>
          <w:b/>
          <w:bCs/>
          <w:sz w:val="32"/>
          <w:szCs w:val="32"/>
        </w:rPr>
        <w:t xml:space="preserve"> von METALL+PLASTIC</w:t>
      </w:r>
    </w:p>
    <w:p w:rsidR="00C5799B" w:rsidRPr="00E313D1" w:rsidRDefault="007F6F41" w:rsidP="00C5799B">
      <w:pPr>
        <w:spacing w:after="160"/>
        <w:rPr>
          <w:rFonts w:eastAsiaTheme="minorHAnsi" w:cs="Arial"/>
          <w:bCs/>
          <w:sz w:val="28"/>
          <w:szCs w:val="28"/>
        </w:rPr>
      </w:pPr>
      <w:r w:rsidRPr="007F6F41">
        <w:rPr>
          <w:rFonts w:eastAsiaTheme="minorHAnsi" w:cs="Arial"/>
          <w:bCs/>
          <w:sz w:val="28"/>
          <w:szCs w:val="28"/>
        </w:rPr>
        <w:t xml:space="preserve">Smarte </w:t>
      </w:r>
      <w:proofErr w:type="spellStart"/>
      <w:r w:rsidRPr="007F6F41">
        <w:rPr>
          <w:rFonts w:eastAsiaTheme="minorHAnsi" w:cs="Arial"/>
          <w:bCs/>
          <w:sz w:val="28"/>
          <w:szCs w:val="28"/>
        </w:rPr>
        <w:t>Isolatortechnologie</w:t>
      </w:r>
      <w:proofErr w:type="spellEnd"/>
      <w:r w:rsidRPr="007F6F41">
        <w:rPr>
          <w:rFonts w:eastAsiaTheme="minorHAnsi" w:cs="Arial"/>
          <w:bCs/>
          <w:sz w:val="28"/>
          <w:szCs w:val="28"/>
        </w:rPr>
        <w:t xml:space="preserve"> für aseptische Prozesse</w:t>
      </w:r>
    </w:p>
    <w:p w:rsidR="00C5799B" w:rsidRPr="009F249F" w:rsidRDefault="00C5799B" w:rsidP="00C5799B">
      <w:pPr>
        <w:pStyle w:val="Listenabsatz"/>
        <w:spacing w:after="120" w:line="276" w:lineRule="auto"/>
        <w:ind w:left="0"/>
        <w:rPr>
          <w:rFonts w:ascii="Arial" w:hAnsi="Arial" w:cs="Arial"/>
          <w:b/>
          <w:bCs/>
        </w:rPr>
      </w:pPr>
    </w:p>
    <w:p w:rsidR="00C5799B" w:rsidRPr="00A8771B" w:rsidRDefault="007F6F41" w:rsidP="00C5799B">
      <w:pPr>
        <w:spacing w:after="160" w:line="360" w:lineRule="auto"/>
        <w:rPr>
          <w:rFonts w:eastAsiaTheme="minorHAnsi" w:cs="Arial"/>
          <w:b/>
          <w:sz w:val="22"/>
        </w:rPr>
      </w:pPr>
      <w:r w:rsidRPr="007F6F41">
        <w:rPr>
          <w:rFonts w:eastAsiaTheme="minorHAnsi" w:cs="Arial"/>
          <w:b/>
          <w:sz w:val="22"/>
        </w:rPr>
        <w:t xml:space="preserve">Vollständigen </w:t>
      </w:r>
      <w:proofErr w:type="spellStart"/>
      <w:r w:rsidRPr="007F6F41">
        <w:rPr>
          <w:rFonts w:eastAsiaTheme="minorHAnsi" w:cs="Arial"/>
          <w:b/>
          <w:sz w:val="22"/>
        </w:rPr>
        <w:t>Isolatorschutz</w:t>
      </w:r>
      <w:proofErr w:type="spellEnd"/>
      <w:r w:rsidRPr="007F6F41">
        <w:rPr>
          <w:rFonts w:eastAsiaTheme="minorHAnsi" w:cs="Arial"/>
          <w:b/>
          <w:sz w:val="22"/>
        </w:rPr>
        <w:t xml:space="preserve"> für Füll- und Verschließprozesse bei massiv reduziertem Aufwand bietet der neue</w:t>
      </w:r>
      <w:r w:rsidR="00D161E1">
        <w:rPr>
          <w:rFonts w:eastAsiaTheme="minorHAnsi" w:cs="Arial"/>
          <w:b/>
          <w:sz w:val="22"/>
        </w:rPr>
        <w:t xml:space="preserve"> integrierte Isolator</w:t>
      </w:r>
      <w:r w:rsidRPr="007F6F41">
        <w:rPr>
          <w:rFonts w:eastAsiaTheme="minorHAnsi" w:cs="Arial"/>
          <w:b/>
          <w:sz w:val="22"/>
        </w:rPr>
        <w:t xml:space="preserve"> INTISO von </w:t>
      </w:r>
      <w:proofErr w:type="spellStart"/>
      <w:r w:rsidRPr="007F6F41">
        <w:rPr>
          <w:rFonts w:eastAsiaTheme="minorHAnsi" w:cs="Arial"/>
          <w:b/>
          <w:sz w:val="22"/>
        </w:rPr>
        <w:t>Metall+Plastic</w:t>
      </w:r>
      <w:proofErr w:type="spellEnd"/>
      <w:r w:rsidRPr="007F6F41">
        <w:rPr>
          <w:rFonts w:eastAsiaTheme="minorHAnsi" w:cs="Arial"/>
          <w:b/>
          <w:sz w:val="22"/>
        </w:rPr>
        <w:t xml:space="preserve">. Der Verzicht auf eine HVAC-Einheit und die aus dem Technikgeschoss in das Isolator-Plenum verlagerten Kühl- und Lüftungseinheiten kennzeichnen die neue Isolator-Ausführung. Der modulare Aufbau des </w:t>
      </w:r>
      <w:r w:rsidR="0061062D">
        <w:rPr>
          <w:rFonts w:eastAsiaTheme="minorHAnsi" w:cs="Arial"/>
          <w:b/>
          <w:sz w:val="22"/>
        </w:rPr>
        <w:br/>
      </w:r>
      <w:r w:rsidRPr="007F6F41">
        <w:rPr>
          <w:rFonts w:eastAsiaTheme="minorHAnsi" w:cs="Arial"/>
          <w:b/>
          <w:sz w:val="22"/>
        </w:rPr>
        <w:t>INTISO Isolators ist eine weitere Neuheit, welche die Kosteneinsparungen unterstützt. Dabei bleibt die pharmazeutische Sicherheit auf unverändert hohem Niveau.</w:t>
      </w:r>
    </w:p>
    <w:p w:rsidR="007F6F41" w:rsidRPr="007F6F41" w:rsidRDefault="007F6F41" w:rsidP="007F6F41">
      <w:pPr>
        <w:spacing w:after="160" w:line="360" w:lineRule="auto"/>
        <w:rPr>
          <w:rFonts w:eastAsiaTheme="minorHAnsi" w:cs="Arial"/>
          <w:sz w:val="22"/>
        </w:rPr>
      </w:pPr>
      <w:r w:rsidRPr="007F6F41">
        <w:rPr>
          <w:rFonts w:eastAsiaTheme="minorHAnsi" w:cs="Arial"/>
          <w:sz w:val="22"/>
        </w:rPr>
        <w:t xml:space="preserve">Wesentliche Funktionen des Isolators sind beim INTISO in das Isolator-Plenum verlagert. Waren die Lüftungs- und Kühleinheiten bislang immer im Technikgeschoss positioniert, befinden sich diese nun beim INTISO kompakt und gut zugänglich oberhalb der Manipulationseinheit angeordnet. Damit entfällt die große HVAC-Einheit, die bei konventionellen Isolatoren im Technikgeschoss installiert wird und aufwändige Verrohrungen erfordert. </w:t>
      </w:r>
    </w:p>
    <w:p w:rsidR="007F6F41" w:rsidRDefault="007F6F41" w:rsidP="007F6F41">
      <w:pPr>
        <w:spacing w:after="160" w:line="360" w:lineRule="auto"/>
        <w:rPr>
          <w:rFonts w:eastAsiaTheme="minorHAnsi" w:cs="Arial"/>
          <w:sz w:val="22"/>
        </w:rPr>
      </w:pPr>
      <w:r w:rsidRPr="007F6F41">
        <w:rPr>
          <w:rFonts w:eastAsiaTheme="minorHAnsi" w:cs="Arial"/>
          <w:sz w:val="22"/>
        </w:rPr>
        <w:t xml:space="preserve">Der INTISO von </w:t>
      </w:r>
      <w:proofErr w:type="spellStart"/>
      <w:r w:rsidRPr="007F6F41">
        <w:rPr>
          <w:rFonts w:eastAsiaTheme="minorHAnsi" w:cs="Arial"/>
          <w:sz w:val="22"/>
        </w:rPr>
        <w:t>Metall+Plastic</w:t>
      </w:r>
      <w:proofErr w:type="spellEnd"/>
      <w:r w:rsidRPr="007F6F41">
        <w:rPr>
          <w:rFonts w:eastAsiaTheme="minorHAnsi" w:cs="Arial"/>
          <w:sz w:val="22"/>
        </w:rPr>
        <w:t xml:space="preserve"> bezieht vorkonditionierte Luft aus dem Reinraum. Damit eignet sich diese Isolator-Ausführung für Standardanwendungen. Was den INTISO exklusiv auszeichnet und von ähnlichen Konzepten am Markt unterscheidet, ist eine unterstützende Temperaturregelung. Mit dieser im Isolator-Plenum integrierten Kühlungseinheit kann eine Temperaturanpassung von rund +/- 6 °C durchgeführt werden. In der Praxis </w:t>
      </w:r>
      <w:r w:rsidR="00BD11B8">
        <w:rPr>
          <w:rFonts w:eastAsiaTheme="minorHAnsi" w:cs="Arial"/>
          <w:sz w:val="22"/>
        </w:rPr>
        <w:t>wird</w:t>
      </w:r>
      <w:r w:rsidRPr="007F6F41">
        <w:rPr>
          <w:rFonts w:eastAsiaTheme="minorHAnsi" w:cs="Arial"/>
          <w:sz w:val="22"/>
        </w:rPr>
        <w:t xml:space="preserve"> damit die Abwärme beispielsweise von Ventilatoren oder anderen Komponenten des </w:t>
      </w:r>
      <w:r w:rsidRPr="007F6F41">
        <w:rPr>
          <w:rFonts w:eastAsiaTheme="minorHAnsi" w:cs="Arial"/>
          <w:sz w:val="22"/>
        </w:rPr>
        <w:lastRenderedPageBreak/>
        <w:t>Isolators aus</w:t>
      </w:r>
      <w:r w:rsidR="00BD11B8">
        <w:rPr>
          <w:rFonts w:eastAsiaTheme="minorHAnsi" w:cs="Arial"/>
          <w:sz w:val="22"/>
        </w:rPr>
        <w:t>ge</w:t>
      </w:r>
      <w:r w:rsidRPr="007F6F41">
        <w:rPr>
          <w:rFonts w:eastAsiaTheme="minorHAnsi" w:cs="Arial"/>
          <w:sz w:val="22"/>
        </w:rPr>
        <w:t>glichen</w:t>
      </w:r>
      <w:r w:rsidR="00976316">
        <w:rPr>
          <w:rFonts w:eastAsiaTheme="minorHAnsi" w:cs="Arial"/>
          <w:sz w:val="22"/>
        </w:rPr>
        <w:t>.</w:t>
      </w:r>
      <w:r w:rsidRPr="007F6F41">
        <w:rPr>
          <w:rFonts w:eastAsiaTheme="minorHAnsi" w:cs="Arial"/>
          <w:sz w:val="22"/>
        </w:rPr>
        <w:t xml:space="preserve"> </w:t>
      </w:r>
      <w:r w:rsidR="00976316">
        <w:rPr>
          <w:rFonts w:eastAsiaTheme="minorHAnsi" w:cs="Arial"/>
          <w:sz w:val="22"/>
        </w:rPr>
        <w:t>So lassen sich</w:t>
      </w:r>
      <w:r w:rsidRPr="007F6F41">
        <w:rPr>
          <w:rFonts w:eastAsiaTheme="minorHAnsi" w:cs="Arial"/>
          <w:sz w:val="22"/>
        </w:rPr>
        <w:t xml:space="preserve"> – unabhängig von Batchgrößen – konstante Temperaturbedingungen erzeugen. Auch die im Reinraum auftretenden Temperaturschwankungen egalisiert der </w:t>
      </w:r>
      <w:r w:rsidR="008B3B34">
        <w:rPr>
          <w:rFonts w:eastAsiaTheme="minorHAnsi" w:cs="Arial"/>
          <w:sz w:val="22"/>
        </w:rPr>
        <w:br/>
      </w:r>
      <w:r w:rsidRPr="007F6F41">
        <w:rPr>
          <w:rFonts w:eastAsiaTheme="minorHAnsi" w:cs="Arial"/>
          <w:sz w:val="22"/>
        </w:rPr>
        <w:t>INTISO mit der integrierten Kühl- und Lüftungstechnik.</w:t>
      </w:r>
    </w:p>
    <w:p w:rsidR="007F6F41" w:rsidRPr="007F6F41" w:rsidRDefault="00446370" w:rsidP="007F6F41">
      <w:pPr>
        <w:spacing w:after="160" w:line="360" w:lineRule="auto"/>
        <w:rPr>
          <w:rFonts w:eastAsiaTheme="minorHAnsi" w:cs="Arial"/>
          <w:b/>
          <w:sz w:val="22"/>
        </w:rPr>
      </w:pPr>
      <w:r>
        <w:rPr>
          <w:rFonts w:eastAsiaTheme="minorHAnsi" w:cs="Arial"/>
          <w:b/>
          <w:sz w:val="22"/>
        </w:rPr>
        <w:t xml:space="preserve">Kostengünstig dank </w:t>
      </w:r>
      <w:r w:rsidR="007F6F41" w:rsidRPr="007F6F41">
        <w:rPr>
          <w:rFonts w:eastAsiaTheme="minorHAnsi" w:cs="Arial"/>
          <w:b/>
          <w:sz w:val="22"/>
        </w:rPr>
        <w:t>vereinfachte</w:t>
      </w:r>
      <w:r>
        <w:rPr>
          <w:rFonts w:eastAsiaTheme="minorHAnsi" w:cs="Arial"/>
          <w:b/>
          <w:sz w:val="22"/>
        </w:rPr>
        <w:t>r</w:t>
      </w:r>
      <w:r w:rsidR="007F6F41" w:rsidRPr="007F6F41">
        <w:rPr>
          <w:rFonts w:eastAsiaTheme="minorHAnsi" w:cs="Arial"/>
          <w:b/>
          <w:sz w:val="22"/>
        </w:rPr>
        <w:t xml:space="preserve"> Installation</w:t>
      </w:r>
      <w:r>
        <w:rPr>
          <w:rFonts w:eastAsiaTheme="minorHAnsi" w:cs="Arial"/>
          <w:b/>
          <w:sz w:val="22"/>
        </w:rPr>
        <w:t xml:space="preserve"> und modularem Aufbau</w:t>
      </w:r>
    </w:p>
    <w:p w:rsidR="007F6F41" w:rsidRPr="007F6F41" w:rsidRDefault="007F6F41" w:rsidP="007F6F41">
      <w:pPr>
        <w:spacing w:after="160" w:line="360" w:lineRule="auto"/>
        <w:rPr>
          <w:rFonts w:eastAsiaTheme="minorHAnsi" w:cs="Arial"/>
          <w:sz w:val="22"/>
        </w:rPr>
      </w:pPr>
      <w:r w:rsidRPr="007F6F41">
        <w:rPr>
          <w:rFonts w:eastAsiaTheme="minorHAnsi" w:cs="Arial"/>
          <w:sz w:val="22"/>
        </w:rPr>
        <w:t>Der modulare Aufbau des INTISO ist eine weitere Besonderheit.</w:t>
      </w:r>
      <w:r w:rsidR="008B59C1">
        <w:rPr>
          <w:rFonts w:eastAsiaTheme="minorHAnsi" w:cs="Arial"/>
          <w:sz w:val="22"/>
        </w:rPr>
        <w:t xml:space="preserve"> </w:t>
      </w:r>
      <w:r w:rsidRPr="007F6F41">
        <w:rPr>
          <w:rFonts w:eastAsiaTheme="minorHAnsi" w:cs="Arial"/>
          <w:sz w:val="22"/>
        </w:rPr>
        <w:t xml:space="preserve">Dazu hat </w:t>
      </w:r>
      <w:proofErr w:type="spellStart"/>
      <w:r w:rsidRPr="007F6F41">
        <w:rPr>
          <w:rFonts w:eastAsiaTheme="minorHAnsi" w:cs="Arial"/>
          <w:sz w:val="22"/>
        </w:rPr>
        <w:t>Metall+Plastic</w:t>
      </w:r>
      <w:proofErr w:type="spellEnd"/>
      <w:r w:rsidRPr="007F6F41">
        <w:rPr>
          <w:rFonts w:eastAsiaTheme="minorHAnsi" w:cs="Arial"/>
          <w:sz w:val="22"/>
        </w:rPr>
        <w:t xml:space="preserve"> ein Baukastensystem für die Manipulationseinheit eingeführt, sodass die Zargen nun vorkonstruiert sind. Bei nochmals reduzierten Kosten bleibt das System flexibel und kann an Kundenwünsche angepasst werden. Der Anschluss an die Füll- und Verschließmaschinen ist unverändert. In den INTISO wird das hocheffiziente </w:t>
      </w:r>
      <w:proofErr w:type="spellStart"/>
      <w:r w:rsidRPr="007F6F41">
        <w:rPr>
          <w:rFonts w:eastAsiaTheme="minorHAnsi" w:cs="Arial"/>
          <w:sz w:val="22"/>
        </w:rPr>
        <w:t>DECOpulse</w:t>
      </w:r>
      <w:proofErr w:type="spellEnd"/>
      <w:r w:rsidRPr="00BD11B8">
        <w:rPr>
          <w:rFonts w:eastAsiaTheme="minorHAnsi" w:cs="Arial"/>
          <w:sz w:val="22"/>
          <w:vertAlign w:val="superscript"/>
        </w:rPr>
        <w:t>®</w:t>
      </w:r>
      <w:r w:rsidRPr="007F6F41">
        <w:rPr>
          <w:rFonts w:eastAsiaTheme="minorHAnsi" w:cs="Arial"/>
          <w:sz w:val="22"/>
        </w:rPr>
        <w:t xml:space="preserve"> Dekontaminationssystem von </w:t>
      </w:r>
      <w:r w:rsidR="008B59C1">
        <w:rPr>
          <w:rFonts w:eastAsiaTheme="minorHAnsi" w:cs="Arial"/>
          <w:sz w:val="22"/>
        </w:rPr>
        <w:br/>
      </w:r>
      <w:proofErr w:type="spellStart"/>
      <w:r w:rsidRPr="007F6F41">
        <w:rPr>
          <w:rFonts w:eastAsiaTheme="minorHAnsi" w:cs="Arial"/>
          <w:sz w:val="22"/>
        </w:rPr>
        <w:t>Metall+Plastic</w:t>
      </w:r>
      <w:proofErr w:type="spellEnd"/>
      <w:r w:rsidRPr="007F6F41">
        <w:rPr>
          <w:rFonts w:eastAsiaTheme="minorHAnsi" w:cs="Arial"/>
          <w:sz w:val="22"/>
        </w:rPr>
        <w:t xml:space="preserve"> integriert.</w:t>
      </w:r>
      <w:r w:rsidR="00F17982">
        <w:rPr>
          <w:rFonts w:eastAsiaTheme="minorHAnsi" w:cs="Arial"/>
          <w:sz w:val="22"/>
        </w:rPr>
        <w:t xml:space="preserve"> </w:t>
      </w:r>
    </w:p>
    <w:p w:rsidR="007F6F41" w:rsidRDefault="007F6F41" w:rsidP="007F6F41">
      <w:pPr>
        <w:spacing w:after="160" w:line="360" w:lineRule="auto"/>
        <w:rPr>
          <w:rFonts w:eastAsiaTheme="minorHAnsi" w:cs="Arial"/>
          <w:sz w:val="22"/>
        </w:rPr>
      </w:pPr>
      <w:r w:rsidRPr="007F6F41">
        <w:rPr>
          <w:rFonts w:eastAsiaTheme="minorHAnsi" w:cs="Arial"/>
          <w:sz w:val="22"/>
        </w:rPr>
        <w:t xml:space="preserve">Bei Standardanwendungen ist der neue INTISO genauso sicher, dabei jedoch kostengünstiger und schneller verfügbar als kundenspezifische Ausführungen. </w:t>
      </w:r>
      <w:proofErr w:type="spellStart"/>
      <w:r w:rsidRPr="007F6F41">
        <w:rPr>
          <w:rFonts w:eastAsiaTheme="minorHAnsi" w:cs="Arial"/>
          <w:sz w:val="22"/>
        </w:rPr>
        <w:t>Metall+Plastic</w:t>
      </w:r>
      <w:proofErr w:type="spellEnd"/>
      <w:r w:rsidRPr="007F6F41">
        <w:rPr>
          <w:rFonts w:eastAsiaTheme="minorHAnsi" w:cs="Arial"/>
          <w:sz w:val="22"/>
        </w:rPr>
        <w:t xml:space="preserve"> erwartet daher, dass sich der INTISO bei Standardanwendungen als bevorzugtes Modell durchsetzen wird.</w:t>
      </w:r>
    </w:p>
    <w:p w:rsidR="00C5799B" w:rsidRDefault="007F6F41" w:rsidP="003D0E98">
      <w:pPr>
        <w:pStyle w:val="Listenabsatz"/>
        <w:spacing w:after="0" w:line="240" w:lineRule="auto"/>
        <w:ind w:left="0"/>
        <w:rPr>
          <w:rFonts w:ascii="Arial" w:hAnsi="Arial" w:cs="Arial"/>
          <w:sz w:val="20"/>
          <w:szCs w:val="20"/>
        </w:rPr>
      </w:pPr>
      <w:r w:rsidRPr="007F6F41">
        <w:rPr>
          <w:rFonts w:ascii="Arial" w:hAnsi="Arial" w:cs="Arial"/>
          <w:noProof/>
          <w:sz w:val="20"/>
          <w:szCs w:val="20"/>
          <w:lang w:eastAsia="de-DE"/>
        </w:rPr>
        <w:drawing>
          <wp:inline distT="0" distB="0" distL="0" distR="0">
            <wp:extent cx="3719945" cy="2094329"/>
            <wp:effectExtent l="0" t="0" r="0" b="1270"/>
            <wp:docPr id="4" name="Grafik 4" descr="C:\Users\Henning PR\Desktop\Datentransfer Optima\PM Intiso 2021\Optima_067_Intiso_v04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Intiso 2021\Optima_067_Intiso_v04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1095" cy="2100606"/>
                    </a:xfrm>
                    <a:prstGeom prst="rect">
                      <a:avLst/>
                    </a:prstGeom>
                    <a:noFill/>
                    <a:ln>
                      <a:noFill/>
                    </a:ln>
                  </pic:spPr>
                </pic:pic>
              </a:graphicData>
            </a:graphic>
          </wp:inline>
        </w:drawing>
      </w:r>
    </w:p>
    <w:p w:rsidR="00C5799B" w:rsidRDefault="007F6F41" w:rsidP="003D0E98">
      <w:pPr>
        <w:pStyle w:val="Listenabsatz"/>
        <w:spacing w:after="0" w:line="240" w:lineRule="auto"/>
        <w:ind w:left="0"/>
        <w:rPr>
          <w:rFonts w:ascii="Arial" w:hAnsi="Arial" w:cs="Arial"/>
          <w:sz w:val="20"/>
          <w:szCs w:val="20"/>
        </w:rPr>
      </w:pPr>
      <w:r w:rsidRPr="007F6F41">
        <w:rPr>
          <w:rFonts w:ascii="Arial" w:hAnsi="Arial" w:cs="Arial"/>
          <w:sz w:val="20"/>
          <w:szCs w:val="20"/>
        </w:rPr>
        <w:t xml:space="preserve">Beim </w:t>
      </w:r>
      <w:r w:rsidR="00A67811">
        <w:rPr>
          <w:rFonts w:ascii="Arial" w:hAnsi="Arial" w:cs="Arial"/>
          <w:sz w:val="20"/>
          <w:szCs w:val="20"/>
        </w:rPr>
        <w:t xml:space="preserve">neuen </w:t>
      </w:r>
      <w:r w:rsidRPr="007F6F41">
        <w:rPr>
          <w:rFonts w:ascii="Arial" w:hAnsi="Arial" w:cs="Arial"/>
          <w:sz w:val="20"/>
          <w:szCs w:val="20"/>
        </w:rPr>
        <w:t xml:space="preserve">INTISO </w:t>
      </w:r>
      <w:r w:rsidR="00BE729C">
        <w:rPr>
          <w:rFonts w:ascii="Arial" w:hAnsi="Arial" w:cs="Arial"/>
          <w:sz w:val="20"/>
          <w:szCs w:val="20"/>
        </w:rPr>
        <w:t xml:space="preserve">Isolator von </w:t>
      </w:r>
      <w:proofErr w:type="spellStart"/>
      <w:r w:rsidR="00BE729C">
        <w:rPr>
          <w:rFonts w:ascii="Arial" w:hAnsi="Arial" w:cs="Arial"/>
          <w:sz w:val="20"/>
          <w:szCs w:val="20"/>
        </w:rPr>
        <w:t>Metall+Plastic</w:t>
      </w:r>
      <w:proofErr w:type="spellEnd"/>
      <w:r w:rsidR="00BE729C">
        <w:rPr>
          <w:rFonts w:ascii="Arial" w:hAnsi="Arial" w:cs="Arial"/>
          <w:sz w:val="20"/>
          <w:szCs w:val="20"/>
        </w:rPr>
        <w:t xml:space="preserve"> </w:t>
      </w:r>
      <w:r w:rsidRPr="007F6F41">
        <w:rPr>
          <w:rFonts w:ascii="Arial" w:hAnsi="Arial" w:cs="Arial"/>
          <w:sz w:val="20"/>
          <w:szCs w:val="20"/>
        </w:rPr>
        <w:t xml:space="preserve">ist die Lüftungs- und Kältetechnik </w:t>
      </w:r>
      <w:r w:rsidR="00E111C1" w:rsidRPr="007F6F41">
        <w:rPr>
          <w:rFonts w:ascii="Arial" w:hAnsi="Arial" w:cs="Arial"/>
          <w:sz w:val="20"/>
          <w:szCs w:val="20"/>
        </w:rPr>
        <w:t>auf</w:t>
      </w:r>
      <w:r w:rsidR="00E111C1">
        <w:rPr>
          <w:rFonts w:ascii="Arial" w:hAnsi="Arial" w:cs="Arial"/>
          <w:sz w:val="20"/>
          <w:szCs w:val="20"/>
        </w:rPr>
        <w:t xml:space="preserve"> das</w:t>
      </w:r>
      <w:r w:rsidR="00E111C1" w:rsidRPr="007F6F41">
        <w:rPr>
          <w:rFonts w:ascii="Arial" w:hAnsi="Arial" w:cs="Arial"/>
          <w:sz w:val="20"/>
          <w:szCs w:val="20"/>
        </w:rPr>
        <w:t xml:space="preserve"> </w:t>
      </w:r>
      <w:r w:rsidRPr="007F6F41">
        <w:rPr>
          <w:rFonts w:ascii="Arial" w:hAnsi="Arial" w:cs="Arial"/>
          <w:sz w:val="20"/>
          <w:szCs w:val="20"/>
        </w:rPr>
        <w:t>Wesentliche reduziert. Für Standardanwendungen bietet er höchste pharmazeutische Siche</w:t>
      </w:r>
      <w:r>
        <w:rPr>
          <w:rFonts w:ascii="Arial" w:hAnsi="Arial" w:cs="Arial"/>
          <w:sz w:val="20"/>
          <w:szCs w:val="20"/>
        </w:rPr>
        <w:t>rheit, Kosten- und Zeitvorteile</w:t>
      </w:r>
      <w:r w:rsidR="008C2233">
        <w:rPr>
          <w:rFonts w:ascii="Arial" w:hAnsi="Arial" w:cs="Arial"/>
          <w:sz w:val="20"/>
          <w:szCs w:val="20"/>
        </w:rPr>
        <w:t xml:space="preserve">. </w:t>
      </w:r>
      <w:r w:rsidR="007D39E1">
        <w:rPr>
          <w:rFonts w:ascii="Arial" w:hAnsi="Arial" w:cs="Arial"/>
          <w:sz w:val="20"/>
          <w:szCs w:val="20"/>
        </w:rPr>
        <w:t>(</w:t>
      </w:r>
      <w:r w:rsidR="008C2233">
        <w:rPr>
          <w:rFonts w:ascii="Arial" w:hAnsi="Arial" w:cs="Arial"/>
          <w:sz w:val="20"/>
          <w:szCs w:val="20"/>
        </w:rPr>
        <w:t xml:space="preserve">Quelle: </w:t>
      </w:r>
      <w:r w:rsidR="00094238">
        <w:rPr>
          <w:rFonts w:ascii="Arial" w:hAnsi="Arial" w:cs="Arial"/>
          <w:sz w:val="20"/>
          <w:szCs w:val="20"/>
        </w:rPr>
        <w:t>Optima</w:t>
      </w:r>
      <w:r w:rsidR="007D39E1">
        <w:rPr>
          <w:rFonts w:ascii="Arial" w:hAnsi="Arial" w:cs="Arial"/>
          <w:sz w:val="20"/>
          <w:szCs w:val="20"/>
        </w:rPr>
        <w:t>)</w:t>
      </w:r>
      <w:r w:rsidR="008C2233">
        <w:rPr>
          <w:rFonts w:ascii="Arial" w:hAnsi="Arial" w:cs="Arial"/>
          <w:sz w:val="20"/>
          <w:szCs w:val="20"/>
        </w:rPr>
        <w:t xml:space="preserve"> </w:t>
      </w:r>
    </w:p>
    <w:p w:rsidR="00BE729C" w:rsidRDefault="00BE729C" w:rsidP="003D0E98">
      <w:pPr>
        <w:pStyle w:val="Listenabsatz"/>
        <w:spacing w:after="0" w:line="240" w:lineRule="auto"/>
        <w:ind w:left="0"/>
        <w:rPr>
          <w:rFonts w:ascii="Arial" w:hAnsi="Arial" w:cs="Arial"/>
          <w:sz w:val="20"/>
          <w:szCs w:val="20"/>
        </w:rPr>
      </w:pPr>
    </w:p>
    <w:p w:rsidR="00BE729C" w:rsidRDefault="00BE729C" w:rsidP="003D0E98">
      <w:pPr>
        <w:pStyle w:val="Listenabsatz"/>
        <w:spacing w:after="0" w:line="240" w:lineRule="auto"/>
        <w:ind w:left="0"/>
        <w:rPr>
          <w:rFonts w:ascii="Arial" w:hAnsi="Arial" w:cs="Arial"/>
          <w:sz w:val="20"/>
          <w:szCs w:val="20"/>
        </w:rPr>
      </w:pPr>
    </w:p>
    <w:p w:rsidR="00B74B1B" w:rsidRDefault="00B74B1B" w:rsidP="00B74B1B">
      <w:pPr>
        <w:pStyle w:val="Listenabsatz"/>
        <w:spacing w:after="0" w:line="240" w:lineRule="auto"/>
        <w:ind w:left="0"/>
        <w:rPr>
          <w:rFonts w:ascii="Arial" w:hAnsi="Arial" w:cs="Arial"/>
          <w:sz w:val="20"/>
          <w:szCs w:val="20"/>
        </w:rPr>
      </w:pPr>
      <w:r>
        <w:rPr>
          <w:rFonts w:ascii="Arial" w:hAnsi="Arial" w:cs="Arial"/>
          <w:noProof/>
          <w:sz w:val="20"/>
          <w:szCs w:val="20"/>
          <w:lang w:eastAsia="de-DE"/>
        </w:rPr>
        <w:drawing>
          <wp:inline distT="0" distB="0" distL="0" distR="0">
            <wp:extent cx="2160000" cy="323640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3236400"/>
                    </a:xfrm>
                    <a:prstGeom prst="rect">
                      <a:avLst/>
                    </a:prstGeom>
                    <a:noFill/>
                    <a:ln>
                      <a:noFill/>
                    </a:ln>
                  </pic:spPr>
                </pic:pic>
              </a:graphicData>
            </a:graphic>
          </wp:inline>
        </w:drawing>
      </w:r>
    </w:p>
    <w:p w:rsidR="00B74B1B" w:rsidRDefault="00BE729C" w:rsidP="00B74B1B">
      <w:pPr>
        <w:pStyle w:val="Listenabsatz"/>
        <w:spacing w:after="0" w:line="240" w:lineRule="auto"/>
        <w:ind w:left="0"/>
        <w:rPr>
          <w:rFonts w:ascii="Arial" w:hAnsi="Arial" w:cs="Arial"/>
          <w:sz w:val="20"/>
          <w:szCs w:val="20"/>
        </w:rPr>
      </w:pPr>
      <w:r>
        <w:rPr>
          <w:rFonts w:ascii="Arial" w:hAnsi="Arial" w:cs="Arial"/>
          <w:sz w:val="20"/>
          <w:szCs w:val="20"/>
        </w:rPr>
        <w:t xml:space="preserve">Der neue INTISO Isolator von </w:t>
      </w:r>
      <w:proofErr w:type="spellStart"/>
      <w:r>
        <w:rPr>
          <w:rFonts w:ascii="Arial" w:hAnsi="Arial" w:cs="Arial"/>
          <w:sz w:val="20"/>
          <w:szCs w:val="20"/>
        </w:rPr>
        <w:t>Metall+Plastic</w:t>
      </w:r>
      <w:proofErr w:type="spellEnd"/>
      <w:r>
        <w:rPr>
          <w:rFonts w:ascii="Arial" w:hAnsi="Arial" w:cs="Arial"/>
          <w:sz w:val="20"/>
          <w:szCs w:val="20"/>
        </w:rPr>
        <w:t xml:space="preserve"> </w:t>
      </w:r>
      <w:r w:rsidR="00A67811">
        <w:rPr>
          <w:rFonts w:ascii="Arial" w:hAnsi="Arial" w:cs="Arial"/>
          <w:sz w:val="20"/>
          <w:szCs w:val="20"/>
        </w:rPr>
        <w:t xml:space="preserve">ist die </w:t>
      </w:r>
      <w:r w:rsidR="00924140">
        <w:rPr>
          <w:rFonts w:ascii="Arial" w:hAnsi="Arial" w:cs="Arial"/>
          <w:sz w:val="20"/>
          <w:szCs w:val="20"/>
        </w:rPr>
        <w:t>führende</w:t>
      </w:r>
      <w:r w:rsidR="00A67811">
        <w:rPr>
          <w:rFonts w:ascii="Arial" w:hAnsi="Arial" w:cs="Arial"/>
          <w:sz w:val="20"/>
          <w:szCs w:val="20"/>
        </w:rPr>
        <w:t xml:space="preserve"> Containment-Lösung für</w:t>
      </w:r>
      <w:r w:rsidR="00B74B1B" w:rsidRPr="007F6F41">
        <w:rPr>
          <w:rFonts w:ascii="Arial" w:hAnsi="Arial" w:cs="Arial"/>
          <w:sz w:val="20"/>
          <w:szCs w:val="20"/>
        </w:rPr>
        <w:t xml:space="preserve"> Standardanwendungen</w:t>
      </w:r>
      <w:r>
        <w:rPr>
          <w:rFonts w:ascii="Arial" w:hAnsi="Arial" w:cs="Arial"/>
          <w:sz w:val="20"/>
          <w:szCs w:val="20"/>
        </w:rPr>
        <w:t xml:space="preserve">. </w:t>
      </w:r>
      <w:r w:rsidR="00803C51">
        <w:rPr>
          <w:rFonts w:ascii="Arial" w:hAnsi="Arial" w:cs="Arial"/>
          <w:sz w:val="20"/>
          <w:szCs w:val="20"/>
        </w:rPr>
        <w:t>Er</w:t>
      </w:r>
      <w:r w:rsidR="00B74B1B" w:rsidRPr="007F6F41">
        <w:rPr>
          <w:rFonts w:ascii="Arial" w:hAnsi="Arial" w:cs="Arial"/>
          <w:sz w:val="20"/>
          <w:szCs w:val="20"/>
        </w:rPr>
        <w:t xml:space="preserve"> </w:t>
      </w:r>
      <w:r>
        <w:rPr>
          <w:rFonts w:ascii="Arial" w:hAnsi="Arial" w:cs="Arial"/>
          <w:sz w:val="20"/>
          <w:szCs w:val="20"/>
        </w:rPr>
        <w:t>vereint</w:t>
      </w:r>
      <w:r w:rsidR="00B74B1B" w:rsidRPr="007F6F41">
        <w:rPr>
          <w:rFonts w:ascii="Arial" w:hAnsi="Arial" w:cs="Arial"/>
          <w:sz w:val="20"/>
          <w:szCs w:val="20"/>
        </w:rPr>
        <w:t xml:space="preserve"> höchste pharmazeutische Siche</w:t>
      </w:r>
      <w:r w:rsidR="00B74B1B">
        <w:rPr>
          <w:rFonts w:ascii="Arial" w:hAnsi="Arial" w:cs="Arial"/>
          <w:sz w:val="20"/>
          <w:szCs w:val="20"/>
        </w:rPr>
        <w:t>rheit</w:t>
      </w:r>
      <w:r>
        <w:rPr>
          <w:rFonts w:ascii="Arial" w:hAnsi="Arial" w:cs="Arial"/>
          <w:sz w:val="20"/>
          <w:szCs w:val="20"/>
        </w:rPr>
        <w:t xml:space="preserve"> mit Zeit- und Kostenvorteilen.</w:t>
      </w:r>
      <w:r w:rsidR="00B74B1B">
        <w:rPr>
          <w:rFonts w:ascii="Arial" w:hAnsi="Arial" w:cs="Arial"/>
          <w:sz w:val="20"/>
          <w:szCs w:val="20"/>
        </w:rPr>
        <w:t xml:space="preserve"> (Quelle: Optima) </w:t>
      </w:r>
    </w:p>
    <w:p w:rsidR="00B74B1B" w:rsidRDefault="00B74B1B" w:rsidP="00B74B1B">
      <w:pPr>
        <w:pStyle w:val="Listenabsatz"/>
        <w:spacing w:after="0" w:line="240" w:lineRule="auto"/>
        <w:ind w:left="0"/>
        <w:rPr>
          <w:rFonts w:ascii="Arial" w:hAnsi="Arial" w:cs="Arial"/>
          <w:sz w:val="20"/>
          <w:szCs w:val="20"/>
        </w:rPr>
      </w:pPr>
    </w:p>
    <w:p w:rsidR="00B74B1B" w:rsidRDefault="00B74B1B" w:rsidP="009509BC">
      <w:pPr>
        <w:pStyle w:val="Listenabsatz"/>
        <w:spacing w:after="120" w:line="276" w:lineRule="auto"/>
        <w:ind w:left="0"/>
        <w:rPr>
          <w:rFonts w:ascii="Arial" w:hAnsi="Arial" w:cs="Arial"/>
        </w:rPr>
      </w:pPr>
      <w:bookmarkStart w:id="0" w:name="_GoBack"/>
      <w:bookmarkEnd w:id="0"/>
    </w:p>
    <w:p w:rsidR="009509BC" w:rsidRPr="00F37E30" w:rsidRDefault="009509BC" w:rsidP="009509BC">
      <w:pPr>
        <w:spacing w:line="360" w:lineRule="auto"/>
        <w:ind w:right="-2"/>
        <w:jc w:val="both"/>
        <w:rPr>
          <w:rFonts w:cs="Arial"/>
          <w:sz w:val="16"/>
          <w:szCs w:val="16"/>
        </w:rPr>
      </w:pPr>
      <w:r w:rsidRPr="00F37E30">
        <w:rPr>
          <w:rFonts w:cs="Arial"/>
          <w:sz w:val="16"/>
          <w:szCs w:val="16"/>
        </w:rPr>
        <w:t>Zeichen (</w:t>
      </w:r>
      <w:r w:rsidRPr="001408C4">
        <w:rPr>
          <w:rFonts w:cs="Arial"/>
          <w:sz w:val="16"/>
          <w:szCs w:val="16"/>
        </w:rPr>
        <w:t>inkl. Leerzeichen):</w:t>
      </w:r>
      <w:r w:rsidR="00B50526" w:rsidRPr="001408C4">
        <w:rPr>
          <w:rFonts w:cs="Arial"/>
          <w:sz w:val="16"/>
          <w:szCs w:val="16"/>
        </w:rPr>
        <w:t xml:space="preserve"> </w:t>
      </w:r>
      <w:r w:rsidR="00A91F5E" w:rsidRPr="001408C4">
        <w:rPr>
          <w:rFonts w:cs="Arial"/>
          <w:sz w:val="16"/>
          <w:szCs w:val="16"/>
        </w:rPr>
        <w:t>2.</w:t>
      </w:r>
      <w:r w:rsidR="001408C4">
        <w:rPr>
          <w:rFonts w:cs="Arial"/>
          <w:sz w:val="16"/>
          <w:szCs w:val="16"/>
        </w:rPr>
        <w:t>568</w:t>
      </w:r>
    </w:p>
    <w:p w:rsidR="004C3045" w:rsidRDefault="004C3045" w:rsidP="009509BC">
      <w:pPr>
        <w:spacing w:line="360" w:lineRule="auto"/>
        <w:ind w:right="-142"/>
        <w:jc w:val="both"/>
        <w:rPr>
          <w:sz w:val="16"/>
        </w:rPr>
      </w:pPr>
    </w:p>
    <w:p w:rsidR="009509BC" w:rsidRPr="00BD11B8" w:rsidRDefault="0084578A" w:rsidP="009509BC">
      <w:pPr>
        <w:spacing w:line="360" w:lineRule="auto"/>
        <w:ind w:right="-142"/>
        <w:jc w:val="both"/>
        <w:rPr>
          <w:sz w:val="16"/>
        </w:rPr>
      </w:pPr>
      <w:r w:rsidRPr="00BD11B8">
        <w:rPr>
          <w:sz w:val="16"/>
        </w:rPr>
        <w:t>Pressek</w:t>
      </w:r>
      <w:r w:rsidR="009509BC" w:rsidRPr="00BD11B8">
        <w:rPr>
          <w:sz w:val="16"/>
        </w:rPr>
        <w:t>ontakt:</w:t>
      </w:r>
    </w:p>
    <w:p w:rsidR="009509BC" w:rsidRPr="00BD11B8" w:rsidRDefault="009509BC" w:rsidP="009509BC">
      <w:pPr>
        <w:ind w:right="-142"/>
        <w:jc w:val="both"/>
        <w:rPr>
          <w:sz w:val="16"/>
        </w:rPr>
      </w:pPr>
      <w:r w:rsidRPr="00BD11B8">
        <w:rPr>
          <w:sz w:val="16"/>
        </w:rPr>
        <w:t xml:space="preserve">OPTIMA </w:t>
      </w:r>
      <w:proofErr w:type="spellStart"/>
      <w:r w:rsidRPr="00BD11B8">
        <w:rPr>
          <w:sz w:val="16"/>
        </w:rPr>
        <w:t>packaging</w:t>
      </w:r>
      <w:proofErr w:type="spellEnd"/>
      <w:r w:rsidRPr="00BD11B8">
        <w:rPr>
          <w:sz w:val="16"/>
        </w:rPr>
        <w:t xml:space="preserve"> </w:t>
      </w:r>
      <w:proofErr w:type="spellStart"/>
      <w:r w:rsidRPr="00BD11B8">
        <w:rPr>
          <w:sz w:val="16"/>
        </w:rPr>
        <w:t>group</w:t>
      </w:r>
      <w:proofErr w:type="spellEnd"/>
      <w:r w:rsidRPr="00BD11B8">
        <w:rPr>
          <w:sz w:val="16"/>
        </w:rPr>
        <w:t xml:space="preserve"> GmbH</w:t>
      </w:r>
      <w:r w:rsidRPr="00BD11B8">
        <w:rPr>
          <w:sz w:val="16"/>
        </w:rPr>
        <w:tab/>
      </w:r>
      <w:r w:rsidRPr="00BD11B8">
        <w:rPr>
          <w:sz w:val="16"/>
        </w:rPr>
        <w:tab/>
      </w:r>
    </w:p>
    <w:p w:rsidR="009509BC" w:rsidRPr="002E4718" w:rsidRDefault="008007D8" w:rsidP="009509BC">
      <w:pPr>
        <w:ind w:right="-141"/>
        <w:jc w:val="both"/>
        <w:rPr>
          <w:sz w:val="16"/>
          <w:lang w:val="en-US"/>
        </w:rPr>
      </w:pPr>
      <w:r w:rsidRPr="002E4718">
        <w:rPr>
          <w:sz w:val="16"/>
          <w:lang w:val="en-US"/>
        </w:rPr>
        <w:t>Jan Deininger</w:t>
      </w:r>
      <w:r w:rsidR="009509BC" w:rsidRPr="002E4718">
        <w:rPr>
          <w:sz w:val="16"/>
          <w:lang w:val="en-US"/>
        </w:rPr>
        <w:tab/>
      </w:r>
      <w:r w:rsidR="009509BC" w:rsidRPr="002E4718">
        <w:rPr>
          <w:sz w:val="16"/>
          <w:lang w:val="en-US"/>
        </w:rPr>
        <w:tab/>
      </w:r>
      <w:r w:rsidR="009509BC" w:rsidRPr="002E4718">
        <w:rPr>
          <w:sz w:val="16"/>
          <w:lang w:val="en-US"/>
        </w:rPr>
        <w:tab/>
      </w:r>
    </w:p>
    <w:p w:rsidR="0088008F" w:rsidRPr="002E4718" w:rsidRDefault="00F15420" w:rsidP="009509BC">
      <w:pPr>
        <w:ind w:right="-141"/>
        <w:jc w:val="both"/>
        <w:rPr>
          <w:sz w:val="16"/>
          <w:lang w:val="en-US"/>
        </w:rPr>
      </w:pPr>
      <w:r w:rsidRPr="002E4718">
        <w:rPr>
          <w:sz w:val="16"/>
          <w:lang w:val="en-US"/>
        </w:rPr>
        <w:t>Group Communications Manager</w:t>
      </w:r>
    </w:p>
    <w:p w:rsidR="009509BC" w:rsidRPr="002E4718" w:rsidRDefault="0088008F" w:rsidP="009509BC">
      <w:pPr>
        <w:ind w:right="-141"/>
        <w:jc w:val="both"/>
        <w:rPr>
          <w:sz w:val="16"/>
          <w:lang w:val="en-US"/>
        </w:rPr>
      </w:pPr>
      <w:r w:rsidRPr="002E4718">
        <w:rPr>
          <w:sz w:val="16"/>
          <w:lang w:val="en-US"/>
        </w:rPr>
        <w:t>+49 (0)791 / 506-1472</w:t>
      </w:r>
      <w:r w:rsidRPr="002E4718">
        <w:rPr>
          <w:sz w:val="16"/>
          <w:lang w:val="en-US"/>
        </w:rPr>
        <w:tab/>
      </w:r>
      <w:r w:rsidR="009509BC" w:rsidRPr="002E4718">
        <w:rPr>
          <w:sz w:val="16"/>
          <w:lang w:val="en-US"/>
        </w:rPr>
        <w:tab/>
      </w:r>
      <w:r w:rsidR="009509BC" w:rsidRPr="002E4718">
        <w:rPr>
          <w:sz w:val="16"/>
          <w:lang w:val="en-US"/>
        </w:rPr>
        <w:tab/>
      </w:r>
      <w:r w:rsidR="009509BC" w:rsidRPr="002E4718">
        <w:rPr>
          <w:sz w:val="16"/>
          <w:lang w:val="en-US"/>
        </w:rPr>
        <w:tab/>
      </w:r>
      <w:r w:rsidR="009509BC" w:rsidRPr="002E4718">
        <w:rPr>
          <w:sz w:val="16"/>
          <w:lang w:val="en-US"/>
        </w:rPr>
        <w:tab/>
      </w:r>
    </w:p>
    <w:p w:rsidR="009509BC" w:rsidRPr="002E4718" w:rsidRDefault="00C72372" w:rsidP="009509BC">
      <w:pPr>
        <w:spacing w:line="360" w:lineRule="auto"/>
        <w:jc w:val="both"/>
        <w:rPr>
          <w:rFonts w:cs="Arial"/>
          <w:color w:val="000000"/>
          <w:sz w:val="24"/>
          <w:lang w:val="en-US"/>
        </w:rPr>
      </w:pPr>
      <w:r w:rsidRPr="002E4718">
        <w:rPr>
          <w:sz w:val="16"/>
          <w:lang w:val="en-US"/>
        </w:rPr>
        <w:t>jan.deininger</w:t>
      </w:r>
      <w:r w:rsidR="00D06F19" w:rsidRPr="002E4718">
        <w:rPr>
          <w:sz w:val="16"/>
          <w:lang w:val="en-US"/>
        </w:rPr>
        <w:t>@optima-packaging.com</w:t>
      </w:r>
      <w:r w:rsidR="009509BC" w:rsidRPr="002E4718">
        <w:rPr>
          <w:sz w:val="16"/>
          <w:lang w:val="en-US"/>
        </w:rPr>
        <w:tab/>
      </w:r>
      <w:r w:rsidR="009509BC" w:rsidRPr="002E4718">
        <w:rPr>
          <w:sz w:val="16"/>
          <w:lang w:val="en-US"/>
        </w:rPr>
        <w:tab/>
      </w:r>
    </w:p>
    <w:p w:rsidR="009509BC" w:rsidRPr="00E67292" w:rsidRDefault="009509BC" w:rsidP="009509BC">
      <w:pPr>
        <w:spacing w:line="360" w:lineRule="auto"/>
        <w:rPr>
          <w:sz w:val="16"/>
          <w:szCs w:val="16"/>
        </w:rPr>
      </w:pPr>
      <w:r w:rsidRPr="00E67292">
        <w:rPr>
          <w:sz w:val="16"/>
          <w:szCs w:val="16"/>
        </w:rPr>
        <w:t>w</w:t>
      </w:r>
      <w:r w:rsidR="00D06F19" w:rsidRPr="00E67292">
        <w:rPr>
          <w:sz w:val="16"/>
          <w:szCs w:val="16"/>
        </w:rPr>
        <w:t>ww.optima-packaging.com</w:t>
      </w:r>
    </w:p>
    <w:p w:rsidR="00375105" w:rsidRPr="00E67292" w:rsidRDefault="00375105" w:rsidP="0017165F">
      <w:pPr>
        <w:spacing w:line="280" w:lineRule="exact"/>
        <w:rPr>
          <w:szCs w:val="20"/>
          <w:lang w:eastAsia="zh-CN"/>
        </w:rPr>
      </w:pPr>
    </w:p>
    <w:p w:rsidR="00375105" w:rsidRDefault="00375105" w:rsidP="00375105">
      <w:pPr>
        <w:pStyle w:val="Listenabsatz"/>
        <w:spacing w:after="120" w:line="276" w:lineRule="auto"/>
        <w:ind w:left="0"/>
        <w:rPr>
          <w:rFonts w:ascii="Arial" w:hAnsi="Arial" w:cs="Arial"/>
          <w:b/>
          <w:sz w:val="16"/>
          <w:szCs w:val="16"/>
        </w:rPr>
      </w:pPr>
      <w:r w:rsidRPr="00593671">
        <w:rPr>
          <w:rFonts w:ascii="Arial" w:hAnsi="Arial" w:cs="Arial"/>
          <w:b/>
          <w:sz w:val="16"/>
          <w:szCs w:val="16"/>
        </w:rPr>
        <w:t>Über OPTIMA</w:t>
      </w:r>
    </w:p>
    <w:p w:rsidR="00375105" w:rsidRPr="00375105" w:rsidRDefault="00953495" w:rsidP="00A06B71">
      <w:pPr>
        <w:rPr>
          <w:szCs w:val="20"/>
          <w:lang w:eastAsia="zh-CN"/>
        </w:rPr>
      </w:pPr>
      <w:r w:rsidRPr="00953495">
        <w:rPr>
          <w:rFonts w:eastAsia="Calibri" w:cs="Arial"/>
          <w:sz w:val="16"/>
          <w:szCs w:val="16"/>
          <w:lang w:eastAsia="en-US"/>
        </w:rPr>
        <w:t xml:space="preserve">Mit flexiblen und kundenspezifischen Abfüll- und Verpackungsmaschinen für die Marktsegmente Pharmazeutika, Konsumgüter, Papierhygiene und Medizinprodukte unterstützt Optima Unternehmen weltweit. Als Lösungs- und Systemanbieter begleitet Optima diese von der Produktidee bis zur erfolgreichen Produktion und während des gesamten Maschinenlebenszyklus. </w:t>
      </w:r>
      <w:r w:rsidR="00D00457">
        <w:rPr>
          <w:rFonts w:eastAsia="Calibri" w:cs="Arial"/>
          <w:sz w:val="16"/>
          <w:szCs w:val="16"/>
          <w:lang w:eastAsia="en-US"/>
        </w:rPr>
        <w:t>Über 2.650</w:t>
      </w:r>
      <w:r w:rsidRPr="00953495">
        <w:rPr>
          <w:rFonts w:eastAsia="Calibri" w:cs="Arial"/>
          <w:sz w:val="16"/>
          <w:szCs w:val="16"/>
          <w:lang w:eastAsia="en-US"/>
        </w:rPr>
        <w:t xml:space="preserve"> Experten rund um den Globus tragen zum Erfolg von Optima bei. 19 Standorte im In- und Ausland sichern die weltweite Verf</w:t>
      </w:r>
      <w:r w:rsidR="004F6D0E">
        <w:rPr>
          <w:rFonts w:eastAsia="Calibri" w:cs="Arial"/>
          <w:sz w:val="16"/>
          <w:szCs w:val="16"/>
          <w:lang w:eastAsia="en-US"/>
        </w:rPr>
        <w:t>ügbarkeit von Serviceleistungen</w:t>
      </w:r>
      <w:r w:rsidR="006724D3" w:rsidRPr="006724D3">
        <w:rPr>
          <w:rFonts w:eastAsia="Calibri" w:cs="Arial"/>
          <w:sz w:val="16"/>
          <w:szCs w:val="16"/>
          <w:lang w:eastAsia="en-US"/>
        </w:rPr>
        <w:t>.</w:t>
      </w:r>
    </w:p>
    <w:p w:rsidR="003C5DA2" w:rsidRPr="00D00457"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D00457"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6EE" w:rsidRDefault="007266EE">
      <w:r>
        <w:separator/>
      </w:r>
    </w:p>
  </w:endnote>
  <w:endnote w:type="continuationSeparator" w:id="0">
    <w:p w:rsidR="007266EE" w:rsidRDefault="0072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2E4718" w:rsidP="00366DD9">
          <w:pPr>
            <w:pStyle w:val="Fuzeile"/>
            <w:tabs>
              <w:tab w:val="clear" w:pos="9072"/>
              <w:tab w:val="right" w:pos="10260"/>
            </w:tabs>
            <w:spacing w:line="140" w:lineRule="exact"/>
            <w:ind w:right="-1304"/>
            <w:rPr>
              <w:sz w:val="12"/>
              <w:szCs w:val="12"/>
              <w:lang w:val="en-GB"/>
            </w:rPr>
          </w:pPr>
          <w:r>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Gerhard Breu</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Dr. Stefan König</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D00457" w:rsidP="00366DD9">
          <w:pPr>
            <w:pStyle w:val="Fuzeile"/>
            <w:tabs>
              <w:tab w:val="clear" w:pos="9072"/>
              <w:tab w:val="right" w:pos="10260"/>
            </w:tabs>
            <w:spacing w:line="140" w:lineRule="exact"/>
            <w:ind w:right="-1304"/>
            <w:rPr>
              <w:sz w:val="12"/>
              <w:szCs w:val="12"/>
            </w:rPr>
          </w:pPr>
          <w:r>
            <w:rPr>
              <w:sz w:val="12"/>
              <w:szCs w:val="12"/>
            </w:rPr>
            <w:t>Jan Glass</w:t>
          </w: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6EE" w:rsidRDefault="007266EE">
      <w:r>
        <w:separator/>
      </w:r>
    </w:p>
  </w:footnote>
  <w:footnote w:type="continuationSeparator" w:id="0">
    <w:p w:rsidR="007266EE" w:rsidRDefault="0072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3BEC"/>
    <w:rsid w:val="00015645"/>
    <w:rsid w:val="000313CD"/>
    <w:rsid w:val="0003693C"/>
    <w:rsid w:val="00037156"/>
    <w:rsid w:val="0004056C"/>
    <w:rsid w:val="00052B99"/>
    <w:rsid w:val="00056C5C"/>
    <w:rsid w:val="00057345"/>
    <w:rsid w:val="000639A8"/>
    <w:rsid w:val="00063B43"/>
    <w:rsid w:val="00066CA5"/>
    <w:rsid w:val="00080D50"/>
    <w:rsid w:val="00083505"/>
    <w:rsid w:val="00083BFD"/>
    <w:rsid w:val="000938F8"/>
    <w:rsid w:val="00094238"/>
    <w:rsid w:val="00095642"/>
    <w:rsid w:val="000A27DE"/>
    <w:rsid w:val="000A2B6F"/>
    <w:rsid w:val="000A7FF8"/>
    <w:rsid w:val="000C79A9"/>
    <w:rsid w:val="000D29BF"/>
    <w:rsid w:val="000D2EA0"/>
    <w:rsid w:val="000D3C99"/>
    <w:rsid w:val="000F116C"/>
    <w:rsid w:val="001013EF"/>
    <w:rsid w:val="00110210"/>
    <w:rsid w:val="00121649"/>
    <w:rsid w:val="00124ECF"/>
    <w:rsid w:val="00125F38"/>
    <w:rsid w:val="001408C4"/>
    <w:rsid w:val="00140FF2"/>
    <w:rsid w:val="00164EBC"/>
    <w:rsid w:val="001655FB"/>
    <w:rsid w:val="001704D5"/>
    <w:rsid w:val="001707A4"/>
    <w:rsid w:val="00170B77"/>
    <w:rsid w:val="00170F3D"/>
    <w:rsid w:val="0017165F"/>
    <w:rsid w:val="00176183"/>
    <w:rsid w:val="00191657"/>
    <w:rsid w:val="00193E6E"/>
    <w:rsid w:val="00195C59"/>
    <w:rsid w:val="001A2C17"/>
    <w:rsid w:val="001A3F99"/>
    <w:rsid w:val="001A5551"/>
    <w:rsid w:val="001A6539"/>
    <w:rsid w:val="001C1B1F"/>
    <w:rsid w:val="001C2847"/>
    <w:rsid w:val="001C364D"/>
    <w:rsid w:val="001C4EEB"/>
    <w:rsid w:val="001C52A1"/>
    <w:rsid w:val="001C6B4D"/>
    <w:rsid w:val="001D1874"/>
    <w:rsid w:val="001D373D"/>
    <w:rsid w:val="001E1D8D"/>
    <w:rsid w:val="001E2C53"/>
    <w:rsid w:val="001F30EA"/>
    <w:rsid w:val="00207CEB"/>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1F2A"/>
    <w:rsid w:val="00284AA4"/>
    <w:rsid w:val="00287B65"/>
    <w:rsid w:val="00291CDF"/>
    <w:rsid w:val="00295F7A"/>
    <w:rsid w:val="0029602D"/>
    <w:rsid w:val="0029620D"/>
    <w:rsid w:val="00297EDE"/>
    <w:rsid w:val="00297F83"/>
    <w:rsid w:val="002A4AF9"/>
    <w:rsid w:val="002A506E"/>
    <w:rsid w:val="002A69BE"/>
    <w:rsid w:val="002A69E2"/>
    <w:rsid w:val="002B4BD1"/>
    <w:rsid w:val="002C16C3"/>
    <w:rsid w:val="002C4C0D"/>
    <w:rsid w:val="002D0BC8"/>
    <w:rsid w:val="002D36EA"/>
    <w:rsid w:val="002D465E"/>
    <w:rsid w:val="002D61EF"/>
    <w:rsid w:val="002E4718"/>
    <w:rsid w:val="002E50C0"/>
    <w:rsid w:val="002E5F93"/>
    <w:rsid w:val="002E7D8E"/>
    <w:rsid w:val="002F2065"/>
    <w:rsid w:val="003147C8"/>
    <w:rsid w:val="003147F2"/>
    <w:rsid w:val="00315C8F"/>
    <w:rsid w:val="003171A6"/>
    <w:rsid w:val="0031761D"/>
    <w:rsid w:val="003220F0"/>
    <w:rsid w:val="00324167"/>
    <w:rsid w:val="003265CC"/>
    <w:rsid w:val="0033063F"/>
    <w:rsid w:val="00331D2C"/>
    <w:rsid w:val="00333395"/>
    <w:rsid w:val="00335E32"/>
    <w:rsid w:val="00337813"/>
    <w:rsid w:val="003401F1"/>
    <w:rsid w:val="00341D62"/>
    <w:rsid w:val="003504B4"/>
    <w:rsid w:val="00354711"/>
    <w:rsid w:val="00355D0F"/>
    <w:rsid w:val="00360DCD"/>
    <w:rsid w:val="0036111C"/>
    <w:rsid w:val="00365BB3"/>
    <w:rsid w:val="00366DD9"/>
    <w:rsid w:val="00373B7A"/>
    <w:rsid w:val="00375105"/>
    <w:rsid w:val="00376809"/>
    <w:rsid w:val="003772AE"/>
    <w:rsid w:val="00386B17"/>
    <w:rsid w:val="00386E40"/>
    <w:rsid w:val="003A0D12"/>
    <w:rsid w:val="003A528E"/>
    <w:rsid w:val="003C1574"/>
    <w:rsid w:val="003C3384"/>
    <w:rsid w:val="003C5DA2"/>
    <w:rsid w:val="003C6474"/>
    <w:rsid w:val="003D07A6"/>
    <w:rsid w:val="003D081B"/>
    <w:rsid w:val="003D0E98"/>
    <w:rsid w:val="003D4DA9"/>
    <w:rsid w:val="003D58CB"/>
    <w:rsid w:val="003E5C26"/>
    <w:rsid w:val="003F0AE7"/>
    <w:rsid w:val="003F1537"/>
    <w:rsid w:val="003F1E60"/>
    <w:rsid w:val="003F3164"/>
    <w:rsid w:val="0040172C"/>
    <w:rsid w:val="00404DCD"/>
    <w:rsid w:val="004144BF"/>
    <w:rsid w:val="00424461"/>
    <w:rsid w:val="00430E71"/>
    <w:rsid w:val="004432BE"/>
    <w:rsid w:val="00444463"/>
    <w:rsid w:val="00446370"/>
    <w:rsid w:val="004570FE"/>
    <w:rsid w:val="00462380"/>
    <w:rsid w:val="00467C18"/>
    <w:rsid w:val="0047128F"/>
    <w:rsid w:val="004737A9"/>
    <w:rsid w:val="00473872"/>
    <w:rsid w:val="00482396"/>
    <w:rsid w:val="00485B7C"/>
    <w:rsid w:val="004863CF"/>
    <w:rsid w:val="0049591E"/>
    <w:rsid w:val="00495926"/>
    <w:rsid w:val="004A53FA"/>
    <w:rsid w:val="004C0582"/>
    <w:rsid w:val="004C0D2E"/>
    <w:rsid w:val="004C191C"/>
    <w:rsid w:val="004C2794"/>
    <w:rsid w:val="004C3045"/>
    <w:rsid w:val="004C3DA6"/>
    <w:rsid w:val="004D2CE0"/>
    <w:rsid w:val="004D5480"/>
    <w:rsid w:val="004D7DF5"/>
    <w:rsid w:val="004E0D87"/>
    <w:rsid w:val="004E66B1"/>
    <w:rsid w:val="004F6D0E"/>
    <w:rsid w:val="0050187E"/>
    <w:rsid w:val="00504003"/>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3671"/>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1062D"/>
    <w:rsid w:val="0062402A"/>
    <w:rsid w:val="00624E72"/>
    <w:rsid w:val="0062566D"/>
    <w:rsid w:val="00630D05"/>
    <w:rsid w:val="006438AD"/>
    <w:rsid w:val="00643D86"/>
    <w:rsid w:val="00653BA5"/>
    <w:rsid w:val="00671428"/>
    <w:rsid w:val="00671EC1"/>
    <w:rsid w:val="006724D3"/>
    <w:rsid w:val="00686DFB"/>
    <w:rsid w:val="00691373"/>
    <w:rsid w:val="006928D6"/>
    <w:rsid w:val="006A5A2B"/>
    <w:rsid w:val="006B1563"/>
    <w:rsid w:val="006B1D0A"/>
    <w:rsid w:val="006C2B28"/>
    <w:rsid w:val="006C3CD0"/>
    <w:rsid w:val="006C617C"/>
    <w:rsid w:val="006D185D"/>
    <w:rsid w:val="006D20AC"/>
    <w:rsid w:val="006D223B"/>
    <w:rsid w:val="006F1C3A"/>
    <w:rsid w:val="006F3826"/>
    <w:rsid w:val="006F7481"/>
    <w:rsid w:val="00721805"/>
    <w:rsid w:val="007266EE"/>
    <w:rsid w:val="007336EA"/>
    <w:rsid w:val="007356AE"/>
    <w:rsid w:val="00735F88"/>
    <w:rsid w:val="00743C23"/>
    <w:rsid w:val="00752AD2"/>
    <w:rsid w:val="00754DAC"/>
    <w:rsid w:val="00755083"/>
    <w:rsid w:val="0077272B"/>
    <w:rsid w:val="00776D27"/>
    <w:rsid w:val="00793EAB"/>
    <w:rsid w:val="007A03EA"/>
    <w:rsid w:val="007B01D1"/>
    <w:rsid w:val="007B1330"/>
    <w:rsid w:val="007B3F5B"/>
    <w:rsid w:val="007C2328"/>
    <w:rsid w:val="007D39E1"/>
    <w:rsid w:val="007E5EF3"/>
    <w:rsid w:val="007F2627"/>
    <w:rsid w:val="007F6F41"/>
    <w:rsid w:val="008007D8"/>
    <w:rsid w:val="00800B8F"/>
    <w:rsid w:val="00803C51"/>
    <w:rsid w:val="008041B0"/>
    <w:rsid w:val="00824E00"/>
    <w:rsid w:val="0082539F"/>
    <w:rsid w:val="00826A14"/>
    <w:rsid w:val="008344C9"/>
    <w:rsid w:val="00834DE4"/>
    <w:rsid w:val="0083508B"/>
    <w:rsid w:val="00836BBB"/>
    <w:rsid w:val="00840887"/>
    <w:rsid w:val="00840C77"/>
    <w:rsid w:val="008425F7"/>
    <w:rsid w:val="0084578A"/>
    <w:rsid w:val="00847D83"/>
    <w:rsid w:val="00850CFB"/>
    <w:rsid w:val="008559C8"/>
    <w:rsid w:val="0085744D"/>
    <w:rsid w:val="00857C73"/>
    <w:rsid w:val="00861685"/>
    <w:rsid w:val="00864300"/>
    <w:rsid w:val="0086506B"/>
    <w:rsid w:val="008774C9"/>
    <w:rsid w:val="0088008F"/>
    <w:rsid w:val="008808B8"/>
    <w:rsid w:val="00886996"/>
    <w:rsid w:val="0089378A"/>
    <w:rsid w:val="00897A27"/>
    <w:rsid w:val="008A0FEE"/>
    <w:rsid w:val="008A1A9A"/>
    <w:rsid w:val="008A1C65"/>
    <w:rsid w:val="008A528E"/>
    <w:rsid w:val="008A752B"/>
    <w:rsid w:val="008B3B34"/>
    <w:rsid w:val="008B59C1"/>
    <w:rsid w:val="008C00BE"/>
    <w:rsid w:val="008C1DAE"/>
    <w:rsid w:val="008C2233"/>
    <w:rsid w:val="008C50F0"/>
    <w:rsid w:val="008C5873"/>
    <w:rsid w:val="008E04DC"/>
    <w:rsid w:val="008E0F08"/>
    <w:rsid w:val="008E3CF7"/>
    <w:rsid w:val="008E3DC3"/>
    <w:rsid w:val="00906B21"/>
    <w:rsid w:val="00911F42"/>
    <w:rsid w:val="00922612"/>
    <w:rsid w:val="00924140"/>
    <w:rsid w:val="009253E4"/>
    <w:rsid w:val="009263C2"/>
    <w:rsid w:val="00931F75"/>
    <w:rsid w:val="00935A6A"/>
    <w:rsid w:val="00936A2A"/>
    <w:rsid w:val="009402D7"/>
    <w:rsid w:val="009450EC"/>
    <w:rsid w:val="00945D60"/>
    <w:rsid w:val="009509BC"/>
    <w:rsid w:val="00953495"/>
    <w:rsid w:val="00954EE8"/>
    <w:rsid w:val="00954F84"/>
    <w:rsid w:val="00960B34"/>
    <w:rsid w:val="0096768D"/>
    <w:rsid w:val="00976316"/>
    <w:rsid w:val="00977302"/>
    <w:rsid w:val="00977694"/>
    <w:rsid w:val="00980541"/>
    <w:rsid w:val="00980BD5"/>
    <w:rsid w:val="009872A9"/>
    <w:rsid w:val="00992867"/>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06B71"/>
    <w:rsid w:val="00A1289A"/>
    <w:rsid w:val="00A1582E"/>
    <w:rsid w:val="00A17AF8"/>
    <w:rsid w:val="00A27AC9"/>
    <w:rsid w:val="00A34310"/>
    <w:rsid w:val="00A52887"/>
    <w:rsid w:val="00A5701E"/>
    <w:rsid w:val="00A60FE2"/>
    <w:rsid w:val="00A67811"/>
    <w:rsid w:val="00A812DB"/>
    <w:rsid w:val="00A81952"/>
    <w:rsid w:val="00A82D2D"/>
    <w:rsid w:val="00A86423"/>
    <w:rsid w:val="00A86729"/>
    <w:rsid w:val="00A87170"/>
    <w:rsid w:val="00A8771B"/>
    <w:rsid w:val="00A91F5E"/>
    <w:rsid w:val="00A94A8F"/>
    <w:rsid w:val="00AA0BB8"/>
    <w:rsid w:val="00AA1B23"/>
    <w:rsid w:val="00AA337E"/>
    <w:rsid w:val="00AA33F8"/>
    <w:rsid w:val="00AA7985"/>
    <w:rsid w:val="00AB3A34"/>
    <w:rsid w:val="00AC16CF"/>
    <w:rsid w:val="00AD0E2C"/>
    <w:rsid w:val="00AD45CE"/>
    <w:rsid w:val="00AD5FA8"/>
    <w:rsid w:val="00AE18D6"/>
    <w:rsid w:val="00AE271A"/>
    <w:rsid w:val="00AE5C8A"/>
    <w:rsid w:val="00AF03BA"/>
    <w:rsid w:val="00AF4DEF"/>
    <w:rsid w:val="00AF7355"/>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B1B"/>
    <w:rsid w:val="00B74E7A"/>
    <w:rsid w:val="00B74EEA"/>
    <w:rsid w:val="00B91454"/>
    <w:rsid w:val="00B9600F"/>
    <w:rsid w:val="00BA15EB"/>
    <w:rsid w:val="00BB6AD9"/>
    <w:rsid w:val="00BC3262"/>
    <w:rsid w:val="00BC344F"/>
    <w:rsid w:val="00BC5023"/>
    <w:rsid w:val="00BC6AE6"/>
    <w:rsid w:val="00BD11B8"/>
    <w:rsid w:val="00BE02D4"/>
    <w:rsid w:val="00BE5883"/>
    <w:rsid w:val="00BE729C"/>
    <w:rsid w:val="00BF03B3"/>
    <w:rsid w:val="00BF6E9D"/>
    <w:rsid w:val="00C13865"/>
    <w:rsid w:val="00C14551"/>
    <w:rsid w:val="00C152E5"/>
    <w:rsid w:val="00C16F69"/>
    <w:rsid w:val="00C22850"/>
    <w:rsid w:val="00C23946"/>
    <w:rsid w:val="00C272A4"/>
    <w:rsid w:val="00C349B2"/>
    <w:rsid w:val="00C36053"/>
    <w:rsid w:val="00C37620"/>
    <w:rsid w:val="00C37BF9"/>
    <w:rsid w:val="00C46451"/>
    <w:rsid w:val="00C50217"/>
    <w:rsid w:val="00C52BD5"/>
    <w:rsid w:val="00C5799B"/>
    <w:rsid w:val="00C57BC4"/>
    <w:rsid w:val="00C70D46"/>
    <w:rsid w:val="00C72372"/>
    <w:rsid w:val="00C7278D"/>
    <w:rsid w:val="00C72879"/>
    <w:rsid w:val="00C74173"/>
    <w:rsid w:val="00C74F2F"/>
    <w:rsid w:val="00C81134"/>
    <w:rsid w:val="00C83A98"/>
    <w:rsid w:val="00C8660C"/>
    <w:rsid w:val="00C9233E"/>
    <w:rsid w:val="00C94CD6"/>
    <w:rsid w:val="00CC0F7E"/>
    <w:rsid w:val="00CC5B30"/>
    <w:rsid w:val="00CC7450"/>
    <w:rsid w:val="00CD0E98"/>
    <w:rsid w:val="00CD1DDB"/>
    <w:rsid w:val="00CD6E62"/>
    <w:rsid w:val="00CE2AC8"/>
    <w:rsid w:val="00CE47A6"/>
    <w:rsid w:val="00CE6907"/>
    <w:rsid w:val="00CF7854"/>
    <w:rsid w:val="00D00457"/>
    <w:rsid w:val="00D00A5B"/>
    <w:rsid w:val="00D026D3"/>
    <w:rsid w:val="00D02F69"/>
    <w:rsid w:val="00D04D1A"/>
    <w:rsid w:val="00D06F19"/>
    <w:rsid w:val="00D161E1"/>
    <w:rsid w:val="00D21EEA"/>
    <w:rsid w:val="00D224CB"/>
    <w:rsid w:val="00D232CA"/>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B4FE7"/>
    <w:rsid w:val="00DC5EA7"/>
    <w:rsid w:val="00DD3F9F"/>
    <w:rsid w:val="00DD7C78"/>
    <w:rsid w:val="00DD7F28"/>
    <w:rsid w:val="00DE48F1"/>
    <w:rsid w:val="00DE716A"/>
    <w:rsid w:val="00DF1502"/>
    <w:rsid w:val="00DF3B24"/>
    <w:rsid w:val="00DF46D6"/>
    <w:rsid w:val="00DF6E3C"/>
    <w:rsid w:val="00E111C1"/>
    <w:rsid w:val="00E1173A"/>
    <w:rsid w:val="00E12AD2"/>
    <w:rsid w:val="00E21AAC"/>
    <w:rsid w:val="00E23A5F"/>
    <w:rsid w:val="00E313D1"/>
    <w:rsid w:val="00E3544F"/>
    <w:rsid w:val="00E36ED1"/>
    <w:rsid w:val="00E3754F"/>
    <w:rsid w:val="00E41BCE"/>
    <w:rsid w:val="00E504CE"/>
    <w:rsid w:val="00E510AA"/>
    <w:rsid w:val="00E51A61"/>
    <w:rsid w:val="00E544AD"/>
    <w:rsid w:val="00E60020"/>
    <w:rsid w:val="00E606FD"/>
    <w:rsid w:val="00E65740"/>
    <w:rsid w:val="00E67292"/>
    <w:rsid w:val="00E735E6"/>
    <w:rsid w:val="00E73CE6"/>
    <w:rsid w:val="00E81E77"/>
    <w:rsid w:val="00E822D1"/>
    <w:rsid w:val="00E94299"/>
    <w:rsid w:val="00E97B14"/>
    <w:rsid w:val="00EA2B7B"/>
    <w:rsid w:val="00EA35FB"/>
    <w:rsid w:val="00EA3FA0"/>
    <w:rsid w:val="00EB6FFC"/>
    <w:rsid w:val="00EC513D"/>
    <w:rsid w:val="00EC7CF0"/>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15420"/>
    <w:rsid w:val="00F17982"/>
    <w:rsid w:val="00F26037"/>
    <w:rsid w:val="00F312AC"/>
    <w:rsid w:val="00F31E3B"/>
    <w:rsid w:val="00F351A9"/>
    <w:rsid w:val="00F433A3"/>
    <w:rsid w:val="00F46336"/>
    <w:rsid w:val="00F47049"/>
    <w:rsid w:val="00F470FE"/>
    <w:rsid w:val="00F5161F"/>
    <w:rsid w:val="00F55406"/>
    <w:rsid w:val="00F6464E"/>
    <w:rsid w:val="00F64B5F"/>
    <w:rsid w:val="00F80EEF"/>
    <w:rsid w:val="00F81A80"/>
    <w:rsid w:val="00F833EC"/>
    <w:rsid w:val="00F846F1"/>
    <w:rsid w:val="00F86F53"/>
    <w:rsid w:val="00F87105"/>
    <w:rsid w:val="00F87C35"/>
    <w:rsid w:val="00F923CF"/>
    <w:rsid w:val="00F949FD"/>
    <w:rsid w:val="00FA5822"/>
    <w:rsid w:val="00FA6D2A"/>
    <w:rsid w:val="00FB060F"/>
    <w:rsid w:val="00FB45F7"/>
    <w:rsid w:val="00FB4953"/>
    <w:rsid w:val="00FB5FA0"/>
    <w:rsid w:val="00FC1F39"/>
    <w:rsid w:val="00FC4EC2"/>
    <w:rsid w:val="00FC50C5"/>
    <w:rsid w:val="00FC5C07"/>
    <w:rsid w:val="00FE1948"/>
    <w:rsid w:val="00FE4285"/>
    <w:rsid w:val="00FE507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8616C"/>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D83D-FC48-40BC-9B40-08C30FB6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3799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61</cp:revision>
  <cp:lastPrinted>2018-04-12T14:03:00Z</cp:lastPrinted>
  <dcterms:created xsi:type="dcterms:W3CDTF">2021-04-16T14:12:00Z</dcterms:created>
  <dcterms:modified xsi:type="dcterms:W3CDTF">2021-04-26T07:17:00Z</dcterms:modified>
</cp:coreProperties>
</file>