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52CF3" w14:textId="77777777" w:rsidR="009D3065" w:rsidRDefault="009D3065" w:rsidP="00CC0822">
      <w:pPr>
        <w:spacing w:line="340" w:lineRule="exact"/>
        <w:jc w:val="center"/>
        <w:rPr>
          <w:rFonts w:ascii="Calibri" w:hAnsi="Calibri" w:cs="Calibri"/>
          <w:b/>
          <w:color w:val="000000" w:themeColor="text1"/>
          <w:sz w:val="28"/>
          <w:szCs w:val="28"/>
          <w:lang w:val="en-US"/>
        </w:rPr>
      </w:pPr>
    </w:p>
    <w:p w14:paraId="37AA42F7" w14:textId="77070987" w:rsidR="00A957BC" w:rsidRPr="002B5B6D" w:rsidRDefault="00077BC6" w:rsidP="00A957BC">
      <w:pPr>
        <w:shd w:val="clear" w:color="auto" w:fill="FFFFFF"/>
        <w:spacing w:before="300" w:after="150" w:line="340" w:lineRule="exact"/>
        <w:jc w:val="center"/>
        <w:outlineLvl w:val="0"/>
        <w:rPr>
          <w:rFonts w:ascii="Calibri" w:hAnsi="Calibri" w:cs="Calibri"/>
          <w:b/>
          <w:color w:val="auto"/>
          <w:spacing w:val="1"/>
          <w:kern w:val="36"/>
          <w:sz w:val="26"/>
          <w:szCs w:val="26"/>
        </w:rPr>
      </w:pPr>
      <w:bookmarkStart w:id="0" w:name="_Hlk66279009"/>
      <w:r>
        <w:rPr>
          <w:rFonts w:ascii="Calibri" w:hAnsi="Calibri" w:cs="Calibri"/>
          <w:b/>
          <w:color w:val="000000" w:themeColor="text1"/>
          <w:spacing w:val="1"/>
          <w:kern w:val="36"/>
          <w:sz w:val="26"/>
          <w:szCs w:val="26"/>
        </w:rPr>
        <w:t>Bahnbrechende optische Leistung – kleinstmöglich verpackt</w:t>
      </w:r>
      <w:bookmarkEnd w:id="0"/>
      <w:r w:rsidR="00A957BC" w:rsidRPr="00151ECC">
        <w:rPr>
          <w:rFonts w:ascii="Calibri" w:hAnsi="Calibri" w:cs="Calibri"/>
          <w:b/>
          <w:color w:val="000000" w:themeColor="text1"/>
          <w:spacing w:val="1"/>
          <w:kern w:val="36"/>
          <w:sz w:val="26"/>
          <w:szCs w:val="26"/>
        </w:rPr>
        <w:br/>
      </w:r>
      <w:r w:rsidR="00A957BC" w:rsidRPr="002B5B6D">
        <w:rPr>
          <w:rFonts w:ascii="Calibri" w:hAnsi="Calibri" w:cs="Calibri"/>
          <w:b/>
          <w:color w:val="auto"/>
          <w:spacing w:val="1"/>
          <w:kern w:val="36"/>
          <w:sz w:val="26"/>
          <w:szCs w:val="26"/>
        </w:rPr>
        <w:t xml:space="preserve">SWAROVSKI OPTIK </w:t>
      </w:r>
      <w:r>
        <w:rPr>
          <w:rFonts w:ascii="Calibri" w:hAnsi="Calibri" w:cs="Calibri"/>
          <w:b/>
          <w:color w:val="auto"/>
          <w:spacing w:val="1"/>
          <w:kern w:val="36"/>
          <w:sz w:val="26"/>
          <w:szCs w:val="26"/>
        </w:rPr>
        <w:t xml:space="preserve">erweitert </w:t>
      </w:r>
      <w:r w:rsidR="00905D32">
        <w:rPr>
          <w:rFonts w:ascii="Calibri" w:hAnsi="Calibri" w:cs="Calibri"/>
          <w:b/>
          <w:color w:val="auto"/>
          <w:spacing w:val="1"/>
          <w:kern w:val="36"/>
          <w:sz w:val="26"/>
          <w:szCs w:val="26"/>
        </w:rPr>
        <w:t xml:space="preserve">die NL Pure </w:t>
      </w:r>
      <w:r w:rsidR="00A01834">
        <w:rPr>
          <w:rFonts w:ascii="Calibri" w:hAnsi="Calibri" w:cs="Calibri"/>
          <w:b/>
          <w:color w:val="auto"/>
          <w:spacing w:val="1"/>
          <w:kern w:val="36"/>
          <w:sz w:val="26"/>
          <w:szCs w:val="26"/>
        </w:rPr>
        <w:t>Serie</w:t>
      </w:r>
      <w:r w:rsidR="00ED5D5F" w:rsidRPr="002B5B6D">
        <w:rPr>
          <w:rFonts w:ascii="Calibri" w:hAnsi="Calibri" w:cs="Calibri"/>
          <w:b/>
          <w:color w:val="auto"/>
          <w:spacing w:val="1"/>
          <w:kern w:val="36"/>
          <w:sz w:val="26"/>
          <w:szCs w:val="26"/>
        </w:rPr>
        <w:t xml:space="preserve"> </w:t>
      </w:r>
    </w:p>
    <w:p w14:paraId="19D7CBA9" w14:textId="77777777" w:rsidR="00A957BC" w:rsidRPr="00905D32" w:rsidRDefault="00A957BC" w:rsidP="00905D32">
      <w:pPr>
        <w:autoSpaceDE w:val="0"/>
        <w:autoSpaceDN w:val="0"/>
        <w:adjustRightInd w:val="0"/>
        <w:rPr>
          <w:rFonts w:ascii="Calibri" w:eastAsia="SwarovskiFutura-Lig" w:hAnsi="Calibri" w:cs="Calibri"/>
          <w:b/>
          <w:color w:val="auto"/>
          <w:sz w:val="22"/>
          <w:szCs w:val="22"/>
          <w:lang w:eastAsia="en-US"/>
        </w:rPr>
      </w:pPr>
    </w:p>
    <w:p w14:paraId="06ACC247" w14:textId="21395704" w:rsidR="00A957BC" w:rsidRPr="00AB2DD7" w:rsidRDefault="00905D32" w:rsidP="00A957BC">
      <w:pPr>
        <w:autoSpaceDE w:val="0"/>
        <w:autoSpaceDN w:val="0"/>
        <w:adjustRightInd w:val="0"/>
        <w:rPr>
          <w:rFonts w:ascii="Calibri" w:eastAsia="SwarovskiFutura-Lig" w:hAnsi="Calibri" w:cs="Calibri"/>
          <w:b/>
          <w:color w:val="auto"/>
          <w:sz w:val="22"/>
          <w:szCs w:val="22"/>
          <w:lang w:eastAsia="en-US"/>
        </w:rPr>
      </w:pPr>
      <w:bookmarkStart w:id="1" w:name="_Hlk66278988"/>
      <w:r w:rsidRPr="00905D32">
        <w:rPr>
          <w:rFonts w:ascii="Calibri" w:eastAsia="SwarovskiFutura-Lig" w:hAnsi="Calibri" w:cs="Calibri"/>
          <w:b/>
          <w:color w:val="auto"/>
          <w:sz w:val="22"/>
          <w:szCs w:val="22"/>
          <w:lang w:eastAsia="en-US"/>
        </w:rPr>
        <w:t>Ein</w:t>
      </w:r>
      <w:r>
        <w:rPr>
          <w:rFonts w:ascii="Calibri" w:eastAsia="SwarovskiFutura-Lig" w:hAnsi="Calibri" w:cs="Calibri"/>
          <w:b/>
          <w:color w:val="auto"/>
          <w:sz w:val="22"/>
          <w:szCs w:val="22"/>
          <w:lang w:eastAsia="en-US"/>
        </w:rPr>
        <w:t xml:space="preserve"> </w:t>
      </w:r>
      <w:r w:rsidR="00A957BC" w:rsidRPr="00E34718">
        <w:rPr>
          <w:rFonts w:ascii="Calibri" w:eastAsia="SwarovskiFutura-Lig" w:hAnsi="Calibri" w:cs="Calibri"/>
          <w:b/>
          <w:color w:val="auto"/>
          <w:sz w:val="22"/>
          <w:szCs w:val="22"/>
          <w:lang w:eastAsia="en-US"/>
        </w:rPr>
        <w:t xml:space="preserve">revolutionär </w:t>
      </w:r>
      <w:proofErr w:type="spellStart"/>
      <w:r w:rsidR="00A957BC" w:rsidRPr="00E34718">
        <w:rPr>
          <w:rFonts w:ascii="Calibri" w:eastAsia="SwarovskiFutura-Lig" w:hAnsi="Calibri" w:cs="Calibri"/>
          <w:b/>
          <w:color w:val="auto"/>
          <w:sz w:val="22"/>
          <w:szCs w:val="22"/>
          <w:lang w:eastAsia="en-US"/>
        </w:rPr>
        <w:t>gro</w:t>
      </w:r>
      <w:r w:rsidR="005551D0">
        <w:rPr>
          <w:rFonts w:ascii="Calibri" w:eastAsia="SwarovskiFutura-Lig" w:hAnsi="Calibri" w:cs="Calibri"/>
          <w:b/>
          <w:color w:val="auto"/>
          <w:sz w:val="22"/>
          <w:szCs w:val="22"/>
          <w:lang w:eastAsia="en-US"/>
        </w:rPr>
        <w:t>ss</w:t>
      </w:r>
      <w:r w:rsidR="00A957BC" w:rsidRPr="00E34718">
        <w:rPr>
          <w:rFonts w:ascii="Calibri" w:eastAsia="SwarovskiFutura-Lig" w:hAnsi="Calibri" w:cs="Calibri"/>
          <w:b/>
          <w:color w:val="auto"/>
          <w:sz w:val="22"/>
          <w:szCs w:val="22"/>
          <w:lang w:eastAsia="en-US"/>
        </w:rPr>
        <w:t>es</w:t>
      </w:r>
      <w:proofErr w:type="spellEnd"/>
      <w:r w:rsidR="00A957BC" w:rsidRPr="00E34718">
        <w:rPr>
          <w:rFonts w:ascii="Calibri" w:eastAsia="SwarovskiFutura-Lig" w:hAnsi="Calibri" w:cs="Calibri"/>
          <w:b/>
          <w:color w:val="auto"/>
          <w:sz w:val="22"/>
          <w:szCs w:val="22"/>
          <w:lang w:eastAsia="en-US"/>
        </w:rPr>
        <w:t xml:space="preserve"> Sehfeld und </w:t>
      </w:r>
      <w:r w:rsidR="00FA7D12">
        <w:rPr>
          <w:rFonts w:ascii="Calibri" w:eastAsia="SwarovskiFutura-Lig" w:hAnsi="Calibri" w:cs="Calibri"/>
          <w:b/>
          <w:color w:val="auto"/>
          <w:sz w:val="22"/>
          <w:szCs w:val="22"/>
          <w:lang w:eastAsia="en-US"/>
        </w:rPr>
        <w:t xml:space="preserve">ein </w:t>
      </w:r>
      <w:r w:rsidR="00A957BC" w:rsidRPr="00E34718">
        <w:rPr>
          <w:rFonts w:ascii="Calibri" w:eastAsia="SwarovskiFutura-Lig" w:hAnsi="Calibri" w:cs="Calibri"/>
          <w:b/>
          <w:color w:val="auto"/>
          <w:sz w:val="22"/>
          <w:szCs w:val="22"/>
          <w:lang w:eastAsia="en-US"/>
        </w:rPr>
        <w:t xml:space="preserve">bahnbrechendes Design vereint in </w:t>
      </w:r>
      <w:r w:rsidR="00211F09" w:rsidRPr="002B5B6D">
        <w:rPr>
          <w:rFonts w:ascii="Calibri" w:eastAsia="SwarovskiFutura-Lig" w:hAnsi="Calibri" w:cs="Calibri"/>
          <w:b/>
          <w:color w:val="auto"/>
          <w:sz w:val="22"/>
          <w:szCs w:val="22"/>
          <w:lang w:eastAsia="en-US"/>
        </w:rPr>
        <w:t xml:space="preserve">einem </w:t>
      </w:r>
      <w:r w:rsidR="00A957BC" w:rsidRPr="00E34718">
        <w:rPr>
          <w:rFonts w:ascii="Calibri" w:eastAsia="SwarovskiFutura-Lig" w:hAnsi="Calibri" w:cs="Calibri"/>
          <w:b/>
          <w:color w:val="auto"/>
          <w:sz w:val="22"/>
          <w:szCs w:val="22"/>
          <w:lang w:eastAsia="en-US"/>
        </w:rPr>
        <w:t>Fernglas</w:t>
      </w:r>
      <w:r w:rsidR="00ED5D5F">
        <w:rPr>
          <w:rFonts w:ascii="Calibri" w:eastAsia="SwarovskiFutura-Lig" w:hAnsi="Calibri" w:cs="Calibri"/>
          <w:b/>
          <w:color w:val="auto"/>
          <w:sz w:val="22"/>
          <w:szCs w:val="22"/>
          <w:lang w:eastAsia="en-US"/>
        </w:rPr>
        <w:t xml:space="preserve"> </w:t>
      </w:r>
      <w:r w:rsidR="00211F09" w:rsidRPr="002B5B6D">
        <w:rPr>
          <w:rFonts w:ascii="Calibri" w:eastAsia="SwarovskiFutura-Lig" w:hAnsi="Calibri" w:cs="Calibri"/>
          <w:b/>
          <w:color w:val="auto"/>
          <w:sz w:val="22"/>
          <w:szCs w:val="22"/>
          <w:lang w:eastAsia="en-US"/>
        </w:rPr>
        <w:t>der Premiumklasse</w:t>
      </w:r>
      <w:r>
        <w:rPr>
          <w:rFonts w:ascii="Calibri" w:eastAsia="SwarovskiFutura-Lig" w:hAnsi="Calibri" w:cs="Calibri"/>
          <w:b/>
          <w:color w:val="auto"/>
          <w:sz w:val="22"/>
          <w:szCs w:val="22"/>
          <w:lang w:eastAsia="en-US"/>
        </w:rPr>
        <w:t xml:space="preserve"> - das</w:t>
      </w:r>
      <w:r w:rsidR="00A957BC" w:rsidRPr="00E34718">
        <w:rPr>
          <w:rFonts w:ascii="Calibri" w:eastAsia="SwarovskiFutura-Lig" w:hAnsi="Calibri" w:cs="Calibri"/>
          <w:b/>
          <w:color w:val="auto"/>
          <w:sz w:val="22"/>
          <w:szCs w:val="22"/>
          <w:lang w:eastAsia="en-US"/>
        </w:rPr>
        <w:t xml:space="preserve"> NL</w:t>
      </w:r>
      <w:r w:rsidR="000D1419">
        <w:rPr>
          <w:rFonts w:ascii="Calibri" w:eastAsia="SwarovskiFutura-Lig" w:hAnsi="Calibri" w:cs="Calibri"/>
          <w:b/>
          <w:color w:val="auto"/>
          <w:sz w:val="22"/>
          <w:szCs w:val="22"/>
          <w:lang w:eastAsia="en-US"/>
        </w:rPr>
        <w:t xml:space="preserve"> Pure von SWAROVSKI OPTIK </w:t>
      </w:r>
      <w:r w:rsidR="00BC196B">
        <w:rPr>
          <w:rFonts w:ascii="Calibri" w:eastAsia="SwarovskiFutura-Lig" w:hAnsi="Calibri" w:cs="Calibri"/>
          <w:b/>
          <w:color w:val="auto"/>
          <w:sz w:val="22"/>
          <w:szCs w:val="22"/>
          <w:lang w:eastAsia="en-US"/>
        </w:rPr>
        <w:t>ent</w:t>
      </w:r>
      <w:r w:rsidR="00A957BC" w:rsidRPr="00E34718">
        <w:rPr>
          <w:rFonts w:ascii="Calibri" w:eastAsia="SwarovskiFutura-Lig" w:hAnsi="Calibri" w:cs="Calibri"/>
          <w:b/>
          <w:color w:val="auto"/>
          <w:sz w:val="22"/>
          <w:szCs w:val="22"/>
          <w:lang w:eastAsia="en-US"/>
        </w:rPr>
        <w:t xml:space="preserve">führt </w:t>
      </w:r>
      <w:r w:rsidR="00A30D9A">
        <w:rPr>
          <w:rFonts w:ascii="Calibri" w:eastAsia="SwarovskiFutura-Lig" w:hAnsi="Calibri" w:cs="Calibri"/>
          <w:b/>
          <w:color w:val="auto"/>
          <w:sz w:val="22"/>
          <w:szCs w:val="22"/>
          <w:lang w:eastAsia="en-US"/>
        </w:rPr>
        <w:t xml:space="preserve">Naturbegeisterte </w:t>
      </w:r>
      <w:r w:rsidR="00A957BC" w:rsidRPr="00E34718">
        <w:rPr>
          <w:rFonts w:ascii="Calibri" w:eastAsia="SwarovskiFutura-Lig" w:hAnsi="Calibri" w:cs="Calibri"/>
          <w:b/>
          <w:color w:val="auto"/>
          <w:sz w:val="22"/>
          <w:szCs w:val="22"/>
          <w:lang w:eastAsia="en-US"/>
        </w:rPr>
        <w:t xml:space="preserve">in </w:t>
      </w:r>
      <w:r w:rsidR="00A30D9A">
        <w:rPr>
          <w:rFonts w:ascii="Calibri" w:eastAsia="SwarovskiFutura-Lig" w:hAnsi="Calibri" w:cs="Calibri"/>
          <w:b/>
          <w:color w:val="auto"/>
          <w:sz w:val="22"/>
          <w:szCs w:val="22"/>
          <w:lang w:eastAsia="en-US"/>
        </w:rPr>
        <w:t>eine neue Welt</w:t>
      </w:r>
      <w:r w:rsidR="00DE0FFB" w:rsidRPr="002B5B6D">
        <w:rPr>
          <w:rFonts w:ascii="Calibri" w:eastAsia="SwarovskiFutura-Lig" w:hAnsi="Calibri" w:cs="Calibri"/>
          <w:b/>
          <w:color w:val="auto"/>
          <w:sz w:val="22"/>
          <w:szCs w:val="22"/>
          <w:lang w:eastAsia="en-US"/>
        </w:rPr>
        <w:t xml:space="preserve"> </w:t>
      </w:r>
      <w:r w:rsidR="00A957BC" w:rsidRPr="00E34718">
        <w:rPr>
          <w:rFonts w:ascii="Calibri" w:eastAsia="SwarovskiFutura-Lig" w:hAnsi="Calibri" w:cs="Calibri"/>
          <w:b/>
          <w:color w:val="auto"/>
          <w:sz w:val="22"/>
          <w:szCs w:val="22"/>
          <w:lang w:eastAsia="en-US"/>
        </w:rPr>
        <w:t xml:space="preserve">des Beobachtens. </w:t>
      </w:r>
      <w:r>
        <w:rPr>
          <w:rFonts w:ascii="Calibri" w:eastAsia="SwarovskiFutura-Lig" w:hAnsi="Calibri" w:cs="Calibri"/>
          <w:b/>
          <w:color w:val="auto"/>
          <w:sz w:val="22"/>
          <w:szCs w:val="22"/>
          <w:lang w:eastAsia="en-US"/>
        </w:rPr>
        <w:t xml:space="preserve">Mit dem NL Pure 32 bringt das Tiroler Familienunternehmen ab Anfang Mai </w:t>
      </w:r>
      <w:r w:rsidR="00FA7D12">
        <w:rPr>
          <w:rFonts w:ascii="Calibri" w:eastAsia="SwarovskiFutura-Lig" w:hAnsi="Calibri" w:cs="Calibri"/>
          <w:b/>
          <w:color w:val="auto"/>
          <w:sz w:val="22"/>
          <w:szCs w:val="22"/>
          <w:lang w:eastAsia="en-US"/>
        </w:rPr>
        <w:t xml:space="preserve">2021 </w:t>
      </w:r>
      <w:r>
        <w:rPr>
          <w:rFonts w:ascii="Calibri" w:eastAsia="SwarovskiFutura-Lig" w:hAnsi="Calibri" w:cs="Calibri"/>
          <w:b/>
          <w:color w:val="auto"/>
          <w:sz w:val="22"/>
          <w:szCs w:val="22"/>
          <w:lang w:eastAsia="en-US"/>
        </w:rPr>
        <w:t xml:space="preserve">eine kleinere </w:t>
      </w:r>
      <w:r w:rsidR="0030189D">
        <w:rPr>
          <w:rFonts w:ascii="Calibri" w:eastAsia="SwarovskiFutura-Lig" w:hAnsi="Calibri" w:cs="Calibri"/>
          <w:b/>
          <w:color w:val="auto"/>
          <w:sz w:val="22"/>
          <w:szCs w:val="22"/>
          <w:lang w:eastAsia="en-US"/>
        </w:rPr>
        <w:t xml:space="preserve">und leichtere </w:t>
      </w:r>
      <w:r w:rsidR="00DA6D26">
        <w:rPr>
          <w:rFonts w:ascii="Calibri" w:eastAsia="SwarovskiFutura-Lig" w:hAnsi="Calibri" w:cs="Calibri"/>
          <w:b/>
          <w:color w:val="auto"/>
          <w:sz w:val="22"/>
          <w:szCs w:val="22"/>
          <w:lang w:eastAsia="en-US"/>
        </w:rPr>
        <w:t>Ausführung</w:t>
      </w:r>
      <w:r>
        <w:rPr>
          <w:rFonts w:ascii="Calibri" w:eastAsia="SwarovskiFutura-Lig" w:hAnsi="Calibri" w:cs="Calibri"/>
          <w:b/>
          <w:color w:val="auto"/>
          <w:sz w:val="22"/>
          <w:szCs w:val="22"/>
          <w:lang w:eastAsia="en-US"/>
        </w:rPr>
        <w:t xml:space="preserve"> des Fernglases auf den Markt</w:t>
      </w:r>
      <w:r w:rsidR="00DA6D26">
        <w:rPr>
          <w:rFonts w:ascii="Calibri" w:eastAsia="SwarovskiFutura-Lig" w:hAnsi="Calibri" w:cs="Calibri"/>
          <w:b/>
          <w:color w:val="auto"/>
          <w:sz w:val="22"/>
          <w:szCs w:val="22"/>
          <w:lang w:eastAsia="en-US"/>
        </w:rPr>
        <w:t xml:space="preserve">. Wie sein </w:t>
      </w:r>
      <w:proofErr w:type="spellStart"/>
      <w:r w:rsidR="00DA6D26">
        <w:rPr>
          <w:rFonts w:ascii="Calibri" w:eastAsia="SwarovskiFutura-Lig" w:hAnsi="Calibri" w:cs="Calibri"/>
          <w:b/>
          <w:color w:val="auto"/>
          <w:sz w:val="22"/>
          <w:szCs w:val="22"/>
          <w:lang w:eastAsia="en-US"/>
        </w:rPr>
        <w:t>gro</w:t>
      </w:r>
      <w:r w:rsidR="00F77502">
        <w:rPr>
          <w:rFonts w:ascii="Calibri" w:eastAsia="SwarovskiFutura-Lig" w:hAnsi="Calibri" w:cs="Calibri"/>
          <w:b/>
          <w:color w:val="auto"/>
          <w:sz w:val="22"/>
          <w:szCs w:val="22"/>
          <w:lang w:eastAsia="en-US"/>
        </w:rPr>
        <w:t>ss</w:t>
      </w:r>
      <w:r w:rsidR="00DA6D26">
        <w:rPr>
          <w:rFonts w:ascii="Calibri" w:eastAsia="SwarovskiFutura-Lig" w:hAnsi="Calibri" w:cs="Calibri"/>
          <w:b/>
          <w:color w:val="auto"/>
          <w:sz w:val="22"/>
          <w:szCs w:val="22"/>
          <w:lang w:eastAsia="en-US"/>
        </w:rPr>
        <w:t>er</w:t>
      </w:r>
      <w:proofErr w:type="spellEnd"/>
      <w:r w:rsidR="00DA6D26">
        <w:rPr>
          <w:rFonts w:ascii="Calibri" w:eastAsia="SwarovskiFutura-Lig" w:hAnsi="Calibri" w:cs="Calibri"/>
          <w:b/>
          <w:color w:val="auto"/>
          <w:sz w:val="22"/>
          <w:szCs w:val="22"/>
          <w:lang w:eastAsia="en-US"/>
        </w:rPr>
        <w:t xml:space="preserve"> Bruder</w:t>
      </w:r>
      <w:r w:rsidR="00DC6303">
        <w:rPr>
          <w:rFonts w:ascii="Calibri" w:eastAsia="SwarovskiFutura-Lig" w:hAnsi="Calibri" w:cs="Calibri"/>
          <w:b/>
          <w:color w:val="auto"/>
          <w:sz w:val="22"/>
          <w:szCs w:val="22"/>
          <w:lang w:eastAsia="en-US"/>
        </w:rPr>
        <w:t>, das NL Pure 42,</w:t>
      </w:r>
      <w:r w:rsidR="00DA6D26">
        <w:rPr>
          <w:rFonts w:ascii="Calibri" w:eastAsia="SwarovskiFutura-Lig" w:hAnsi="Calibri" w:cs="Calibri"/>
          <w:b/>
          <w:color w:val="auto"/>
          <w:sz w:val="22"/>
          <w:szCs w:val="22"/>
          <w:lang w:eastAsia="en-US"/>
        </w:rPr>
        <w:t xml:space="preserve"> birgt es das gleich</w:t>
      </w:r>
      <w:r w:rsidR="00FA7D12">
        <w:rPr>
          <w:rFonts w:ascii="Calibri" w:eastAsia="SwarovskiFutura-Lig" w:hAnsi="Calibri" w:cs="Calibri"/>
          <w:b/>
          <w:color w:val="auto"/>
          <w:sz w:val="22"/>
          <w:szCs w:val="22"/>
          <w:lang w:eastAsia="en-US"/>
        </w:rPr>
        <w:t>e</w:t>
      </w:r>
      <w:r w:rsidR="00A957BC" w:rsidRPr="00E34718">
        <w:rPr>
          <w:rFonts w:ascii="Calibri" w:eastAsia="SwarovskiFutura-Lig" w:hAnsi="Calibri" w:cs="Calibri"/>
          <w:b/>
          <w:color w:val="auto"/>
          <w:sz w:val="22"/>
          <w:szCs w:val="22"/>
          <w:lang w:eastAsia="en-US"/>
        </w:rPr>
        <w:t xml:space="preserve"> </w:t>
      </w:r>
      <w:r w:rsidR="0096577F">
        <w:rPr>
          <w:rFonts w:ascii="Calibri" w:eastAsia="SwarovskiFutura-Lig" w:hAnsi="Calibri" w:cs="Calibri"/>
          <w:b/>
          <w:color w:val="auto"/>
          <w:sz w:val="22"/>
          <w:szCs w:val="22"/>
          <w:lang w:eastAsia="en-US"/>
        </w:rPr>
        <w:t>meisterhaft</w:t>
      </w:r>
      <w:r w:rsidR="0096577F" w:rsidRPr="00E34718">
        <w:rPr>
          <w:rFonts w:ascii="Calibri" w:eastAsia="SwarovskiFutura-Lig" w:hAnsi="Calibri" w:cs="Calibri"/>
          <w:b/>
          <w:color w:val="auto"/>
          <w:sz w:val="22"/>
          <w:szCs w:val="22"/>
          <w:lang w:eastAsia="en-US"/>
        </w:rPr>
        <w:t xml:space="preserve"> </w:t>
      </w:r>
      <w:r w:rsidR="00A957BC" w:rsidRPr="00E34718">
        <w:rPr>
          <w:rFonts w:ascii="Calibri" w:eastAsia="SwarovskiFutura-Lig" w:hAnsi="Calibri" w:cs="Calibri"/>
          <w:b/>
          <w:color w:val="auto"/>
          <w:sz w:val="22"/>
          <w:szCs w:val="22"/>
          <w:lang w:eastAsia="en-US"/>
        </w:rPr>
        <w:t>optische System</w:t>
      </w:r>
      <w:r w:rsidR="00DA6D26">
        <w:rPr>
          <w:rFonts w:ascii="Calibri" w:eastAsia="SwarovskiFutura-Lig" w:hAnsi="Calibri" w:cs="Calibri"/>
          <w:b/>
          <w:color w:val="auto"/>
          <w:sz w:val="22"/>
          <w:szCs w:val="22"/>
          <w:lang w:eastAsia="en-US"/>
        </w:rPr>
        <w:t xml:space="preserve"> in sich</w:t>
      </w:r>
      <w:r w:rsidR="00A957BC" w:rsidRPr="00E34718">
        <w:rPr>
          <w:rFonts w:ascii="Calibri" w:eastAsia="SwarovskiFutura-Lig" w:hAnsi="Calibri" w:cs="Calibri"/>
          <w:b/>
          <w:color w:val="auto"/>
          <w:sz w:val="22"/>
          <w:szCs w:val="22"/>
          <w:lang w:eastAsia="en-US"/>
        </w:rPr>
        <w:t xml:space="preserve">, </w:t>
      </w:r>
      <w:r w:rsidR="00A30D9A">
        <w:rPr>
          <w:rFonts w:ascii="Calibri" w:eastAsia="SwarovskiFutura-Lig" w:hAnsi="Calibri" w:cs="Calibri"/>
          <w:b/>
          <w:color w:val="auto"/>
          <w:sz w:val="22"/>
          <w:szCs w:val="22"/>
          <w:lang w:eastAsia="en-US"/>
        </w:rPr>
        <w:t xml:space="preserve">eingebettet </w:t>
      </w:r>
      <w:r w:rsidR="00211F09">
        <w:rPr>
          <w:rFonts w:ascii="Calibri" w:eastAsia="SwarovskiFutura-Lig" w:hAnsi="Calibri" w:cs="Calibri"/>
          <w:b/>
          <w:color w:val="auto"/>
          <w:sz w:val="22"/>
          <w:szCs w:val="22"/>
          <w:lang w:eastAsia="en-US"/>
        </w:rPr>
        <w:t xml:space="preserve">in eine </w:t>
      </w:r>
      <w:proofErr w:type="spellStart"/>
      <w:r w:rsidR="00211F09">
        <w:rPr>
          <w:rFonts w:ascii="Calibri" w:eastAsia="SwarovskiFutura-Lig" w:hAnsi="Calibri" w:cs="Calibri"/>
          <w:b/>
          <w:color w:val="auto"/>
          <w:sz w:val="22"/>
          <w:szCs w:val="22"/>
          <w:lang w:eastAsia="en-US"/>
        </w:rPr>
        <w:t>äu</w:t>
      </w:r>
      <w:r w:rsidR="00F77502">
        <w:rPr>
          <w:rFonts w:ascii="Calibri" w:eastAsia="SwarovskiFutura-Lig" w:hAnsi="Calibri" w:cs="Calibri"/>
          <w:b/>
          <w:color w:val="auto"/>
          <w:sz w:val="22"/>
          <w:szCs w:val="22"/>
          <w:lang w:eastAsia="en-US"/>
        </w:rPr>
        <w:t>ss</w:t>
      </w:r>
      <w:r w:rsidR="00DC2569">
        <w:rPr>
          <w:rFonts w:ascii="Calibri" w:eastAsia="SwarovskiFutura-Lig" w:hAnsi="Calibri" w:cs="Calibri"/>
          <w:b/>
          <w:color w:val="auto"/>
          <w:sz w:val="22"/>
          <w:szCs w:val="22"/>
          <w:lang w:eastAsia="en-US"/>
        </w:rPr>
        <w:t>erst</w:t>
      </w:r>
      <w:proofErr w:type="spellEnd"/>
      <w:r w:rsidR="00DC2569">
        <w:rPr>
          <w:rFonts w:ascii="Calibri" w:eastAsia="SwarovskiFutura-Lig" w:hAnsi="Calibri" w:cs="Calibri"/>
          <w:b/>
          <w:color w:val="auto"/>
          <w:sz w:val="22"/>
          <w:szCs w:val="22"/>
          <w:lang w:eastAsia="en-US"/>
        </w:rPr>
        <w:t xml:space="preserve"> kompakte und </w:t>
      </w:r>
      <w:r w:rsidR="00211F09">
        <w:rPr>
          <w:rFonts w:ascii="Calibri" w:eastAsia="SwarovskiFutura-Lig" w:hAnsi="Calibri" w:cs="Calibri"/>
          <w:b/>
          <w:color w:val="auto"/>
          <w:sz w:val="22"/>
          <w:szCs w:val="22"/>
          <w:lang w:eastAsia="en-US"/>
        </w:rPr>
        <w:t>präzise Mechanik</w:t>
      </w:r>
      <w:r w:rsidR="00A957BC" w:rsidRPr="00E34718">
        <w:rPr>
          <w:rFonts w:ascii="Calibri" w:eastAsia="SwarovskiFutura-Lig" w:hAnsi="Calibri" w:cs="Calibri"/>
          <w:b/>
          <w:color w:val="auto"/>
          <w:sz w:val="22"/>
          <w:szCs w:val="22"/>
          <w:lang w:eastAsia="en-US"/>
        </w:rPr>
        <w:t xml:space="preserve">. </w:t>
      </w:r>
      <w:r w:rsidR="00A957BC" w:rsidRPr="00AB2DD7">
        <w:rPr>
          <w:rFonts w:ascii="Calibri" w:eastAsia="SwarovskiFutura-Lig" w:hAnsi="Calibri" w:cs="Calibri"/>
          <w:b/>
          <w:color w:val="auto"/>
          <w:sz w:val="22"/>
          <w:szCs w:val="22"/>
          <w:lang w:eastAsia="en-US"/>
        </w:rPr>
        <w:t>Erhältlich ist das neue Fernglas in den Modellen 8x</w:t>
      </w:r>
      <w:r w:rsidR="00DA6D26">
        <w:rPr>
          <w:rFonts w:ascii="Calibri" w:eastAsia="SwarovskiFutura-Lig" w:hAnsi="Calibri" w:cs="Calibri"/>
          <w:b/>
          <w:color w:val="auto"/>
          <w:sz w:val="22"/>
          <w:szCs w:val="22"/>
          <w:lang w:eastAsia="en-US"/>
        </w:rPr>
        <w:t>3</w:t>
      </w:r>
      <w:r w:rsidR="00A957BC" w:rsidRPr="00AB2DD7">
        <w:rPr>
          <w:rFonts w:ascii="Calibri" w:eastAsia="SwarovskiFutura-Lig" w:hAnsi="Calibri" w:cs="Calibri"/>
          <w:b/>
          <w:color w:val="auto"/>
          <w:sz w:val="22"/>
          <w:szCs w:val="22"/>
          <w:lang w:eastAsia="en-US"/>
        </w:rPr>
        <w:t>2</w:t>
      </w:r>
      <w:r w:rsidR="00DA6D26">
        <w:rPr>
          <w:rFonts w:ascii="Calibri" w:eastAsia="SwarovskiFutura-Lig" w:hAnsi="Calibri" w:cs="Calibri"/>
          <w:b/>
          <w:color w:val="auto"/>
          <w:sz w:val="22"/>
          <w:szCs w:val="22"/>
          <w:lang w:eastAsia="en-US"/>
        </w:rPr>
        <w:t xml:space="preserve"> und </w:t>
      </w:r>
      <w:r w:rsidR="00A957BC" w:rsidRPr="00AB2DD7">
        <w:rPr>
          <w:rFonts w:ascii="Calibri" w:eastAsia="SwarovskiFutura-Lig" w:hAnsi="Calibri" w:cs="Calibri"/>
          <w:b/>
          <w:color w:val="auto"/>
          <w:sz w:val="22"/>
          <w:szCs w:val="22"/>
          <w:lang w:eastAsia="en-US"/>
        </w:rPr>
        <w:t>10x</w:t>
      </w:r>
      <w:r w:rsidR="00DA6D26">
        <w:rPr>
          <w:rFonts w:ascii="Calibri" w:eastAsia="SwarovskiFutura-Lig" w:hAnsi="Calibri" w:cs="Calibri"/>
          <w:b/>
          <w:color w:val="auto"/>
          <w:sz w:val="22"/>
          <w:szCs w:val="22"/>
          <w:lang w:eastAsia="en-US"/>
        </w:rPr>
        <w:t>3</w:t>
      </w:r>
      <w:r w:rsidR="00A957BC" w:rsidRPr="00AB2DD7">
        <w:rPr>
          <w:rFonts w:ascii="Calibri" w:eastAsia="SwarovskiFutura-Lig" w:hAnsi="Calibri" w:cs="Calibri"/>
          <w:b/>
          <w:color w:val="auto"/>
          <w:sz w:val="22"/>
          <w:szCs w:val="22"/>
          <w:lang w:eastAsia="en-US"/>
        </w:rPr>
        <w:t>2 im ausgewählten Fachhandel sowie im Onlineshop auf swarovskioptik.com.</w:t>
      </w:r>
      <w:bookmarkEnd w:id="1"/>
    </w:p>
    <w:p w14:paraId="2CA5D3E5" w14:textId="77777777" w:rsidR="00A16DCF" w:rsidRPr="00AB2DD7" w:rsidRDefault="00A16DCF" w:rsidP="002B5B6D">
      <w:pPr>
        <w:autoSpaceDE w:val="0"/>
        <w:autoSpaceDN w:val="0"/>
        <w:adjustRightInd w:val="0"/>
        <w:rPr>
          <w:rFonts w:ascii="Calibri" w:eastAsia="SwarovskiFutura-Lig" w:hAnsi="Calibri" w:cs="Calibri"/>
          <w:b/>
          <w:color w:val="auto"/>
          <w:sz w:val="22"/>
          <w:szCs w:val="22"/>
          <w:lang w:eastAsia="en-US"/>
        </w:rPr>
      </w:pPr>
    </w:p>
    <w:p w14:paraId="38F0F859" w14:textId="2E19A77E" w:rsidR="007C318C" w:rsidRDefault="00A30D9A" w:rsidP="00A957BC">
      <w:pPr>
        <w:autoSpaceDE w:val="0"/>
        <w:autoSpaceDN w:val="0"/>
        <w:adjustRightInd w:val="0"/>
        <w:rPr>
          <w:rFonts w:ascii="Calibri" w:eastAsia="SwarovskiFutura-Lig" w:hAnsi="Calibri" w:cs="Calibri"/>
          <w:color w:val="auto"/>
          <w:sz w:val="22"/>
          <w:szCs w:val="22"/>
          <w:lang w:eastAsia="en-US"/>
        </w:rPr>
      </w:pPr>
      <w:r>
        <w:rPr>
          <w:rFonts w:ascii="Calibri" w:eastAsia="SwarovskiFutura-Lig" w:hAnsi="Calibri" w:cs="Calibri"/>
          <w:b/>
          <w:color w:val="auto"/>
          <w:sz w:val="22"/>
          <w:szCs w:val="22"/>
          <w:lang w:eastAsia="en-US"/>
        </w:rPr>
        <w:t>„</w:t>
      </w:r>
      <w:r w:rsidR="00DA6D26" w:rsidRPr="007303AD">
        <w:rPr>
          <w:rFonts w:ascii="Calibri" w:eastAsia="SwarovskiFutura-Lig" w:hAnsi="Calibri" w:cs="Calibri"/>
          <w:b/>
          <w:i/>
          <w:color w:val="auto"/>
          <w:sz w:val="22"/>
          <w:szCs w:val="22"/>
          <w:lang w:eastAsia="en-US"/>
        </w:rPr>
        <w:t>Pure N</w:t>
      </w:r>
      <w:r w:rsidR="00DA6D26" w:rsidRPr="007303AD">
        <w:rPr>
          <w:rFonts w:ascii="Calibri" w:eastAsia="SwarovskiFutura-Lig" w:hAnsi="Calibri" w:cs="Calibri"/>
          <w:i/>
          <w:color w:val="auto"/>
          <w:sz w:val="22"/>
          <w:szCs w:val="22"/>
          <w:lang w:eastAsia="en-US"/>
        </w:rPr>
        <w:t xml:space="preserve">ature </w:t>
      </w:r>
      <w:r w:rsidR="00DA6D26" w:rsidRPr="007303AD">
        <w:rPr>
          <w:rFonts w:ascii="Calibri" w:eastAsia="SwarovskiFutura-Lig" w:hAnsi="Calibri" w:cs="Calibri"/>
          <w:b/>
          <w:i/>
          <w:color w:val="auto"/>
          <w:sz w:val="22"/>
          <w:szCs w:val="22"/>
          <w:lang w:eastAsia="en-US"/>
        </w:rPr>
        <w:t>L</w:t>
      </w:r>
      <w:r w:rsidR="00DA6D26" w:rsidRPr="007303AD">
        <w:rPr>
          <w:rFonts w:ascii="Calibri" w:eastAsia="SwarovskiFutura-Lig" w:hAnsi="Calibri" w:cs="Calibri"/>
          <w:i/>
          <w:color w:val="auto"/>
          <w:sz w:val="22"/>
          <w:szCs w:val="22"/>
          <w:lang w:eastAsia="en-US"/>
        </w:rPr>
        <w:t>ove</w:t>
      </w:r>
      <w:r w:rsidR="00DA6D26" w:rsidRPr="00AB2DD7">
        <w:rPr>
          <w:rFonts w:ascii="Calibri" w:eastAsia="SwarovskiFutura-Lig" w:hAnsi="Calibri" w:cs="Calibri"/>
          <w:color w:val="auto"/>
          <w:sz w:val="22"/>
          <w:szCs w:val="22"/>
          <w:lang w:eastAsia="en-US"/>
        </w:rPr>
        <w:t xml:space="preserve"> </w:t>
      </w:r>
      <w:r w:rsidR="00DA6D26">
        <w:rPr>
          <w:rFonts w:ascii="Calibri" w:eastAsia="SwarovskiFutura-Lig" w:hAnsi="Calibri" w:cs="Calibri"/>
          <w:color w:val="auto"/>
          <w:sz w:val="22"/>
          <w:szCs w:val="22"/>
          <w:lang w:eastAsia="en-US"/>
        </w:rPr>
        <w:t xml:space="preserve">– das NL Pure ermöglicht Seherlebnisse </w:t>
      </w:r>
      <w:r w:rsidR="007C318C">
        <w:rPr>
          <w:rFonts w:ascii="Calibri" w:eastAsia="SwarovskiFutura-Lig" w:hAnsi="Calibri" w:cs="Calibri"/>
          <w:color w:val="auto"/>
          <w:sz w:val="22"/>
          <w:szCs w:val="22"/>
          <w:lang w:eastAsia="en-US"/>
        </w:rPr>
        <w:t>in</w:t>
      </w:r>
      <w:r w:rsidR="00DA6D26">
        <w:rPr>
          <w:rFonts w:ascii="Calibri" w:eastAsia="SwarovskiFutura-Lig" w:hAnsi="Calibri" w:cs="Calibri"/>
          <w:color w:val="auto"/>
          <w:sz w:val="22"/>
          <w:szCs w:val="22"/>
          <w:lang w:eastAsia="en-US"/>
        </w:rPr>
        <w:t xml:space="preserve"> noch </w:t>
      </w:r>
      <w:r w:rsidR="00FA7D12">
        <w:rPr>
          <w:rFonts w:ascii="Calibri" w:eastAsia="SwarovskiFutura-Lig" w:hAnsi="Calibri" w:cs="Calibri"/>
          <w:color w:val="auto"/>
          <w:sz w:val="22"/>
          <w:szCs w:val="22"/>
          <w:lang w:eastAsia="en-US"/>
        </w:rPr>
        <w:t>n</w:t>
      </w:r>
      <w:r w:rsidR="00DA6D26">
        <w:rPr>
          <w:rFonts w:ascii="Calibri" w:eastAsia="SwarovskiFutura-Lig" w:hAnsi="Calibri" w:cs="Calibri"/>
          <w:color w:val="auto"/>
          <w:sz w:val="22"/>
          <w:szCs w:val="22"/>
          <w:lang w:eastAsia="en-US"/>
        </w:rPr>
        <w:t>ie da</w:t>
      </w:r>
      <w:r w:rsidR="007C318C">
        <w:rPr>
          <w:rFonts w:ascii="Calibri" w:eastAsia="SwarovskiFutura-Lig" w:hAnsi="Calibri" w:cs="Calibri"/>
          <w:color w:val="auto"/>
          <w:sz w:val="22"/>
          <w:szCs w:val="22"/>
          <w:lang w:eastAsia="en-US"/>
        </w:rPr>
        <w:t xml:space="preserve">gewesener Intensität. Mit </w:t>
      </w:r>
      <w:r w:rsidR="00FA7D12">
        <w:rPr>
          <w:rFonts w:ascii="Calibri" w:eastAsia="SwarovskiFutura-Lig" w:hAnsi="Calibri" w:cs="Calibri"/>
          <w:color w:val="auto"/>
          <w:sz w:val="22"/>
          <w:szCs w:val="22"/>
          <w:lang w:eastAsia="en-US"/>
        </w:rPr>
        <w:t xml:space="preserve">der </w:t>
      </w:r>
      <w:r>
        <w:rPr>
          <w:rFonts w:ascii="Calibri" w:eastAsia="SwarovskiFutura-Lig" w:hAnsi="Calibri" w:cs="Calibri"/>
          <w:color w:val="auto"/>
          <w:sz w:val="22"/>
          <w:szCs w:val="22"/>
          <w:lang w:eastAsia="en-US"/>
        </w:rPr>
        <w:t>32mm-</w:t>
      </w:r>
      <w:r w:rsidR="00FA7D12">
        <w:rPr>
          <w:rFonts w:ascii="Calibri" w:eastAsia="SwarovskiFutura-Lig" w:hAnsi="Calibri" w:cs="Calibri"/>
          <w:color w:val="auto"/>
          <w:sz w:val="22"/>
          <w:szCs w:val="22"/>
          <w:lang w:eastAsia="en-US"/>
        </w:rPr>
        <w:t>Ausführung</w:t>
      </w:r>
      <w:r w:rsidR="007C318C">
        <w:rPr>
          <w:rFonts w:ascii="Calibri" w:eastAsia="SwarovskiFutura-Lig" w:hAnsi="Calibri" w:cs="Calibri"/>
          <w:color w:val="auto"/>
          <w:sz w:val="22"/>
          <w:szCs w:val="22"/>
          <w:lang w:eastAsia="en-US"/>
        </w:rPr>
        <w:t xml:space="preserve"> </w:t>
      </w:r>
      <w:r w:rsidR="00A737BD">
        <w:rPr>
          <w:rFonts w:ascii="Calibri" w:eastAsia="SwarovskiFutura-Lig" w:hAnsi="Calibri" w:cs="Calibri"/>
          <w:color w:val="auto"/>
          <w:sz w:val="22"/>
          <w:szCs w:val="22"/>
          <w:lang w:eastAsia="en-US"/>
        </w:rPr>
        <w:t xml:space="preserve">sprechen wir alle ambitionierten </w:t>
      </w:r>
      <w:proofErr w:type="spellStart"/>
      <w:r w:rsidR="0023079C">
        <w:rPr>
          <w:rFonts w:ascii="Calibri" w:eastAsia="SwarovskiFutura-Lig" w:hAnsi="Calibri" w:cs="Calibri"/>
          <w:color w:val="auto"/>
          <w:sz w:val="22"/>
          <w:szCs w:val="22"/>
          <w:lang w:eastAsia="en-US"/>
        </w:rPr>
        <w:t>Birder</w:t>
      </w:r>
      <w:proofErr w:type="spellEnd"/>
      <w:r w:rsidR="0023079C">
        <w:rPr>
          <w:rFonts w:ascii="Calibri" w:eastAsia="SwarovskiFutura-Lig" w:hAnsi="Calibri" w:cs="Calibri"/>
          <w:color w:val="auto"/>
          <w:sz w:val="22"/>
          <w:szCs w:val="22"/>
          <w:lang w:eastAsia="en-US"/>
        </w:rPr>
        <w:t xml:space="preserve"> und Outdoor Enthusiasten</w:t>
      </w:r>
      <w:r w:rsidR="00A737BD">
        <w:rPr>
          <w:rFonts w:ascii="Calibri" w:eastAsia="SwarovskiFutura-Lig" w:hAnsi="Calibri" w:cs="Calibri"/>
          <w:color w:val="auto"/>
          <w:sz w:val="22"/>
          <w:szCs w:val="22"/>
          <w:lang w:eastAsia="en-US"/>
        </w:rPr>
        <w:t xml:space="preserve"> an</w:t>
      </w:r>
      <w:r w:rsidR="00C5077D">
        <w:rPr>
          <w:rFonts w:ascii="Calibri" w:eastAsia="SwarovskiFutura-Lig" w:hAnsi="Calibri" w:cs="Calibri"/>
          <w:color w:val="auto"/>
          <w:sz w:val="22"/>
          <w:szCs w:val="22"/>
          <w:lang w:eastAsia="en-US"/>
        </w:rPr>
        <w:t xml:space="preserve">, </w:t>
      </w:r>
      <w:r w:rsidR="007303AD">
        <w:t xml:space="preserve">die eins mit </w:t>
      </w:r>
      <w:r w:rsidR="007303AD" w:rsidRPr="007303AD">
        <w:rPr>
          <w:rFonts w:ascii="Calibri" w:eastAsia="SwarovskiFutura-Lig" w:hAnsi="Calibri" w:cs="Calibri"/>
          <w:color w:val="auto"/>
          <w:sz w:val="22"/>
          <w:szCs w:val="22"/>
          <w:lang w:eastAsia="en-US"/>
        </w:rPr>
        <w:t>der Natur werden wollen – egal wo sie gerade unterwegs sind. Mit dem NL Pure 32 können Naturbegeisterte die Schönheit ihrer Umgebung überall und zu jeder Zeit entdecken</w:t>
      </w:r>
      <w:r w:rsidR="00C5077D">
        <w:rPr>
          <w:rFonts w:ascii="Calibri" w:eastAsia="SwarovskiFutura-Lig" w:hAnsi="Calibri" w:cs="Calibri"/>
          <w:color w:val="auto"/>
          <w:sz w:val="22"/>
          <w:szCs w:val="22"/>
          <w:lang w:eastAsia="en-US"/>
        </w:rPr>
        <w:t xml:space="preserve">“, </w:t>
      </w:r>
      <w:r w:rsidR="007303AD">
        <w:rPr>
          <w:rFonts w:ascii="Calibri" w:eastAsia="SwarovskiFutura-Lig" w:hAnsi="Calibri" w:cs="Calibri"/>
          <w:color w:val="auto"/>
          <w:sz w:val="22"/>
          <w:szCs w:val="22"/>
          <w:lang w:eastAsia="en-US"/>
        </w:rPr>
        <w:t>erklärt</w:t>
      </w:r>
      <w:r w:rsidR="00FA7D12">
        <w:rPr>
          <w:rFonts w:ascii="Calibri" w:eastAsia="SwarovskiFutura-Lig" w:hAnsi="Calibri" w:cs="Calibri"/>
          <w:color w:val="auto"/>
          <w:sz w:val="22"/>
          <w:szCs w:val="22"/>
          <w:lang w:eastAsia="en-US"/>
        </w:rPr>
        <w:t xml:space="preserve"> </w:t>
      </w:r>
      <w:r w:rsidR="00C5077D">
        <w:rPr>
          <w:rFonts w:ascii="Calibri" w:eastAsia="SwarovskiFutura-Lig" w:hAnsi="Calibri" w:cs="Calibri"/>
          <w:color w:val="auto"/>
          <w:sz w:val="22"/>
          <w:szCs w:val="22"/>
          <w:lang w:eastAsia="en-US"/>
        </w:rPr>
        <w:t xml:space="preserve">Carina </w:t>
      </w:r>
      <w:proofErr w:type="spellStart"/>
      <w:r w:rsidR="00FA7D12" w:rsidRPr="00AB2DD7">
        <w:rPr>
          <w:rFonts w:ascii="Calibri" w:eastAsia="SwarovskiFutura-Lig" w:hAnsi="Calibri" w:cs="Calibri"/>
          <w:color w:val="auto"/>
          <w:sz w:val="22"/>
          <w:szCs w:val="22"/>
          <w:lang w:eastAsia="en-US"/>
        </w:rPr>
        <w:t>Schiestl</w:t>
      </w:r>
      <w:proofErr w:type="spellEnd"/>
      <w:r w:rsidR="00FA7D12" w:rsidRPr="00AB2DD7">
        <w:rPr>
          <w:rFonts w:ascii="Calibri" w:eastAsia="SwarovskiFutura-Lig" w:hAnsi="Calibri" w:cs="Calibri"/>
          <w:color w:val="auto"/>
          <w:sz w:val="22"/>
          <w:szCs w:val="22"/>
          <w:lang w:eastAsia="en-US"/>
        </w:rPr>
        <w:t>-Swarovski, Vorstandsvorsitzende von SWAROVSKI OPTIK</w:t>
      </w:r>
      <w:r w:rsidR="00FA7D12">
        <w:rPr>
          <w:rFonts w:ascii="Calibri" w:eastAsia="SwarovskiFutura-Lig" w:hAnsi="Calibri" w:cs="Calibri"/>
          <w:color w:val="auto"/>
          <w:sz w:val="22"/>
          <w:szCs w:val="22"/>
          <w:lang w:eastAsia="en-US"/>
        </w:rPr>
        <w:t xml:space="preserve">, </w:t>
      </w:r>
      <w:r w:rsidR="007303AD">
        <w:rPr>
          <w:rFonts w:ascii="Calibri" w:eastAsia="SwarovskiFutura-Lig" w:hAnsi="Calibri" w:cs="Calibri"/>
          <w:color w:val="auto"/>
          <w:sz w:val="22"/>
          <w:szCs w:val="22"/>
          <w:lang w:eastAsia="en-US"/>
        </w:rPr>
        <w:t>die Vorzüge des</w:t>
      </w:r>
      <w:r w:rsidR="00FA7D12">
        <w:rPr>
          <w:rFonts w:ascii="Calibri" w:eastAsia="SwarovskiFutura-Lig" w:hAnsi="Calibri" w:cs="Calibri"/>
          <w:color w:val="auto"/>
          <w:sz w:val="22"/>
          <w:szCs w:val="22"/>
          <w:lang w:eastAsia="en-US"/>
        </w:rPr>
        <w:t xml:space="preserve"> jüngsten Mitglied</w:t>
      </w:r>
      <w:r w:rsidR="007303AD">
        <w:rPr>
          <w:rFonts w:ascii="Calibri" w:eastAsia="SwarovskiFutura-Lig" w:hAnsi="Calibri" w:cs="Calibri"/>
          <w:color w:val="auto"/>
          <w:sz w:val="22"/>
          <w:szCs w:val="22"/>
          <w:lang w:eastAsia="en-US"/>
        </w:rPr>
        <w:t>s</w:t>
      </w:r>
      <w:r w:rsidR="00FA7D12">
        <w:rPr>
          <w:rFonts w:ascii="Calibri" w:eastAsia="SwarovskiFutura-Lig" w:hAnsi="Calibri" w:cs="Calibri"/>
          <w:color w:val="auto"/>
          <w:sz w:val="22"/>
          <w:szCs w:val="22"/>
          <w:lang w:eastAsia="en-US"/>
        </w:rPr>
        <w:t xml:space="preserve"> der NL Pure </w:t>
      </w:r>
      <w:r w:rsidR="007303AD">
        <w:rPr>
          <w:rFonts w:ascii="Calibri" w:eastAsia="SwarovskiFutura-Lig" w:hAnsi="Calibri" w:cs="Calibri"/>
          <w:color w:val="auto"/>
          <w:sz w:val="22"/>
          <w:szCs w:val="22"/>
          <w:lang w:eastAsia="en-US"/>
        </w:rPr>
        <w:t>Serie</w:t>
      </w:r>
      <w:r w:rsidR="00FA7D12">
        <w:rPr>
          <w:rFonts w:ascii="Calibri" w:eastAsia="SwarovskiFutura-Lig" w:hAnsi="Calibri" w:cs="Calibri"/>
          <w:color w:val="auto"/>
          <w:sz w:val="22"/>
          <w:szCs w:val="22"/>
          <w:lang w:eastAsia="en-US"/>
        </w:rPr>
        <w:t>.</w:t>
      </w:r>
      <w:r w:rsidR="0023079C">
        <w:rPr>
          <w:rFonts w:ascii="Calibri" w:eastAsia="SwarovskiFutura-Lig" w:hAnsi="Calibri" w:cs="Calibri"/>
          <w:color w:val="auto"/>
          <w:sz w:val="22"/>
          <w:szCs w:val="22"/>
          <w:lang w:eastAsia="en-US"/>
        </w:rPr>
        <w:t xml:space="preserve"> </w:t>
      </w:r>
      <w:r w:rsidR="00DC6303" w:rsidRPr="00DC6303">
        <w:rPr>
          <w:rFonts w:ascii="Calibri" w:eastAsia="SwarovskiFutura-Lig" w:hAnsi="Calibri" w:cs="Calibri"/>
          <w:color w:val="auto"/>
          <w:sz w:val="22"/>
          <w:szCs w:val="22"/>
          <w:lang w:eastAsia="en-US"/>
        </w:rPr>
        <w:t xml:space="preserve">Hochwertigste Materialien und kompromisslose Qualität zeichnen das </w:t>
      </w:r>
      <w:r w:rsidR="007303AD">
        <w:rPr>
          <w:rFonts w:ascii="Calibri" w:eastAsia="SwarovskiFutura-Lig" w:hAnsi="Calibri" w:cs="Calibri"/>
          <w:color w:val="auto"/>
          <w:sz w:val="22"/>
          <w:szCs w:val="22"/>
          <w:lang w:eastAsia="en-US"/>
        </w:rPr>
        <w:t>Fernglas</w:t>
      </w:r>
      <w:r w:rsidR="00DC6303" w:rsidRPr="00DC6303">
        <w:rPr>
          <w:rFonts w:ascii="Calibri" w:eastAsia="SwarovskiFutura-Lig" w:hAnsi="Calibri" w:cs="Calibri"/>
          <w:color w:val="auto"/>
          <w:sz w:val="22"/>
          <w:szCs w:val="22"/>
          <w:lang w:eastAsia="en-US"/>
        </w:rPr>
        <w:t xml:space="preserve"> aus. </w:t>
      </w:r>
      <w:r w:rsidR="0023079C">
        <w:rPr>
          <w:rFonts w:ascii="Calibri" w:eastAsia="SwarovskiFutura-Lig" w:hAnsi="Calibri" w:cs="Calibri"/>
          <w:color w:val="auto"/>
          <w:sz w:val="22"/>
          <w:szCs w:val="22"/>
          <w:lang w:eastAsia="en-US"/>
        </w:rPr>
        <w:t xml:space="preserve">Ein besonderer Hingucker ist auch die neue Farbe. Neben dem traditionellen </w:t>
      </w:r>
      <w:r w:rsidR="00D33D91">
        <w:rPr>
          <w:rFonts w:ascii="Calibri" w:eastAsia="SwarovskiFutura-Lig" w:hAnsi="Calibri" w:cs="Calibri"/>
          <w:color w:val="auto"/>
          <w:sz w:val="22"/>
          <w:szCs w:val="22"/>
          <w:lang w:eastAsia="en-US"/>
        </w:rPr>
        <w:t>G</w:t>
      </w:r>
      <w:r w:rsidR="0023079C">
        <w:rPr>
          <w:rFonts w:ascii="Calibri" w:eastAsia="SwarovskiFutura-Lig" w:hAnsi="Calibri" w:cs="Calibri"/>
          <w:color w:val="auto"/>
          <w:sz w:val="22"/>
          <w:szCs w:val="22"/>
          <w:lang w:eastAsia="en-US"/>
        </w:rPr>
        <w:t xml:space="preserve">rün, präsentiert sich das kleine Meisterstück auch in </w:t>
      </w:r>
      <w:r w:rsidR="00D33D91">
        <w:rPr>
          <w:rFonts w:ascii="Calibri" w:eastAsia="SwarovskiFutura-Lig" w:hAnsi="Calibri" w:cs="Calibri"/>
          <w:color w:val="auto"/>
          <w:sz w:val="22"/>
          <w:szCs w:val="22"/>
          <w:lang w:eastAsia="en-US"/>
        </w:rPr>
        <w:t xml:space="preserve">einem Orangeton: </w:t>
      </w:r>
      <w:r w:rsidR="0023079C">
        <w:rPr>
          <w:rFonts w:ascii="Calibri" w:eastAsia="SwarovskiFutura-Lig" w:hAnsi="Calibri" w:cs="Calibri"/>
          <w:color w:val="auto"/>
          <w:sz w:val="22"/>
          <w:szCs w:val="22"/>
          <w:lang w:eastAsia="en-US"/>
        </w:rPr>
        <w:t>„</w:t>
      </w:r>
      <w:proofErr w:type="spellStart"/>
      <w:r w:rsidR="0023079C">
        <w:rPr>
          <w:rFonts w:ascii="Calibri" w:eastAsia="SwarovskiFutura-Lig" w:hAnsi="Calibri" w:cs="Calibri"/>
          <w:color w:val="auto"/>
          <w:sz w:val="22"/>
          <w:szCs w:val="22"/>
          <w:lang w:eastAsia="en-US"/>
        </w:rPr>
        <w:t>burnt</w:t>
      </w:r>
      <w:proofErr w:type="spellEnd"/>
      <w:r w:rsidR="0023079C">
        <w:rPr>
          <w:rFonts w:ascii="Calibri" w:eastAsia="SwarovskiFutura-Lig" w:hAnsi="Calibri" w:cs="Calibri"/>
          <w:color w:val="auto"/>
          <w:sz w:val="22"/>
          <w:szCs w:val="22"/>
          <w:lang w:eastAsia="en-US"/>
        </w:rPr>
        <w:t xml:space="preserve"> orange“.</w:t>
      </w:r>
    </w:p>
    <w:p w14:paraId="26B66BB6" w14:textId="3F4EF4EB" w:rsidR="00C5077D" w:rsidRDefault="00C5077D" w:rsidP="00A957BC">
      <w:pPr>
        <w:autoSpaceDE w:val="0"/>
        <w:autoSpaceDN w:val="0"/>
        <w:adjustRightInd w:val="0"/>
        <w:rPr>
          <w:rFonts w:ascii="Calibri" w:eastAsia="SwarovskiFutura-Lig" w:hAnsi="Calibri" w:cs="Calibri"/>
          <w:color w:val="auto"/>
          <w:sz w:val="22"/>
          <w:szCs w:val="22"/>
          <w:lang w:eastAsia="en-US"/>
        </w:rPr>
      </w:pPr>
    </w:p>
    <w:p w14:paraId="6C36310B" w14:textId="5A84E5F8" w:rsidR="00A957BC" w:rsidRPr="009E5B11" w:rsidRDefault="00A957BC" w:rsidP="00A957BC">
      <w:pPr>
        <w:autoSpaceDE w:val="0"/>
        <w:autoSpaceDN w:val="0"/>
        <w:adjustRightInd w:val="0"/>
        <w:rPr>
          <w:rFonts w:ascii="Calibri" w:eastAsiaTheme="minorHAnsi" w:hAnsi="Calibri" w:cs="Calibri"/>
          <w:b/>
          <w:color w:val="auto"/>
          <w:sz w:val="22"/>
          <w:szCs w:val="22"/>
          <w:lang w:eastAsia="en-US"/>
        </w:rPr>
      </w:pPr>
      <w:r w:rsidRPr="0046635E">
        <w:rPr>
          <w:rFonts w:ascii="Calibri" w:eastAsiaTheme="minorHAnsi" w:hAnsi="Calibri" w:cs="Calibri"/>
          <w:b/>
          <w:color w:val="auto"/>
          <w:sz w:val="22"/>
          <w:szCs w:val="22"/>
          <w:lang w:eastAsia="en-US"/>
        </w:rPr>
        <w:t xml:space="preserve">EINS MIT DEM </w:t>
      </w:r>
      <w:r w:rsidR="00CB2DC1" w:rsidRPr="0046635E">
        <w:rPr>
          <w:rFonts w:ascii="Calibri" w:eastAsiaTheme="minorHAnsi" w:hAnsi="Calibri" w:cs="Calibri"/>
          <w:b/>
          <w:color w:val="auto"/>
          <w:sz w:val="22"/>
          <w:szCs w:val="22"/>
          <w:lang w:eastAsia="en-US"/>
        </w:rPr>
        <w:t>MOMENT</w:t>
      </w:r>
    </w:p>
    <w:p w14:paraId="76045CF1" w14:textId="7733268E" w:rsidR="00A957BC" w:rsidRPr="009E5B11" w:rsidRDefault="00FA7D12" w:rsidP="00A957BC">
      <w:pPr>
        <w:autoSpaceDE w:val="0"/>
        <w:autoSpaceDN w:val="0"/>
        <w:adjustRightInd w:val="0"/>
        <w:rPr>
          <w:rFonts w:ascii="Calibri" w:eastAsia="SwarovskiFutura-Lig" w:hAnsi="Calibri" w:cs="Calibri"/>
          <w:color w:val="auto"/>
          <w:sz w:val="22"/>
          <w:szCs w:val="22"/>
          <w:lang w:eastAsia="en-US"/>
        </w:rPr>
      </w:pPr>
      <w:r>
        <w:rPr>
          <w:rFonts w:ascii="Calibri" w:eastAsia="SwarovskiFutura-Lig" w:hAnsi="Calibri" w:cs="Calibri"/>
          <w:color w:val="auto"/>
          <w:sz w:val="22"/>
          <w:szCs w:val="22"/>
          <w:lang w:eastAsia="en-US"/>
        </w:rPr>
        <w:t>Wie beim NL Pure 42 offenbart auch beim 32</w:t>
      </w:r>
      <w:r w:rsidR="00D33D91">
        <w:rPr>
          <w:rFonts w:ascii="Calibri" w:eastAsia="SwarovskiFutura-Lig" w:hAnsi="Calibri" w:cs="Calibri"/>
          <w:color w:val="auto"/>
          <w:sz w:val="22"/>
          <w:szCs w:val="22"/>
          <w:lang w:eastAsia="en-US"/>
        </w:rPr>
        <w:t>er Modell</w:t>
      </w:r>
      <w:r>
        <w:rPr>
          <w:rFonts w:ascii="Calibri" w:eastAsia="SwarovskiFutura-Lig" w:hAnsi="Calibri" w:cs="Calibri"/>
          <w:color w:val="auto"/>
          <w:sz w:val="22"/>
          <w:szCs w:val="22"/>
          <w:lang w:eastAsia="en-US"/>
        </w:rPr>
        <w:t xml:space="preserve"> </w:t>
      </w:r>
      <w:r w:rsidR="00A957BC" w:rsidRPr="009E5B11">
        <w:rPr>
          <w:rFonts w:ascii="Calibri" w:eastAsia="SwarovskiFutura-Lig" w:hAnsi="Calibri" w:cs="Calibri"/>
          <w:color w:val="auto"/>
          <w:sz w:val="22"/>
          <w:szCs w:val="22"/>
          <w:lang w:eastAsia="en-US"/>
        </w:rPr>
        <w:t xml:space="preserve">der erste Blick </w:t>
      </w:r>
      <w:r w:rsidR="00D33D91">
        <w:rPr>
          <w:rFonts w:ascii="Calibri" w:eastAsia="SwarovskiFutura-Lig" w:hAnsi="Calibri" w:cs="Calibri"/>
          <w:color w:val="auto"/>
          <w:sz w:val="22"/>
          <w:szCs w:val="22"/>
          <w:lang w:eastAsia="en-US"/>
        </w:rPr>
        <w:t xml:space="preserve">durch das Fernglas </w:t>
      </w:r>
      <w:r w:rsidR="00A957BC" w:rsidRPr="009E5B11">
        <w:rPr>
          <w:rFonts w:ascii="Calibri" w:eastAsia="SwarovskiFutura-Lig" w:hAnsi="Calibri" w:cs="Calibri"/>
          <w:color w:val="auto"/>
          <w:sz w:val="22"/>
          <w:szCs w:val="22"/>
          <w:lang w:eastAsia="en-US"/>
        </w:rPr>
        <w:t>die technische Meisterleistung im Inneren</w:t>
      </w:r>
      <w:r w:rsidR="00A25B07">
        <w:rPr>
          <w:rFonts w:ascii="Calibri" w:eastAsia="SwarovskiFutura-Lig" w:hAnsi="Calibri" w:cs="Calibri"/>
          <w:color w:val="auto"/>
          <w:sz w:val="22"/>
          <w:szCs w:val="22"/>
          <w:lang w:eastAsia="en-US"/>
        </w:rPr>
        <w:t>.</w:t>
      </w:r>
      <w:r w:rsidR="00A957BC" w:rsidRPr="009E5B11">
        <w:rPr>
          <w:rFonts w:ascii="Calibri" w:eastAsia="SwarovskiFutura-Lig" w:hAnsi="Calibri" w:cs="Calibri"/>
          <w:color w:val="auto"/>
          <w:sz w:val="22"/>
          <w:szCs w:val="22"/>
          <w:lang w:eastAsia="en-US"/>
        </w:rPr>
        <w:t xml:space="preserve"> </w:t>
      </w:r>
      <w:r w:rsidR="00D33D91">
        <w:rPr>
          <w:rFonts w:ascii="Calibri" w:eastAsia="SwarovskiFutura-Lig" w:hAnsi="Calibri" w:cs="Calibri"/>
          <w:color w:val="auto"/>
          <w:sz w:val="22"/>
          <w:szCs w:val="22"/>
          <w:lang w:eastAsia="en-US"/>
        </w:rPr>
        <w:t xml:space="preserve">Dank </w:t>
      </w:r>
      <w:r w:rsidR="00F06529">
        <w:rPr>
          <w:rFonts w:ascii="Calibri" w:eastAsia="SwarovskiFutura-Lig" w:hAnsi="Calibri" w:cs="Calibri"/>
          <w:color w:val="auto"/>
          <w:sz w:val="22"/>
          <w:szCs w:val="22"/>
          <w:lang w:eastAsia="en-US"/>
        </w:rPr>
        <w:t xml:space="preserve">revolutionär </w:t>
      </w:r>
      <w:proofErr w:type="spellStart"/>
      <w:r w:rsidR="00F06529">
        <w:rPr>
          <w:rFonts w:ascii="Calibri" w:eastAsia="SwarovskiFutura-Lig" w:hAnsi="Calibri" w:cs="Calibri"/>
          <w:color w:val="auto"/>
          <w:sz w:val="22"/>
          <w:szCs w:val="22"/>
          <w:lang w:eastAsia="en-US"/>
        </w:rPr>
        <w:t>gro</w:t>
      </w:r>
      <w:r w:rsidR="005551D0">
        <w:rPr>
          <w:rFonts w:ascii="Calibri" w:eastAsia="SwarovskiFutura-Lig" w:hAnsi="Calibri" w:cs="Calibri"/>
          <w:color w:val="auto"/>
          <w:sz w:val="22"/>
          <w:szCs w:val="22"/>
          <w:lang w:eastAsia="en-US"/>
        </w:rPr>
        <w:t>ss</w:t>
      </w:r>
      <w:r w:rsidR="00F06529">
        <w:rPr>
          <w:rFonts w:ascii="Calibri" w:eastAsia="SwarovskiFutura-Lig" w:hAnsi="Calibri" w:cs="Calibri"/>
          <w:color w:val="auto"/>
          <w:sz w:val="22"/>
          <w:szCs w:val="22"/>
          <w:lang w:eastAsia="en-US"/>
        </w:rPr>
        <w:t>e</w:t>
      </w:r>
      <w:r w:rsidR="00D33D91">
        <w:rPr>
          <w:rFonts w:ascii="Calibri" w:eastAsia="SwarovskiFutura-Lig" w:hAnsi="Calibri" w:cs="Calibri"/>
          <w:color w:val="auto"/>
          <w:sz w:val="22"/>
          <w:szCs w:val="22"/>
          <w:lang w:eastAsia="en-US"/>
        </w:rPr>
        <w:t>m</w:t>
      </w:r>
      <w:proofErr w:type="spellEnd"/>
      <w:r w:rsidR="00A957BC" w:rsidRPr="009E5B11">
        <w:rPr>
          <w:rFonts w:ascii="Calibri" w:eastAsia="SwarovskiFutura-Lig" w:hAnsi="Calibri" w:cs="Calibri"/>
          <w:color w:val="auto"/>
          <w:sz w:val="22"/>
          <w:szCs w:val="22"/>
          <w:lang w:eastAsia="en-US"/>
        </w:rPr>
        <w:t xml:space="preserve"> Sehfeld </w:t>
      </w:r>
      <w:r w:rsidR="00D33D91">
        <w:rPr>
          <w:rFonts w:ascii="Calibri" w:eastAsia="SwarovskiFutura-Lig" w:hAnsi="Calibri" w:cs="Calibri"/>
          <w:color w:val="auto"/>
          <w:sz w:val="22"/>
          <w:szCs w:val="22"/>
          <w:lang w:eastAsia="en-US"/>
        </w:rPr>
        <w:t>(</w:t>
      </w:r>
      <w:r w:rsidR="009D10E0">
        <w:rPr>
          <w:rFonts w:ascii="Calibri" w:eastAsia="SwarovskiFutura-Lig" w:hAnsi="Calibri" w:cs="Calibri"/>
          <w:color w:val="auto"/>
          <w:sz w:val="22"/>
          <w:szCs w:val="22"/>
          <w:lang w:eastAsia="en-US"/>
        </w:rPr>
        <w:t xml:space="preserve">bis zu </w:t>
      </w:r>
      <w:r w:rsidR="0023079C">
        <w:rPr>
          <w:rFonts w:ascii="Calibri" w:eastAsia="SwarovskiFutura-Lig" w:hAnsi="Calibri" w:cs="Calibri"/>
          <w:color w:val="auto"/>
          <w:sz w:val="22"/>
          <w:szCs w:val="22"/>
          <w:lang w:eastAsia="en-US"/>
        </w:rPr>
        <w:t>69</w:t>
      </w:r>
      <w:r w:rsidR="001B5178">
        <w:rPr>
          <w:rFonts w:ascii="Calibri" w:eastAsia="SwarovskiFutura-Lig" w:hAnsi="Calibri" w:cs="Calibri"/>
          <w:color w:val="auto"/>
          <w:sz w:val="22"/>
          <w:szCs w:val="22"/>
          <w:lang w:eastAsia="en-US"/>
        </w:rPr>
        <w:t>°</w:t>
      </w:r>
      <w:r w:rsidR="00D33D91">
        <w:rPr>
          <w:rFonts w:ascii="Calibri" w:eastAsia="SwarovskiFutura-Lig" w:hAnsi="Calibri" w:cs="Calibri"/>
          <w:color w:val="auto"/>
          <w:sz w:val="22"/>
          <w:szCs w:val="22"/>
          <w:lang w:eastAsia="en-US"/>
        </w:rPr>
        <w:t>)</w:t>
      </w:r>
      <w:r w:rsidR="003040AF">
        <w:rPr>
          <w:rFonts w:ascii="Calibri" w:eastAsia="SwarovskiFutura-Lig" w:hAnsi="Calibri" w:cs="Calibri"/>
          <w:color w:val="auto"/>
          <w:sz w:val="22"/>
          <w:szCs w:val="22"/>
          <w:lang w:eastAsia="en-US"/>
        </w:rPr>
        <w:t xml:space="preserve"> </w:t>
      </w:r>
      <w:r w:rsidR="00A957BC" w:rsidRPr="009E5B11">
        <w:rPr>
          <w:rFonts w:ascii="Calibri" w:eastAsia="SwarovskiFutura-Lig" w:hAnsi="Calibri" w:cs="Calibri"/>
          <w:color w:val="auto"/>
          <w:sz w:val="22"/>
          <w:szCs w:val="22"/>
          <w:lang w:eastAsia="en-US"/>
        </w:rPr>
        <w:t xml:space="preserve">und dem kaum wahrnehmbaren Sehfeldrand taucht der Beobachter vollkommen ins Bild ein, was </w:t>
      </w:r>
      <w:r w:rsidR="00EE3B06">
        <w:rPr>
          <w:rFonts w:ascii="Calibri" w:eastAsia="SwarovskiFutura-Lig" w:hAnsi="Calibri" w:cs="Calibri"/>
          <w:color w:val="auto"/>
          <w:sz w:val="22"/>
          <w:szCs w:val="22"/>
          <w:lang w:eastAsia="en-US"/>
        </w:rPr>
        <w:t>der</w:t>
      </w:r>
      <w:r w:rsidR="00A957BC" w:rsidRPr="009E5B11">
        <w:rPr>
          <w:rFonts w:ascii="Calibri" w:eastAsia="SwarovskiFutura-Lig" w:hAnsi="Calibri" w:cs="Calibri"/>
          <w:color w:val="auto"/>
          <w:sz w:val="22"/>
          <w:szCs w:val="22"/>
          <w:lang w:eastAsia="en-US"/>
        </w:rPr>
        <w:t xml:space="preserve"> natürlichste</w:t>
      </w:r>
      <w:r w:rsidR="008F2EFB">
        <w:rPr>
          <w:rFonts w:ascii="Calibri" w:eastAsia="SwarovskiFutura-Lig" w:hAnsi="Calibri" w:cs="Calibri"/>
          <w:color w:val="auto"/>
          <w:sz w:val="22"/>
          <w:szCs w:val="22"/>
          <w:lang w:eastAsia="en-US"/>
        </w:rPr>
        <w:t>n</w:t>
      </w:r>
      <w:r w:rsidR="00A957BC" w:rsidRPr="009E5B11">
        <w:rPr>
          <w:rFonts w:ascii="Calibri" w:eastAsia="SwarovskiFutura-Lig" w:hAnsi="Calibri" w:cs="Calibri"/>
          <w:color w:val="auto"/>
          <w:sz w:val="22"/>
          <w:szCs w:val="22"/>
          <w:lang w:eastAsia="en-US"/>
        </w:rPr>
        <w:t xml:space="preserve"> Form </w:t>
      </w:r>
      <w:r w:rsidR="007F7345">
        <w:rPr>
          <w:rFonts w:ascii="Calibri" w:eastAsia="SwarovskiFutura-Lig" w:hAnsi="Calibri" w:cs="Calibri"/>
          <w:color w:val="auto"/>
          <w:sz w:val="22"/>
          <w:szCs w:val="22"/>
          <w:lang w:eastAsia="en-US"/>
        </w:rPr>
        <w:t>der</w:t>
      </w:r>
      <w:r w:rsidR="007F7345" w:rsidRPr="009E5B11">
        <w:rPr>
          <w:rFonts w:ascii="Calibri" w:eastAsia="SwarovskiFutura-Lig" w:hAnsi="Calibri" w:cs="Calibri"/>
          <w:color w:val="auto"/>
          <w:sz w:val="22"/>
          <w:szCs w:val="22"/>
          <w:lang w:eastAsia="en-US"/>
        </w:rPr>
        <w:t xml:space="preserve"> </w:t>
      </w:r>
      <w:r w:rsidR="00A957BC" w:rsidRPr="009E5B11">
        <w:rPr>
          <w:rFonts w:ascii="Calibri" w:eastAsia="SwarovskiFutura-Lig" w:hAnsi="Calibri" w:cs="Calibri"/>
          <w:color w:val="auto"/>
          <w:sz w:val="22"/>
          <w:szCs w:val="22"/>
          <w:lang w:eastAsia="en-US"/>
        </w:rPr>
        <w:t xml:space="preserve">Beobachtung </w:t>
      </w:r>
      <w:r w:rsidR="008F2EFB">
        <w:rPr>
          <w:rFonts w:ascii="Calibri" w:eastAsia="SwarovskiFutura-Lig" w:hAnsi="Calibri" w:cs="Calibri"/>
          <w:color w:val="auto"/>
          <w:sz w:val="22"/>
          <w:szCs w:val="22"/>
          <w:lang w:eastAsia="en-US"/>
        </w:rPr>
        <w:t>entspricht</w:t>
      </w:r>
      <w:r w:rsidR="00A957BC" w:rsidRPr="009E5B11">
        <w:rPr>
          <w:rFonts w:ascii="Calibri" w:eastAsia="SwarovskiFutura-Lig" w:hAnsi="Calibri" w:cs="Calibri"/>
          <w:color w:val="auto"/>
          <w:sz w:val="22"/>
          <w:szCs w:val="22"/>
          <w:lang w:eastAsia="en-US"/>
        </w:rPr>
        <w:t>.</w:t>
      </w:r>
      <w:r w:rsidR="00A957BC">
        <w:rPr>
          <w:rFonts w:ascii="Calibri" w:eastAsia="SwarovskiFutura-Lig" w:hAnsi="Calibri" w:cs="Calibri"/>
          <w:color w:val="auto"/>
          <w:sz w:val="22"/>
          <w:szCs w:val="22"/>
          <w:lang w:eastAsia="en-US"/>
        </w:rPr>
        <w:t xml:space="preserve"> </w:t>
      </w:r>
    </w:p>
    <w:p w14:paraId="206E83C3" w14:textId="77777777" w:rsidR="00A957BC" w:rsidRPr="009E5B11" w:rsidRDefault="00A957BC" w:rsidP="00A957BC">
      <w:pPr>
        <w:pStyle w:val="KeinLeerraum"/>
        <w:spacing w:line="340" w:lineRule="exact"/>
        <w:jc w:val="both"/>
        <w:rPr>
          <w:rFonts w:ascii="Calibri" w:hAnsi="Calibri" w:cs="Calibri"/>
          <w:b/>
        </w:rPr>
      </w:pPr>
    </w:p>
    <w:p w14:paraId="4AC18D35" w14:textId="77777777" w:rsidR="00A957BC" w:rsidRPr="009E5B11" w:rsidRDefault="00A957BC" w:rsidP="00A957BC">
      <w:pPr>
        <w:autoSpaceDE w:val="0"/>
        <w:autoSpaceDN w:val="0"/>
        <w:adjustRightInd w:val="0"/>
        <w:rPr>
          <w:rFonts w:ascii="Calibri" w:eastAsiaTheme="minorHAnsi" w:hAnsi="Calibri" w:cs="Calibri"/>
          <w:b/>
          <w:color w:val="auto"/>
          <w:sz w:val="22"/>
          <w:szCs w:val="22"/>
          <w:lang w:eastAsia="en-US"/>
        </w:rPr>
      </w:pPr>
      <w:r w:rsidRPr="009E5B11">
        <w:rPr>
          <w:rFonts w:ascii="Calibri" w:eastAsiaTheme="minorHAnsi" w:hAnsi="Calibri" w:cs="Calibri"/>
          <w:b/>
          <w:color w:val="auto"/>
          <w:sz w:val="22"/>
          <w:szCs w:val="22"/>
          <w:lang w:eastAsia="en-US"/>
        </w:rPr>
        <w:t>EINS MIT DIR</w:t>
      </w:r>
    </w:p>
    <w:p w14:paraId="7E52FB06" w14:textId="46D55254" w:rsidR="00A957BC" w:rsidRPr="009E5B11" w:rsidRDefault="00A957BC" w:rsidP="00A957BC">
      <w:pPr>
        <w:autoSpaceDE w:val="0"/>
        <w:autoSpaceDN w:val="0"/>
        <w:adjustRightInd w:val="0"/>
        <w:rPr>
          <w:rFonts w:ascii="Calibri" w:eastAsia="SwarovskiFutura-Lig" w:hAnsi="Calibri" w:cs="Calibri"/>
          <w:color w:val="auto"/>
          <w:sz w:val="22"/>
          <w:szCs w:val="22"/>
          <w:lang w:eastAsia="en-US"/>
        </w:rPr>
      </w:pPr>
      <w:r w:rsidRPr="009E5B11">
        <w:rPr>
          <w:rFonts w:ascii="Calibri" w:eastAsia="SwarovskiFutura-Lig" w:hAnsi="Calibri" w:cs="Calibri"/>
          <w:color w:val="auto"/>
          <w:sz w:val="22"/>
          <w:szCs w:val="22"/>
          <w:lang w:eastAsia="en-US"/>
        </w:rPr>
        <w:t xml:space="preserve">Die </w:t>
      </w:r>
      <w:r w:rsidR="00127B5E">
        <w:rPr>
          <w:rFonts w:ascii="Calibri" w:eastAsia="SwarovskiFutura-Lig" w:hAnsi="Calibri" w:cs="Calibri"/>
          <w:color w:val="auto"/>
          <w:sz w:val="22"/>
          <w:szCs w:val="22"/>
          <w:lang w:eastAsia="en-US"/>
        </w:rPr>
        <w:t>unglaublich</w:t>
      </w:r>
      <w:r w:rsidRPr="009E5B11">
        <w:rPr>
          <w:rFonts w:ascii="Calibri" w:eastAsia="SwarovskiFutura-Lig" w:hAnsi="Calibri" w:cs="Calibri"/>
          <w:color w:val="auto"/>
          <w:sz w:val="22"/>
          <w:szCs w:val="22"/>
          <w:lang w:eastAsia="en-US"/>
        </w:rPr>
        <w:t xml:space="preserve"> kompakte Gesamtoptik </w:t>
      </w:r>
      <w:r w:rsidR="00F06529">
        <w:rPr>
          <w:rFonts w:ascii="Calibri" w:eastAsia="SwarovskiFutura-Lig" w:hAnsi="Calibri" w:cs="Calibri"/>
          <w:color w:val="auto"/>
          <w:sz w:val="22"/>
          <w:szCs w:val="22"/>
          <w:lang w:eastAsia="en-US"/>
        </w:rPr>
        <w:t>wird von einem</w:t>
      </w:r>
      <w:r w:rsidRPr="009E5B11">
        <w:rPr>
          <w:rFonts w:ascii="Calibri" w:eastAsia="SwarovskiFutura-Lig" w:hAnsi="Calibri" w:cs="Calibri"/>
          <w:color w:val="auto"/>
          <w:sz w:val="22"/>
          <w:szCs w:val="22"/>
          <w:lang w:eastAsia="en-US"/>
        </w:rPr>
        <w:t xml:space="preserve"> </w:t>
      </w:r>
      <w:r w:rsidR="00F06529">
        <w:rPr>
          <w:rFonts w:ascii="Calibri" w:eastAsia="SwarovskiFutura-Lig" w:hAnsi="Calibri" w:cs="Calibri"/>
          <w:color w:val="auto"/>
          <w:sz w:val="22"/>
          <w:szCs w:val="22"/>
          <w:lang w:eastAsia="en-US"/>
        </w:rPr>
        <w:t>ergonomisch einzigartigen</w:t>
      </w:r>
      <w:r w:rsidRPr="009E5B11">
        <w:rPr>
          <w:rFonts w:ascii="Calibri" w:eastAsia="SwarovskiFutura-Lig" w:hAnsi="Calibri" w:cs="Calibri"/>
          <w:color w:val="auto"/>
          <w:sz w:val="22"/>
          <w:szCs w:val="22"/>
          <w:lang w:eastAsia="en-US"/>
        </w:rPr>
        <w:t xml:space="preserve"> Gehäuse </w:t>
      </w:r>
      <w:r w:rsidR="00F06529">
        <w:rPr>
          <w:rFonts w:ascii="Calibri" w:eastAsia="SwarovskiFutura-Lig" w:hAnsi="Calibri" w:cs="Calibri"/>
          <w:color w:val="auto"/>
          <w:sz w:val="22"/>
          <w:szCs w:val="22"/>
          <w:lang w:eastAsia="en-US"/>
        </w:rPr>
        <w:t>umhüllt</w:t>
      </w:r>
      <w:r w:rsidRPr="009E5B11">
        <w:rPr>
          <w:rFonts w:ascii="Calibri" w:eastAsia="SwarovskiFutura-Lig" w:hAnsi="Calibri" w:cs="Calibri"/>
          <w:color w:val="auto"/>
          <w:sz w:val="22"/>
          <w:szCs w:val="22"/>
          <w:lang w:eastAsia="en-US"/>
        </w:rPr>
        <w:t xml:space="preserve">. Das NL Pure </w:t>
      </w:r>
      <w:r w:rsidR="0023079C">
        <w:rPr>
          <w:rFonts w:ascii="Calibri" w:eastAsia="SwarovskiFutura-Lig" w:hAnsi="Calibri" w:cs="Calibri"/>
          <w:color w:val="auto"/>
          <w:sz w:val="22"/>
          <w:szCs w:val="22"/>
          <w:lang w:eastAsia="en-US"/>
        </w:rPr>
        <w:t xml:space="preserve">32 </w:t>
      </w:r>
      <w:r>
        <w:rPr>
          <w:rFonts w:ascii="Calibri" w:eastAsia="SwarovskiFutura-Lig" w:hAnsi="Calibri" w:cs="Calibri"/>
          <w:color w:val="auto"/>
          <w:sz w:val="22"/>
          <w:szCs w:val="22"/>
          <w:lang w:eastAsia="en-US"/>
        </w:rPr>
        <w:t>liegt</w:t>
      </w:r>
      <w:r w:rsidRPr="009E5B11">
        <w:rPr>
          <w:rFonts w:ascii="Calibri" w:eastAsia="SwarovskiFutura-Lig" w:hAnsi="Calibri" w:cs="Calibri"/>
          <w:color w:val="auto"/>
          <w:sz w:val="22"/>
          <w:szCs w:val="22"/>
          <w:lang w:eastAsia="en-US"/>
        </w:rPr>
        <w:t xml:space="preserve"> dank seiner Wespentaille optimal </w:t>
      </w:r>
      <w:r w:rsidR="007F7345">
        <w:rPr>
          <w:rFonts w:ascii="Calibri" w:eastAsia="SwarovskiFutura-Lig" w:hAnsi="Calibri" w:cs="Calibri"/>
          <w:color w:val="auto"/>
          <w:sz w:val="22"/>
          <w:szCs w:val="22"/>
          <w:lang w:eastAsia="en-US"/>
        </w:rPr>
        <w:t>i</w:t>
      </w:r>
      <w:r w:rsidR="007F7345" w:rsidRPr="009E5B11">
        <w:rPr>
          <w:rFonts w:ascii="Calibri" w:eastAsia="SwarovskiFutura-Lig" w:hAnsi="Calibri" w:cs="Calibri"/>
          <w:color w:val="auto"/>
          <w:sz w:val="22"/>
          <w:szCs w:val="22"/>
          <w:lang w:eastAsia="en-US"/>
        </w:rPr>
        <w:t xml:space="preserve">n </w:t>
      </w:r>
      <w:r>
        <w:rPr>
          <w:rFonts w:ascii="Calibri" w:eastAsia="SwarovskiFutura-Lig" w:hAnsi="Calibri" w:cs="Calibri"/>
          <w:color w:val="auto"/>
          <w:sz w:val="22"/>
          <w:szCs w:val="22"/>
          <w:lang w:eastAsia="en-US"/>
        </w:rPr>
        <w:t>der</w:t>
      </w:r>
      <w:r w:rsidR="00A77DB4">
        <w:rPr>
          <w:rFonts w:ascii="Calibri" w:eastAsia="SwarovskiFutura-Lig" w:hAnsi="Calibri" w:cs="Calibri"/>
          <w:color w:val="auto"/>
          <w:sz w:val="22"/>
          <w:szCs w:val="22"/>
          <w:lang w:eastAsia="en-US"/>
        </w:rPr>
        <w:t xml:space="preserve"> Hand:</w:t>
      </w:r>
      <w:r w:rsidR="00327305">
        <w:rPr>
          <w:rFonts w:ascii="Calibri" w:eastAsia="SwarovskiFutura-Lig" w:hAnsi="Calibri" w:cs="Calibri"/>
          <w:color w:val="auto"/>
          <w:sz w:val="22"/>
          <w:szCs w:val="22"/>
          <w:lang w:eastAsia="en-US"/>
        </w:rPr>
        <w:t xml:space="preserve"> Mit einer ovalen</w:t>
      </w:r>
      <w:r w:rsidRPr="009E5B11">
        <w:rPr>
          <w:rFonts w:ascii="Calibri" w:eastAsia="SwarovskiFutura-Lig" w:hAnsi="Calibri" w:cs="Calibri"/>
          <w:color w:val="auto"/>
          <w:sz w:val="22"/>
          <w:szCs w:val="22"/>
          <w:lang w:eastAsia="en-US"/>
        </w:rPr>
        <w:t xml:space="preserve"> Aussparung zwischen Daumen und Z</w:t>
      </w:r>
      <w:r w:rsidR="00327305">
        <w:rPr>
          <w:rFonts w:ascii="Calibri" w:eastAsia="SwarovskiFutura-Lig" w:hAnsi="Calibri" w:cs="Calibri"/>
          <w:color w:val="auto"/>
          <w:sz w:val="22"/>
          <w:szCs w:val="22"/>
          <w:lang w:eastAsia="en-US"/>
        </w:rPr>
        <w:t xml:space="preserve">eigefinger </w:t>
      </w:r>
      <w:r w:rsidR="002862F1">
        <w:rPr>
          <w:rFonts w:ascii="Calibri" w:eastAsia="SwarovskiFutura-Lig" w:hAnsi="Calibri" w:cs="Calibri"/>
          <w:color w:val="auto"/>
          <w:sz w:val="22"/>
          <w:szCs w:val="22"/>
          <w:lang w:eastAsia="en-US"/>
        </w:rPr>
        <w:t>entspricht</w:t>
      </w:r>
      <w:r w:rsidR="00327305">
        <w:rPr>
          <w:rFonts w:ascii="Calibri" w:eastAsia="SwarovskiFutura-Lig" w:hAnsi="Calibri" w:cs="Calibri"/>
          <w:color w:val="auto"/>
          <w:sz w:val="22"/>
          <w:szCs w:val="22"/>
          <w:lang w:eastAsia="en-US"/>
        </w:rPr>
        <w:t xml:space="preserve"> die Form des </w:t>
      </w:r>
      <w:r w:rsidR="002862F1">
        <w:rPr>
          <w:rFonts w:ascii="Calibri" w:eastAsia="SwarovskiFutura-Lig" w:hAnsi="Calibri" w:cs="Calibri"/>
          <w:color w:val="auto"/>
          <w:sz w:val="22"/>
          <w:szCs w:val="22"/>
          <w:lang w:eastAsia="en-US"/>
        </w:rPr>
        <w:t>Fernglases</w:t>
      </w:r>
      <w:r w:rsidR="007F7345" w:rsidRPr="009E5B11">
        <w:rPr>
          <w:rFonts w:ascii="Calibri" w:eastAsia="SwarovskiFutura-Lig" w:hAnsi="Calibri" w:cs="Calibri"/>
          <w:color w:val="auto"/>
          <w:sz w:val="22"/>
          <w:szCs w:val="22"/>
          <w:lang w:eastAsia="en-US"/>
        </w:rPr>
        <w:t xml:space="preserve"> </w:t>
      </w:r>
      <w:r w:rsidR="002862F1" w:rsidRPr="00EB42D7">
        <w:rPr>
          <w:rFonts w:ascii="Calibri" w:eastAsia="SwarovskiFutura-Lig" w:hAnsi="Calibri" w:cs="Calibri"/>
          <w:color w:val="auto"/>
          <w:sz w:val="22"/>
          <w:szCs w:val="22"/>
          <w:lang w:eastAsia="en-US"/>
        </w:rPr>
        <w:t>dem natürlichen Greifen</w:t>
      </w:r>
      <w:r w:rsidRPr="00EB42D7">
        <w:rPr>
          <w:rFonts w:ascii="Calibri" w:eastAsia="SwarovskiFutura-Lig" w:hAnsi="Calibri" w:cs="Calibri"/>
          <w:color w:val="auto"/>
          <w:sz w:val="22"/>
          <w:szCs w:val="22"/>
          <w:lang w:eastAsia="en-US"/>
        </w:rPr>
        <w:t>.</w:t>
      </w:r>
      <w:r w:rsidRPr="009E5B11">
        <w:rPr>
          <w:rFonts w:ascii="Calibri" w:eastAsia="SwarovskiFutura-Lig" w:hAnsi="Calibri" w:cs="Calibri"/>
          <w:color w:val="auto"/>
          <w:sz w:val="22"/>
          <w:szCs w:val="22"/>
          <w:lang w:eastAsia="en-US"/>
        </w:rPr>
        <w:t xml:space="preserve"> Ergänzend bietet </w:t>
      </w:r>
      <w:r w:rsidR="0023079C">
        <w:rPr>
          <w:rFonts w:ascii="Calibri" w:eastAsia="SwarovskiFutura-Lig" w:hAnsi="Calibri" w:cs="Calibri"/>
          <w:color w:val="auto"/>
          <w:sz w:val="22"/>
          <w:szCs w:val="22"/>
          <w:lang w:eastAsia="en-US"/>
        </w:rPr>
        <w:t>die als Zubehör erhältliche</w:t>
      </w:r>
      <w:r w:rsidRPr="009E5B11">
        <w:rPr>
          <w:rFonts w:ascii="Calibri" w:eastAsia="SwarovskiFutura-Lig" w:hAnsi="Calibri" w:cs="Calibri"/>
          <w:color w:val="auto"/>
          <w:sz w:val="22"/>
          <w:szCs w:val="22"/>
          <w:lang w:eastAsia="en-US"/>
        </w:rPr>
        <w:t xml:space="preserve"> Stirnstütze bei Langzeitbeobachtungen unübertroffenen Komfort</w:t>
      </w:r>
      <w:r w:rsidR="008F2EFB" w:rsidRPr="00EE3B06">
        <w:rPr>
          <w:rFonts w:ascii="Calibri" w:eastAsia="SwarovskiFutura-Lig" w:hAnsi="Calibri" w:cs="Calibri"/>
          <w:color w:val="auto"/>
          <w:sz w:val="22"/>
          <w:szCs w:val="22"/>
          <w:lang w:eastAsia="en-US"/>
        </w:rPr>
        <w:t xml:space="preserve"> und ermöglicht </w:t>
      </w:r>
      <w:r w:rsidR="00DC6303">
        <w:rPr>
          <w:rFonts w:ascii="Calibri" w:eastAsia="SwarovskiFutura-Lig" w:hAnsi="Calibri" w:cs="Calibri"/>
          <w:color w:val="auto"/>
          <w:sz w:val="22"/>
          <w:szCs w:val="22"/>
          <w:lang w:eastAsia="en-US"/>
        </w:rPr>
        <w:t>ein</w:t>
      </w:r>
      <w:r w:rsidR="008F2EFB" w:rsidRPr="00EE3B06">
        <w:rPr>
          <w:rFonts w:ascii="Calibri" w:eastAsia="SwarovskiFutura-Lig" w:hAnsi="Calibri" w:cs="Calibri"/>
          <w:color w:val="auto"/>
          <w:sz w:val="22"/>
          <w:szCs w:val="22"/>
          <w:lang w:eastAsia="en-US"/>
        </w:rPr>
        <w:t xml:space="preserve"> ruhiges Beobachten</w:t>
      </w:r>
      <w:r w:rsidRPr="009E5B11">
        <w:rPr>
          <w:rFonts w:ascii="Calibri" w:eastAsia="SwarovskiFutura-Lig" w:hAnsi="Calibri" w:cs="Calibri"/>
          <w:color w:val="auto"/>
          <w:sz w:val="22"/>
          <w:szCs w:val="22"/>
          <w:lang w:eastAsia="en-US"/>
        </w:rPr>
        <w:t xml:space="preserve">. </w:t>
      </w:r>
    </w:p>
    <w:p w14:paraId="50750E0A" w14:textId="77777777" w:rsidR="00A957BC" w:rsidRPr="00EE3B06" w:rsidRDefault="00A957BC" w:rsidP="00EE3B06">
      <w:pPr>
        <w:autoSpaceDE w:val="0"/>
        <w:autoSpaceDN w:val="0"/>
        <w:adjustRightInd w:val="0"/>
        <w:rPr>
          <w:rFonts w:ascii="Calibri" w:eastAsia="SwarovskiFutura-Lig" w:hAnsi="Calibri" w:cs="Calibri"/>
          <w:color w:val="auto"/>
          <w:sz w:val="22"/>
          <w:szCs w:val="22"/>
          <w:lang w:eastAsia="en-US"/>
        </w:rPr>
      </w:pPr>
    </w:p>
    <w:p w14:paraId="35A86F06" w14:textId="77777777" w:rsidR="00A957BC" w:rsidRPr="009E5B11" w:rsidRDefault="00A957BC" w:rsidP="00A957BC">
      <w:pPr>
        <w:autoSpaceDE w:val="0"/>
        <w:autoSpaceDN w:val="0"/>
        <w:adjustRightInd w:val="0"/>
        <w:rPr>
          <w:rFonts w:ascii="Calibri" w:eastAsiaTheme="minorHAnsi" w:hAnsi="Calibri" w:cs="Calibri"/>
          <w:b/>
          <w:color w:val="auto"/>
          <w:sz w:val="22"/>
          <w:szCs w:val="22"/>
          <w:lang w:eastAsia="en-US"/>
        </w:rPr>
      </w:pPr>
      <w:r w:rsidRPr="009E5B11">
        <w:rPr>
          <w:rFonts w:ascii="Calibri" w:eastAsiaTheme="minorHAnsi" w:hAnsi="Calibri" w:cs="Calibri"/>
          <w:b/>
          <w:color w:val="auto"/>
          <w:sz w:val="22"/>
          <w:szCs w:val="22"/>
          <w:lang w:eastAsia="en-US"/>
        </w:rPr>
        <w:t>EINS MIT DER PERFEKTION</w:t>
      </w:r>
    </w:p>
    <w:p w14:paraId="19B80768" w14:textId="7CCAB86C" w:rsidR="00A957BC" w:rsidRPr="009E5B11" w:rsidRDefault="00A957BC" w:rsidP="00A957BC">
      <w:pPr>
        <w:autoSpaceDE w:val="0"/>
        <w:autoSpaceDN w:val="0"/>
        <w:adjustRightInd w:val="0"/>
        <w:rPr>
          <w:rFonts w:ascii="Calibri" w:eastAsia="SwarovskiFutura-Lig" w:hAnsi="Calibri" w:cs="Calibri"/>
          <w:color w:val="auto"/>
          <w:sz w:val="22"/>
          <w:szCs w:val="22"/>
          <w:lang w:eastAsia="en-US"/>
        </w:rPr>
      </w:pPr>
      <w:r w:rsidRPr="00AB2DD7">
        <w:rPr>
          <w:rFonts w:ascii="Calibri" w:eastAsia="SwarovskiFutura-Lig" w:hAnsi="Calibri" w:cs="Calibri"/>
          <w:color w:val="auto"/>
          <w:sz w:val="22"/>
          <w:szCs w:val="22"/>
          <w:lang w:eastAsia="en-US"/>
        </w:rPr>
        <w:t>Gestochen scharfe Konturen</w:t>
      </w:r>
      <w:r w:rsidR="007F7345" w:rsidRPr="00AB2DD7">
        <w:rPr>
          <w:rFonts w:ascii="Calibri" w:eastAsia="SwarovskiFutura-Lig" w:hAnsi="Calibri" w:cs="Calibri"/>
          <w:color w:val="auto"/>
          <w:sz w:val="22"/>
          <w:szCs w:val="22"/>
          <w:lang w:eastAsia="en-US"/>
        </w:rPr>
        <w:t xml:space="preserve"> und</w:t>
      </w:r>
      <w:r w:rsidRPr="00AB2DD7">
        <w:rPr>
          <w:rFonts w:ascii="Calibri" w:eastAsia="SwarovskiFutura-Lig" w:hAnsi="Calibri" w:cs="Calibri"/>
          <w:color w:val="auto"/>
          <w:sz w:val="22"/>
          <w:szCs w:val="22"/>
          <w:lang w:eastAsia="en-US"/>
        </w:rPr>
        <w:t xml:space="preserve"> </w:t>
      </w:r>
      <w:r w:rsidR="007F7345" w:rsidRPr="00AB2DD7">
        <w:rPr>
          <w:rFonts w:ascii="Calibri" w:eastAsia="SwarovskiFutura-Lig" w:hAnsi="Calibri" w:cs="Calibri"/>
          <w:color w:val="auto"/>
          <w:sz w:val="22"/>
          <w:szCs w:val="22"/>
          <w:lang w:eastAsia="en-US"/>
        </w:rPr>
        <w:t xml:space="preserve">eine </w:t>
      </w:r>
      <w:r w:rsidRPr="00AB2DD7">
        <w:rPr>
          <w:rFonts w:ascii="Calibri" w:eastAsia="SwarovskiFutura-Lig" w:hAnsi="Calibri" w:cs="Calibri"/>
          <w:color w:val="auto"/>
          <w:sz w:val="22"/>
          <w:szCs w:val="22"/>
          <w:lang w:eastAsia="en-US"/>
        </w:rPr>
        <w:t>kontrastreich</w:t>
      </w:r>
      <w:r w:rsidR="007F7345" w:rsidRPr="00AB2DD7">
        <w:rPr>
          <w:rFonts w:ascii="Calibri" w:eastAsia="SwarovskiFutura-Lig" w:hAnsi="Calibri" w:cs="Calibri"/>
          <w:color w:val="auto"/>
          <w:sz w:val="22"/>
          <w:szCs w:val="22"/>
          <w:lang w:eastAsia="en-US"/>
        </w:rPr>
        <w:t>e,</w:t>
      </w:r>
      <w:r w:rsidR="00F06529" w:rsidRPr="00AB2DD7">
        <w:rPr>
          <w:rFonts w:ascii="Calibri" w:eastAsia="SwarovskiFutura-Lig" w:hAnsi="Calibri" w:cs="Calibri"/>
          <w:color w:val="auto"/>
          <w:sz w:val="22"/>
          <w:szCs w:val="22"/>
          <w:lang w:eastAsia="en-US"/>
        </w:rPr>
        <w:t xml:space="preserve"> farb</w:t>
      </w:r>
      <w:r w:rsidRPr="00AB2DD7">
        <w:rPr>
          <w:rFonts w:ascii="Calibri" w:eastAsia="SwarovskiFutura-Lig" w:hAnsi="Calibri" w:cs="Calibri"/>
          <w:color w:val="auto"/>
          <w:sz w:val="22"/>
          <w:szCs w:val="22"/>
          <w:lang w:eastAsia="en-US"/>
        </w:rPr>
        <w:t>getreu</w:t>
      </w:r>
      <w:r w:rsidR="007F7345" w:rsidRPr="00AB2DD7">
        <w:rPr>
          <w:rFonts w:ascii="Calibri" w:eastAsia="SwarovskiFutura-Lig" w:hAnsi="Calibri" w:cs="Calibri"/>
          <w:color w:val="auto"/>
          <w:sz w:val="22"/>
          <w:szCs w:val="22"/>
          <w:lang w:eastAsia="en-US"/>
        </w:rPr>
        <w:t>e Darstellung</w:t>
      </w:r>
      <w:r w:rsidRPr="00AB2DD7">
        <w:rPr>
          <w:rFonts w:ascii="Calibri" w:eastAsia="SwarovskiFutura-Lig" w:hAnsi="Calibri" w:cs="Calibri"/>
          <w:color w:val="auto"/>
          <w:sz w:val="22"/>
          <w:szCs w:val="22"/>
          <w:lang w:eastAsia="en-US"/>
        </w:rPr>
        <w:t>: Die SWAROVISION Technologie garantiert atemberaubende Bilder</w:t>
      </w:r>
      <w:r w:rsidR="007F7345" w:rsidRPr="00AB2DD7">
        <w:rPr>
          <w:rFonts w:ascii="Calibri" w:eastAsia="SwarovskiFutura-Lig" w:hAnsi="Calibri" w:cs="Calibri"/>
          <w:color w:val="auto"/>
          <w:sz w:val="22"/>
          <w:szCs w:val="22"/>
          <w:lang w:eastAsia="en-US"/>
        </w:rPr>
        <w:t xml:space="preserve">. So </w:t>
      </w:r>
      <w:r w:rsidR="00F06529" w:rsidRPr="00AB2DD7">
        <w:rPr>
          <w:rFonts w:ascii="Calibri" w:eastAsia="SwarovskiFutura-Lig" w:hAnsi="Calibri" w:cs="Calibri"/>
          <w:color w:val="auto"/>
          <w:sz w:val="22"/>
          <w:szCs w:val="22"/>
          <w:lang w:eastAsia="en-US"/>
        </w:rPr>
        <w:t>lassen</w:t>
      </w:r>
      <w:r w:rsidR="007F7345" w:rsidRPr="00AB2DD7">
        <w:rPr>
          <w:rFonts w:ascii="Calibri" w:eastAsia="SwarovskiFutura-Lig" w:hAnsi="Calibri" w:cs="Calibri"/>
          <w:color w:val="auto"/>
          <w:sz w:val="22"/>
          <w:szCs w:val="22"/>
          <w:lang w:eastAsia="en-US"/>
        </w:rPr>
        <w:t xml:space="preserve"> sich </w:t>
      </w:r>
      <w:r w:rsidRPr="00AB2DD7">
        <w:rPr>
          <w:rFonts w:ascii="Calibri" w:eastAsia="SwarovskiFutura-Lig" w:hAnsi="Calibri" w:cs="Calibri"/>
          <w:color w:val="auto"/>
          <w:sz w:val="22"/>
          <w:szCs w:val="22"/>
          <w:lang w:eastAsia="en-US"/>
        </w:rPr>
        <w:t>noch so klein</w:t>
      </w:r>
      <w:r w:rsidR="00F06529" w:rsidRPr="00AB2DD7">
        <w:rPr>
          <w:rFonts w:ascii="Calibri" w:eastAsia="SwarovskiFutura-Lig" w:hAnsi="Calibri" w:cs="Calibri"/>
          <w:color w:val="auto"/>
          <w:sz w:val="22"/>
          <w:szCs w:val="22"/>
          <w:lang w:eastAsia="en-US"/>
        </w:rPr>
        <w:t>st</w:t>
      </w:r>
      <w:r w:rsidRPr="00AB2DD7">
        <w:rPr>
          <w:rFonts w:ascii="Calibri" w:eastAsia="SwarovskiFutura-Lig" w:hAnsi="Calibri" w:cs="Calibri"/>
          <w:color w:val="auto"/>
          <w:sz w:val="22"/>
          <w:szCs w:val="22"/>
          <w:lang w:eastAsia="en-US"/>
        </w:rPr>
        <w:t>e Detail</w:t>
      </w:r>
      <w:r w:rsidR="00F06529" w:rsidRPr="00AB2DD7">
        <w:rPr>
          <w:rFonts w:ascii="Calibri" w:eastAsia="SwarovskiFutura-Lig" w:hAnsi="Calibri" w:cs="Calibri"/>
          <w:color w:val="auto"/>
          <w:sz w:val="22"/>
          <w:szCs w:val="22"/>
          <w:lang w:eastAsia="en-US"/>
        </w:rPr>
        <w:t>s</w:t>
      </w:r>
      <w:r w:rsidRPr="00AB2DD7">
        <w:rPr>
          <w:rFonts w:ascii="Calibri" w:eastAsia="SwarovskiFutura-Lig" w:hAnsi="Calibri" w:cs="Calibri"/>
          <w:color w:val="auto"/>
          <w:sz w:val="22"/>
          <w:szCs w:val="22"/>
          <w:lang w:eastAsia="en-US"/>
        </w:rPr>
        <w:t xml:space="preserve"> </w:t>
      </w:r>
      <w:r w:rsidR="00D5503D" w:rsidRPr="00AB2DD7">
        <w:rPr>
          <w:rFonts w:ascii="Calibri" w:eastAsia="SwarovskiFutura-Lig" w:hAnsi="Calibri" w:cs="Calibri"/>
          <w:color w:val="auto"/>
          <w:sz w:val="22"/>
          <w:szCs w:val="22"/>
          <w:lang w:eastAsia="en-US"/>
        </w:rPr>
        <w:t xml:space="preserve">mühelos </w:t>
      </w:r>
      <w:r w:rsidR="00F06529" w:rsidRPr="00AB2DD7">
        <w:rPr>
          <w:rFonts w:ascii="Calibri" w:eastAsia="SwarovskiFutura-Lig" w:hAnsi="Calibri" w:cs="Calibri"/>
          <w:color w:val="auto"/>
          <w:sz w:val="22"/>
          <w:szCs w:val="22"/>
          <w:lang w:eastAsia="en-US"/>
        </w:rPr>
        <w:t>identifizieren und feinste Farbnuancen voneinander unterscheiden</w:t>
      </w:r>
      <w:r w:rsidRPr="00AB2DD7">
        <w:rPr>
          <w:rFonts w:ascii="Calibri" w:eastAsia="SwarovskiFutura-Lig" w:hAnsi="Calibri" w:cs="Calibri"/>
          <w:color w:val="auto"/>
          <w:sz w:val="22"/>
          <w:szCs w:val="22"/>
          <w:lang w:eastAsia="en-US"/>
        </w:rPr>
        <w:t xml:space="preserve">. </w:t>
      </w:r>
      <w:r w:rsidR="00845017" w:rsidRPr="00845017">
        <w:rPr>
          <w:rFonts w:ascii="Calibri" w:eastAsia="SwarovskiFutura-Lig" w:hAnsi="Calibri" w:cs="Calibri"/>
          <w:color w:val="auto"/>
          <w:sz w:val="22"/>
          <w:szCs w:val="22"/>
          <w:lang w:eastAsia="en-US"/>
        </w:rPr>
        <w:t xml:space="preserve">Die absolute Farbtreue und die hohe Transmission </w:t>
      </w:r>
      <w:r w:rsidR="00A25B07">
        <w:rPr>
          <w:rFonts w:ascii="Calibri" w:eastAsia="SwarovskiFutura-Lig" w:hAnsi="Calibri" w:cs="Calibri"/>
          <w:color w:val="auto"/>
          <w:sz w:val="22"/>
          <w:szCs w:val="22"/>
          <w:lang w:eastAsia="en-US"/>
        </w:rPr>
        <w:t>sind</w:t>
      </w:r>
      <w:r w:rsidR="00845017" w:rsidRPr="00845017">
        <w:rPr>
          <w:rFonts w:ascii="Calibri" w:eastAsia="SwarovskiFutura-Lig" w:hAnsi="Calibri" w:cs="Calibri"/>
          <w:color w:val="auto"/>
          <w:sz w:val="22"/>
          <w:szCs w:val="22"/>
          <w:lang w:eastAsia="en-US"/>
        </w:rPr>
        <w:t xml:space="preserve"> einer innovativen Linsen</w:t>
      </w:r>
      <w:r w:rsidR="00D33D91">
        <w:rPr>
          <w:rFonts w:ascii="Calibri" w:eastAsia="SwarovskiFutura-Lig" w:hAnsi="Calibri" w:cs="Calibri"/>
          <w:color w:val="auto"/>
          <w:sz w:val="22"/>
          <w:szCs w:val="22"/>
          <w:lang w:eastAsia="en-US"/>
        </w:rPr>
        <w:t>b</w:t>
      </w:r>
      <w:r w:rsidR="00845017" w:rsidRPr="00845017">
        <w:rPr>
          <w:rFonts w:ascii="Calibri" w:eastAsia="SwarovskiFutura-Lig" w:hAnsi="Calibri" w:cs="Calibri"/>
          <w:color w:val="auto"/>
          <w:sz w:val="22"/>
          <w:szCs w:val="22"/>
          <w:lang w:eastAsia="en-US"/>
        </w:rPr>
        <w:t>eschichtung zu verdanken.</w:t>
      </w:r>
    </w:p>
    <w:p w14:paraId="4400EC89" w14:textId="77777777" w:rsidR="00A957BC" w:rsidRPr="00A25B07" w:rsidRDefault="00A957BC" w:rsidP="00A957BC">
      <w:pPr>
        <w:pStyle w:val="KeinLeerraum"/>
        <w:spacing w:line="340" w:lineRule="exact"/>
        <w:jc w:val="both"/>
        <w:rPr>
          <w:rFonts w:ascii="Calibri" w:hAnsi="Calibri" w:cs="Calibri"/>
          <w:b/>
        </w:rPr>
      </w:pPr>
    </w:p>
    <w:p w14:paraId="070072AA" w14:textId="77777777" w:rsidR="00A957BC" w:rsidRPr="00A25B07" w:rsidRDefault="00A957BC" w:rsidP="00A957BC">
      <w:pPr>
        <w:autoSpaceDE w:val="0"/>
        <w:autoSpaceDN w:val="0"/>
        <w:adjustRightInd w:val="0"/>
        <w:rPr>
          <w:rFonts w:ascii="Calibri" w:eastAsiaTheme="minorHAnsi" w:hAnsi="Calibri" w:cs="Calibri"/>
          <w:b/>
          <w:color w:val="auto"/>
          <w:sz w:val="22"/>
          <w:szCs w:val="22"/>
          <w:lang w:eastAsia="en-US"/>
        </w:rPr>
      </w:pPr>
      <w:r w:rsidRPr="00A25B07">
        <w:rPr>
          <w:rFonts w:ascii="Calibri" w:eastAsiaTheme="minorHAnsi" w:hAnsi="Calibri" w:cs="Calibri"/>
          <w:b/>
          <w:color w:val="auto"/>
          <w:sz w:val="22"/>
          <w:szCs w:val="22"/>
          <w:lang w:eastAsia="en-US"/>
        </w:rPr>
        <w:t xml:space="preserve">EINS MIT DER </w:t>
      </w:r>
      <w:r w:rsidR="000A0DC6" w:rsidRPr="00A25B07">
        <w:rPr>
          <w:rFonts w:ascii="Calibri" w:eastAsiaTheme="minorHAnsi" w:hAnsi="Calibri" w:cs="Calibri"/>
          <w:b/>
          <w:color w:val="auto"/>
          <w:sz w:val="22"/>
          <w:szCs w:val="22"/>
          <w:lang w:eastAsia="en-US"/>
        </w:rPr>
        <w:t>NATUR</w:t>
      </w:r>
    </w:p>
    <w:p w14:paraId="2436E4F1" w14:textId="2A52A31E" w:rsidR="00A957BC" w:rsidRPr="00A25B07" w:rsidRDefault="002B5B6D" w:rsidP="00A957BC">
      <w:pPr>
        <w:autoSpaceDE w:val="0"/>
        <w:autoSpaceDN w:val="0"/>
        <w:adjustRightInd w:val="0"/>
        <w:rPr>
          <w:rFonts w:ascii="Calibri" w:eastAsiaTheme="minorHAnsi" w:hAnsi="Calibri" w:cs="Calibri"/>
          <w:color w:val="auto"/>
          <w:sz w:val="22"/>
          <w:szCs w:val="22"/>
          <w:lang w:eastAsia="en-US"/>
        </w:rPr>
      </w:pPr>
      <w:r w:rsidRPr="00A25B07">
        <w:rPr>
          <w:rFonts w:ascii="Calibri" w:eastAsiaTheme="minorHAnsi" w:hAnsi="Calibri" w:cs="Calibri"/>
          <w:color w:val="auto"/>
          <w:sz w:val="22"/>
          <w:szCs w:val="22"/>
          <w:lang w:eastAsia="en-US"/>
        </w:rPr>
        <w:t xml:space="preserve">Die Wertbeständigkeit und Lebensdauer eines SWAROVSKI OPTIK Produktes </w:t>
      </w:r>
      <w:r w:rsidR="00D5503D" w:rsidRPr="00A25B07">
        <w:rPr>
          <w:rFonts w:ascii="Calibri" w:eastAsiaTheme="minorHAnsi" w:hAnsi="Calibri" w:cs="Calibri"/>
          <w:color w:val="auto"/>
          <w:sz w:val="22"/>
          <w:szCs w:val="22"/>
          <w:lang w:eastAsia="en-US"/>
        </w:rPr>
        <w:t xml:space="preserve">über Generationen hinweg </w:t>
      </w:r>
      <w:r w:rsidR="00DC2569" w:rsidRPr="00A25B07">
        <w:rPr>
          <w:rFonts w:ascii="Calibri" w:eastAsiaTheme="minorHAnsi" w:hAnsi="Calibri" w:cs="Calibri"/>
          <w:color w:val="auto"/>
          <w:sz w:val="22"/>
          <w:szCs w:val="22"/>
          <w:lang w:eastAsia="en-US"/>
        </w:rPr>
        <w:t>vermindert per se ökologische Belastungen.</w:t>
      </w:r>
      <w:r w:rsidRPr="00A25B07">
        <w:rPr>
          <w:rFonts w:ascii="Calibri" w:eastAsiaTheme="minorHAnsi" w:hAnsi="Calibri" w:cs="Calibri"/>
          <w:color w:val="auto"/>
          <w:sz w:val="22"/>
          <w:szCs w:val="22"/>
          <w:lang w:eastAsia="en-US"/>
        </w:rPr>
        <w:t xml:space="preserve"> </w:t>
      </w:r>
      <w:r w:rsidR="00D5503D" w:rsidRPr="00A25B07">
        <w:rPr>
          <w:rFonts w:ascii="Calibri" w:eastAsiaTheme="minorHAnsi" w:hAnsi="Calibri" w:cs="Calibri"/>
          <w:color w:val="auto"/>
          <w:sz w:val="22"/>
          <w:szCs w:val="22"/>
          <w:lang w:eastAsia="en-US"/>
        </w:rPr>
        <w:t xml:space="preserve">Darüber hinaus arbeitet das Unternehmen laufend daran, die </w:t>
      </w:r>
      <w:r w:rsidR="00D5503D" w:rsidRPr="00A25B07">
        <w:rPr>
          <w:rFonts w:ascii="Calibri" w:eastAsiaTheme="minorHAnsi" w:hAnsi="Calibri" w:cs="Calibri"/>
          <w:color w:val="auto"/>
          <w:sz w:val="22"/>
          <w:szCs w:val="22"/>
          <w:lang w:eastAsia="en-US"/>
        </w:rPr>
        <w:lastRenderedPageBreak/>
        <w:t xml:space="preserve">Nachhaltigkeit in allen Bereichen weiter zu forcieren. </w:t>
      </w:r>
      <w:r w:rsidR="00531BDC" w:rsidRPr="00A25B07">
        <w:rPr>
          <w:rFonts w:ascii="Calibri" w:eastAsiaTheme="minorHAnsi" w:hAnsi="Calibri" w:cs="Calibri"/>
          <w:color w:val="auto"/>
          <w:sz w:val="22"/>
          <w:szCs w:val="22"/>
          <w:lang w:eastAsia="en-US"/>
        </w:rPr>
        <w:t>Bei</w:t>
      </w:r>
      <w:r w:rsidR="00A25B07" w:rsidRPr="00A25B07">
        <w:rPr>
          <w:rFonts w:ascii="Calibri" w:eastAsiaTheme="minorHAnsi" w:hAnsi="Calibri" w:cs="Calibri"/>
          <w:color w:val="auto"/>
          <w:sz w:val="22"/>
          <w:szCs w:val="22"/>
          <w:lang w:eastAsia="en-US"/>
        </w:rPr>
        <w:t xml:space="preserve"> der</w:t>
      </w:r>
      <w:r w:rsidR="00531BDC" w:rsidRPr="00A25B07">
        <w:rPr>
          <w:rFonts w:ascii="Calibri" w:eastAsiaTheme="minorHAnsi" w:hAnsi="Calibri" w:cs="Calibri"/>
          <w:color w:val="auto"/>
          <w:sz w:val="22"/>
          <w:szCs w:val="22"/>
          <w:lang w:eastAsia="en-US"/>
        </w:rPr>
        <w:t xml:space="preserve"> NL Pure </w:t>
      </w:r>
      <w:r w:rsidR="00A25B07" w:rsidRPr="00A25B07">
        <w:rPr>
          <w:rFonts w:ascii="Calibri" w:eastAsiaTheme="minorHAnsi" w:hAnsi="Calibri" w:cs="Calibri"/>
          <w:color w:val="auto"/>
          <w:sz w:val="22"/>
          <w:szCs w:val="22"/>
          <w:lang w:eastAsia="en-US"/>
        </w:rPr>
        <w:t xml:space="preserve">Familie </w:t>
      </w:r>
      <w:r w:rsidR="00531BDC" w:rsidRPr="00A25B07">
        <w:rPr>
          <w:rFonts w:ascii="Calibri" w:eastAsiaTheme="minorHAnsi" w:hAnsi="Calibri" w:cs="Calibri"/>
          <w:color w:val="auto"/>
          <w:sz w:val="22"/>
          <w:szCs w:val="22"/>
          <w:lang w:eastAsia="en-US"/>
        </w:rPr>
        <w:t>wurde ein besonderes Augenmerk auf die Access</w:t>
      </w:r>
      <w:r w:rsidR="00D5503D" w:rsidRPr="00A25B07">
        <w:rPr>
          <w:rFonts w:ascii="Calibri" w:eastAsiaTheme="minorHAnsi" w:hAnsi="Calibri" w:cs="Calibri"/>
          <w:color w:val="auto"/>
          <w:sz w:val="22"/>
          <w:szCs w:val="22"/>
          <w:lang w:eastAsia="en-US"/>
        </w:rPr>
        <w:t>o</w:t>
      </w:r>
      <w:r w:rsidR="006E0594" w:rsidRPr="00A25B07">
        <w:rPr>
          <w:rFonts w:ascii="Calibri" w:eastAsiaTheme="minorHAnsi" w:hAnsi="Calibri" w:cs="Calibri"/>
          <w:color w:val="auto"/>
          <w:sz w:val="22"/>
          <w:szCs w:val="22"/>
          <w:lang w:eastAsia="en-US"/>
        </w:rPr>
        <w:t>ir</w:t>
      </w:r>
      <w:r w:rsidR="00D5503D" w:rsidRPr="00A25B07">
        <w:rPr>
          <w:rFonts w:ascii="Calibri" w:eastAsiaTheme="minorHAnsi" w:hAnsi="Calibri" w:cs="Calibri"/>
          <w:color w:val="auto"/>
          <w:sz w:val="22"/>
          <w:szCs w:val="22"/>
          <w:lang w:eastAsia="en-US"/>
        </w:rPr>
        <w:t xml:space="preserve">es gelegt. </w:t>
      </w:r>
      <w:r w:rsidR="00531BDC" w:rsidRPr="00A25B07">
        <w:rPr>
          <w:rFonts w:ascii="Calibri" w:eastAsiaTheme="minorHAnsi" w:hAnsi="Calibri" w:cs="Calibri"/>
          <w:color w:val="auto"/>
          <w:sz w:val="22"/>
          <w:szCs w:val="22"/>
          <w:lang w:eastAsia="en-US"/>
        </w:rPr>
        <w:t>Die</w:t>
      </w:r>
      <w:r w:rsidR="00DC2569" w:rsidRPr="00A25B07">
        <w:rPr>
          <w:rFonts w:ascii="Calibri" w:eastAsia="SwarovskiFutura-Lig" w:hAnsi="Calibri" w:cs="Calibri"/>
          <w:color w:val="auto"/>
          <w:sz w:val="22"/>
          <w:szCs w:val="22"/>
          <w:lang w:eastAsia="en-US"/>
        </w:rPr>
        <w:t xml:space="preserve"> </w:t>
      </w:r>
      <w:proofErr w:type="spellStart"/>
      <w:r w:rsidR="00DC2569" w:rsidRPr="00A25B07">
        <w:rPr>
          <w:rFonts w:ascii="Calibri" w:eastAsia="SwarovskiFutura-Lig" w:hAnsi="Calibri" w:cs="Calibri"/>
          <w:color w:val="auto"/>
          <w:sz w:val="22"/>
          <w:szCs w:val="22"/>
          <w:lang w:eastAsia="en-US"/>
        </w:rPr>
        <w:t>Fernglastasche</w:t>
      </w:r>
      <w:r w:rsidR="00A25B07" w:rsidRPr="00A25B07">
        <w:rPr>
          <w:rFonts w:ascii="Calibri" w:eastAsia="SwarovskiFutura-Lig" w:hAnsi="Calibri" w:cs="Calibri"/>
          <w:color w:val="auto"/>
          <w:sz w:val="22"/>
          <w:szCs w:val="22"/>
          <w:lang w:eastAsia="en-US"/>
        </w:rPr>
        <w:t>n</w:t>
      </w:r>
      <w:proofErr w:type="spellEnd"/>
      <w:r w:rsidR="00DC2569" w:rsidRPr="00A25B07">
        <w:rPr>
          <w:rFonts w:ascii="Calibri" w:eastAsia="SwarovskiFutura-Lig" w:hAnsi="Calibri" w:cs="Calibri"/>
          <w:color w:val="auto"/>
          <w:sz w:val="22"/>
          <w:szCs w:val="22"/>
          <w:lang w:eastAsia="en-US"/>
        </w:rPr>
        <w:t xml:space="preserve"> </w:t>
      </w:r>
      <w:r w:rsidR="00531BDC" w:rsidRPr="00A25B07">
        <w:rPr>
          <w:rFonts w:ascii="Calibri" w:eastAsia="SwarovskiFutura-Lig" w:hAnsi="Calibri" w:cs="Calibri"/>
          <w:color w:val="auto"/>
          <w:sz w:val="22"/>
          <w:szCs w:val="22"/>
          <w:lang w:eastAsia="en-US"/>
        </w:rPr>
        <w:t>besteh</w:t>
      </w:r>
      <w:r w:rsidR="00A25B07" w:rsidRPr="00A25B07">
        <w:rPr>
          <w:rFonts w:ascii="Calibri" w:eastAsia="SwarovskiFutura-Lig" w:hAnsi="Calibri" w:cs="Calibri"/>
          <w:color w:val="auto"/>
          <w:sz w:val="22"/>
          <w:szCs w:val="22"/>
          <w:lang w:eastAsia="en-US"/>
        </w:rPr>
        <w:t>en</w:t>
      </w:r>
      <w:r w:rsidR="00531BDC" w:rsidRPr="00A25B07">
        <w:rPr>
          <w:rFonts w:ascii="Calibri" w:eastAsia="SwarovskiFutura-Lig" w:hAnsi="Calibri" w:cs="Calibri"/>
          <w:color w:val="auto"/>
          <w:sz w:val="22"/>
          <w:szCs w:val="22"/>
          <w:lang w:eastAsia="en-US"/>
        </w:rPr>
        <w:t xml:space="preserve"> </w:t>
      </w:r>
      <w:r w:rsidR="00A957BC" w:rsidRPr="00A25B07">
        <w:rPr>
          <w:rFonts w:ascii="Calibri" w:eastAsia="SwarovskiFutura-Lig" w:hAnsi="Calibri" w:cs="Calibri"/>
          <w:color w:val="auto"/>
          <w:sz w:val="22"/>
          <w:szCs w:val="22"/>
          <w:lang w:eastAsia="en-US"/>
        </w:rPr>
        <w:t>zu 100</w:t>
      </w:r>
      <w:r w:rsidR="00D5503D" w:rsidRPr="00A25B07">
        <w:rPr>
          <w:rFonts w:ascii="Calibri" w:eastAsia="SwarovskiFutura-Lig" w:hAnsi="Calibri" w:cs="Calibri"/>
          <w:color w:val="auto"/>
          <w:sz w:val="22"/>
          <w:szCs w:val="22"/>
          <w:lang w:eastAsia="en-US"/>
        </w:rPr>
        <w:t xml:space="preserve"> </w:t>
      </w:r>
      <w:r w:rsidR="00DC7F92" w:rsidRPr="00A25B07">
        <w:rPr>
          <w:rFonts w:ascii="Calibri" w:eastAsia="SwarovskiFutura-Lig" w:hAnsi="Calibri" w:cs="Calibri"/>
          <w:color w:val="auto"/>
          <w:sz w:val="22"/>
          <w:szCs w:val="22"/>
          <w:lang w:eastAsia="en-US"/>
        </w:rPr>
        <w:t>Prozent</w:t>
      </w:r>
      <w:r w:rsidR="00223D05" w:rsidRPr="00A25B07">
        <w:rPr>
          <w:rFonts w:ascii="Calibri" w:eastAsia="SwarovskiFutura-Lig" w:hAnsi="Calibri" w:cs="Calibri"/>
          <w:color w:val="auto"/>
          <w:sz w:val="22"/>
          <w:szCs w:val="22"/>
          <w:lang w:eastAsia="en-US"/>
        </w:rPr>
        <w:t xml:space="preserve"> </w:t>
      </w:r>
      <w:r w:rsidR="00A957BC" w:rsidRPr="00A25B07">
        <w:rPr>
          <w:rFonts w:ascii="Calibri" w:eastAsia="SwarovskiFutura-Lig" w:hAnsi="Calibri" w:cs="Calibri"/>
          <w:color w:val="auto"/>
          <w:sz w:val="22"/>
          <w:szCs w:val="22"/>
          <w:lang w:eastAsia="en-US"/>
        </w:rPr>
        <w:t xml:space="preserve">aus recyceltem </w:t>
      </w:r>
      <w:r w:rsidR="0030189D">
        <w:rPr>
          <w:rFonts w:ascii="Calibri" w:eastAsia="SwarovskiFutura-Lig" w:hAnsi="Calibri" w:cs="Calibri"/>
          <w:color w:val="auto"/>
          <w:sz w:val="22"/>
          <w:szCs w:val="22"/>
          <w:lang w:eastAsia="en-US"/>
        </w:rPr>
        <w:t>Polyester (</w:t>
      </w:r>
      <w:proofErr w:type="spellStart"/>
      <w:r w:rsidR="00A957BC" w:rsidRPr="00A25B07">
        <w:rPr>
          <w:rFonts w:ascii="Calibri" w:eastAsia="SwarovskiFutura-Lig" w:hAnsi="Calibri" w:cs="Calibri"/>
          <w:color w:val="auto"/>
          <w:sz w:val="22"/>
          <w:szCs w:val="22"/>
          <w:lang w:eastAsia="en-US"/>
        </w:rPr>
        <w:t>rPET</w:t>
      </w:r>
      <w:proofErr w:type="spellEnd"/>
      <w:r w:rsidR="0030189D">
        <w:rPr>
          <w:rFonts w:ascii="Calibri" w:eastAsia="SwarovskiFutura-Lig" w:hAnsi="Calibri" w:cs="Calibri"/>
          <w:color w:val="auto"/>
          <w:sz w:val="22"/>
          <w:szCs w:val="22"/>
          <w:lang w:eastAsia="en-US"/>
        </w:rPr>
        <w:t>)</w:t>
      </w:r>
      <w:r w:rsidR="00A957BC" w:rsidRPr="00A25B07">
        <w:rPr>
          <w:rFonts w:ascii="Calibri" w:eastAsia="SwarovskiFutura-Lig" w:hAnsi="Calibri" w:cs="Calibri"/>
          <w:color w:val="auto"/>
          <w:sz w:val="22"/>
          <w:szCs w:val="22"/>
          <w:lang w:eastAsia="en-US"/>
        </w:rPr>
        <w:t xml:space="preserve">. Im Lieferumfang enthalten ist das Reinigungsset „Soap &amp; </w:t>
      </w:r>
      <w:proofErr w:type="spellStart"/>
      <w:r w:rsidR="00A957BC" w:rsidRPr="00A25B07">
        <w:rPr>
          <w:rFonts w:ascii="Calibri" w:eastAsia="SwarovskiFutura-Lig" w:hAnsi="Calibri" w:cs="Calibri"/>
          <w:color w:val="auto"/>
          <w:sz w:val="22"/>
          <w:szCs w:val="22"/>
          <w:lang w:eastAsia="en-US"/>
        </w:rPr>
        <w:t>Brush</w:t>
      </w:r>
      <w:proofErr w:type="spellEnd"/>
      <w:r w:rsidR="00A957BC" w:rsidRPr="00A25B07">
        <w:rPr>
          <w:rFonts w:ascii="Calibri" w:eastAsia="SwarovskiFutura-Lig" w:hAnsi="Calibri" w:cs="Calibri"/>
          <w:color w:val="auto"/>
          <w:sz w:val="22"/>
          <w:szCs w:val="22"/>
          <w:lang w:eastAsia="en-US"/>
        </w:rPr>
        <w:t xml:space="preserve">“ für </w:t>
      </w:r>
      <w:r w:rsidR="007F7345" w:rsidRPr="00A25B07">
        <w:rPr>
          <w:rFonts w:ascii="Calibri" w:eastAsia="SwarovskiFutura-Lig" w:hAnsi="Calibri" w:cs="Calibri"/>
          <w:color w:val="auto"/>
          <w:sz w:val="22"/>
          <w:szCs w:val="22"/>
          <w:lang w:eastAsia="en-US"/>
        </w:rPr>
        <w:t xml:space="preserve">die </w:t>
      </w:r>
      <w:r w:rsidR="00A957BC" w:rsidRPr="00A25B07">
        <w:rPr>
          <w:rFonts w:ascii="Calibri" w:eastAsia="SwarovskiFutura-Lig" w:hAnsi="Calibri" w:cs="Calibri"/>
          <w:color w:val="auto"/>
          <w:sz w:val="22"/>
          <w:szCs w:val="22"/>
          <w:lang w:eastAsia="en-US"/>
        </w:rPr>
        <w:t>Gehäuse</w:t>
      </w:r>
      <w:r w:rsidR="007F7345" w:rsidRPr="00A25B07">
        <w:rPr>
          <w:rFonts w:ascii="Calibri" w:eastAsia="SwarovskiFutura-Lig" w:hAnsi="Calibri" w:cs="Calibri"/>
          <w:color w:val="auto"/>
          <w:sz w:val="22"/>
          <w:szCs w:val="22"/>
          <w:lang w:eastAsia="en-US"/>
        </w:rPr>
        <w:t>pflege</w:t>
      </w:r>
      <w:r w:rsidR="00A957BC" w:rsidRPr="00A25B07">
        <w:rPr>
          <w:rFonts w:ascii="Calibri" w:eastAsia="SwarovskiFutura-Lig" w:hAnsi="Calibri" w:cs="Calibri"/>
          <w:color w:val="auto"/>
          <w:sz w:val="22"/>
          <w:szCs w:val="22"/>
          <w:lang w:eastAsia="en-US"/>
        </w:rPr>
        <w:t xml:space="preserve">. Es </w:t>
      </w:r>
      <w:r w:rsidR="001A313C" w:rsidRPr="00A25B07">
        <w:rPr>
          <w:rFonts w:ascii="Calibri" w:eastAsia="SwarovskiFutura-Lig" w:hAnsi="Calibri" w:cs="Calibri"/>
          <w:color w:val="auto"/>
          <w:sz w:val="22"/>
          <w:szCs w:val="22"/>
          <w:lang w:eastAsia="en-US"/>
        </w:rPr>
        <w:t>beinhaltet</w:t>
      </w:r>
      <w:r w:rsidR="00A957BC" w:rsidRPr="00A25B07">
        <w:rPr>
          <w:rFonts w:ascii="Calibri" w:eastAsia="SwarovskiFutura-Lig" w:hAnsi="Calibri" w:cs="Calibri"/>
          <w:color w:val="auto"/>
          <w:sz w:val="22"/>
          <w:szCs w:val="22"/>
          <w:lang w:eastAsia="en-US"/>
        </w:rPr>
        <w:t xml:space="preserve"> </w:t>
      </w:r>
      <w:r w:rsidR="007F7345" w:rsidRPr="00A25B07">
        <w:rPr>
          <w:rFonts w:ascii="Calibri" w:eastAsia="SwarovskiFutura-Lig" w:hAnsi="Calibri" w:cs="Calibri"/>
          <w:color w:val="auto"/>
          <w:sz w:val="22"/>
          <w:szCs w:val="22"/>
          <w:lang w:eastAsia="en-US"/>
        </w:rPr>
        <w:t xml:space="preserve">eine Holzbürste sowie </w:t>
      </w:r>
      <w:r w:rsidR="001A313C" w:rsidRPr="00A25B07">
        <w:rPr>
          <w:rFonts w:ascii="Calibri" w:eastAsia="SwarovskiFutura-Lig" w:hAnsi="Calibri" w:cs="Calibri"/>
          <w:color w:val="auto"/>
          <w:sz w:val="22"/>
          <w:szCs w:val="22"/>
          <w:lang w:eastAsia="en-US"/>
        </w:rPr>
        <w:t>eine</w:t>
      </w:r>
      <w:r w:rsidR="00A957BC" w:rsidRPr="00A25B07">
        <w:rPr>
          <w:rFonts w:ascii="Calibri" w:eastAsia="SwarovskiFutura-Lig" w:hAnsi="Calibri" w:cs="Calibri"/>
          <w:color w:val="auto"/>
          <w:sz w:val="22"/>
          <w:szCs w:val="22"/>
          <w:lang w:eastAsia="en-US"/>
        </w:rPr>
        <w:t xml:space="preserve"> palmölfreie</w:t>
      </w:r>
      <w:r w:rsidR="00BE229C" w:rsidRPr="00A25B07">
        <w:rPr>
          <w:rFonts w:ascii="Calibri" w:eastAsia="SwarovskiFutura-Lig" w:hAnsi="Calibri" w:cs="Calibri"/>
          <w:color w:val="auto"/>
          <w:sz w:val="22"/>
          <w:szCs w:val="22"/>
          <w:lang w:eastAsia="en-US"/>
        </w:rPr>
        <w:t>,</w:t>
      </w:r>
      <w:r w:rsidR="00A957BC" w:rsidRPr="00A25B07">
        <w:rPr>
          <w:rFonts w:ascii="Calibri" w:eastAsia="SwarovskiFutura-Lig" w:hAnsi="Calibri" w:cs="Calibri"/>
          <w:color w:val="auto"/>
          <w:sz w:val="22"/>
          <w:szCs w:val="22"/>
          <w:lang w:eastAsia="en-US"/>
        </w:rPr>
        <w:t xml:space="preserve"> </w:t>
      </w:r>
      <w:r w:rsidR="001A313C" w:rsidRPr="00A25B07">
        <w:rPr>
          <w:rFonts w:ascii="Calibri" w:eastAsia="SwarovskiFutura-Lig" w:hAnsi="Calibri" w:cs="Calibri"/>
          <w:color w:val="auto"/>
          <w:sz w:val="22"/>
          <w:szCs w:val="22"/>
          <w:lang w:eastAsia="en-US"/>
        </w:rPr>
        <w:t>biologisch abbaubare</w:t>
      </w:r>
      <w:r w:rsidR="00A957BC" w:rsidRPr="00A25B07">
        <w:rPr>
          <w:rFonts w:ascii="Calibri" w:eastAsia="SwarovskiFutura-Lig" w:hAnsi="Calibri" w:cs="Calibri"/>
          <w:color w:val="auto"/>
          <w:sz w:val="22"/>
          <w:szCs w:val="22"/>
          <w:lang w:eastAsia="en-US"/>
        </w:rPr>
        <w:t xml:space="preserve"> Seife auf Basis von Kokos-</w:t>
      </w:r>
      <w:r w:rsidR="007F7345" w:rsidRPr="00A25B07">
        <w:rPr>
          <w:rFonts w:ascii="Calibri" w:eastAsia="SwarovskiFutura-Lig" w:hAnsi="Calibri" w:cs="Calibri"/>
          <w:color w:val="auto"/>
          <w:sz w:val="22"/>
          <w:szCs w:val="22"/>
          <w:lang w:eastAsia="en-US"/>
        </w:rPr>
        <w:t xml:space="preserve"> und</w:t>
      </w:r>
      <w:r w:rsidR="00A957BC" w:rsidRPr="00A25B07">
        <w:rPr>
          <w:rFonts w:ascii="Calibri" w:eastAsia="SwarovskiFutura-Lig" w:hAnsi="Calibri" w:cs="Calibri"/>
          <w:color w:val="auto"/>
          <w:sz w:val="22"/>
          <w:szCs w:val="22"/>
          <w:lang w:eastAsia="en-US"/>
        </w:rPr>
        <w:t xml:space="preserve"> Olivenöl sowie Sheabutter </w:t>
      </w:r>
      <w:r w:rsidR="001A313C" w:rsidRPr="00A25B07">
        <w:rPr>
          <w:rFonts w:ascii="Calibri" w:eastAsia="SwarovskiFutura-Lig" w:hAnsi="Calibri" w:cs="Calibri"/>
          <w:color w:val="auto"/>
          <w:sz w:val="22"/>
          <w:szCs w:val="22"/>
          <w:lang w:eastAsia="en-US"/>
        </w:rPr>
        <w:t>ohne Farb- und Duftstoffe</w:t>
      </w:r>
      <w:r w:rsidR="00A957BC" w:rsidRPr="00A25B07">
        <w:rPr>
          <w:rFonts w:ascii="Calibri" w:eastAsia="SwarovskiFutura-Lig" w:hAnsi="Calibri" w:cs="Calibri"/>
          <w:color w:val="auto"/>
          <w:sz w:val="22"/>
          <w:szCs w:val="22"/>
          <w:lang w:eastAsia="en-US"/>
        </w:rPr>
        <w:t xml:space="preserve">. </w:t>
      </w:r>
      <w:r w:rsidR="00DA7BDF" w:rsidRPr="00A25B07">
        <w:rPr>
          <w:rFonts w:ascii="Calibri" w:eastAsia="SwarovskiFutura-Lig" w:hAnsi="Calibri" w:cs="Calibri"/>
          <w:color w:val="auto"/>
          <w:sz w:val="22"/>
          <w:szCs w:val="22"/>
          <w:lang w:eastAsia="en-US"/>
        </w:rPr>
        <w:t xml:space="preserve">Produziert wird </w:t>
      </w:r>
      <w:r w:rsidR="0039584B" w:rsidRPr="00A25B07">
        <w:rPr>
          <w:rFonts w:ascii="Calibri" w:eastAsia="SwarovskiFutura-Lig" w:hAnsi="Calibri" w:cs="Calibri"/>
          <w:color w:val="auto"/>
          <w:sz w:val="22"/>
          <w:szCs w:val="22"/>
          <w:lang w:eastAsia="en-US"/>
        </w:rPr>
        <w:t>die Seife in Tirol</w:t>
      </w:r>
      <w:r w:rsidR="0094183F">
        <w:rPr>
          <w:rFonts w:ascii="Calibri" w:eastAsia="SwarovskiFutura-Lig" w:hAnsi="Calibri" w:cs="Calibri"/>
          <w:color w:val="auto"/>
          <w:sz w:val="22"/>
          <w:szCs w:val="22"/>
          <w:lang w:eastAsia="en-US"/>
        </w:rPr>
        <w:t>,</w:t>
      </w:r>
      <w:r w:rsidR="0039584B" w:rsidRPr="00A25B07">
        <w:rPr>
          <w:rFonts w:ascii="Calibri" w:eastAsia="SwarovskiFutura-Lig" w:hAnsi="Calibri" w:cs="Calibri"/>
          <w:color w:val="auto"/>
          <w:sz w:val="22"/>
          <w:szCs w:val="22"/>
          <w:lang w:eastAsia="en-US"/>
        </w:rPr>
        <w:t xml:space="preserve"> Österreich</w:t>
      </w:r>
      <w:r w:rsidR="0094183F">
        <w:rPr>
          <w:rFonts w:ascii="Calibri" w:eastAsia="SwarovskiFutura-Lig" w:hAnsi="Calibri" w:cs="Calibri"/>
          <w:color w:val="auto"/>
          <w:sz w:val="22"/>
          <w:szCs w:val="22"/>
          <w:lang w:eastAsia="en-US"/>
        </w:rPr>
        <w:t>. D</w:t>
      </w:r>
      <w:r w:rsidR="00DA7BDF" w:rsidRPr="00A25B07">
        <w:rPr>
          <w:rFonts w:ascii="Calibri" w:eastAsia="SwarovskiFutura-Lig" w:hAnsi="Calibri" w:cs="Calibri"/>
          <w:color w:val="auto"/>
          <w:sz w:val="22"/>
          <w:szCs w:val="22"/>
          <w:lang w:eastAsia="en-US"/>
        </w:rPr>
        <w:t xml:space="preserve">ie Bürste </w:t>
      </w:r>
      <w:r w:rsidR="0039584B" w:rsidRPr="00A25B07">
        <w:rPr>
          <w:rFonts w:ascii="Calibri" w:eastAsia="SwarovskiFutura-Lig" w:hAnsi="Calibri" w:cs="Calibri"/>
          <w:color w:val="auto"/>
          <w:sz w:val="22"/>
          <w:szCs w:val="22"/>
          <w:lang w:eastAsia="en-US"/>
        </w:rPr>
        <w:t>kommt aus Deutschland</w:t>
      </w:r>
      <w:r w:rsidR="00DA7BDF" w:rsidRPr="00A25B07">
        <w:rPr>
          <w:rFonts w:ascii="Calibri" w:eastAsia="SwarovskiFutura-Lig" w:hAnsi="Calibri" w:cs="Calibri"/>
          <w:color w:val="auto"/>
          <w:sz w:val="22"/>
          <w:szCs w:val="22"/>
          <w:lang w:eastAsia="en-US"/>
        </w:rPr>
        <w:t xml:space="preserve">. </w:t>
      </w:r>
      <w:r w:rsidR="00D5503D" w:rsidRPr="00A25B07">
        <w:rPr>
          <w:rFonts w:ascii="Calibri" w:eastAsia="SwarovskiFutura-Lig" w:hAnsi="Calibri" w:cs="Calibri"/>
          <w:color w:val="auto"/>
          <w:sz w:val="22"/>
          <w:szCs w:val="22"/>
          <w:lang w:eastAsia="en-US"/>
        </w:rPr>
        <w:t xml:space="preserve">Die Produktverpackung ist </w:t>
      </w:r>
      <w:r w:rsidR="00531BDC" w:rsidRPr="00A25B07">
        <w:rPr>
          <w:rFonts w:ascii="Calibri" w:eastAsia="SwarovskiFutura-Lig" w:hAnsi="Calibri" w:cs="Calibri"/>
          <w:color w:val="auto"/>
          <w:sz w:val="22"/>
          <w:szCs w:val="22"/>
          <w:lang w:eastAsia="en-US"/>
        </w:rPr>
        <w:t>k</w:t>
      </w:r>
      <w:r w:rsidR="00D5503D" w:rsidRPr="00A25B07">
        <w:rPr>
          <w:rFonts w:ascii="Calibri" w:eastAsia="SwarovskiFutura-Lig" w:hAnsi="Calibri" w:cs="Calibri"/>
          <w:color w:val="auto"/>
          <w:sz w:val="22"/>
          <w:szCs w:val="22"/>
          <w:lang w:eastAsia="en-US"/>
        </w:rPr>
        <w:t>limaneutral</w:t>
      </w:r>
      <w:r w:rsidR="00DA559D" w:rsidRPr="00A25B07">
        <w:rPr>
          <w:rFonts w:ascii="Calibri" w:eastAsia="SwarovskiFutura-Lig" w:hAnsi="Calibri" w:cs="Calibri"/>
          <w:color w:val="auto"/>
          <w:sz w:val="22"/>
          <w:szCs w:val="22"/>
          <w:lang w:eastAsia="en-US"/>
        </w:rPr>
        <w:t xml:space="preserve"> und </w:t>
      </w:r>
      <w:r w:rsidR="00AB2DD7" w:rsidRPr="00A25B07">
        <w:rPr>
          <w:rFonts w:ascii="Calibri" w:eastAsia="SwarovskiFutura-Lig" w:hAnsi="Calibri" w:cs="Calibri"/>
          <w:color w:val="auto"/>
          <w:sz w:val="22"/>
          <w:szCs w:val="22"/>
          <w:lang w:eastAsia="en-US"/>
        </w:rPr>
        <w:t xml:space="preserve">besteht aus nachhaltigen sowie wiederverwertbaren Materialien. </w:t>
      </w:r>
      <w:r w:rsidR="00F04418" w:rsidRPr="00A25B07">
        <w:rPr>
          <w:rFonts w:ascii="Calibri" w:eastAsia="SwarovskiFutura-Lig" w:hAnsi="Calibri" w:cs="Calibri"/>
          <w:color w:val="auto"/>
          <w:sz w:val="22"/>
          <w:szCs w:val="22"/>
          <w:lang w:eastAsia="en-US"/>
        </w:rPr>
        <w:t xml:space="preserve">Jede einzelne Verpackung leistet </w:t>
      </w:r>
      <w:proofErr w:type="spellStart"/>
      <w:r w:rsidR="00F04418" w:rsidRPr="00A25B07">
        <w:rPr>
          <w:rFonts w:ascii="Calibri" w:eastAsia="SwarovskiFutura-Lig" w:hAnsi="Calibri" w:cs="Calibri"/>
          <w:color w:val="auto"/>
          <w:sz w:val="22"/>
          <w:szCs w:val="22"/>
          <w:lang w:eastAsia="en-US"/>
        </w:rPr>
        <w:t>au</w:t>
      </w:r>
      <w:r w:rsidR="005551D0">
        <w:rPr>
          <w:rFonts w:ascii="Calibri" w:eastAsia="SwarovskiFutura-Lig" w:hAnsi="Calibri" w:cs="Calibri"/>
          <w:color w:val="auto"/>
          <w:sz w:val="22"/>
          <w:szCs w:val="22"/>
          <w:lang w:eastAsia="en-US"/>
        </w:rPr>
        <w:t>ss</w:t>
      </w:r>
      <w:r w:rsidR="00F04418" w:rsidRPr="00A25B07">
        <w:rPr>
          <w:rFonts w:ascii="Calibri" w:eastAsia="SwarovskiFutura-Lig" w:hAnsi="Calibri" w:cs="Calibri"/>
          <w:color w:val="auto"/>
          <w:sz w:val="22"/>
          <w:szCs w:val="22"/>
          <w:lang w:eastAsia="en-US"/>
        </w:rPr>
        <w:t>erdem</w:t>
      </w:r>
      <w:proofErr w:type="spellEnd"/>
      <w:r w:rsidR="00F04418" w:rsidRPr="00A25B07">
        <w:rPr>
          <w:rFonts w:ascii="Calibri" w:eastAsia="SwarovskiFutura-Lig" w:hAnsi="Calibri" w:cs="Calibri"/>
          <w:color w:val="auto"/>
          <w:sz w:val="22"/>
          <w:szCs w:val="22"/>
          <w:lang w:eastAsia="en-US"/>
        </w:rPr>
        <w:t xml:space="preserve"> </w:t>
      </w:r>
      <w:r w:rsidR="004E407F" w:rsidRPr="00A25B07">
        <w:rPr>
          <w:rFonts w:ascii="Calibri" w:eastAsia="SwarovskiFutura-Lig" w:hAnsi="Calibri" w:cs="Calibri"/>
          <w:color w:val="auto"/>
          <w:sz w:val="22"/>
          <w:szCs w:val="22"/>
          <w:lang w:eastAsia="en-US"/>
        </w:rPr>
        <w:t>ein</w:t>
      </w:r>
      <w:r w:rsidR="00F04418" w:rsidRPr="00A25B07">
        <w:rPr>
          <w:rFonts w:ascii="Calibri" w:eastAsia="SwarovskiFutura-Lig" w:hAnsi="Calibri" w:cs="Calibri"/>
          <w:color w:val="auto"/>
          <w:sz w:val="22"/>
          <w:szCs w:val="22"/>
          <w:lang w:eastAsia="en-US"/>
        </w:rPr>
        <w:t>en</w:t>
      </w:r>
      <w:r w:rsidR="004E407F" w:rsidRPr="00A25B07">
        <w:rPr>
          <w:rFonts w:ascii="Calibri" w:eastAsia="SwarovskiFutura-Lig" w:hAnsi="Calibri" w:cs="Calibri"/>
          <w:color w:val="auto"/>
          <w:sz w:val="22"/>
          <w:szCs w:val="22"/>
          <w:lang w:eastAsia="en-US"/>
        </w:rPr>
        <w:t xml:space="preserve"> Beitrag zur Unterstützung von </w:t>
      </w:r>
      <w:r w:rsidR="00DA559D" w:rsidRPr="00A25B07">
        <w:rPr>
          <w:rFonts w:ascii="Calibri" w:eastAsia="SwarovskiFutura-Lig" w:hAnsi="Calibri" w:cs="Calibri"/>
          <w:color w:val="auto"/>
          <w:sz w:val="22"/>
          <w:szCs w:val="22"/>
          <w:lang w:eastAsia="en-US"/>
        </w:rPr>
        <w:t>Climate Partner Projekte</w:t>
      </w:r>
      <w:r w:rsidR="004E407F" w:rsidRPr="00A25B07">
        <w:rPr>
          <w:rFonts w:ascii="Calibri" w:eastAsia="SwarovskiFutura-Lig" w:hAnsi="Calibri" w:cs="Calibri"/>
          <w:color w:val="auto"/>
          <w:sz w:val="22"/>
          <w:szCs w:val="22"/>
          <w:lang w:eastAsia="en-US"/>
        </w:rPr>
        <w:t>n</w:t>
      </w:r>
      <w:r w:rsidR="00AE5B7D" w:rsidRPr="00A25B07">
        <w:rPr>
          <w:rFonts w:ascii="Calibri" w:eastAsia="SwarovskiFutura-Lig" w:hAnsi="Calibri" w:cs="Calibri"/>
          <w:color w:val="auto"/>
          <w:sz w:val="22"/>
          <w:szCs w:val="22"/>
          <w:lang w:eastAsia="en-US"/>
        </w:rPr>
        <w:t xml:space="preserve">. </w:t>
      </w:r>
      <w:r w:rsidR="00F04418" w:rsidRPr="00A25B07">
        <w:rPr>
          <w:rFonts w:ascii="Calibri" w:eastAsia="SwarovskiFutura-Lig" w:hAnsi="Calibri" w:cs="Calibri"/>
          <w:color w:val="auto"/>
          <w:sz w:val="22"/>
          <w:szCs w:val="22"/>
          <w:lang w:eastAsia="en-US"/>
        </w:rPr>
        <w:t xml:space="preserve">Darüber hinaus wurde sie auch in ihrer </w:t>
      </w:r>
      <w:proofErr w:type="spellStart"/>
      <w:r w:rsidR="00F04418" w:rsidRPr="00A25B07">
        <w:rPr>
          <w:rFonts w:ascii="Calibri" w:eastAsia="SwarovskiFutura-Lig" w:hAnsi="Calibri" w:cs="Calibri"/>
          <w:color w:val="auto"/>
          <w:sz w:val="22"/>
          <w:szCs w:val="22"/>
          <w:lang w:eastAsia="en-US"/>
        </w:rPr>
        <w:t>G</w:t>
      </w:r>
      <w:r w:rsidR="00A957BC" w:rsidRPr="00A25B07">
        <w:rPr>
          <w:rFonts w:ascii="Calibri" w:eastAsia="SwarovskiFutura-Lig" w:hAnsi="Calibri" w:cs="Calibri"/>
          <w:color w:val="auto"/>
          <w:sz w:val="22"/>
          <w:szCs w:val="22"/>
          <w:lang w:eastAsia="en-US"/>
        </w:rPr>
        <w:t>rö</w:t>
      </w:r>
      <w:r w:rsidR="005551D0">
        <w:rPr>
          <w:rFonts w:ascii="Calibri" w:eastAsia="SwarovskiFutura-Lig" w:hAnsi="Calibri" w:cs="Calibri"/>
          <w:color w:val="auto"/>
          <w:sz w:val="22"/>
          <w:szCs w:val="22"/>
          <w:lang w:eastAsia="en-US"/>
        </w:rPr>
        <w:t>ss</w:t>
      </w:r>
      <w:r w:rsidR="00A957BC" w:rsidRPr="00A25B07">
        <w:rPr>
          <w:rFonts w:ascii="Calibri" w:eastAsia="SwarovskiFutura-Lig" w:hAnsi="Calibri" w:cs="Calibri"/>
          <w:color w:val="auto"/>
          <w:sz w:val="22"/>
          <w:szCs w:val="22"/>
          <w:lang w:eastAsia="en-US"/>
        </w:rPr>
        <w:t>e</w:t>
      </w:r>
      <w:proofErr w:type="spellEnd"/>
      <w:r w:rsidR="00A957BC" w:rsidRPr="00A25B07">
        <w:rPr>
          <w:rFonts w:ascii="Calibri" w:eastAsia="SwarovskiFutura-Lig" w:hAnsi="Calibri" w:cs="Calibri"/>
          <w:color w:val="auto"/>
          <w:sz w:val="22"/>
          <w:szCs w:val="22"/>
          <w:lang w:eastAsia="en-US"/>
        </w:rPr>
        <w:t xml:space="preserve"> optimiert</w:t>
      </w:r>
      <w:r w:rsidR="00AE5B7D" w:rsidRPr="00A25B07">
        <w:rPr>
          <w:rFonts w:ascii="Calibri" w:eastAsia="SwarovskiFutura-Lig" w:hAnsi="Calibri" w:cs="Calibri"/>
          <w:color w:val="auto"/>
          <w:sz w:val="22"/>
          <w:szCs w:val="22"/>
          <w:lang w:eastAsia="en-US"/>
        </w:rPr>
        <w:t>.</w:t>
      </w:r>
      <w:r w:rsidR="00A957BC" w:rsidRPr="00A25B07">
        <w:rPr>
          <w:rFonts w:ascii="Calibri" w:eastAsia="SwarovskiFutura-Lig" w:hAnsi="Calibri" w:cs="Calibri"/>
          <w:color w:val="auto"/>
          <w:sz w:val="22"/>
          <w:szCs w:val="22"/>
          <w:lang w:eastAsia="en-US"/>
        </w:rPr>
        <w:t xml:space="preserve"> </w:t>
      </w:r>
      <w:r w:rsidR="00AE5B7D" w:rsidRPr="00A25B07">
        <w:rPr>
          <w:rFonts w:ascii="Calibri" w:eastAsia="SwarovskiFutura-Lig" w:hAnsi="Calibri" w:cs="Calibri"/>
          <w:color w:val="auto"/>
          <w:sz w:val="22"/>
          <w:szCs w:val="22"/>
          <w:lang w:eastAsia="en-US"/>
        </w:rPr>
        <w:t>D</w:t>
      </w:r>
      <w:r w:rsidR="003D17DB" w:rsidRPr="00A25B07">
        <w:rPr>
          <w:rFonts w:ascii="Calibri" w:eastAsia="SwarovskiFutura-Lig" w:hAnsi="Calibri" w:cs="Calibri"/>
          <w:color w:val="auto"/>
          <w:sz w:val="22"/>
          <w:szCs w:val="22"/>
          <w:lang w:eastAsia="en-US"/>
        </w:rPr>
        <w:t>as spart Material und reduziert den</w:t>
      </w:r>
      <w:r w:rsidR="00A957BC" w:rsidRPr="00A25B07">
        <w:rPr>
          <w:rFonts w:ascii="Calibri" w:eastAsia="SwarovskiFutura-Lig" w:hAnsi="Calibri" w:cs="Calibri"/>
          <w:color w:val="auto"/>
          <w:sz w:val="22"/>
          <w:szCs w:val="22"/>
          <w:lang w:eastAsia="en-US"/>
        </w:rPr>
        <w:t xml:space="preserve"> CO</w:t>
      </w:r>
      <w:r w:rsidR="00A957BC" w:rsidRPr="00A25B07">
        <w:rPr>
          <w:rFonts w:ascii="Calibri" w:eastAsia="SwarovskiFutura-Lig" w:hAnsi="Calibri" w:cs="Calibri"/>
          <w:color w:val="auto"/>
          <w:sz w:val="16"/>
          <w:szCs w:val="22"/>
          <w:vertAlign w:val="subscript"/>
          <w:lang w:eastAsia="en-US"/>
        </w:rPr>
        <w:t>2</w:t>
      </w:r>
      <w:r w:rsidR="00A957BC" w:rsidRPr="00A25B07">
        <w:rPr>
          <w:rFonts w:ascii="Calibri" w:eastAsia="SwarovskiFutura-Lig" w:hAnsi="Calibri" w:cs="Calibri"/>
          <w:color w:val="auto"/>
          <w:sz w:val="22"/>
          <w:szCs w:val="22"/>
          <w:lang w:eastAsia="en-US"/>
        </w:rPr>
        <w:t xml:space="preserve"> </w:t>
      </w:r>
      <w:proofErr w:type="spellStart"/>
      <w:r w:rsidR="003D17DB" w:rsidRPr="00A25B07">
        <w:rPr>
          <w:rFonts w:ascii="Calibri" w:eastAsia="SwarovskiFutura-Lig" w:hAnsi="Calibri" w:cs="Calibri"/>
          <w:color w:val="auto"/>
          <w:sz w:val="22"/>
          <w:szCs w:val="22"/>
          <w:lang w:eastAsia="en-US"/>
        </w:rPr>
        <w:t>Aussto</w:t>
      </w:r>
      <w:r w:rsidR="005551D0">
        <w:rPr>
          <w:rFonts w:ascii="Calibri" w:eastAsia="SwarovskiFutura-Lig" w:hAnsi="Calibri" w:cs="Calibri"/>
          <w:color w:val="auto"/>
          <w:sz w:val="22"/>
          <w:szCs w:val="22"/>
          <w:lang w:eastAsia="en-US"/>
        </w:rPr>
        <w:t>ss</w:t>
      </w:r>
      <w:proofErr w:type="spellEnd"/>
      <w:r w:rsidR="003D17DB" w:rsidRPr="00A25B07">
        <w:rPr>
          <w:rFonts w:ascii="Calibri" w:eastAsia="SwarovskiFutura-Lig" w:hAnsi="Calibri" w:cs="Calibri"/>
          <w:color w:val="auto"/>
          <w:sz w:val="22"/>
          <w:szCs w:val="22"/>
          <w:lang w:eastAsia="en-US"/>
        </w:rPr>
        <w:t xml:space="preserve"> </w:t>
      </w:r>
      <w:r w:rsidR="00A957BC" w:rsidRPr="00A25B07">
        <w:rPr>
          <w:rFonts w:ascii="Calibri" w:eastAsia="SwarovskiFutura-Lig" w:hAnsi="Calibri" w:cs="Calibri"/>
          <w:color w:val="auto"/>
          <w:sz w:val="22"/>
          <w:szCs w:val="22"/>
          <w:lang w:eastAsia="en-US"/>
        </w:rPr>
        <w:t>beim Transport.</w:t>
      </w:r>
      <w:r w:rsidR="00D5503D" w:rsidRPr="00A25B07">
        <w:rPr>
          <w:rFonts w:ascii="Calibri" w:eastAsia="SwarovskiFutura-Lig" w:hAnsi="Calibri" w:cs="Calibri"/>
          <w:color w:val="auto"/>
          <w:sz w:val="22"/>
          <w:szCs w:val="22"/>
          <w:lang w:eastAsia="en-US"/>
        </w:rPr>
        <w:t xml:space="preserve"> </w:t>
      </w:r>
    </w:p>
    <w:p w14:paraId="68F9A746" w14:textId="77777777" w:rsidR="00A957BC" w:rsidRDefault="00A957BC" w:rsidP="00A957BC">
      <w:pPr>
        <w:pStyle w:val="KeinLeerraum"/>
        <w:spacing w:line="340" w:lineRule="exact"/>
        <w:jc w:val="both"/>
        <w:rPr>
          <w:rFonts w:ascii="Calibri" w:hAnsi="Calibri" w:cs="Calibri"/>
        </w:rPr>
      </w:pPr>
    </w:p>
    <w:p w14:paraId="4C930B56" w14:textId="47FAE1E3" w:rsidR="009D10E0" w:rsidRPr="000B53C6" w:rsidRDefault="009D10E0" w:rsidP="00A957BC">
      <w:pPr>
        <w:pStyle w:val="KeinLeerraum"/>
        <w:spacing w:line="340" w:lineRule="exact"/>
        <w:jc w:val="both"/>
        <w:rPr>
          <w:rFonts w:ascii="Calibri" w:hAnsi="Calibri" w:cs="Calibri"/>
          <w:color w:val="000000" w:themeColor="text1"/>
        </w:rPr>
      </w:pPr>
      <w:r w:rsidRPr="009D10E0">
        <w:rPr>
          <w:rFonts w:ascii="Calibri" w:hAnsi="Calibri" w:cs="Calibri"/>
          <w:b/>
        </w:rPr>
        <w:t>Technische Daten zum Produkt und Preise</w:t>
      </w:r>
      <w:r w:rsidR="000B53C6">
        <w:rPr>
          <w:rFonts w:ascii="Calibri" w:hAnsi="Calibri" w:cs="Calibri"/>
        </w:rPr>
        <w:t xml:space="preserve"> sind unter </w:t>
      </w:r>
      <w:hyperlink r:id="rId8" w:history="1">
        <w:r w:rsidR="00FB64F3" w:rsidRPr="004C5394">
          <w:rPr>
            <w:rStyle w:val="Hyperlink"/>
          </w:rPr>
          <w:t>http://swarovs.ki/06~D</w:t>
        </w:r>
      </w:hyperlink>
      <w:r w:rsidR="00FB64F3">
        <w:t xml:space="preserve"> </w:t>
      </w:r>
      <w:r w:rsidRPr="000B53C6">
        <w:rPr>
          <w:rFonts w:ascii="Calibri" w:hAnsi="Calibri" w:cs="Calibri"/>
          <w:color w:val="000000" w:themeColor="text1"/>
        </w:rPr>
        <w:t>abrufbar.</w:t>
      </w:r>
    </w:p>
    <w:p w14:paraId="4026B317" w14:textId="2139D2AE" w:rsidR="009D10E0" w:rsidRDefault="009D10E0" w:rsidP="00A957BC">
      <w:pPr>
        <w:pStyle w:val="KeinLeerraum"/>
        <w:spacing w:line="340" w:lineRule="exact"/>
        <w:jc w:val="both"/>
        <w:rPr>
          <w:rFonts w:ascii="Calibri" w:hAnsi="Calibri" w:cs="Calibri"/>
          <w:color w:val="000000" w:themeColor="text1"/>
        </w:rPr>
      </w:pPr>
    </w:p>
    <w:p w14:paraId="27B152D2" w14:textId="30740E8E" w:rsidR="00A957BC" w:rsidRPr="00151ECC" w:rsidRDefault="001656DF" w:rsidP="00A957BC">
      <w:pPr>
        <w:pStyle w:val="KeinLeerraum"/>
        <w:spacing w:line="340" w:lineRule="exact"/>
        <w:jc w:val="both"/>
        <w:rPr>
          <w:rFonts w:ascii="Calibri" w:hAnsi="Calibri" w:cs="Calibri"/>
          <w:b/>
        </w:rPr>
      </w:pPr>
      <w:r>
        <w:rPr>
          <w:rFonts w:ascii="Calibri" w:hAnsi="Calibri" w:cs="Calibri"/>
          <w:b/>
        </w:rPr>
        <w:t xml:space="preserve">Pressecenter und </w:t>
      </w:r>
      <w:r w:rsidR="00A957BC">
        <w:rPr>
          <w:rFonts w:ascii="Calibri" w:hAnsi="Calibri" w:cs="Calibri"/>
          <w:b/>
        </w:rPr>
        <w:t>Bildmaterial</w:t>
      </w:r>
    </w:p>
    <w:p w14:paraId="58C3177B" w14:textId="05BB8271" w:rsidR="00A957BC" w:rsidRPr="00151ECC" w:rsidRDefault="001656DF" w:rsidP="00A957BC">
      <w:pPr>
        <w:pStyle w:val="KeinLeerraum"/>
        <w:spacing w:line="340" w:lineRule="exact"/>
        <w:rPr>
          <w:rFonts w:ascii="Calibri" w:hAnsi="Calibri" w:cs="Calibri"/>
        </w:rPr>
      </w:pPr>
      <w:r>
        <w:rPr>
          <w:rFonts w:ascii="Calibri" w:hAnsi="Calibri" w:cs="Calibri"/>
        </w:rPr>
        <w:t>Die Presseaussendung ist online im SWAROVSKI OPTIK Pressecenter unter</w:t>
      </w:r>
      <w:r w:rsidR="00FB64F3" w:rsidRPr="00FB64F3">
        <w:t xml:space="preserve"> </w:t>
      </w:r>
      <w:hyperlink r:id="rId9" w:history="1">
        <w:r w:rsidR="00FB64F3" w:rsidRPr="004C5394">
          <w:rPr>
            <w:rStyle w:val="Hyperlink"/>
            <w:rFonts w:ascii="Calibri" w:hAnsi="Calibri" w:cs="Calibri"/>
          </w:rPr>
          <w:t>https://www.swarovskioptik.com/at/en/birding/press-releases</w:t>
        </w:r>
      </w:hyperlink>
      <w:r w:rsidR="00FB64F3">
        <w:rPr>
          <w:rFonts w:ascii="Calibri" w:hAnsi="Calibri" w:cs="Calibri"/>
        </w:rPr>
        <w:t xml:space="preserve"> </w:t>
      </w:r>
      <w:r>
        <w:rPr>
          <w:rFonts w:ascii="Calibri" w:hAnsi="Calibri" w:cs="Calibri"/>
        </w:rPr>
        <w:t xml:space="preserve">abrufbar. Dort steht auch </w:t>
      </w:r>
      <w:r w:rsidR="00A957BC" w:rsidRPr="00151ECC">
        <w:rPr>
          <w:rFonts w:ascii="Calibri" w:hAnsi="Calibri" w:cs="Calibri"/>
        </w:rPr>
        <w:t>Bildmaterial von Produkt und Anwendung in hoher Auflösung zum Download bereit.</w:t>
      </w:r>
    </w:p>
    <w:p w14:paraId="4F68B7AD" w14:textId="77777777" w:rsidR="00A957BC" w:rsidRPr="00151ECC" w:rsidRDefault="00A957BC" w:rsidP="00A957BC">
      <w:pPr>
        <w:pStyle w:val="KeinLeerraum"/>
        <w:spacing w:line="340" w:lineRule="exact"/>
        <w:jc w:val="both"/>
        <w:rPr>
          <w:rFonts w:ascii="Calibri" w:hAnsi="Calibri" w:cs="Calibri"/>
        </w:rPr>
      </w:pPr>
    </w:p>
    <w:p w14:paraId="7F5B5A8F" w14:textId="77777777" w:rsidR="00A957BC" w:rsidRPr="00151ECC" w:rsidRDefault="00A957BC" w:rsidP="00A957BC">
      <w:pPr>
        <w:spacing w:line="340" w:lineRule="exact"/>
        <w:rPr>
          <w:rFonts w:ascii="Calibri" w:hAnsi="Calibri" w:cs="Calibri"/>
          <w:color w:val="000000" w:themeColor="text1"/>
          <w:sz w:val="22"/>
          <w:szCs w:val="22"/>
        </w:rPr>
      </w:pPr>
    </w:p>
    <w:p w14:paraId="6EAE23AC" w14:textId="77777777" w:rsidR="00A957BC" w:rsidRPr="00151ECC" w:rsidRDefault="00A957BC" w:rsidP="00A957BC">
      <w:pPr>
        <w:spacing w:line="340" w:lineRule="exact"/>
        <w:jc w:val="center"/>
        <w:rPr>
          <w:rFonts w:ascii="Calibri" w:hAnsi="Calibri" w:cs="Calibri"/>
          <w:color w:val="000000" w:themeColor="text1"/>
          <w:sz w:val="22"/>
          <w:szCs w:val="22"/>
        </w:rPr>
      </w:pPr>
      <w:r w:rsidRPr="00151ECC">
        <w:rPr>
          <w:rFonts w:ascii="Calibri" w:hAnsi="Calibri" w:cs="Calibri"/>
          <w:color w:val="000000" w:themeColor="text1"/>
          <w:sz w:val="22"/>
          <w:szCs w:val="22"/>
        </w:rPr>
        <w:t>Die Welt gehört dem, der das Schöne sieht.</w:t>
      </w:r>
    </w:p>
    <w:p w14:paraId="299B63EA" w14:textId="77777777" w:rsidR="00A957BC" w:rsidRPr="00151ECC" w:rsidRDefault="00A957BC" w:rsidP="00A957BC">
      <w:pPr>
        <w:spacing w:line="340" w:lineRule="exact"/>
        <w:jc w:val="center"/>
        <w:rPr>
          <w:rFonts w:ascii="Calibri" w:hAnsi="Calibri" w:cs="Calibri"/>
          <w:color w:val="000000" w:themeColor="text1"/>
          <w:sz w:val="22"/>
          <w:szCs w:val="22"/>
        </w:rPr>
      </w:pPr>
      <w:r w:rsidRPr="00151ECC">
        <w:rPr>
          <w:rFonts w:ascii="Calibri" w:hAnsi="Calibri" w:cs="Calibri"/>
          <w:color w:val="000000" w:themeColor="text1"/>
          <w:sz w:val="22"/>
          <w:szCs w:val="22"/>
        </w:rPr>
        <w:t>Erlebe den Augenblick!</w:t>
      </w:r>
    </w:p>
    <w:p w14:paraId="4954C72C" w14:textId="77777777" w:rsidR="00A957BC" w:rsidRPr="00151ECC" w:rsidRDefault="00A957BC" w:rsidP="00A957BC">
      <w:pPr>
        <w:spacing w:line="340" w:lineRule="exact"/>
        <w:jc w:val="center"/>
        <w:rPr>
          <w:rFonts w:ascii="Calibri" w:hAnsi="Calibri" w:cs="Calibri"/>
          <w:color w:val="000000" w:themeColor="text1"/>
          <w:sz w:val="22"/>
          <w:szCs w:val="22"/>
        </w:rPr>
      </w:pPr>
      <w:r w:rsidRPr="00151ECC">
        <w:rPr>
          <w:rFonts w:ascii="Calibri" w:hAnsi="Calibri" w:cs="Calibri"/>
          <w:color w:val="000000" w:themeColor="text1"/>
          <w:sz w:val="22"/>
          <w:szCs w:val="22"/>
        </w:rPr>
        <w:t xml:space="preserve">SEE </w:t>
      </w:r>
      <w:r w:rsidRPr="00E22EA0">
        <w:rPr>
          <w:rFonts w:ascii="Calibri" w:hAnsi="Calibri" w:cs="Calibri"/>
          <w:i/>
          <w:color w:val="000000" w:themeColor="text1"/>
          <w:sz w:val="22"/>
          <w:szCs w:val="22"/>
        </w:rPr>
        <w:t>THE</w:t>
      </w:r>
      <w:r w:rsidRPr="00151ECC">
        <w:rPr>
          <w:rFonts w:ascii="Calibri" w:hAnsi="Calibri" w:cs="Calibri"/>
          <w:color w:val="000000" w:themeColor="text1"/>
          <w:sz w:val="22"/>
          <w:szCs w:val="22"/>
        </w:rPr>
        <w:t xml:space="preserve"> UNSEEN.</w:t>
      </w:r>
    </w:p>
    <w:p w14:paraId="5469C18B" w14:textId="77777777" w:rsidR="00A957BC" w:rsidRPr="00151ECC" w:rsidRDefault="00A957BC" w:rsidP="00A957BC">
      <w:pPr>
        <w:spacing w:line="340" w:lineRule="exact"/>
        <w:jc w:val="center"/>
        <w:rPr>
          <w:rFonts w:ascii="Calibri" w:hAnsi="Calibri" w:cs="Calibri"/>
          <w:color w:val="000000" w:themeColor="text1"/>
          <w:sz w:val="22"/>
          <w:szCs w:val="22"/>
        </w:rPr>
      </w:pPr>
      <w:r w:rsidRPr="00151ECC">
        <w:rPr>
          <w:rFonts w:ascii="Calibri" w:hAnsi="Calibri" w:cs="Calibri"/>
          <w:color w:val="000000" w:themeColor="text1"/>
          <w:sz w:val="22"/>
          <w:szCs w:val="22"/>
        </w:rPr>
        <w:t>SWAROVSKIOPTIK.COM</w:t>
      </w:r>
    </w:p>
    <w:p w14:paraId="7832D42C" w14:textId="77777777" w:rsidR="00A957BC" w:rsidRPr="00151ECC" w:rsidRDefault="00A957BC" w:rsidP="00A957BC">
      <w:pPr>
        <w:pStyle w:val="KeinLeerraum"/>
        <w:spacing w:line="340" w:lineRule="exact"/>
        <w:rPr>
          <w:rFonts w:ascii="Calibri" w:eastAsia="Times New Roman" w:hAnsi="Calibri" w:cs="Calibri"/>
          <w:b/>
          <w:bCs/>
          <w:color w:val="000000" w:themeColor="text1"/>
          <w:lang w:eastAsia="de-DE"/>
        </w:rPr>
      </w:pPr>
    </w:p>
    <w:p w14:paraId="5102A4A7" w14:textId="77777777" w:rsidR="00A957BC" w:rsidRPr="00151ECC" w:rsidRDefault="00A957BC" w:rsidP="00A957BC">
      <w:pPr>
        <w:pStyle w:val="KeinLeerraum"/>
        <w:spacing w:line="340" w:lineRule="exact"/>
        <w:rPr>
          <w:rFonts w:ascii="Calibri" w:eastAsia="Times New Roman" w:hAnsi="Calibri" w:cs="Calibri"/>
          <w:color w:val="000000" w:themeColor="text1"/>
          <w:lang w:eastAsia="de-DE"/>
        </w:rPr>
      </w:pPr>
      <w:r w:rsidRPr="00151ECC">
        <w:rPr>
          <w:rFonts w:ascii="Calibri" w:eastAsia="Times New Roman" w:hAnsi="Calibri" w:cs="Calibri"/>
          <w:b/>
          <w:bCs/>
          <w:color w:val="000000" w:themeColor="text1"/>
          <w:lang w:eastAsia="de-DE"/>
        </w:rPr>
        <w:t>SWAROVSKI OPTIK</w:t>
      </w:r>
    </w:p>
    <w:p w14:paraId="6D73807E" w14:textId="6091CC92" w:rsidR="00A957BC" w:rsidRPr="00151ECC" w:rsidRDefault="00A957BC" w:rsidP="00A957BC">
      <w:pPr>
        <w:pStyle w:val="KeinLeerraum"/>
        <w:spacing w:line="276" w:lineRule="auto"/>
        <w:jc w:val="both"/>
        <w:rPr>
          <w:rFonts w:ascii="Calibri" w:hAnsi="Calibri" w:cs="Calibri"/>
          <w:color w:val="000000" w:themeColor="text1"/>
          <w:sz w:val="18"/>
        </w:rPr>
      </w:pPr>
      <w:r w:rsidRPr="00151ECC">
        <w:rPr>
          <w:rFonts w:ascii="Calibri" w:hAnsi="Calibri" w:cs="Calibri"/>
          <w:color w:val="000000" w:themeColor="text1"/>
          <w:sz w:val="18"/>
        </w:rPr>
        <w:t xml:space="preserve">SWAROVSKI OPTIK mit Sitz in Absam, Tirol, ist Teil der Unternehmensgruppe Swarovski. Das 1949 gegründete österreichische Unternehmen ist auf die Entwicklung und Herstellung fernoptischer Geräte von höchster Präzision spezialisiert. Die Ferngläser, Teleskope, Zielfernrohre und optronischen Geräte werden weltweit von anspruchsvollen Anwendern bevorzugt. Der Erfolg des Unternehmens basiert auf seiner Innovationskraft, auf der Qualität und Werthaltigkeit der Produkte, sowie auf ihrem funktionalen und ästhetischen Design. Die Wertschätzung der Natur ist wesentlicher Bestandteil der Firmenphilosophie und findet ihren Ausdruck in der </w:t>
      </w:r>
      <w:r w:rsidRPr="000E3005">
        <w:rPr>
          <w:rFonts w:ascii="Calibri" w:hAnsi="Calibri" w:cs="Calibri"/>
          <w:color w:val="000000" w:themeColor="text1"/>
          <w:sz w:val="18"/>
        </w:rPr>
        <w:t>vorbildlich umweltschonenden Produktion und in einem nachhaltigen Engagement im Rahmen ausgewählter Naturschutzprojekte. 20</w:t>
      </w:r>
      <w:r w:rsidR="000E3005" w:rsidRPr="000E3005">
        <w:rPr>
          <w:rFonts w:ascii="Calibri" w:hAnsi="Calibri" w:cs="Calibri"/>
          <w:color w:val="000000" w:themeColor="text1"/>
          <w:sz w:val="18"/>
        </w:rPr>
        <w:t>20</w:t>
      </w:r>
      <w:r w:rsidRPr="000E3005">
        <w:rPr>
          <w:rFonts w:ascii="Calibri" w:hAnsi="Calibri" w:cs="Calibri"/>
          <w:color w:val="000000" w:themeColor="text1"/>
          <w:sz w:val="18"/>
        </w:rPr>
        <w:t xml:space="preserve"> lag der</w:t>
      </w:r>
      <w:r w:rsidR="006F574C" w:rsidRPr="000E3005">
        <w:rPr>
          <w:rFonts w:ascii="Calibri" w:hAnsi="Calibri" w:cs="Calibri"/>
          <w:color w:val="000000" w:themeColor="text1"/>
          <w:sz w:val="18"/>
        </w:rPr>
        <w:t xml:space="preserve"> Umsatz bei 1</w:t>
      </w:r>
      <w:r w:rsidR="000E3005" w:rsidRPr="000E3005">
        <w:rPr>
          <w:rFonts w:ascii="Calibri" w:hAnsi="Calibri" w:cs="Calibri"/>
          <w:color w:val="000000" w:themeColor="text1"/>
          <w:sz w:val="18"/>
        </w:rPr>
        <w:t>63,5</w:t>
      </w:r>
      <w:r w:rsidRPr="000E3005">
        <w:rPr>
          <w:rFonts w:ascii="Calibri" w:hAnsi="Calibri" w:cs="Calibri"/>
          <w:color w:val="000000" w:themeColor="text1"/>
          <w:sz w:val="18"/>
        </w:rPr>
        <w:t xml:space="preserve"> Mio. Euro (Vorjahr: 15</w:t>
      </w:r>
      <w:r w:rsidR="000E3005" w:rsidRPr="000E3005">
        <w:rPr>
          <w:rFonts w:ascii="Calibri" w:hAnsi="Calibri" w:cs="Calibri"/>
          <w:color w:val="000000" w:themeColor="text1"/>
          <w:sz w:val="18"/>
        </w:rPr>
        <w:t>8,7</w:t>
      </w:r>
      <w:r w:rsidRPr="000E3005">
        <w:rPr>
          <w:rFonts w:ascii="Calibri" w:hAnsi="Calibri" w:cs="Calibri"/>
          <w:color w:val="000000" w:themeColor="text1"/>
          <w:sz w:val="18"/>
        </w:rPr>
        <w:t xml:space="preserve"> Mio. Euro) und die Exportquote bei 91%. Das Unternehmen beschäftigt ca. </w:t>
      </w:r>
      <w:r w:rsidR="000E3005" w:rsidRPr="000E3005">
        <w:rPr>
          <w:rFonts w:ascii="Calibri" w:hAnsi="Calibri" w:cs="Calibri"/>
          <w:color w:val="000000" w:themeColor="text1"/>
          <w:sz w:val="18"/>
        </w:rPr>
        <w:t>1000</w:t>
      </w:r>
      <w:r w:rsidRPr="000E3005">
        <w:rPr>
          <w:rFonts w:ascii="Calibri" w:hAnsi="Calibri" w:cs="Calibri"/>
          <w:color w:val="000000" w:themeColor="text1"/>
          <w:sz w:val="18"/>
        </w:rPr>
        <w:t xml:space="preserve"> Mitarbeiter.</w:t>
      </w:r>
    </w:p>
    <w:p w14:paraId="03155C36" w14:textId="77777777" w:rsidR="00A957BC" w:rsidRPr="00151ECC" w:rsidRDefault="00A957BC" w:rsidP="00A957BC">
      <w:pPr>
        <w:spacing w:line="340" w:lineRule="exact"/>
        <w:rPr>
          <w:rFonts w:ascii="Calibri" w:hAnsi="Calibri" w:cs="Calibri"/>
          <w:color w:val="000000" w:themeColor="text1"/>
          <w:sz w:val="22"/>
          <w:szCs w:val="22"/>
        </w:rPr>
      </w:pPr>
    </w:p>
    <w:p w14:paraId="657F2F99" w14:textId="77777777" w:rsidR="00A957BC" w:rsidRPr="00151ECC" w:rsidRDefault="00A957BC" w:rsidP="00A957BC">
      <w:pPr>
        <w:rPr>
          <w:rFonts w:ascii="Calibri" w:hAnsi="Calibri" w:cs="Calibri"/>
          <w:color w:val="000000" w:themeColor="text1"/>
          <w:sz w:val="22"/>
          <w:szCs w:val="22"/>
        </w:rPr>
      </w:pPr>
      <w:r w:rsidRPr="00151ECC">
        <w:rPr>
          <w:rFonts w:ascii="Calibri" w:hAnsi="Calibri" w:cs="Calibri"/>
          <w:b/>
          <w:color w:val="000000" w:themeColor="text1"/>
          <w:sz w:val="22"/>
          <w:szCs w:val="22"/>
        </w:rPr>
        <w:t>Informationen &amp; Kontakt</w:t>
      </w:r>
    </w:p>
    <w:p w14:paraId="5B51F253" w14:textId="77777777" w:rsidR="00A957BC" w:rsidRPr="00151ECC" w:rsidRDefault="00A957BC" w:rsidP="00A957BC">
      <w:pPr>
        <w:spacing w:line="240" w:lineRule="exact"/>
        <w:rPr>
          <w:rFonts w:ascii="Calibri" w:hAnsi="Calibri" w:cs="Calibri"/>
          <w:color w:val="000000" w:themeColor="text1"/>
          <w:sz w:val="18"/>
          <w:szCs w:val="18"/>
        </w:rPr>
      </w:pPr>
      <w:r w:rsidRPr="00151ECC">
        <w:rPr>
          <w:rFonts w:ascii="Calibri" w:hAnsi="Calibri" w:cs="Calibri"/>
          <w:color w:val="000000" w:themeColor="text1"/>
          <w:sz w:val="18"/>
          <w:szCs w:val="18"/>
        </w:rPr>
        <w:t>Kathrin Puelacher</w:t>
      </w:r>
    </w:p>
    <w:p w14:paraId="71CA40A7" w14:textId="77777777" w:rsidR="00A957BC" w:rsidRPr="00151ECC" w:rsidRDefault="00A957BC" w:rsidP="00A957BC">
      <w:pPr>
        <w:spacing w:line="240" w:lineRule="exact"/>
        <w:rPr>
          <w:rFonts w:ascii="Calibri" w:hAnsi="Calibri" w:cs="Calibri"/>
          <w:color w:val="000000" w:themeColor="text1"/>
          <w:sz w:val="18"/>
          <w:szCs w:val="18"/>
        </w:rPr>
      </w:pPr>
      <w:r w:rsidRPr="00151ECC">
        <w:rPr>
          <w:rFonts w:ascii="Calibri" w:hAnsi="Calibri" w:cs="Calibri"/>
          <w:color w:val="000000" w:themeColor="text1"/>
          <w:sz w:val="18"/>
          <w:szCs w:val="18"/>
        </w:rPr>
        <w:t xml:space="preserve">Manager PR </w:t>
      </w:r>
    </w:p>
    <w:p w14:paraId="771F3316" w14:textId="77777777" w:rsidR="00A957BC" w:rsidRPr="00151ECC" w:rsidRDefault="00A957BC" w:rsidP="00A957BC">
      <w:pPr>
        <w:spacing w:line="240" w:lineRule="exact"/>
        <w:rPr>
          <w:rFonts w:ascii="Calibri" w:hAnsi="Calibri" w:cs="Calibri"/>
          <w:color w:val="000000" w:themeColor="text1"/>
          <w:sz w:val="18"/>
          <w:lang w:val="it-IT"/>
        </w:rPr>
      </w:pPr>
      <w:r w:rsidRPr="00151ECC">
        <w:rPr>
          <w:rFonts w:ascii="Calibri" w:hAnsi="Calibri" w:cs="Calibri"/>
          <w:color w:val="000000" w:themeColor="text1"/>
          <w:sz w:val="18"/>
          <w:lang w:val="it-IT"/>
        </w:rPr>
        <w:t>Daniel-Swarovski-</w:t>
      </w:r>
      <w:proofErr w:type="spellStart"/>
      <w:r w:rsidRPr="00151ECC">
        <w:rPr>
          <w:rFonts w:ascii="Calibri" w:hAnsi="Calibri" w:cs="Calibri"/>
          <w:color w:val="000000" w:themeColor="text1"/>
          <w:sz w:val="18"/>
          <w:lang w:val="it-IT"/>
        </w:rPr>
        <w:t>Straße</w:t>
      </w:r>
      <w:proofErr w:type="spellEnd"/>
      <w:r w:rsidRPr="00151ECC">
        <w:rPr>
          <w:rFonts w:ascii="Calibri" w:hAnsi="Calibri" w:cs="Calibri"/>
          <w:color w:val="000000" w:themeColor="text1"/>
          <w:sz w:val="18"/>
          <w:lang w:val="it-IT"/>
        </w:rPr>
        <w:t xml:space="preserve"> 70</w:t>
      </w:r>
    </w:p>
    <w:p w14:paraId="02F7CCE8" w14:textId="77777777" w:rsidR="00A957BC" w:rsidRPr="00151ECC" w:rsidRDefault="00A957BC" w:rsidP="00A957BC">
      <w:pPr>
        <w:spacing w:line="240" w:lineRule="exact"/>
        <w:rPr>
          <w:rFonts w:ascii="Calibri" w:hAnsi="Calibri" w:cs="Calibri"/>
          <w:color w:val="000000" w:themeColor="text1"/>
          <w:sz w:val="18"/>
          <w:lang w:val="it-IT"/>
        </w:rPr>
      </w:pPr>
      <w:r w:rsidRPr="00151ECC">
        <w:rPr>
          <w:rFonts w:ascii="Calibri" w:hAnsi="Calibri" w:cs="Calibri"/>
          <w:color w:val="000000" w:themeColor="text1"/>
          <w:sz w:val="18"/>
          <w:lang w:val="it-IT"/>
        </w:rPr>
        <w:t xml:space="preserve">6067 </w:t>
      </w:r>
      <w:proofErr w:type="spellStart"/>
      <w:r w:rsidRPr="00151ECC">
        <w:rPr>
          <w:rFonts w:ascii="Calibri" w:hAnsi="Calibri" w:cs="Calibri"/>
          <w:color w:val="000000" w:themeColor="text1"/>
          <w:sz w:val="18"/>
          <w:lang w:val="it-IT"/>
        </w:rPr>
        <w:t>Absam</w:t>
      </w:r>
      <w:proofErr w:type="spellEnd"/>
      <w:r w:rsidRPr="00151ECC">
        <w:rPr>
          <w:rFonts w:ascii="Calibri" w:hAnsi="Calibri" w:cs="Calibri"/>
          <w:color w:val="000000" w:themeColor="text1"/>
          <w:sz w:val="18"/>
          <w:lang w:val="it-IT"/>
        </w:rPr>
        <w:t>, Austria</w:t>
      </w:r>
    </w:p>
    <w:p w14:paraId="777C81C5" w14:textId="0D03AE46" w:rsidR="00A957BC" w:rsidRPr="00151ECC" w:rsidRDefault="00A957BC" w:rsidP="00A957BC">
      <w:pPr>
        <w:spacing w:line="240" w:lineRule="exact"/>
        <w:rPr>
          <w:rFonts w:ascii="Calibri" w:hAnsi="Calibri" w:cs="Calibri"/>
          <w:color w:val="000000" w:themeColor="text1"/>
          <w:sz w:val="18"/>
          <w:lang w:val="it-IT"/>
        </w:rPr>
      </w:pPr>
      <w:r w:rsidRPr="00151ECC">
        <w:rPr>
          <w:rFonts w:ascii="Calibri" w:hAnsi="Calibri" w:cs="Calibri"/>
          <w:color w:val="000000" w:themeColor="text1"/>
          <w:sz w:val="18"/>
          <w:lang w:val="it-IT"/>
        </w:rPr>
        <w:t>Tel.</w:t>
      </w:r>
      <w:r w:rsidR="0094183F">
        <w:rPr>
          <w:rFonts w:ascii="Calibri" w:hAnsi="Calibri" w:cs="Calibri"/>
          <w:color w:val="000000" w:themeColor="text1"/>
          <w:sz w:val="18"/>
          <w:lang w:val="it-IT"/>
        </w:rPr>
        <w:t>:</w:t>
      </w:r>
      <w:r w:rsidRPr="00151ECC">
        <w:rPr>
          <w:rFonts w:ascii="Calibri" w:hAnsi="Calibri" w:cs="Calibri"/>
          <w:color w:val="000000" w:themeColor="text1"/>
          <w:sz w:val="18"/>
          <w:lang w:val="it-IT"/>
        </w:rPr>
        <w:tab/>
        <w:t>+43 (0) 5223 / 511 6367</w:t>
      </w:r>
    </w:p>
    <w:p w14:paraId="7E8B6A2F" w14:textId="77777777" w:rsidR="00A957BC" w:rsidRPr="00151ECC" w:rsidRDefault="00A957BC" w:rsidP="00A957BC">
      <w:pPr>
        <w:spacing w:line="240" w:lineRule="exact"/>
        <w:rPr>
          <w:rFonts w:ascii="Calibri" w:hAnsi="Calibri" w:cs="Calibri"/>
          <w:color w:val="000000" w:themeColor="text1"/>
          <w:sz w:val="18"/>
          <w:lang w:val="it-IT"/>
        </w:rPr>
      </w:pPr>
      <w:r w:rsidRPr="00151ECC">
        <w:rPr>
          <w:rFonts w:ascii="Calibri" w:hAnsi="Calibri" w:cs="Calibri"/>
          <w:color w:val="000000" w:themeColor="text1"/>
          <w:sz w:val="18"/>
          <w:lang w:val="it-IT"/>
        </w:rPr>
        <w:t xml:space="preserve">Mobil: </w:t>
      </w:r>
      <w:r w:rsidRPr="00151ECC">
        <w:rPr>
          <w:rFonts w:ascii="Calibri" w:hAnsi="Calibri" w:cs="Calibri"/>
          <w:color w:val="000000" w:themeColor="text1"/>
          <w:sz w:val="18"/>
          <w:lang w:val="it-IT"/>
        </w:rPr>
        <w:tab/>
        <w:t>+43 (0) 664 / 625 58 68</w:t>
      </w:r>
    </w:p>
    <w:p w14:paraId="45759B83" w14:textId="77777777" w:rsidR="00A957BC" w:rsidRPr="00151ECC" w:rsidRDefault="00A957BC" w:rsidP="00A957BC">
      <w:pPr>
        <w:spacing w:line="240" w:lineRule="exact"/>
        <w:rPr>
          <w:rFonts w:ascii="Calibri" w:hAnsi="Calibri" w:cs="Calibri"/>
          <w:color w:val="000000" w:themeColor="text1"/>
          <w:sz w:val="18"/>
          <w:lang w:val="it-IT"/>
        </w:rPr>
      </w:pPr>
      <w:r w:rsidRPr="00151ECC">
        <w:rPr>
          <w:rFonts w:ascii="Calibri" w:hAnsi="Calibri" w:cs="Calibri"/>
          <w:color w:val="000000" w:themeColor="text1"/>
          <w:sz w:val="18"/>
          <w:lang w:val="it-IT"/>
        </w:rPr>
        <w:t>kathrin.puelacher@swarovskioptik.com</w:t>
      </w:r>
    </w:p>
    <w:p w14:paraId="4BDBD5F8" w14:textId="7DD76BE7" w:rsidR="005E3D43" w:rsidRDefault="00A957BC" w:rsidP="00A957BC">
      <w:pPr>
        <w:spacing w:line="240" w:lineRule="exact"/>
        <w:rPr>
          <w:rFonts w:ascii="Calibri" w:hAnsi="Calibri" w:cs="Calibri"/>
          <w:color w:val="000000" w:themeColor="text1"/>
          <w:sz w:val="18"/>
          <w:lang w:val="it-IT"/>
        </w:rPr>
      </w:pPr>
      <w:r w:rsidRPr="00151ECC">
        <w:rPr>
          <w:rFonts w:ascii="Calibri" w:hAnsi="Calibri" w:cs="Calibri"/>
          <w:color w:val="000000" w:themeColor="text1"/>
          <w:sz w:val="18"/>
          <w:lang w:val="it-IT"/>
        </w:rPr>
        <w:t>SWAROVSKIOPTIK.COM</w:t>
      </w:r>
    </w:p>
    <w:p w14:paraId="381E6382" w14:textId="77777777" w:rsidR="00766E03" w:rsidRPr="00766E03" w:rsidRDefault="00766E03" w:rsidP="00766E03">
      <w:pPr>
        <w:spacing w:line="240" w:lineRule="exact"/>
        <w:rPr>
          <w:rFonts w:ascii="Calibri" w:hAnsi="Calibri" w:cs="Calibri"/>
          <w:color w:val="000000" w:themeColor="text1"/>
          <w:sz w:val="18"/>
          <w:lang w:val="en-US"/>
        </w:rPr>
      </w:pPr>
    </w:p>
    <w:sectPr w:rsidR="00766E03" w:rsidRPr="00766E03" w:rsidSect="003C65AE">
      <w:headerReference w:type="default" r:id="rId10"/>
      <w:footerReference w:type="default" r:id="rId11"/>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49C57" w14:textId="77777777" w:rsidR="00722987" w:rsidRDefault="00722987" w:rsidP="0087619C">
      <w:r>
        <w:separator/>
      </w:r>
    </w:p>
  </w:endnote>
  <w:endnote w:type="continuationSeparator" w:id="0">
    <w:p w14:paraId="11D41C79" w14:textId="77777777" w:rsidR="00722987" w:rsidRDefault="00722987" w:rsidP="0087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SwarovskiFutura-Lig">
    <w:altName w:val="MS Gothic"/>
    <w:panose1 w:val="00000000000000000000"/>
    <w:charset w:val="80"/>
    <w:family w:val="swiss"/>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911D2" w14:textId="78650FF0" w:rsidR="00B01BEE" w:rsidRPr="00F173F7" w:rsidRDefault="00B01BEE" w:rsidP="005F1482">
    <w:pPr>
      <w:pStyle w:val="Fuzeile"/>
      <w:tabs>
        <w:tab w:val="clear" w:pos="9072"/>
        <w:tab w:val="right" w:pos="9600"/>
      </w:tabs>
      <w:rPr>
        <w:color w:val="000000" w:themeColor="text1"/>
        <w:sz w:val="16"/>
        <w:szCs w:val="16"/>
      </w:rPr>
    </w:pPr>
    <w:r w:rsidRPr="00F173F7">
      <w:rPr>
        <w:color w:val="000000" w:themeColor="text1"/>
        <w:sz w:val="16"/>
        <w:szCs w:val="16"/>
      </w:rPr>
      <w:tab/>
    </w:r>
    <w:r>
      <w:rPr>
        <w:color w:val="000000" w:themeColor="text1"/>
        <w:sz w:val="16"/>
        <w:szCs w:val="16"/>
      </w:rPr>
      <w:tab/>
    </w:r>
    <w:r w:rsidRPr="00F173F7">
      <w:rPr>
        <w:color w:val="000000" w:themeColor="text1"/>
        <w:sz w:val="16"/>
        <w:szCs w:val="16"/>
      </w:rPr>
      <w:t xml:space="preserve"> </w:t>
    </w:r>
    <w:r w:rsidRPr="00F173F7">
      <w:rPr>
        <w:rStyle w:val="Seitenzahl"/>
        <w:color w:val="000000" w:themeColor="text1"/>
        <w:sz w:val="16"/>
        <w:szCs w:val="16"/>
      </w:rPr>
      <w:fldChar w:fldCharType="begin"/>
    </w:r>
    <w:r w:rsidRPr="00F173F7">
      <w:rPr>
        <w:rStyle w:val="Seitenzahl"/>
        <w:color w:val="000000" w:themeColor="text1"/>
        <w:sz w:val="16"/>
        <w:szCs w:val="16"/>
      </w:rPr>
      <w:instrText xml:space="preserve"> PAGE </w:instrText>
    </w:r>
    <w:r w:rsidRPr="00F173F7">
      <w:rPr>
        <w:rStyle w:val="Seitenzahl"/>
        <w:color w:val="000000" w:themeColor="text1"/>
        <w:sz w:val="16"/>
        <w:szCs w:val="16"/>
      </w:rPr>
      <w:fldChar w:fldCharType="separate"/>
    </w:r>
    <w:r w:rsidR="000B53C6">
      <w:rPr>
        <w:rStyle w:val="Seitenzahl"/>
        <w:noProof/>
        <w:color w:val="000000" w:themeColor="text1"/>
        <w:sz w:val="16"/>
        <w:szCs w:val="16"/>
      </w:rPr>
      <w:t>2</w:t>
    </w:r>
    <w:r w:rsidRPr="00F173F7">
      <w:rPr>
        <w:rStyle w:val="Seitenzahl"/>
        <w:color w:val="000000" w:themeColor="text1"/>
        <w:sz w:val="16"/>
        <w:szCs w:val="16"/>
      </w:rPr>
      <w:fldChar w:fldCharType="end"/>
    </w:r>
    <w:r w:rsidRPr="00F173F7">
      <w:rPr>
        <w:rStyle w:val="Seitenzahl"/>
        <w:color w:val="000000" w:themeColor="text1"/>
        <w:sz w:val="16"/>
        <w:szCs w:val="16"/>
      </w:rPr>
      <w:t>/</w:t>
    </w:r>
    <w:r w:rsidRPr="00F173F7">
      <w:rPr>
        <w:rStyle w:val="Seitenzahl"/>
        <w:color w:val="000000" w:themeColor="text1"/>
        <w:sz w:val="16"/>
        <w:szCs w:val="16"/>
      </w:rPr>
      <w:fldChar w:fldCharType="begin"/>
    </w:r>
    <w:r w:rsidRPr="00F173F7">
      <w:rPr>
        <w:rStyle w:val="Seitenzahl"/>
        <w:color w:val="000000" w:themeColor="text1"/>
        <w:sz w:val="16"/>
        <w:szCs w:val="16"/>
      </w:rPr>
      <w:instrText xml:space="preserve"> NUMPAGES </w:instrText>
    </w:r>
    <w:r w:rsidRPr="00F173F7">
      <w:rPr>
        <w:rStyle w:val="Seitenzahl"/>
        <w:color w:val="000000" w:themeColor="text1"/>
        <w:sz w:val="16"/>
        <w:szCs w:val="16"/>
      </w:rPr>
      <w:fldChar w:fldCharType="separate"/>
    </w:r>
    <w:r w:rsidR="000B53C6">
      <w:rPr>
        <w:rStyle w:val="Seitenzahl"/>
        <w:noProof/>
        <w:color w:val="000000" w:themeColor="text1"/>
        <w:sz w:val="16"/>
        <w:szCs w:val="16"/>
      </w:rPr>
      <w:t>3</w:t>
    </w:r>
    <w:r w:rsidRPr="00F173F7">
      <w:rPr>
        <w:rStyle w:val="Seitenzahl"/>
        <w:color w:val="000000" w:themeColor="text1"/>
        <w:sz w:val="16"/>
        <w:szCs w:val="16"/>
      </w:rPr>
      <w:fldChar w:fldCharType="end"/>
    </w:r>
  </w:p>
  <w:p w14:paraId="33AD558B" w14:textId="77777777" w:rsidR="00B01BEE" w:rsidRPr="00F173F7" w:rsidRDefault="00B01BEE" w:rsidP="005F1482">
    <w:pPr>
      <w:pStyle w:val="Fuzeile"/>
      <w:rPr>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D6F0A" w14:textId="77777777" w:rsidR="00722987" w:rsidRDefault="00722987" w:rsidP="0087619C">
      <w:r>
        <w:separator/>
      </w:r>
    </w:p>
  </w:footnote>
  <w:footnote w:type="continuationSeparator" w:id="0">
    <w:p w14:paraId="18A3349A" w14:textId="77777777" w:rsidR="00722987" w:rsidRDefault="00722987" w:rsidP="0087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BDF60" w14:textId="77777777" w:rsidR="00B01BEE" w:rsidRPr="005E3D43" w:rsidRDefault="00B01BEE" w:rsidP="00EF176F">
    <w:pPr>
      <w:pStyle w:val="Kopfzeile"/>
      <w:ind w:right="-7"/>
      <w:rPr>
        <w:rFonts w:cs="Arial"/>
        <w:sz w:val="30"/>
        <w:szCs w:val="30"/>
      </w:rPr>
    </w:pPr>
  </w:p>
  <w:p w14:paraId="6305657A" w14:textId="77777777" w:rsidR="00B01BEE" w:rsidRPr="005E3D43" w:rsidRDefault="00B01BEE" w:rsidP="00EF176F">
    <w:pPr>
      <w:pStyle w:val="Kopfzeile"/>
      <w:ind w:right="-7"/>
      <w:rPr>
        <w:rFonts w:cs="Arial"/>
        <w:sz w:val="30"/>
        <w:szCs w:val="30"/>
      </w:rPr>
    </w:pPr>
    <w:r w:rsidRPr="005E3D43">
      <w:rPr>
        <w:rFonts w:cs="Arial"/>
        <w:noProof/>
        <w:sz w:val="30"/>
        <w:szCs w:val="30"/>
        <w:lang w:eastAsia="de-DE"/>
      </w:rPr>
      <w:drawing>
        <wp:anchor distT="0" distB="0" distL="114300" distR="114300" simplePos="0" relativeHeight="251661312" behindDoc="0" locked="0" layoutInCell="1" allowOverlap="1" wp14:anchorId="11A39EB6" wp14:editId="4D0C75EC">
          <wp:simplePos x="0" y="0"/>
          <wp:positionH relativeFrom="column">
            <wp:posOffset>5112385</wp:posOffset>
          </wp:positionH>
          <wp:positionV relativeFrom="paragraph">
            <wp:posOffset>-158115</wp:posOffset>
          </wp:positionV>
          <wp:extent cx="1080000" cy="7632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Optik_logo_60K_3x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000" cy="76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2E00C" w14:textId="77777777" w:rsidR="00B01BEE" w:rsidRPr="005E3D43" w:rsidRDefault="00B01BEE">
    <w:pPr>
      <w:pStyle w:val="Kopfzeile"/>
      <w:rPr>
        <w:rFonts w:cs="Arial"/>
        <w:sz w:val="30"/>
        <w:szCs w:val="30"/>
      </w:rPr>
    </w:pPr>
  </w:p>
  <w:p w14:paraId="2C2A0753" w14:textId="77777777" w:rsidR="00B01BEE" w:rsidRPr="009E1325" w:rsidRDefault="00B01BEE">
    <w:pPr>
      <w:pStyle w:val="Kopfzeile"/>
      <w:rPr>
        <w:rFonts w:cs="Arial"/>
        <w:color w:val="000000" w:themeColor="text1"/>
        <w:sz w:val="30"/>
        <w:szCs w:val="30"/>
      </w:rPr>
    </w:pPr>
    <w:r w:rsidRPr="009E1325">
      <w:rPr>
        <w:rFonts w:cs="Arial"/>
        <w:color w:val="000000" w:themeColor="text1"/>
        <w:sz w:val="30"/>
        <w:szCs w:val="30"/>
      </w:rPr>
      <w:t>PRESSEMITTEILUNG</w:t>
    </w:r>
  </w:p>
  <w:p w14:paraId="6367C242" w14:textId="77777777" w:rsidR="00B01BEE" w:rsidRPr="009E1325" w:rsidRDefault="00B01BEE">
    <w:pPr>
      <w:pStyle w:val="Kopfzeile"/>
      <w:rPr>
        <w:bCs/>
        <w:iCs/>
        <w:color w:val="000000" w:themeColor="text1"/>
        <w:sz w:val="22"/>
        <w:szCs w:val="22"/>
      </w:rPr>
    </w:pPr>
  </w:p>
  <w:p w14:paraId="1E944647" w14:textId="15D66CD2" w:rsidR="00B01BEE" w:rsidRPr="009E1325" w:rsidRDefault="00B925F1">
    <w:pPr>
      <w:pStyle w:val="Kopfzeile"/>
      <w:rPr>
        <w:rFonts w:cs="Arial"/>
        <w:color w:val="000000" w:themeColor="text1"/>
        <w:sz w:val="22"/>
        <w:szCs w:val="22"/>
      </w:rPr>
    </w:pPr>
    <w:r>
      <w:rPr>
        <w:bCs/>
        <w:iCs/>
        <w:color w:val="000000" w:themeColor="text1"/>
        <w:sz w:val="22"/>
        <w:szCs w:val="22"/>
      </w:rPr>
      <w:t>SWAROVSKI OPTIK KG</w:t>
    </w:r>
    <w:r>
      <w:rPr>
        <w:bCs/>
        <w:iCs/>
        <w:color w:val="000000" w:themeColor="text1"/>
        <w:sz w:val="22"/>
        <w:szCs w:val="22"/>
      </w:rPr>
      <w:br/>
      <w:t xml:space="preserve">Absam, </w:t>
    </w:r>
    <w:r w:rsidR="00DC6303">
      <w:rPr>
        <w:bCs/>
        <w:iCs/>
        <w:color w:val="000000" w:themeColor="text1"/>
        <w:sz w:val="22"/>
        <w:szCs w:val="22"/>
      </w:rPr>
      <w:t>7</w:t>
    </w:r>
    <w:r w:rsidR="00CC0822">
      <w:rPr>
        <w:bCs/>
        <w:iCs/>
        <w:color w:val="000000" w:themeColor="text1"/>
        <w:sz w:val="22"/>
        <w:szCs w:val="22"/>
      </w:rPr>
      <w:t xml:space="preserve">. </w:t>
    </w:r>
    <w:r w:rsidR="00DC6303">
      <w:rPr>
        <w:bCs/>
        <w:iCs/>
        <w:color w:val="000000" w:themeColor="text1"/>
        <w:sz w:val="22"/>
        <w:szCs w:val="22"/>
      </w:rPr>
      <w:t>April</w:t>
    </w:r>
    <w:r w:rsidR="00A957BC">
      <w:rPr>
        <w:bCs/>
        <w:iCs/>
        <w:color w:val="000000" w:themeColor="text1"/>
        <w:sz w:val="22"/>
        <w:szCs w:val="22"/>
      </w:rPr>
      <w:t xml:space="preserve"> 2020</w:t>
    </w:r>
  </w:p>
  <w:p w14:paraId="3958E5A3" w14:textId="77777777" w:rsidR="00B01BEE" w:rsidRPr="009E1325" w:rsidRDefault="00B01BEE">
    <w:pPr>
      <w:pStyle w:val="Kopfzeile"/>
      <w:rPr>
        <w:rFonts w:cs="Arial"/>
        <w:color w:val="000000" w:themeColor="text1"/>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D402A"/>
    <w:multiLevelType w:val="hybridMultilevel"/>
    <w:tmpl w:val="E6947A6A"/>
    <w:lvl w:ilvl="0" w:tplc="931062B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E5CD0"/>
    <w:multiLevelType w:val="hybridMultilevel"/>
    <w:tmpl w:val="A1F4A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DF38D6"/>
    <w:multiLevelType w:val="hybridMultilevel"/>
    <w:tmpl w:val="B1B88C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D1"/>
    <w:rsid w:val="000142AD"/>
    <w:rsid w:val="00020BC2"/>
    <w:rsid w:val="00022256"/>
    <w:rsid w:val="00037C75"/>
    <w:rsid w:val="00066420"/>
    <w:rsid w:val="000676CE"/>
    <w:rsid w:val="0007457E"/>
    <w:rsid w:val="00077BC6"/>
    <w:rsid w:val="0008314C"/>
    <w:rsid w:val="0009466E"/>
    <w:rsid w:val="000A06A0"/>
    <w:rsid w:val="000A0DC6"/>
    <w:rsid w:val="000A1203"/>
    <w:rsid w:val="000A3975"/>
    <w:rsid w:val="000A634D"/>
    <w:rsid w:val="000A7107"/>
    <w:rsid w:val="000B4465"/>
    <w:rsid w:val="000B53C6"/>
    <w:rsid w:val="000C0E7F"/>
    <w:rsid w:val="000C2697"/>
    <w:rsid w:val="000C57C1"/>
    <w:rsid w:val="000D1419"/>
    <w:rsid w:val="000D2CF2"/>
    <w:rsid w:val="000E3005"/>
    <w:rsid w:val="000F45E3"/>
    <w:rsid w:val="000F7036"/>
    <w:rsid w:val="00101862"/>
    <w:rsid w:val="001151CF"/>
    <w:rsid w:val="00127B5E"/>
    <w:rsid w:val="00127F65"/>
    <w:rsid w:val="0014199C"/>
    <w:rsid w:val="00141CD5"/>
    <w:rsid w:val="001656DF"/>
    <w:rsid w:val="00180C69"/>
    <w:rsid w:val="001A313C"/>
    <w:rsid w:val="001B052F"/>
    <w:rsid w:val="001B5178"/>
    <w:rsid w:val="001C12EC"/>
    <w:rsid w:val="001C206C"/>
    <w:rsid w:val="001C3ED0"/>
    <w:rsid w:val="001C7252"/>
    <w:rsid w:val="001D51FF"/>
    <w:rsid w:val="001E3A21"/>
    <w:rsid w:val="001F3C24"/>
    <w:rsid w:val="001F6DE2"/>
    <w:rsid w:val="002044E9"/>
    <w:rsid w:val="00211F09"/>
    <w:rsid w:val="002178F2"/>
    <w:rsid w:val="00223D05"/>
    <w:rsid w:val="0023079C"/>
    <w:rsid w:val="00233932"/>
    <w:rsid w:val="0023645A"/>
    <w:rsid w:val="00250E4E"/>
    <w:rsid w:val="00254BE7"/>
    <w:rsid w:val="002607EF"/>
    <w:rsid w:val="00284E43"/>
    <w:rsid w:val="002862F1"/>
    <w:rsid w:val="002A68B1"/>
    <w:rsid w:val="002B25F3"/>
    <w:rsid w:val="002B5B6D"/>
    <w:rsid w:val="002C324E"/>
    <w:rsid w:val="002C6946"/>
    <w:rsid w:val="002D300C"/>
    <w:rsid w:val="002F6E52"/>
    <w:rsid w:val="002F7820"/>
    <w:rsid w:val="003009DD"/>
    <w:rsid w:val="0030189D"/>
    <w:rsid w:val="003040AF"/>
    <w:rsid w:val="00314196"/>
    <w:rsid w:val="003142C6"/>
    <w:rsid w:val="00316ADF"/>
    <w:rsid w:val="0031780E"/>
    <w:rsid w:val="00327305"/>
    <w:rsid w:val="003341F8"/>
    <w:rsid w:val="003467E6"/>
    <w:rsid w:val="003473E2"/>
    <w:rsid w:val="00357402"/>
    <w:rsid w:val="00385AE4"/>
    <w:rsid w:val="0039584B"/>
    <w:rsid w:val="00395D12"/>
    <w:rsid w:val="00397994"/>
    <w:rsid w:val="003A1BCB"/>
    <w:rsid w:val="003A31CC"/>
    <w:rsid w:val="003B709B"/>
    <w:rsid w:val="003C65AE"/>
    <w:rsid w:val="003D0EC5"/>
    <w:rsid w:val="003D17DB"/>
    <w:rsid w:val="003D4DFF"/>
    <w:rsid w:val="003D7290"/>
    <w:rsid w:val="003E297E"/>
    <w:rsid w:val="003F2164"/>
    <w:rsid w:val="00406E8A"/>
    <w:rsid w:val="00407AA5"/>
    <w:rsid w:val="004415DB"/>
    <w:rsid w:val="004451D5"/>
    <w:rsid w:val="0044794E"/>
    <w:rsid w:val="00451D53"/>
    <w:rsid w:val="00455DB1"/>
    <w:rsid w:val="004652FF"/>
    <w:rsid w:val="0046635E"/>
    <w:rsid w:val="004721A2"/>
    <w:rsid w:val="004845E0"/>
    <w:rsid w:val="004858FA"/>
    <w:rsid w:val="00487949"/>
    <w:rsid w:val="00490744"/>
    <w:rsid w:val="004931CA"/>
    <w:rsid w:val="004C4B98"/>
    <w:rsid w:val="004E407F"/>
    <w:rsid w:val="0051483E"/>
    <w:rsid w:val="00516264"/>
    <w:rsid w:val="005222F7"/>
    <w:rsid w:val="00531BDC"/>
    <w:rsid w:val="00554E39"/>
    <w:rsid w:val="005551D0"/>
    <w:rsid w:val="00567BB4"/>
    <w:rsid w:val="00583FA7"/>
    <w:rsid w:val="005A4EB7"/>
    <w:rsid w:val="005A5C33"/>
    <w:rsid w:val="005A5F50"/>
    <w:rsid w:val="005A6C20"/>
    <w:rsid w:val="005B1B02"/>
    <w:rsid w:val="005B47B1"/>
    <w:rsid w:val="005B5783"/>
    <w:rsid w:val="005D0A72"/>
    <w:rsid w:val="005D4371"/>
    <w:rsid w:val="005E3D43"/>
    <w:rsid w:val="005F1482"/>
    <w:rsid w:val="006027F8"/>
    <w:rsid w:val="00611A07"/>
    <w:rsid w:val="006132A0"/>
    <w:rsid w:val="00627E51"/>
    <w:rsid w:val="00633653"/>
    <w:rsid w:val="006341DF"/>
    <w:rsid w:val="00651CBB"/>
    <w:rsid w:val="00696C3D"/>
    <w:rsid w:val="006972F6"/>
    <w:rsid w:val="006A7EA4"/>
    <w:rsid w:val="006D564F"/>
    <w:rsid w:val="006D7279"/>
    <w:rsid w:val="006E0594"/>
    <w:rsid w:val="006E1856"/>
    <w:rsid w:val="006E3B51"/>
    <w:rsid w:val="006E3F22"/>
    <w:rsid w:val="006F28C6"/>
    <w:rsid w:val="006F4AA0"/>
    <w:rsid w:val="006F574C"/>
    <w:rsid w:val="007206A9"/>
    <w:rsid w:val="00722987"/>
    <w:rsid w:val="007249E2"/>
    <w:rsid w:val="007303AD"/>
    <w:rsid w:val="00742E4E"/>
    <w:rsid w:val="007516F2"/>
    <w:rsid w:val="00761335"/>
    <w:rsid w:val="00766E03"/>
    <w:rsid w:val="007726A5"/>
    <w:rsid w:val="00775093"/>
    <w:rsid w:val="00783634"/>
    <w:rsid w:val="007A7910"/>
    <w:rsid w:val="007B5126"/>
    <w:rsid w:val="007C05E0"/>
    <w:rsid w:val="007C318C"/>
    <w:rsid w:val="007D7E29"/>
    <w:rsid w:val="007F7345"/>
    <w:rsid w:val="0080028A"/>
    <w:rsid w:val="00804FEB"/>
    <w:rsid w:val="00810DEF"/>
    <w:rsid w:val="0082271D"/>
    <w:rsid w:val="00830538"/>
    <w:rsid w:val="00835076"/>
    <w:rsid w:val="00836633"/>
    <w:rsid w:val="00845017"/>
    <w:rsid w:val="00850B5E"/>
    <w:rsid w:val="00857FF6"/>
    <w:rsid w:val="00861CCF"/>
    <w:rsid w:val="0087619C"/>
    <w:rsid w:val="00894E0C"/>
    <w:rsid w:val="008A3D18"/>
    <w:rsid w:val="008C3F82"/>
    <w:rsid w:val="008C65B3"/>
    <w:rsid w:val="008D7EA9"/>
    <w:rsid w:val="008E3DD1"/>
    <w:rsid w:val="008F2EFB"/>
    <w:rsid w:val="00905D32"/>
    <w:rsid w:val="00905EF4"/>
    <w:rsid w:val="009273A4"/>
    <w:rsid w:val="0093360D"/>
    <w:rsid w:val="0094183F"/>
    <w:rsid w:val="00954DC4"/>
    <w:rsid w:val="0096577F"/>
    <w:rsid w:val="00976E1D"/>
    <w:rsid w:val="009854DF"/>
    <w:rsid w:val="009B048C"/>
    <w:rsid w:val="009B16D1"/>
    <w:rsid w:val="009B6795"/>
    <w:rsid w:val="009B6C07"/>
    <w:rsid w:val="009D10E0"/>
    <w:rsid w:val="009D23C7"/>
    <w:rsid w:val="009D3065"/>
    <w:rsid w:val="009D3298"/>
    <w:rsid w:val="009E1325"/>
    <w:rsid w:val="009E174E"/>
    <w:rsid w:val="009E3874"/>
    <w:rsid w:val="009E3F9A"/>
    <w:rsid w:val="009F7D7A"/>
    <w:rsid w:val="00A01834"/>
    <w:rsid w:val="00A0240A"/>
    <w:rsid w:val="00A16DCF"/>
    <w:rsid w:val="00A25B07"/>
    <w:rsid w:val="00A30D9A"/>
    <w:rsid w:val="00A61C2A"/>
    <w:rsid w:val="00A663B3"/>
    <w:rsid w:val="00A70941"/>
    <w:rsid w:val="00A737BD"/>
    <w:rsid w:val="00A75B55"/>
    <w:rsid w:val="00A77DB4"/>
    <w:rsid w:val="00A85D73"/>
    <w:rsid w:val="00A957BC"/>
    <w:rsid w:val="00AB2DD7"/>
    <w:rsid w:val="00AC2D3C"/>
    <w:rsid w:val="00AD15E8"/>
    <w:rsid w:val="00AE5B7D"/>
    <w:rsid w:val="00AE7345"/>
    <w:rsid w:val="00AF0A01"/>
    <w:rsid w:val="00B01BEE"/>
    <w:rsid w:val="00B070EE"/>
    <w:rsid w:val="00B15A8A"/>
    <w:rsid w:val="00B23D42"/>
    <w:rsid w:val="00B4127B"/>
    <w:rsid w:val="00B44EF3"/>
    <w:rsid w:val="00B64E1E"/>
    <w:rsid w:val="00B71A84"/>
    <w:rsid w:val="00B72B56"/>
    <w:rsid w:val="00B86701"/>
    <w:rsid w:val="00B87A07"/>
    <w:rsid w:val="00B925F1"/>
    <w:rsid w:val="00BC196B"/>
    <w:rsid w:val="00BD1E9F"/>
    <w:rsid w:val="00BE229C"/>
    <w:rsid w:val="00BF23AF"/>
    <w:rsid w:val="00BF3268"/>
    <w:rsid w:val="00C047E6"/>
    <w:rsid w:val="00C30861"/>
    <w:rsid w:val="00C5077D"/>
    <w:rsid w:val="00C57200"/>
    <w:rsid w:val="00C70DFE"/>
    <w:rsid w:val="00C779F5"/>
    <w:rsid w:val="00C800D4"/>
    <w:rsid w:val="00C8138D"/>
    <w:rsid w:val="00CB2DC1"/>
    <w:rsid w:val="00CC0822"/>
    <w:rsid w:val="00CD5D9B"/>
    <w:rsid w:val="00D14F42"/>
    <w:rsid w:val="00D254E3"/>
    <w:rsid w:val="00D3019E"/>
    <w:rsid w:val="00D33D91"/>
    <w:rsid w:val="00D3775C"/>
    <w:rsid w:val="00D5503D"/>
    <w:rsid w:val="00D61549"/>
    <w:rsid w:val="00D617CD"/>
    <w:rsid w:val="00D6359E"/>
    <w:rsid w:val="00D83DD3"/>
    <w:rsid w:val="00DA1FF3"/>
    <w:rsid w:val="00DA2112"/>
    <w:rsid w:val="00DA3EC7"/>
    <w:rsid w:val="00DA559D"/>
    <w:rsid w:val="00DA6D26"/>
    <w:rsid w:val="00DA7BDF"/>
    <w:rsid w:val="00DB1F3B"/>
    <w:rsid w:val="00DC2569"/>
    <w:rsid w:val="00DC5B7F"/>
    <w:rsid w:val="00DC6303"/>
    <w:rsid w:val="00DC7F92"/>
    <w:rsid w:val="00DD2EB6"/>
    <w:rsid w:val="00DD7A0B"/>
    <w:rsid w:val="00DE0FFB"/>
    <w:rsid w:val="00DE5F96"/>
    <w:rsid w:val="00DE6867"/>
    <w:rsid w:val="00E014B7"/>
    <w:rsid w:val="00E202DC"/>
    <w:rsid w:val="00E22EA0"/>
    <w:rsid w:val="00E42A0D"/>
    <w:rsid w:val="00E72AC3"/>
    <w:rsid w:val="00E879AE"/>
    <w:rsid w:val="00E91DC8"/>
    <w:rsid w:val="00E93641"/>
    <w:rsid w:val="00EA06DE"/>
    <w:rsid w:val="00EA5F3E"/>
    <w:rsid w:val="00EA5F76"/>
    <w:rsid w:val="00EB42D7"/>
    <w:rsid w:val="00EC1153"/>
    <w:rsid w:val="00EC117F"/>
    <w:rsid w:val="00EC414D"/>
    <w:rsid w:val="00ED1D87"/>
    <w:rsid w:val="00ED5D5F"/>
    <w:rsid w:val="00EE3B06"/>
    <w:rsid w:val="00EF176F"/>
    <w:rsid w:val="00F0094B"/>
    <w:rsid w:val="00F04418"/>
    <w:rsid w:val="00F06529"/>
    <w:rsid w:val="00F173F7"/>
    <w:rsid w:val="00F33173"/>
    <w:rsid w:val="00F36516"/>
    <w:rsid w:val="00F463D4"/>
    <w:rsid w:val="00F77502"/>
    <w:rsid w:val="00F87A8C"/>
    <w:rsid w:val="00FA559A"/>
    <w:rsid w:val="00FA7D12"/>
    <w:rsid w:val="00FB633A"/>
    <w:rsid w:val="00FB64F3"/>
    <w:rsid w:val="00FB6987"/>
    <w:rsid w:val="00FC615D"/>
    <w:rsid w:val="00FC7BA7"/>
    <w:rsid w:val="00FD7D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2215A0"/>
  <w14:defaultImageDpi w14:val="32767"/>
  <w15:docId w15:val="{AC0A745C-04BB-4A23-9B95-65951CC9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619C"/>
    <w:rPr>
      <w:rFonts w:ascii="Arial" w:eastAsia="Times New Roman" w:hAnsi="Arial" w:cs="Arial"/>
      <w:color w:val="4C4C4C"/>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619C"/>
    <w:pPr>
      <w:tabs>
        <w:tab w:val="center" w:pos="4536"/>
        <w:tab w:val="right" w:pos="9072"/>
      </w:tabs>
    </w:pPr>
    <w:rPr>
      <w:rFonts w:asciiTheme="minorHAnsi" w:eastAsiaTheme="minorHAnsi" w:hAnsiTheme="minorHAnsi" w:cstheme="minorBidi"/>
      <w:color w:val="auto"/>
      <w:sz w:val="24"/>
      <w:szCs w:val="24"/>
      <w:lang w:eastAsia="en-US"/>
    </w:rPr>
  </w:style>
  <w:style w:type="character" w:customStyle="1" w:styleId="KopfzeileZchn">
    <w:name w:val="Kopfzeile Zchn"/>
    <w:basedOn w:val="Absatz-Standardschriftart"/>
    <w:link w:val="Kopfzeile"/>
    <w:uiPriority w:val="99"/>
    <w:rsid w:val="0087619C"/>
  </w:style>
  <w:style w:type="paragraph" w:styleId="Fuzeile">
    <w:name w:val="footer"/>
    <w:basedOn w:val="Standard"/>
    <w:link w:val="FuzeileZchn"/>
    <w:unhideWhenUsed/>
    <w:rsid w:val="0087619C"/>
    <w:pPr>
      <w:tabs>
        <w:tab w:val="center" w:pos="4536"/>
        <w:tab w:val="right" w:pos="9072"/>
      </w:tabs>
    </w:pPr>
    <w:rPr>
      <w:rFonts w:asciiTheme="minorHAnsi" w:eastAsiaTheme="minorHAnsi" w:hAnsiTheme="minorHAnsi" w:cstheme="minorBidi"/>
      <w:color w:val="auto"/>
      <w:sz w:val="24"/>
      <w:szCs w:val="24"/>
      <w:lang w:eastAsia="en-US"/>
    </w:rPr>
  </w:style>
  <w:style w:type="character" w:customStyle="1" w:styleId="FuzeileZchn">
    <w:name w:val="Fußzeile Zchn"/>
    <w:basedOn w:val="Absatz-Standardschriftart"/>
    <w:link w:val="Fuzeile"/>
    <w:uiPriority w:val="99"/>
    <w:rsid w:val="0087619C"/>
  </w:style>
  <w:style w:type="character" w:styleId="Seitenzahl">
    <w:name w:val="page number"/>
    <w:basedOn w:val="Absatz-Standardschriftart"/>
    <w:rsid w:val="003E297E"/>
  </w:style>
  <w:style w:type="character" w:styleId="Kommentarzeichen">
    <w:name w:val="annotation reference"/>
    <w:basedOn w:val="Absatz-Standardschriftart"/>
    <w:uiPriority w:val="99"/>
    <w:semiHidden/>
    <w:unhideWhenUsed/>
    <w:rsid w:val="007D7E29"/>
    <w:rPr>
      <w:sz w:val="16"/>
      <w:szCs w:val="16"/>
    </w:rPr>
  </w:style>
  <w:style w:type="paragraph" w:styleId="Kommentartext">
    <w:name w:val="annotation text"/>
    <w:basedOn w:val="Standard"/>
    <w:link w:val="KommentartextZchn"/>
    <w:uiPriority w:val="99"/>
    <w:semiHidden/>
    <w:unhideWhenUsed/>
    <w:rsid w:val="007D7E29"/>
  </w:style>
  <w:style w:type="character" w:customStyle="1" w:styleId="KommentartextZchn">
    <w:name w:val="Kommentartext Zchn"/>
    <w:basedOn w:val="Absatz-Standardschriftart"/>
    <w:link w:val="Kommentartext"/>
    <w:uiPriority w:val="99"/>
    <w:semiHidden/>
    <w:rsid w:val="007D7E29"/>
    <w:rPr>
      <w:rFonts w:ascii="Arial" w:eastAsia="Times New Roman" w:hAnsi="Arial" w:cs="Arial"/>
      <w:color w:val="4C4C4C"/>
      <w:sz w:val="20"/>
      <w:szCs w:val="20"/>
      <w:lang w:eastAsia="de-DE"/>
    </w:rPr>
  </w:style>
  <w:style w:type="paragraph" w:styleId="Kommentarthema">
    <w:name w:val="annotation subject"/>
    <w:basedOn w:val="Kommentartext"/>
    <w:next w:val="Kommentartext"/>
    <w:link w:val="KommentarthemaZchn"/>
    <w:uiPriority w:val="99"/>
    <w:semiHidden/>
    <w:unhideWhenUsed/>
    <w:rsid w:val="007D7E29"/>
    <w:rPr>
      <w:b/>
      <w:bCs/>
    </w:rPr>
  </w:style>
  <w:style w:type="character" w:customStyle="1" w:styleId="KommentarthemaZchn">
    <w:name w:val="Kommentarthema Zchn"/>
    <w:basedOn w:val="KommentartextZchn"/>
    <w:link w:val="Kommentarthema"/>
    <w:uiPriority w:val="99"/>
    <w:semiHidden/>
    <w:rsid w:val="007D7E29"/>
    <w:rPr>
      <w:rFonts w:ascii="Arial" w:eastAsia="Times New Roman" w:hAnsi="Arial" w:cs="Arial"/>
      <w:b/>
      <w:bCs/>
      <w:color w:val="4C4C4C"/>
      <w:sz w:val="20"/>
      <w:szCs w:val="20"/>
      <w:lang w:eastAsia="de-DE"/>
    </w:rPr>
  </w:style>
  <w:style w:type="paragraph" w:styleId="Sprechblasentext">
    <w:name w:val="Balloon Text"/>
    <w:basedOn w:val="Standard"/>
    <w:link w:val="SprechblasentextZchn"/>
    <w:uiPriority w:val="99"/>
    <w:semiHidden/>
    <w:unhideWhenUsed/>
    <w:rsid w:val="007D7E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7E29"/>
    <w:rPr>
      <w:rFonts w:ascii="Segoe UI" w:eastAsia="Times New Roman" w:hAnsi="Segoe UI" w:cs="Segoe UI"/>
      <w:color w:val="4C4C4C"/>
      <w:sz w:val="18"/>
      <w:szCs w:val="18"/>
      <w:lang w:eastAsia="de-DE"/>
    </w:rPr>
  </w:style>
  <w:style w:type="character" w:styleId="Hyperlink">
    <w:name w:val="Hyperlink"/>
    <w:basedOn w:val="Absatz-Standardschriftart"/>
    <w:uiPriority w:val="99"/>
    <w:unhideWhenUsed/>
    <w:rsid w:val="00E42A0D"/>
    <w:rPr>
      <w:color w:val="0563C1" w:themeColor="hyperlink"/>
      <w:u w:val="single"/>
    </w:rPr>
  </w:style>
  <w:style w:type="character" w:styleId="BesuchterLink">
    <w:name w:val="FollowedHyperlink"/>
    <w:basedOn w:val="Absatz-Standardschriftart"/>
    <w:uiPriority w:val="99"/>
    <w:semiHidden/>
    <w:unhideWhenUsed/>
    <w:rsid w:val="005B1B02"/>
    <w:rPr>
      <w:color w:val="954F72" w:themeColor="followedHyperlink"/>
      <w:u w:val="single"/>
    </w:rPr>
  </w:style>
  <w:style w:type="paragraph" w:styleId="KeinLeerraum">
    <w:name w:val="No Spacing"/>
    <w:uiPriority w:val="1"/>
    <w:qFormat/>
    <w:rsid w:val="00A663B3"/>
    <w:rPr>
      <w:sz w:val="22"/>
      <w:szCs w:val="22"/>
    </w:rPr>
  </w:style>
  <w:style w:type="character" w:styleId="Hervorhebung">
    <w:name w:val="Emphasis"/>
    <w:basedOn w:val="Absatz-Standardschriftart"/>
    <w:uiPriority w:val="20"/>
    <w:qFormat/>
    <w:rsid w:val="001C3ED0"/>
    <w:rPr>
      <w:i/>
      <w:iCs/>
    </w:rPr>
  </w:style>
  <w:style w:type="character" w:styleId="Fett">
    <w:name w:val="Strong"/>
    <w:basedOn w:val="Absatz-Standardschriftart"/>
    <w:uiPriority w:val="22"/>
    <w:qFormat/>
    <w:rsid w:val="00A16DCF"/>
    <w:rPr>
      <w:b/>
      <w:bCs/>
    </w:rPr>
  </w:style>
  <w:style w:type="character" w:styleId="NichtaufgelsteErwhnung">
    <w:name w:val="Unresolved Mention"/>
    <w:basedOn w:val="Absatz-Standardschriftart"/>
    <w:uiPriority w:val="99"/>
    <w:semiHidden/>
    <w:unhideWhenUsed/>
    <w:rsid w:val="00FB6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0443">
      <w:bodyDiv w:val="1"/>
      <w:marLeft w:val="0"/>
      <w:marRight w:val="0"/>
      <w:marTop w:val="0"/>
      <w:marBottom w:val="0"/>
      <w:divBdr>
        <w:top w:val="none" w:sz="0" w:space="0" w:color="auto"/>
        <w:left w:val="none" w:sz="0" w:space="0" w:color="auto"/>
        <w:bottom w:val="none" w:sz="0" w:space="0" w:color="auto"/>
        <w:right w:val="none" w:sz="0" w:space="0" w:color="auto"/>
      </w:divBdr>
    </w:div>
    <w:div w:id="100994977">
      <w:bodyDiv w:val="1"/>
      <w:marLeft w:val="0"/>
      <w:marRight w:val="0"/>
      <w:marTop w:val="0"/>
      <w:marBottom w:val="0"/>
      <w:divBdr>
        <w:top w:val="none" w:sz="0" w:space="0" w:color="auto"/>
        <w:left w:val="none" w:sz="0" w:space="0" w:color="auto"/>
        <w:bottom w:val="none" w:sz="0" w:space="0" w:color="auto"/>
        <w:right w:val="none" w:sz="0" w:space="0" w:color="auto"/>
      </w:divBdr>
    </w:div>
    <w:div w:id="820777855">
      <w:bodyDiv w:val="1"/>
      <w:marLeft w:val="0"/>
      <w:marRight w:val="0"/>
      <w:marTop w:val="0"/>
      <w:marBottom w:val="0"/>
      <w:divBdr>
        <w:top w:val="none" w:sz="0" w:space="0" w:color="auto"/>
        <w:left w:val="none" w:sz="0" w:space="0" w:color="auto"/>
        <w:bottom w:val="none" w:sz="0" w:space="0" w:color="auto"/>
        <w:right w:val="none" w:sz="0" w:space="0" w:color="auto"/>
      </w:divBdr>
    </w:div>
    <w:div w:id="1404373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ovs.ki/06~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arovskioptik.com/at/en/birding/press-rele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klierm\Desktop\SO_Word_Template_Portrait_format_2018.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FED51F-85AC-49CC-AA28-6E382E28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SO_Word_Template_Portrait_format_2018</Template>
  <TotalTime>0</TotalTime>
  <Pages>2</Pages>
  <Words>748</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SWAROVSKI OPTIK</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Klier Melanie</dc:creator>
  <cp:keywords/>
  <dc:description/>
  <cp:lastModifiedBy>WKS-29</cp:lastModifiedBy>
  <cp:revision>5</cp:revision>
  <cp:lastPrinted>2019-06-24T12:41:00Z</cp:lastPrinted>
  <dcterms:created xsi:type="dcterms:W3CDTF">2021-03-29T11:58:00Z</dcterms:created>
  <dcterms:modified xsi:type="dcterms:W3CDTF">2021-04-06T13:19:00Z</dcterms:modified>
</cp:coreProperties>
</file>