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66B356E6" w:rsidR="00FE3BF6" w:rsidRPr="007D15E3" w:rsidRDefault="007F1E5D" w:rsidP="00675A51">
      <w:pPr>
        <w:spacing w:after="0" w:line="259" w:lineRule="auto"/>
        <w:ind w:left="6351" w:right="0" w:firstLine="0"/>
        <w:rPr>
          <w:szCs w:val="24"/>
        </w:rPr>
      </w:pPr>
      <w:bookmarkStart w:id="0" w:name="_Hlk105659279"/>
      <w:r w:rsidRPr="007D15E3">
        <w:rPr>
          <w:noProof/>
          <w:szCs w:val="24"/>
        </w:rPr>
        <w:drawing>
          <wp:inline distT="0" distB="0" distL="0" distR="0" wp14:anchorId="5A8BA123" wp14:editId="091998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0"/>
                    <a:stretch>
                      <a:fillRect/>
                    </a:stretch>
                  </pic:blipFill>
                  <pic:spPr>
                    <a:xfrm>
                      <a:off x="0" y="0"/>
                      <a:ext cx="1534795" cy="680720"/>
                    </a:xfrm>
                    <a:prstGeom prst="rect">
                      <a:avLst/>
                    </a:prstGeom>
                  </pic:spPr>
                </pic:pic>
              </a:graphicData>
            </a:graphic>
          </wp:inline>
        </w:drawing>
      </w:r>
    </w:p>
    <w:p w14:paraId="17868C32" w14:textId="77777777" w:rsidR="009223A6" w:rsidRDefault="009223A6" w:rsidP="00675A51">
      <w:pPr>
        <w:pStyle w:val="StandardWeb"/>
        <w:shd w:val="clear" w:color="auto" w:fill="FFFFFF"/>
        <w:spacing w:before="0" w:beforeAutospacing="0" w:after="0" w:afterAutospacing="0" w:line="360" w:lineRule="auto"/>
        <w:jc w:val="both"/>
        <w:textAlignment w:val="baseline"/>
        <w:rPr>
          <w:rFonts w:ascii="Arial" w:eastAsia="Arial" w:hAnsi="Arial" w:cs="Arial"/>
          <w:bCs/>
          <w:color w:val="000000"/>
          <w:sz w:val="22"/>
          <w:szCs w:val="22"/>
        </w:rPr>
      </w:pPr>
      <w:bookmarkStart w:id="1" w:name="_Hlk66208327"/>
      <w:bookmarkStart w:id="2" w:name="_Hlk64901521"/>
      <w:bookmarkStart w:id="3" w:name="_Hlk110415171"/>
      <w:bookmarkStart w:id="4" w:name="_Hlk81900176"/>
    </w:p>
    <w:bookmarkEnd w:id="1"/>
    <w:bookmarkEnd w:id="2"/>
    <w:bookmarkEnd w:id="3"/>
    <w:p w14:paraId="76481F40" w14:textId="7A66CDAC" w:rsidR="00DC2143" w:rsidRDefault="00DC2143" w:rsidP="0045526E">
      <w:pPr>
        <w:pStyle w:val="StandardWeb"/>
        <w:shd w:val="clear" w:color="auto" w:fill="FFFFFF"/>
        <w:spacing w:before="0" w:beforeAutospacing="0" w:after="0" w:afterAutospacing="0" w:line="360" w:lineRule="auto"/>
        <w:jc w:val="both"/>
        <w:textAlignment w:val="baseline"/>
        <w:rPr>
          <w:rFonts w:ascii="Arial" w:hAnsi="Arial" w:cs="Arial"/>
          <w:b/>
          <w:bCs/>
          <w:u w:val="single"/>
        </w:rPr>
      </w:pPr>
      <w:r w:rsidRPr="00DC2143">
        <w:rPr>
          <w:rFonts w:ascii="Arial" w:hAnsi="Arial" w:cs="Arial"/>
          <w:b/>
          <w:bCs/>
          <w:u w:val="single"/>
        </w:rPr>
        <w:t xml:space="preserve">SPERRFRIST: </w:t>
      </w:r>
      <w:r w:rsidRPr="00DC2143">
        <w:rPr>
          <w:rFonts w:ascii="Arial" w:hAnsi="Arial" w:cs="Arial"/>
          <w:b/>
          <w:bCs/>
          <w:u w:val="single"/>
        </w:rPr>
        <w:t>Mittwoch, 12.10.2022, 15.30 Uhr</w:t>
      </w:r>
    </w:p>
    <w:p w14:paraId="472CECAE" w14:textId="77777777" w:rsidR="00DC2143" w:rsidRDefault="00DC2143" w:rsidP="00DC2143">
      <w:pPr>
        <w:spacing w:after="105" w:line="252" w:lineRule="auto"/>
        <w:ind w:left="0" w:right="230" w:firstLine="0"/>
        <w:rPr>
          <w:sz w:val="28"/>
          <w:szCs w:val="28"/>
        </w:rPr>
      </w:pPr>
    </w:p>
    <w:p w14:paraId="54ED4694" w14:textId="7ADB392A" w:rsidR="00DC2143" w:rsidRPr="00DC2143" w:rsidRDefault="00DC2143" w:rsidP="00DC2143">
      <w:pPr>
        <w:spacing w:after="105" w:line="252" w:lineRule="auto"/>
        <w:ind w:left="0" w:right="230" w:firstLine="0"/>
        <w:rPr>
          <w:rFonts w:eastAsiaTheme="minorHAnsi"/>
          <w:sz w:val="28"/>
          <w:szCs w:val="28"/>
        </w:rPr>
      </w:pPr>
      <w:r>
        <w:rPr>
          <w:sz w:val="28"/>
          <w:szCs w:val="28"/>
        </w:rPr>
        <w:t>Pressemitteilung</w:t>
      </w:r>
    </w:p>
    <w:p w14:paraId="1F57894B" w14:textId="741F77E9" w:rsidR="0045526E" w:rsidRDefault="001C6A5E" w:rsidP="0045526E">
      <w:pPr>
        <w:pStyle w:val="StandardWeb"/>
        <w:shd w:val="clear" w:color="auto" w:fill="FFFFFF"/>
        <w:spacing w:before="0" w:beforeAutospacing="0" w:after="0" w:afterAutospacing="0" w:line="360" w:lineRule="auto"/>
        <w:jc w:val="both"/>
        <w:textAlignment w:val="baseline"/>
        <w:rPr>
          <w:rFonts w:ascii="Arial" w:hAnsi="Arial" w:cs="Arial"/>
          <w:b/>
          <w:bCs/>
          <w:sz w:val="28"/>
          <w:szCs w:val="28"/>
        </w:rPr>
      </w:pPr>
      <w:r>
        <w:rPr>
          <w:rFonts w:ascii="Arial" w:hAnsi="Arial" w:cs="Arial"/>
          <w:b/>
          <w:bCs/>
          <w:sz w:val="28"/>
          <w:szCs w:val="28"/>
        </w:rPr>
        <w:t>ZIA</w:t>
      </w:r>
      <w:r w:rsidR="00857118">
        <w:rPr>
          <w:rFonts w:ascii="Arial" w:hAnsi="Arial" w:cs="Arial"/>
          <w:b/>
          <w:bCs/>
          <w:sz w:val="28"/>
          <w:szCs w:val="28"/>
        </w:rPr>
        <w:t xml:space="preserve"> </w:t>
      </w:r>
      <w:r w:rsidR="009863DC">
        <w:rPr>
          <w:rFonts w:ascii="Arial" w:hAnsi="Arial" w:cs="Arial"/>
          <w:b/>
          <w:bCs/>
          <w:sz w:val="28"/>
          <w:szCs w:val="28"/>
        </w:rPr>
        <w:t>zum Bündnis</w:t>
      </w:r>
      <w:r w:rsidR="00E943A9">
        <w:rPr>
          <w:rFonts w:ascii="Arial" w:hAnsi="Arial" w:cs="Arial"/>
          <w:b/>
          <w:bCs/>
          <w:sz w:val="28"/>
          <w:szCs w:val="28"/>
        </w:rPr>
        <w:t xml:space="preserve">: </w:t>
      </w:r>
      <w:r w:rsidR="00993E9D" w:rsidRPr="00993E9D">
        <w:rPr>
          <w:rFonts w:ascii="Arial" w:hAnsi="Arial" w:cs="Arial"/>
          <w:b/>
          <w:bCs/>
          <w:sz w:val="28"/>
          <w:szCs w:val="28"/>
        </w:rPr>
        <w:t>„Abschied vom Zeitlupentempo bringt echten Schub für bezahlbaren Wohnraum – leider bleiben einige Hürden“</w:t>
      </w:r>
    </w:p>
    <w:p w14:paraId="358486A9" w14:textId="77777777" w:rsidR="00060854" w:rsidRDefault="00060854" w:rsidP="00F36E92">
      <w:pPr>
        <w:spacing w:line="360" w:lineRule="auto"/>
        <w:ind w:left="0" w:firstLine="0"/>
        <w:rPr>
          <w:b/>
          <w:bCs/>
        </w:rPr>
      </w:pPr>
      <w:bookmarkStart w:id="5" w:name="_Hlk115190049"/>
    </w:p>
    <w:p w14:paraId="405D69B9" w14:textId="3AE2787B" w:rsidR="00060854" w:rsidRDefault="00060854" w:rsidP="00060854">
      <w:pPr>
        <w:pStyle w:val="Listenabsatz"/>
        <w:numPr>
          <w:ilvl w:val="0"/>
          <w:numId w:val="31"/>
        </w:numPr>
        <w:rPr>
          <w:rFonts w:ascii="Arial" w:hAnsi="Arial" w:cs="Arial"/>
          <w:sz w:val="24"/>
          <w:szCs w:val="24"/>
        </w:rPr>
      </w:pPr>
      <w:r w:rsidRPr="00060854">
        <w:rPr>
          <w:rFonts w:ascii="Arial" w:hAnsi="Arial" w:cs="Arial"/>
          <w:sz w:val="24"/>
          <w:szCs w:val="24"/>
        </w:rPr>
        <w:t xml:space="preserve">Bündnis bringt </w:t>
      </w:r>
      <w:r w:rsidR="00D945A5">
        <w:rPr>
          <w:rFonts w:ascii="Arial" w:hAnsi="Arial" w:cs="Arial"/>
          <w:sz w:val="24"/>
          <w:szCs w:val="24"/>
        </w:rPr>
        <w:t>Einsatz</w:t>
      </w:r>
      <w:r w:rsidRPr="00060854">
        <w:rPr>
          <w:rFonts w:ascii="Arial" w:hAnsi="Arial" w:cs="Arial"/>
          <w:sz w:val="24"/>
          <w:szCs w:val="24"/>
        </w:rPr>
        <w:t xml:space="preserve"> </w:t>
      </w:r>
      <w:r w:rsidR="00D945A5">
        <w:rPr>
          <w:rFonts w:ascii="Arial" w:hAnsi="Arial" w:cs="Arial"/>
          <w:sz w:val="24"/>
          <w:szCs w:val="24"/>
        </w:rPr>
        <w:t>für</w:t>
      </w:r>
      <w:r w:rsidRPr="00060854">
        <w:rPr>
          <w:rFonts w:ascii="Arial" w:hAnsi="Arial" w:cs="Arial"/>
          <w:sz w:val="24"/>
          <w:szCs w:val="24"/>
        </w:rPr>
        <w:t xml:space="preserve"> mehr bezahlbaren </w:t>
      </w:r>
      <w:r w:rsidR="009863DC">
        <w:rPr>
          <w:rFonts w:ascii="Arial" w:hAnsi="Arial" w:cs="Arial"/>
          <w:sz w:val="24"/>
          <w:szCs w:val="24"/>
        </w:rPr>
        <w:t xml:space="preserve">klimagerechten </w:t>
      </w:r>
      <w:r w:rsidRPr="00060854">
        <w:rPr>
          <w:rFonts w:ascii="Arial" w:hAnsi="Arial" w:cs="Arial"/>
          <w:sz w:val="24"/>
          <w:szCs w:val="24"/>
        </w:rPr>
        <w:t>Wohnraum ein gutes Stück voran</w:t>
      </w:r>
    </w:p>
    <w:p w14:paraId="710864FA" w14:textId="017D3044" w:rsidR="00D945A5" w:rsidRPr="00060854" w:rsidRDefault="00D945A5" w:rsidP="00060854">
      <w:pPr>
        <w:pStyle w:val="Listenabsatz"/>
        <w:numPr>
          <w:ilvl w:val="0"/>
          <w:numId w:val="31"/>
        </w:numPr>
        <w:rPr>
          <w:rFonts w:ascii="Arial" w:hAnsi="Arial" w:cs="Arial"/>
          <w:sz w:val="24"/>
          <w:szCs w:val="24"/>
        </w:rPr>
      </w:pPr>
      <w:r>
        <w:rPr>
          <w:rFonts w:ascii="Arial" w:hAnsi="Arial" w:cs="Arial"/>
          <w:sz w:val="24"/>
          <w:szCs w:val="24"/>
        </w:rPr>
        <w:t>Pläne versprechen Boom für serielles und modulares Bauen</w:t>
      </w:r>
    </w:p>
    <w:p w14:paraId="0717A66F" w14:textId="4DDCD2AB" w:rsidR="00060854" w:rsidRPr="00060854" w:rsidRDefault="00060854" w:rsidP="00060854">
      <w:pPr>
        <w:pStyle w:val="Listenabsatz"/>
        <w:numPr>
          <w:ilvl w:val="0"/>
          <w:numId w:val="31"/>
        </w:numPr>
        <w:rPr>
          <w:rFonts w:ascii="Arial" w:hAnsi="Arial" w:cs="Arial"/>
          <w:sz w:val="24"/>
          <w:szCs w:val="24"/>
        </w:rPr>
      </w:pPr>
      <w:r w:rsidRPr="00060854">
        <w:rPr>
          <w:rFonts w:ascii="Arial" w:hAnsi="Arial" w:cs="Arial"/>
          <w:sz w:val="24"/>
          <w:szCs w:val="24"/>
        </w:rPr>
        <w:t>Aus ZIA-Si</w:t>
      </w:r>
      <w:r>
        <w:rPr>
          <w:rFonts w:ascii="Arial" w:hAnsi="Arial" w:cs="Arial"/>
          <w:sz w:val="24"/>
          <w:szCs w:val="24"/>
        </w:rPr>
        <w:t>c</w:t>
      </w:r>
      <w:r w:rsidRPr="00060854">
        <w:rPr>
          <w:rFonts w:ascii="Arial" w:hAnsi="Arial" w:cs="Arial"/>
          <w:sz w:val="24"/>
          <w:szCs w:val="24"/>
        </w:rPr>
        <w:t>ht nicht alle Bremsklötze beseitigt</w:t>
      </w:r>
    </w:p>
    <w:p w14:paraId="319C151E" w14:textId="2434FB26" w:rsidR="00060854" w:rsidRPr="00060854" w:rsidRDefault="00060854" w:rsidP="00060854">
      <w:pPr>
        <w:pStyle w:val="Listenabsatz"/>
        <w:numPr>
          <w:ilvl w:val="0"/>
          <w:numId w:val="31"/>
        </w:numPr>
        <w:rPr>
          <w:rFonts w:ascii="Arial" w:hAnsi="Arial" w:cs="Arial"/>
          <w:sz w:val="24"/>
          <w:szCs w:val="24"/>
        </w:rPr>
      </w:pPr>
      <w:r>
        <w:rPr>
          <w:rFonts w:ascii="Arial" w:hAnsi="Arial" w:cs="Arial"/>
          <w:sz w:val="24"/>
          <w:szCs w:val="24"/>
        </w:rPr>
        <w:t xml:space="preserve">Verschärfungen der Gebäudestandards </w:t>
      </w:r>
      <w:r w:rsidR="00993E9D">
        <w:rPr>
          <w:rFonts w:ascii="Arial" w:hAnsi="Arial" w:cs="Arial"/>
          <w:sz w:val="24"/>
          <w:szCs w:val="24"/>
        </w:rPr>
        <w:t>sind</w:t>
      </w:r>
      <w:r w:rsidR="00993E9D" w:rsidRPr="00993E9D">
        <w:rPr>
          <w:rFonts w:ascii="Arial" w:hAnsi="Arial" w:cs="Arial"/>
          <w:sz w:val="24"/>
          <w:szCs w:val="24"/>
        </w:rPr>
        <w:t xml:space="preserve"> liebgewonnenes, aber unsinniges Mantra</w:t>
      </w:r>
    </w:p>
    <w:p w14:paraId="7A3DB1A2" w14:textId="77777777" w:rsidR="00060854" w:rsidRPr="00060854" w:rsidRDefault="00060854" w:rsidP="009863DC">
      <w:pPr>
        <w:pStyle w:val="Listenabsatz"/>
        <w:rPr>
          <w:rFonts w:ascii="Arial" w:hAnsi="Arial" w:cs="Arial"/>
          <w:sz w:val="24"/>
          <w:szCs w:val="24"/>
        </w:rPr>
      </w:pPr>
    </w:p>
    <w:p w14:paraId="289F75F8" w14:textId="45427299" w:rsidR="00993E9D" w:rsidRDefault="0045526E" w:rsidP="00993E9D">
      <w:pPr>
        <w:spacing w:line="360" w:lineRule="auto"/>
        <w:ind w:left="0" w:firstLine="0"/>
        <w:rPr>
          <w:szCs w:val="24"/>
        </w:rPr>
      </w:pPr>
      <w:r w:rsidRPr="00060854">
        <w:rPr>
          <w:b/>
          <w:bCs/>
          <w:szCs w:val="24"/>
        </w:rPr>
        <w:t xml:space="preserve">Berlin, </w:t>
      </w:r>
      <w:r w:rsidR="00F36E92" w:rsidRPr="00060854">
        <w:rPr>
          <w:b/>
          <w:bCs/>
          <w:szCs w:val="24"/>
        </w:rPr>
        <w:t>1</w:t>
      </w:r>
      <w:r w:rsidR="008A5272">
        <w:rPr>
          <w:b/>
          <w:bCs/>
          <w:szCs w:val="24"/>
        </w:rPr>
        <w:t>2</w:t>
      </w:r>
      <w:r w:rsidRPr="00060854">
        <w:rPr>
          <w:b/>
          <w:bCs/>
          <w:szCs w:val="24"/>
        </w:rPr>
        <w:t>.10.2022</w:t>
      </w:r>
      <w:r w:rsidRPr="00060854">
        <w:rPr>
          <w:szCs w:val="24"/>
        </w:rPr>
        <w:t xml:space="preserve"> –</w:t>
      </w:r>
      <w:r w:rsidR="009863DC">
        <w:rPr>
          <w:szCs w:val="24"/>
        </w:rPr>
        <w:t xml:space="preserve"> </w:t>
      </w:r>
      <w:r w:rsidR="00993E9D" w:rsidRPr="00993E9D">
        <w:rPr>
          <w:szCs w:val="24"/>
        </w:rPr>
        <w:t>Der Spitzenverband der deutschen Immobilienwirtschaft, ZIA, verspricht sich von den Plänen des Bündnisses bezahlbare</w:t>
      </w:r>
      <w:r w:rsidR="00A30A6E">
        <w:rPr>
          <w:szCs w:val="24"/>
        </w:rPr>
        <w:t>r</w:t>
      </w:r>
      <w:r w:rsidR="00993E9D" w:rsidRPr="00993E9D">
        <w:rPr>
          <w:szCs w:val="24"/>
        </w:rPr>
        <w:t xml:space="preserve"> Wohnraum wichtige Schritte zur Beschleunigung </w:t>
      </w:r>
      <w:r w:rsidR="00993E9D">
        <w:rPr>
          <w:szCs w:val="24"/>
        </w:rPr>
        <w:t>des</w:t>
      </w:r>
      <w:r w:rsidR="00993E9D" w:rsidRPr="00993E9D">
        <w:rPr>
          <w:szCs w:val="24"/>
        </w:rPr>
        <w:t xml:space="preserve"> Wohnungsbau</w:t>
      </w:r>
      <w:r w:rsidR="00993E9D">
        <w:rPr>
          <w:szCs w:val="24"/>
        </w:rPr>
        <w:t>s</w:t>
      </w:r>
      <w:r w:rsidR="00993E9D" w:rsidRPr="00993E9D">
        <w:rPr>
          <w:szCs w:val="24"/>
        </w:rPr>
        <w:t xml:space="preserve">. „Die Zeiten, in denen in Deutschland Planungs- und Genehmigungsverfahren im Zeitlupentempo laufen, gehen jetzt wohl zu Ende“,  sagt ZIA-Präsident Dr. Andreas Mattner. Mehr Tempo durch effiziente Prozesse und entschiedenen Einsatz digitaler Möglichkeiten seien ein echter Gewinn. „Darauf hat der ZIA im Bündnis zäh hingewirkt, und da haben wir uns am Ende auch durchgesetzt.“ </w:t>
      </w:r>
    </w:p>
    <w:p w14:paraId="7DD93223" w14:textId="0AC0EC2D" w:rsidR="00993E9D" w:rsidRPr="00993E9D" w:rsidRDefault="00993E9D" w:rsidP="00993E9D">
      <w:pPr>
        <w:spacing w:line="360" w:lineRule="auto"/>
        <w:ind w:left="0" w:firstLine="0"/>
        <w:rPr>
          <w:szCs w:val="24"/>
        </w:rPr>
      </w:pPr>
      <w:r w:rsidRPr="00993E9D">
        <w:rPr>
          <w:szCs w:val="24"/>
        </w:rPr>
        <w:t xml:space="preserve">Jetzt sollten aus ZIA-Sicht die Pläne zügig </w:t>
      </w:r>
      <w:r w:rsidR="005B78C5">
        <w:rPr>
          <w:szCs w:val="24"/>
        </w:rPr>
        <w:t>verwirklicht</w:t>
      </w:r>
      <w:r w:rsidRPr="00993E9D">
        <w:rPr>
          <w:szCs w:val="24"/>
        </w:rPr>
        <w:t xml:space="preserve"> werden, „damit wir mit dem Bau von zusätzlichem bezahlbare</w:t>
      </w:r>
      <w:r w:rsidR="00EF0E15">
        <w:rPr>
          <w:szCs w:val="24"/>
        </w:rPr>
        <w:t>n</w:t>
      </w:r>
      <w:r w:rsidRPr="00993E9D">
        <w:rPr>
          <w:szCs w:val="24"/>
        </w:rPr>
        <w:t xml:space="preserve"> und klimagerechte</w:t>
      </w:r>
      <w:r w:rsidR="00EF0E15">
        <w:rPr>
          <w:szCs w:val="24"/>
        </w:rPr>
        <w:t>n</w:t>
      </w:r>
      <w:r w:rsidRPr="00993E9D">
        <w:rPr>
          <w:szCs w:val="24"/>
        </w:rPr>
        <w:t xml:space="preserve"> Wohnraum durchstarten können“, so Mattner. Im Bündnis wurden Schritte vereinbart, die einen „regelrechten Boom beim seriellen und modularen Bauen“ auslösen könnten – „das bringt uns einen riesigen Schritt nach vorn“, so der Präsident.  „Die Politik hat verstanden: Es ist jetzt nicht die Zeit für Regulierungen.“</w:t>
      </w:r>
    </w:p>
    <w:p w14:paraId="106571FD" w14:textId="77777777" w:rsidR="00993E9D" w:rsidRPr="00993E9D" w:rsidRDefault="00993E9D" w:rsidP="00993E9D">
      <w:pPr>
        <w:spacing w:line="360" w:lineRule="auto"/>
        <w:ind w:left="0" w:firstLine="0"/>
        <w:rPr>
          <w:szCs w:val="24"/>
        </w:rPr>
      </w:pPr>
      <w:r w:rsidRPr="00993E9D">
        <w:rPr>
          <w:szCs w:val="24"/>
        </w:rPr>
        <w:t xml:space="preserve"> </w:t>
      </w:r>
    </w:p>
    <w:p w14:paraId="1ED2A166" w14:textId="245A1B52" w:rsidR="00993E9D" w:rsidRPr="00993E9D" w:rsidRDefault="00993E9D" w:rsidP="00993E9D">
      <w:pPr>
        <w:spacing w:line="360" w:lineRule="auto"/>
        <w:ind w:left="0" w:firstLine="0"/>
        <w:rPr>
          <w:szCs w:val="24"/>
        </w:rPr>
      </w:pPr>
      <w:r w:rsidRPr="00993E9D">
        <w:rPr>
          <w:szCs w:val="24"/>
        </w:rPr>
        <w:t xml:space="preserve">Mattner macht zugleich deutlich, dass der ZIA einige </w:t>
      </w:r>
      <w:r w:rsidR="00DC2143">
        <w:rPr>
          <w:szCs w:val="24"/>
        </w:rPr>
        <w:t>Aspekt</w:t>
      </w:r>
      <w:r w:rsidRPr="00993E9D">
        <w:rPr>
          <w:szCs w:val="24"/>
        </w:rPr>
        <w:t xml:space="preserve">e kritisch bewertet. </w:t>
      </w:r>
      <w:bookmarkStart w:id="6" w:name="_Hlk116459170"/>
      <w:r w:rsidRPr="00993E9D">
        <w:rPr>
          <w:szCs w:val="24"/>
        </w:rPr>
        <w:t xml:space="preserve">„Die Praktiker der Immobilienwirtschaft haben leider auch </w:t>
      </w:r>
      <w:r w:rsidR="00DC2143">
        <w:rPr>
          <w:szCs w:val="24"/>
        </w:rPr>
        <w:t>Punkte</w:t>
      </w:r>
      <w:r w:rsidRPr="00993E9D">
        <w:rPr>
          <w:szCs w:val="24"/>
        </w:rPr>
        <w:t xml:space="preserve"> identifiziert, die den Bau von Wohnungen weiter ohne Not bremsen könnten“, sagt Mattner voraus</w:t>
      </w:r>
      <w:bookmarkEnd w:id="6"/>
      <w:r w:rsidRPr="00993E9D">
        <w:rPr>
          <w:szCs w:val="24"/>
        </w:rPr>
        <w:t xml:space="preserve">. „Vor dem Festhalten an Verschärfungen der Gebäudestandards wie </w:t>
      </w:r>
      <w:r w:rsidR="00A30A6E">
        <w:rPr>
          <w:szCs w:val="24"/>
        </w:rPr>
        <w:t>an einem</w:t>
      </w:r>
      <w:r w:rsidRPr="00993E9D">
        <w:rPr>
          <w:szCs w:val="24"/>
        </w:rPr>
        <w:t xml:space="preserve"> Mantra </w:t>
      </w:r>
      <w:r w:rsidR="00DC2143">
        <w:rPr>
          <w:szCs w:val="24"/>
        </w:rPr>
        <w:t>hatten</w:t>
      </w:r>
      <w:r w:rsidRPr="00993E9D">
        <w:rPr>
          <w:szCs w:val="24"/>
        </w:rPr>
        <w:t xml:space="preserve"> die Branche wie die Bauministerkonferenz der Länder</w:t>
      </w:r>
      <w:r w:rsidR="00DC2143">
        <w:rPr>
          <w:szCs w:val="24"/>
        </w:rPr>
        <w:t xml:space="preserve"> gleichermaßen gewarnt</w:t>
      </w:r>
      <w:r>
        <w:rPr>
          <w:szCs w:val="24"/>
        </w:rPr>
        <w:t>“</w:t>
      </w:r>
      <w:r w:rsidRPr="00993E9D">
        <w:rPr>
          <w:szCs w:val="24"/>
        </w:rPr>
        <w:t xml:space="preserve">, so </w:t>
      </w:r>
      <w:r w:rsidRPr="00993E9D">
        <w:rPr>
          <w:szCs w:val="24"/>
        </w:rPr>
        <w:lastRenderedPageBreak/>
        <w:t>Mattner. D</w:t>
      </w:r>
      <w:r w:rsidR="00C44D4A">
        <w:rPr>
          <w:szCs w:val="24"/>
        </w:rPr>
        <w:t>er</w:t>
      </w:r>
      <w:r w:rsidRPr="00993E9D">
        <w:rPr>
          <w:szCs w:val="24"/>
        </w:rPr>
        <w:t xml:space="preserve"> </w:t>
      </w:r>
      <w:r w:rsidR="00C44D4A">
        <w:rPr>
          <w:szCs w:val="24"/>
        </w:rPr>
        <w:t>Kostenaufwand</w:t>
      </w:r>
      <w:r w:rsidRPr="00993E9D">
        <w:rPr>
          <w:szCs w:val="24"/>
        </w:rPr>
        <w:t xml:space="preserve"> dafür </w:t>
      </w:r>
      <w:r w:rsidR="00EE760F">
        <w:rPr>
          <w:szCs w:val="24"/>
        </w:rPr>
        <w:t>seien</w:t>
      </w:r>
      <w:r w:rsidRPr="00993E9D">
        <w:rPr>
          <w:szCs w:val="24"/>
        </w:rPr>
        <w:t xml:space="preserve"> hoch, die Wirkung kaum messbar</w:t>
      </w:r>
      <w:r w:rsidR="00EE760F">
        <w:rPr>
          <w:szCs w:val="24"/>
        </w:rPr>
        <w:t>;</w:t>
      </w:r>
      <w:r w:rsidRPr="00993E9D">
        <w:rPr>
          <w:szCs w:val="24"/>
        </w:rPr>
        <w:t xml:space="preserve"> im Fall von Gewerbeimmobilien </w:t>
      </w:r>
      <w:r w:rsidR="00EE760F">
        <w:rPr>
          <w:szCs w:val="24"/>
        </w:rPr>
        <w:t xml:space="preserve">sei ein </w:t>
      </w:r>
      <w:r w:rsidRPr="00993E9D">
        <w:rPr>
          <w:szCs w:val="24"/>
        </w:rPr>
        <w:t>kontraproduktiv</w:t>
      </w:r>
      <w:r w:rsidR="00EE760F">
        <w:rPr>
          <w:szCs w:val="24"/>
        </w:rPr>
        <w:t>er Effekt zu befürchten</w:t>
      </w:r>
      <w:r w:rsidRPr="00993E9D">
        <w:rPr>
          <w:szCs w:val="24"/>
        </w:rPr>
        <w:t>, weil mehr CO</w:t>
      </w:r>
      <w:r w:rsidRPr="00BF0F4F">
        <w:rPr>
          <w:szCs w:val="24"/>
          <w:vertAlign w:val="subscript"/>
        </w:rPr>
        <w:t>2</w:t>
      </w:r>
      <w:r w:rsidRPr="00993E9D">
        <w:rPr>
          <w:szCs w:val="24"/>
        </w:rPr>
        <w:t xml:space="preserve"> produziert </w:t>
      </w:r>
      <w:r w:rsidR="00EE760F">
        <w:rPr>
          <w:szCs w:val="24"/>
        </w:rPr>
        <w:t>werde</w:t>
      </w:r>
      <w:r>
        <w:rPr>
          <w:szCs w:val="24"/>
        </w:rPr>
        <w:t>, führt Mattner aus</w:t>
      </w:r>
      <w:r w:rsidRPr="00993E9D">
        <w:rPr>
          <w:szCs w:val="24"/>
        </w:rPr>
        <w:t xml:space="preserve">. </w:t>
      </w:r>
      <w:r>
        <w:rPr>
          <w:szCs w:val="24"/>
        </w:rPr>
        <w:t>„</w:t>
      </w:r>
      <w:r w:rsidRPr="00993E9D">
        <w:rPr>
          <w:szCs w:val="24"/>
        </w:rPr>
        <w:t xml:space="preserve">Auch mit den </w:t>
      </w:r>
      <w:r w:rsidR="00EE760F" w:rsidRPr="00EE760F">
        <w:rPr>
          <w:szCs w:val="24"/>
        </w:rPr>
        <w:t>Auflagen für Inanspruchnahme von Flächen</w:t>
      </w:r>
      <w:r w:rsidR="00EE760F">
        <w:rPr>
          <w:szCs w:val="24"/>
        </w:rPr>
        <w:t xml:space="preserve"> </w:t>
      </w:r>
      <w:r w:rsidRPr="00993E9D">
        <w:rPr>
          <w:szCs w:val="24"/>
        </w:rPr>
        <w:t xml:space="preserve">schießt man in Deutschland übers Ziel hinaus“, </w:t>
      </w:r>
      <w:r w:rsidR="00C44D4A">
        <w:rPr>
          <w:szCs w:val="24"/>
        </w:rPr>
        <w:t>kritisiert</w:t>
      </w:r>
      <w:r w:rsidRPr="00993E9D">
        <w:rPr>
          <w:szCs w:val="24"/>
        </w:rPr>
        <w:t xml:space="preserve"> der ZIA-Präsident. Ein Nullflächenverbrauch sei angesichts des Ansturms auf Städte und Ballungsräume </w:t>
      </w:r>
      <w:r w:rsidR="00C44D4A">
        <w:rPr>
          <w:szCs w:val="24"/>
        </w:rPr>
        <w:t>„</w:t>
      </w:r>
      <w:r w:rsidRPr="00993E9D">
        <w:rPr>
          <w:szCs w:val="24"/>
        </w:rPr>
        <w:t>eine Illusion</w:t>
      </w:r>
      <w:r w:rsidR="00C44D4A">
        <w:rPr>
          <w:szCs w:val="24"/>
        </w:rPr>
        <w:t>“</w:t>
      </w:r>
      <w:r w:rsidRPr="00993E9D">
        <w:rPr>
          <w:szCs w:val="24"/>
        </w:rPr>
        <w:t>.</w:t>
      </w:r>
    </w:p>
    <w:p w14:paraId="01490569" w14:textId="368F7E54" w:rsidR="009863DC" w:rsidRDefault="00993E9D" w:rsidP="00993E9D">
      <w:pPr>
        <w:spacing w:line="360" w:lineRule="auto"/>
        <w:ind w:left="0" w:firstLine="0"/>
        <w:rPr>
          <w:szCs w:val="24"/>
        </w:rPr>
      </w:pPr>
      <w:r w:rsidRPr="00993E9D">
        <w:rPr>
          <w:szCs w:val="24"/>
        </w:rPr>
        <w:t xml:space="preserve">Punkte, die die Immobilienwirtschaft als Hindernisse auf dem Weg zu mehr bezahlbarem Wohnraum bewertet, wurden in einer gemeinsamen </w:t>
      </w:r>
      <w:r w:rsidR="00CB39DB">
        <w:rPr>
          <w:szCs w:val="24"/>
        </w:rPr>
        <w:t>Erklärung zum Bündnispaket</w:t>
      </w:r>
      <w:r w:rsidRPr="00993E9D">
        <w:rPr>
          <w:szCs w:val="24"/>
        </w:rPr>
        <w:t xml:space="preserve"> aufgeführt.</w:t>
      </w:r>
    </w:p>
    <w:p w14:paraId="4AE81BDB" w14:textId="7EAE56E8" w:rsidR="009863DC" w:rsidRPr="009863DC" w:rsidRDefault="009863DC" w:rsidP="009863DC">
      <w:pPr>
        <w:spacing w:line="360" w:lineRule="auto"/>
        <w:ind w:left="0" w:firstLine="0"/>
        <w:rPr>
          <w:b/>
          <w:bCs/>
          <w:szCs w:val="24"/>
          <w:u w:val="single"/>
        </w:rPr>
      </w:pPr>
      <w:r w:rsidRPr="009863DC">
        <w:rPr>
          <w:b/>
          <w:bCs/>
          <w:szCs w:val="24"/>
          <w:u w:val="single"/>
        </w:rPr>
        <w:t>Hintergrund:</w:t>
      </w:r>
    </w:p>
    <w:p w14:paraId="45818304" w14:textId="3656E136" w:rsidR="009863DC" w:rsidRPr="00F319E3" w:rsidRDefault="009863DC" w:rsidP="009863DC">
      <w:pPr>
        <w:spacing w:line="360" w:lineRule="auto"/>
        <w:ind w:left="0" w:firstLine="0"/>
        <w:rPr>
          <w:sz w:val="20"/>
          <w:szCs w:val="20"/>
        </w:rPr>
      </w:pPr>
      <w:r w:rsidRPr="00F319E3">
        <w:rPr>
          <w:sz w:val="20"/>
          <w:szCs w:val="20"/>
        </w:rPr>
        <w:t xml:space="preserve">Das Bündnis für bezahlbaren Wohnraum wurde am 27. April 2022 von Bundesministerin </w:t>
      </w:r>
      <w:r w:rsidR="001C6A5E" w:rsidRPr="00F319E3">
        <w:rPr>
          <w:sz w:val="20"/>
          <w:szCs w:val="20"/>
        </w:rPr>
        <w:t xml:space="preserve">Klara </w:t>
      </w:r>
      <w:r w:rsidRPr="00F319E3">
        <w:rPr>
          <w:sz w:val="20"/>
          <w:szCs w:val="20"/>
        </w:rPr>
        <w:t xml:space="preserve">Geywitz gegründet, um eine zentrale Kooperationsplattform für bezahlbaren Wohnraum zu schaffen. Beteiligt </w:t>
      </w:r>
      <w:r w:rsidR="001C6A5E" w:rsidRPr="00F319E3">
        <w:rPr>
          <w:sz w:val="20"/>
          <w:szCs w:val="20"/>
        </w:rPr>
        <w:t>waren</w:t>
      </w:r>
      <w:r w:rsidRPr="00F319E3">
        <w:rPr>
          <w:sz w:val="20"/>
          <w:szCs w:val="20"/>
        </w:rPr>
        <w:t xml:space="preserve"> 35 Verbände und gesellschaftliche Gruppen, die ein gemeinsame</w:t>
      </w:r>
      <w:r w:rsidR="005B78C5">
        <w:rPr>
          <w:sz w:val="20"/>
          <w:szCs w:val="20"/>
        </w:rPr>
        <w:t>s</w:t>
      </w:r>
      <w:r w:rsidRPr="00F319E3">
        <w:rPr>
          <w:sz w:val="20"/>
          <w:szCs w:val="20"/>
        </w:rPr>
        <w:t xml:space="preserve"> Bündnis</w:t>
      </w:r>
      <w:r w:rsidR="005B78C5">
        <w:rPr>
          <w:sz w:val="20"/>
          <w:szCs w:val="20"/>
        </w:rPr>
        <w:t xml:space="preserve">papier </w:t>
      </w:r>
      <w:r w:rsidR="00993E9D" w:rsidRPr="00F319E3">
        <w:rPr>
          <w:sz w:val="20"/>
          <w:szCs w:val="20"/>
        </w:rPr>
        <w:t>erarbeitet und jetzt vorgelegt hab</w:t>
      </w:r>
      <w:r w:rsidRPr="00F319E3">
        <w:rPr>
          <w:sz w:val="20"/>
          <w:szCs w:val="20"/>
        </w:rPr>
        <w:t xml:space="preserve">en. </w:t>
      </w:r>
      <w:r w:rsidR="005B78C5">
        <w:rPr>
          <w:sz w:val="20"/>
          <w:szCs w:val="20"/>
        </w:rPr>
        <w:t>Es</w:t>
      </w:r>
      <w:r w:rsidRPr="00F319E3">
        <w:rPr>
          <w:sz w:val="20"/>
          <w:szCs w:val="20"/>
        </w:rPr>
        <w:t xml:space="preserve"> soll das Ziel der Bundesregierung </w:t>
      </w:r>
      <w:r w:rsidR="005B78C5">
        <w:rPr>
          <w:sz w:val="20"/>
          <w:szCs w:val="20"/>
        </w:rPr>
        <w:t>für den</w:t>
      </w:r>
      <w:r w:rsidRPr="00F319E3">
        <w:rPr>
          <w:sz w:val="20"/>
          <w:szCs w:val="20"/>
        </w:rPr>
        <w:t xml:space="preserve"> Bau von 400.000 neuen Wohnungen pro Jahr unterstützen. Der </w:t>
      </w:r>
      <w:r w:rsidR="00993E9D" w:rsidRPr="00F319E3">
        <w:rPr>
          <w:sz w:val="20"/>
          <w:szCs w:val="20"/>
        </w:rPr>
        <w:t>Zentrale Immobilien Ausschuss (ZIA)</w:t>
      </w:r>
      <w:r w:rsidRPr="00F319E3">
        <w:rPr>
          <w:sz w:val="20"/>
          <w:szCs w:val="20"/>
        </w:rPr>
        <w:t xml:space="preserve"> ist für seine Mitglieder aus der Immobilienwirtschaft Teil d</w:t>
      </w:r>
      <w:r w:rsidR="00F319E3">
        <w:rPr>
          <w:sz w:val="20"/>
          <w:szCs w:val="20"/>
        </w:rPr>
        <w:t>ies</w:t>
      </w:r>
      <w:r w:rsidRPr="00F319E3">
        <w:rPr>
          <w:sz w:val="20"/>
          <w:szCs w:val="20"/>
        </w:rPr>
        <w:t xml:space="preserve">es Bündnisses. </w:t>
      </w:r>
    </w:p>
    <w:p w14:paraId="52DE94C6" w14:textId="148B2FA3" w:rsidR="00F36E92" w:rsidRPr="00F319E3" w:rsidRDefault="001C6A5E" w:rsidP="00F36E92">
      <w:pPr>
        <w:spacing w:line="360" w:lineRule="auto"/>
        <w:ind w:left="0" w:firstLine="0"/>
        <w:rPr>
          <w:sz w:val="20"/>
          <w:szCs w:val="20"/>
        </w:rPr>
      </w:pPr>
      <w:bookmarkStart w:id="7" w:name="_Hlk116464338"/>
      <w:r w:rsidRPr="00F319E3">
        <w:rPr>
          <w:sz w:val="20"/>
          <w:szCs w:val="20"/>
        </w:rPr>
        <w:t xml:space="preserve">Der ZIA hat sich für seine Mitglieder aktiv in den Diskussionsprozess eingebracht und an allen Arbeitsgruppen, Workshops und Sitzungen des Redaktionsteams mitgewirkt. </w:t>
      </w:r>
      <w:bookmarkEnd w:id="7"/>
      <w:r w:rsidRPr="00F319E3">
        <w:rPr>
          <w:sz w:val="20"/>
          <w:szCs w:val="20"/>
        </w:rPr>
        <w:t>So finden sich viele ZIA-Vorschläg</w:t>
      </w:r>
      <w:r w:rsidR="00F319E3">
        <w:rPr>
          <w:sz w:val="20"/>
          <w:szCs w:val="20"/>
        </w:rPr>
        <w:t xml:space="preserve">e – </w:t>
      </w:r>
      <w:r w:rsidRPr="00F319E3">
        <w:rPr>
          <w:sz w:val="20"/>
          <w:szCs w:val="20"/>
        </w:rPr>
        <w:t xml:space="preserve">allen voran </w:t>
      </w:r>
      <w:r w:rsidR="00737B5D" w:rsidRPr="00F319E3">
        <w:rPr>
          <w:sz w:val="20"/>
          <w:szCs w:val="20"/>
        </w:rPr>
        <w:t xml:space="preserve">Ideen </w:t>
      </w:r>
      <w:r w:rsidRPr="00F319E3">
        <w:rPr>
          <w:sz w:val="20"/>
          <w:szCs w:val="20"/>
        </w:rPr>
        <w:t>zur Beschleunigung und Digitalisierung von Planungs- und Genehmigungsverfahre</w:t>
      </w:r>
      <w:r w:rsidR="00F319E3">
        <w:rPr>
          <w:sz w:val="20"/>
          <w:szCs w:val="20"/>
        </w:rPr>
        <w:t xml:space="preserve">n – </w:t>
      </w:r>
      <w:r w:rsidRPr="00F319E3">
        <w:rPr>
          <w:sz w:val="20"/>
          <w:szCs w:val="20"/>
        </w:rPr>
        <w:t>in dem Maßnahmenpaket wieder.</w:t>
      </w:r>
    </w:p>
    <w:bookmarkEnd w:id="5"/>
    <w:p w14:paraId="64E358C0" w14:textId="4BF50B7E" w:rsidR="0045526E" w:rsidRDefault="00F5053C" w:rsidP="0045526E">
      <w:pPr>
        <w:spacing w:line="360" w:lineRule="auto"/>
        <w:ind w:left="0" w:firstLine="0"/>
      </w:pPr>
      <w:r>
        <w:t>---</w:t>
      </w:r>
    </w:p>
    <w:p w14:paraId="5701009C" w14:textId="241C3482" w:rsidR="004A61B6" w:rsidRPr="00197B00" w:rsidRDefault="004A61B6" w:rsidP="00197B00">
      <w:pPr>
        <w:spacing w:after="160" w:line="259" w:lineRule="auto"/>
        <w:ind w:left="0" w:right="0" w:firstLine="0"/>
        <w:jc w:val="left"/>
        <w:rPr>
          <w:szCs w:val="24"/>
        </w:rPr>
      </w:pPr>
      <w:r w:rsidRPr="00CC3CA0">
        <w:rPr>
          <w:b/>
          <w:sz w:val="18"/>
          <w:szCs w:val="18"/>
        </w:rPr>
        <w:t>Der ZIA</w:t>
      </w:r>
    </w:p>
    <w:p w14:paraId="5C814107" w14:textId="77777777" w:rsidR="004A61B6" w:rsidRPr="00CC3CA0" w:rsidRDefault="004A61B6" w:rsidP="004A61B6">
      <w:pPr>
        <w:autoSpaceDE w:val="0"/>
        <w:autoSpaceDN w:val="0"/>
        <w:adjustRightInd w:val="0"/>
        <w:spacing w:line="276" w:lineRule="auto"/>
        <w:rPr>
          <w:bCs/>
          <w:sz w:val="18"/>
          <w:szCs w:val="18"/>
        </w:rPr>
      </w:pPr>
      <w:r w:rsidRPr="00CC3CA0">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CC3CA0" w:rsidRDefault="004A61B6" w:rsidP="004A61B6">
      <w:pPr>
        <w:spacing w:after="17" w:line="259" w:lineRule="auto"/>
        <w:ind w:left="0" w:right="0" w:firstLine="0"/>
        <w:jc w:val="left"/>
        <w:rPr>
          <w:color w:val="000000" w:themeColor="text1"/>
          <w:sz w:val="22"/>
          <w:szCs w:val="20"/>
        </w:rPr>
      </w:pPr>
    </w:p>
    <w:p w14:paraId="10293138" w14:textId="77777777" w:rsidR="004A61B6" w:rsidRPr="00CC3CA0" w:rsidRDefault="004A61B6" w:rsidP="004A61B6">
      <w:pPr>
        <w:spacing w:after="19" w:line="259" w:lineRule="auto"/>
        <w:ind w:left="-5" w:right="0"/>
        <w:jc w:val="left"/>
        <w:rPr>
          <w:color w:val="000000" w:themeColor="text1"/>
          <w:sz w:val="22"/>
          <w:szCs w:val="20"/>
        </w:rPr>
      </w:pPr>
      <w:r w:rsidRPr="00CC3CA0">
        <w:rPr>
          <w:b/>
          <w:color w:val="000000" w:themeColor="text1"/>
          <w:sz w:val="18"/>
          <w:szCs w:val="20"/>
        </w:rPr>
        <w:t xml:space="preserve">Kontakt </w:t>
      </w:r>
    </w:p>
    <w:p w14:paraId="1751F9CD"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3EE8F9C0"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Leipziger Platz 9 </w:t>
      </w:r>
    </w:p>
    <w:p w14:paraId="0AC21125"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10117 Berlin </w:t>
      </w:r>
    </w:p>
    <w:p w14:paraId="52187C7A"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Tel.: 030/20 21 585 23</w:t>
      </w:r>
    </w:p>
    <w:p w14:paraId="01D845B2" w14:textId="5A8D8A57" w:rsidR="00857118" w:rsidRDefault="004A61B6" w:rsidP="009D2F30">
      <w:pPr>
        <w:spacing w:after="12" w:line="265" w:lineRule="auto"/>
        <w:ind w:right="0"/>
        <w:jc w:val="left"/>
        <w:rPr>
          <w:color w:val="0000FF"/>
          <w:sz w:val="18"/>
          <w:szCs w:val="20"/>
          <w:u w:val="single" w:color="0000FF"/>
        </w:rPr>
      </w:pPr>
      <w:r w:rsidRPr="00CC3CA0">
        <w:rPr>
          <w:color w:val="000000" w:themeColor="text1"/>
          <w:sz w:val="18"/>
          <w:szCs w:val="20"/>
        </w:rPr>
        <w:t xml:space="preserve">E-Mail: </w:t>
      </w:r>
      <w:hyperlink r:id="rId11"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2">
        <w:r w:rsidRPr="00CC3CA0">
          <w:rPr>
            <w:color w:val="0000FF"/>
            <w:sz w:val="18"/>
            <w:szCs w:val="20"/>
            <w:u w:val="single" w:color="0000FF"/>
          </w:rPr>
          <w:t>www.zia</w:t>
        </w:r>
      </w:hyperlink>
      <w:hyperlink r:id="rId13">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03011855" w14:textId="77777777" w:rsidR="00857118" w:rsidRDefault="00857118" w:rsidP="009D2F30">
      <w:pPr>
        <w:spacing w:after="12" w:line="265" w:lineRule="auto"/>
        <w:ind w:right="0"/>
        <w:jc w:val="left"/>
        <w:rPr>
          <w:color w:val="0000FF"/>
          <w:sz w:val="18"/>
          <w:szCs w:val="20"/>
          <w:u w:val="single" w:color="0000FF"/>
        </w:rPr>
      </w:pPr>
    </w:p>
    <w:p w14:paraId="5E07566E" w14:textId="37EB8956" w:rsidR="005309CF" w:rsidRDefault="0002274A" w:rsidP="009D2F30">
      <w:pPr>
        <w:spacing w:after="12" w:line="265" w:lineRule="auto"/>
        <w:ind w:right="0"/>
        <w:jc w:val="left"/>
        <w:rPr>
          <w:color w:val="0000FF"/>
          <w:sz w:val="18"/>
          <w:szCs w:val="20"/>
          <w:u w:val="single" w:color="0000FF"/>
        </w:rPr>
      </w:pPr>
      <w:r>
        <w:rPr>
          <w:noProof/>
        </w:rPr>
        <w:drawing>
          <wp:inline distT="0" distB="0" distL="0" distR="0" wp14:anchorId="3D143818" wp14:editId="3ED2CEAB">
            <wp:extent cx="5713095" cy="14281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r w:rsidR="004A61B6" w:rsidRPr="00CC3CA0">
        <w:rPr>
          <w:color w:val="0000FF"/>
          <w:sz w:val="18"/>
          <w:szCs w:val="20"/>
          <w:u w:val="single" w:color="0000FF"/>
        </w:rPr>
        <w:br/>
      </w:r>
      <w:bookmarkEnd w:id="0"/>
      <w:bookmarkEnd w:id="4"/>
    </w:p>
    <w:p w14:paraId="54CC29CC" w14:textId="77777777" w:rsidR="004955D5" w:rsidRPr="009D2F30" w:rsidRDefault="004955D5" w:rsidP="002869BA">
      <w:pPr>
        <w:spacing w:after="12" w:line="265" w:lineRule="auto"/>
        <w:ind w:left="0" w:right="0" w:firstLine="0"/>
        <w:jc w:val="left"/>
        <w:rPr>
          <w:color w:val="000000" w:themeColor="text1"/>
          <w:sz w:val="18"/>
          <w:szCs w:val="20"/>
        </w:rPr>
      </w:pPr>
    </w:p>
    <w:sectPr w:rsidR="004955D5" w:rsidRPr="009D2F30" w:rsidSect="00CC3CA0">
      <w:pgSz w:w="11906" w:h="16838"/>
      <w:pgMar w:top="1418" w:right="1491" w:bottom="5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A767" w14:textId="77777777" w:rsidR="00123D93" w:rsidRDefault="00123D93" w:rsidP="00251148">
      <w:pPr>
        <w:spacing w:after="0" w:line="240" w:lineRule="auto"/>
      </w:pPr>
      <w:r>
        <w:separator/>
      </w:r>
    </w:p>
  </w:endnote>
  <w:endnote w:type="continuationSeparator" w:id="0">
    <w:p w14:paraId="0EFC0B19" w14:textId="77777777" w:rsidR="00123D93" w:rsidRDefault="00123D93" w:rsidP="0025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134E" w14:textId="77777777" w:rsidR="00123D93" w:rsidRDefault="00123D93" w:rsidP="00251148">
      <w:pPr>
        <w:spacing w:after="0" w:line="240" w:lineRule="auto"/>
      </w:pPr>
      <w:r>
        <w:separator/>
      </w:r>
    </w:p>
  </w:footnote>
  <w:footnote w:type="continuationSeparator" w:id="0">
    <w:p w14:paraId="55309D35" w14:textId="77777777" w:rsidR="00123D93" w:rsidRDefault="00123D93" w:rsidP="00251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BD7892"/>
    <w:multiLevelType w:val="hybridMultilevel"/>
    <w:tmpl w:val="5844B680"/>
    <w:lvl w:ilvl="0" w:tplc="2BA4C02E">
      <w:start w:val="4"/>
      <w:numFmt w:val="bullet"/>
      <w:lvlText w:val=""/>
      <w:lvlJc w:val="left"/>
      <w:pPr>
        <w:ind w:left="720" w:hanging="360"/>
      </w:pPr>
      <w:rPr>
        <w:rFonts w:ascii="Symbol" w:eastAsia="Arial"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hint="default"/>
        <w:color w:val="auto"/>
        <w:sz w:val="24"/>
      </w:rPr>
    </w:lvl>
    <w:lvl w:ilvl="1">
      <w:start w:val="1"/>
      <w:numFmt w:val="bullet"/>
      <w:pStyle w:val="EYBulletedtext2"/>
      <w:lvlText w:val=""/>
      <w:lvlJc w:val="left"/>
      <w:pPr>
        <w:tabs>
          <w:tab w:val="num" w:pos="851"/>
        </w:tabs>
        <w:ind w:left="851" w:hanging="426"/>
      </w:pPr>
      <w:rPr>
        <w:rFonts w:ascii="Wingdings 3" w:hAnsi="Wingdings 3" w:hint="default"/>
        <w:color w:val="auto"/>
        <w:sz w:val="24"/>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9" w15:restartNumberingAfterBreak="0">
    <w:nsid w:val="429B79FE"/>
    <w:multiLevelType w:val="hybridMultilevel"/>
    <w:tmpl w:val="AB80DF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187C74"/>
    <w:multiLevelType w:val="hybridMultilevel"/>
    <w:tmpl w:val="EAFE92A2"/>
    <w:lvl w:ilvl="0" w:tplc="CE24ED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12"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9"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0"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4C65B8"/>
    <w:multiLevelType w:val="hybridMultilevel"/>
    <w:tmpl w:val="B6C09C7E"/>
    <w:lvl w:ilvl="0" w:tplc="E41821D2">
      <w:start w:val="4"/>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6"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7"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680228917">
    <w:abstractNumId w:val="4"/>
  </w:num>
  <w:num w:numId="2" w16cid:durableId="978537828">
    <w:abstractNumId w:val="3"/>
  </w:num>
  <w:num w:numId="3" w16cid:durableId="647052109">
    <w:abstractNumId w:val="15"/>
  </w:num>
  <w:num w:numId="4" w16cid:durableId="15591245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4973169">
    <w:abstractNumId w:val="23"/>
  </w:num>
  <w:num w:numId="6" w16cid:durableId="466124351">
    <w:abstractNumId w:val="28"/>
  </w:num>
  <w:num w:numId="7" w16cid:durableId="112723008">
    <w:abstractNumId w:val="11"/>
  </w:num>
  <w:num w:numId="8" w16cid:durableId="1959990918">
    <w:abstractNumId w:val="24"/>
  </w:num>
  <w:num w:numId="9" w16cid:durableId="1750497235">
    <w:abstractNumId w:val="7"/>
  </w:num>
  <w:num w:numId="10" w16cid:durableId="111368178">
    <w:abstractNumId w:val="16"/>
  </w:num>
  <w:num w:numId="11" w16cid:durableId="1079711846">
    <w:abstractNumId w:val="17"/>
  </w:num>
  <w:num w:numId="12" w16cid:durableId="706292984">
    <w:abstractNumId w:val="20"/>
  </w:num>
  <w:num w:numId="13" w16cid:durableId="1707952352">
    <w:abstractNumId w:val="6"/>
  </w:num>
  <w:num w:numId="14" w16cid:durableId="1792239709">
    <w:abstractNumId w:val="0"/>
  </w:num>
  <w:num w:numId="15" w16cid:durableId="1512985042">
    <w:abstractNumId w:val="14"/>
  </w:num>
  <w:num w:numId="16" w16cid:durableId="1438334756">
    <w:abstractNumId w:val="5"/>
  </w:num>
  <w:num w:numId="17" w16cid:durableId="125856330">
    <w:abstractNumId w:val="13"/>
  </w:num>
  <w:num w:numId="18" w16cid:durableId="836118505">
    <w:abstractNumId w:val="22"/>
  </w:num>
  <w:num w:numId="19" w16cid:durableId="776827136">
    <w:abstractNumId w:val="18"/>
  </w:num>
  <w:num w:numId="20" w16cid:durableId="1440447275">
    <w:abstractNumId w:val="26"/>
  </w:num>
  <w:num w:numId="21" w16cid:durableId="2057464473">
    <w:abstractNumId w:val="21"/>
  </w:num>
  <w:num w:numId="22" w16cid:durableId="1169948728">
    <w:abstractNumId w:val="12"/>
  </w:num>
  <w:num w:numId="23" w16cid:durableId="1976399975">
    <w:abstractNumId w:val="19"/>
  </w:num>
  <w:num w:numId="24" w16cid:durableId="2057073783">
    <w:abstractNumId w:val="2"/>
  </w:num>
  <w:num w:numId="25" w16cid:durableId="1079837432">
    <w:abstractNumId w:val="27"/>
  </w:num>
  <w:num w:numId="26" w16cid:durableId="1316761612">
    <w:abstractNumId w:val="8"/>
  </w:num>
  <w:num w:numId="27" w16cid:durableId="1873110514">
    <w:abstractNumId w:val="10"/>
  </w:num>
  <w:num w:numId="28" w16cid:durableId="1300258223">
    <w:abstractNumId w:val="8"/>
  </w:num>
  <w:num w:numId="29" w16cid:durableId="890725340">
    <w:abstractNumId w:val="1"/>
  </w:num>
  <w:num w:numId="30" w16cid:durableId="476529503">
    <w:abstractNumId w:val="25"/>
  </w:num>
  <w:num w:numId="31" w16cid:durableId="17463419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tDAxMLSwNDc2NzVX0lEKTi0uzszPAykwqgUAtsqysywAAAA="/>
  </w:docVars>
  <w:rsids>
    <w:rsidRoot w:val="00FE3BF6"/>
    <w:rsid w:val="000006AE"/>
    <w:rsid w:val="000020D7"/>
    <w:rsid w:val="000055EF"/>
    <w:rsid w:val="00006BE7"/>
    <w:rsid w:val="00007058"/>
    <w:rsid w:val="00007287"/>
    <w:rsid w:val="000138FA"/>
    <w:rsid w:val="00013DCA"/>
    <w:rsid w:val="00014C67"/>
    <w:rsid w:val="00017000"/>
    <w:rsid w:val="000202B9"/>
    <w:rsid w:val="000215C3"/>
    <w:rsid w:val="0002174A"/>
    <w:rsid w:val="00021DAC"/>
    <w:rsid w:val="000221CD"/>
    <w:rsid w:val="0002274A"/>
    <w:rsid w:val="000242EC"/>
    <w:rsid w:val="00027913"/>
    <w:rsid w:val="000340B3"/>
    <w:rsid w:val="00036EC4"/>
    <w:rsid w:val="000378F3"/>
    <w:rsid w:val="000429FD"/>
    <w:rsid w:val="000435EB"/>
    <w:rsid w:val="0004569F"/>
    <w:rsid w:val="000472B2"/>
    <w:rsid w:val="000519C8"/>
    <w:rsid w:val="0005375C"/>
    <w:rsid w:val="000538AB"/>
    <w:rsid w:val="00056B42"/>
    <w:rsid w:val="00060854"/>
    <w:rsid w:val="00062BF3"/>
    <w:rsid w:val="00073AE1"/>
    <w:rsid w:val="00074304"/>
    <w:rsid w:val="00075C03"/>
    <w:rsid w:val="00077744"/>
    <w:rsid w:val="00081EA3"/>
    <w:rsid w:val="0008438D"/>
    <w:rsid w:val="00090DC8"/>
    <w:rsid w:val="00096D8E"/>
    <w:rsid w:val="000A4359"/>
    <w:rsid w:val="000A6445"/>
    <w:rsid w:val="000B37E5"/>
    <w:rsid w:val="000B48F7"/>
    <w:rsid w:val="000B74AE"/>
    <w:rsid w:val="000C1CA3"/>
    <w:rsid w:val="000C5B16"/>
    <w:rsid w:val="000D0A91"/>
    <w:rsid w:val="000D0A9E"/>
    <w:rsid w:val="000D515B"/>
    <w:rsid w:val="000D6D26"/>
    <w:rsid w:val="000D7D60"/>
    <w:rsid w:val="000E02D9"/>
    <w:rsid w:val="000E247F"/>
    <w:rsid w:val="000E32BC"/>
    <w:rsid w:val="000F001D"/>
    <w:rsid w:val="000F372E"/>
    <w:rsid w:val="000F4DE3"/>
    <w:rsid w:val="000F5AB9"/>
    <w:rsid w:val="001001ED"/>
    <w:rsid w:val="001031D7"/>
    <w:rsid w:val="00103818"/>
    <w:rsid w:val="00104FF4"/>
    <w:rsid w:val="0010589B"/>
    <w:rsid w:val="00105BD8"/>
    <w:rsid w:val="00107A98"/>
    <w:rsid w:val="0011006B"/>
    <w:rsid w:val="001105EC"/>
    <w:rsid w:val="0011178F"/>
    <w:rsid w:val="001151DB"/>
    <w:rsid w:val="001151E3"/>
    <w:rsid w:val="00120B8D"/>
    <w:rsid w:val="00120C84"/>
    <w:rsid w:val="00122ADD"/>
    <w:rsid w:val="00123AC1"/>
    <w:rsid w:val="00123D93"/>
    <w:rsid w:val="00124012"/>
    <w:rsid w:val="00126D09"/>
    <w:rsid w:val="00130707"/>
    <w:rsid w:val="0014259D"/>
    <w:rsid w:val="00142853"/>
    <w:rsid w:val="0014335E"/>
    <w:rsid w:val="001436B7"/>
    <w:rsid w:val="00144A22"/>
    <w:rsid w:val="00146119"/>
    <w:rsid w:val="0014739C"/>
    <w:rsid w:val="001474CC"/>
    <w:rsid w:val="00150C2C"/>
    <w:rsid w:val="001528F5"/>
    <w:rsid w:val="001547C6"/>
    <w:rsid w:val="00155BB8"/>
    <w:rsid w:val="00164A09"/>
    <w:rsid w:val="00167E86"/>
    <w:rsid w:val="0017265C"/>
    <w:rsid w:val="00172950"/>
    <w:rsid w:val="00172B68"/>
    <w:rsid w:val="0017389F"/>
    <w:rsid w:val="00176ABC"/>
    <w:rsid w:val="00177ABB"/>
    <w:rsid w:val="0018064A"/>
    <w:rsid w:val="00180D8A"/>
    <w:rsid w:val="00182F76"/>
    <w:rsid w:val="00183D7B"/>
    <w:rsid w:val="00185B51"/>
    <w:rsid w:val="001861C1"/>
    <w:rsid w:val="00187375"/>
    <w:rsid w:val="00191967"/>
    <w:rsid w:val="00193BA1"/>
    <w:rsid w:val="00197B00"/>
    <w:rsid w:val="00197D23"/>
    <w:rsid w:val="00197D3B"/>
    <w:rsid w:val="001A2248"/>
    <w:rsid w:val="001A58E3"/>
    <w:rsid w:val="001A73EB"/>
    <w:rsid w:val="001A7BEA"/>
    <w:rsid w:val="001A7BEC"/>
    <w:rsid w:val="001B049B"/>
    <w:rsid w:val="001B29A6"/>
    <w:rsid w:val="001B388E"/>
    <w:rsid w:val="001B38B9"/>
    <w:rsid w:val="001B5226"/>
    <w:rsid w:val="001B5E1A"/>
    <w:rsid w:val="001C1651"/>
    <w:rsid w:val="001C6A5E"/>
    <w:rsid w:val="001C6E81"/>
    <w:rsid w:val="001D28C6"/>
    <w:rsid w:val="001D30C7"/>
    <w:rsid w:val="001D4166"/>
    <w:rsid w:val="001D5389"/>
    <w:rsid w:val="001D7061"/>
    <w:rsid w:val="001E2547"/>
    <w:rsid w:val="001E2B25"/>
    <w:rsid w:val="001E31AA"/>
    <w:rsid w:val="001E7FEA"/>
    <w:rsid w:val="001F3EF9"/>
    <w:rsid w:val="001F4108"/>
    <w:rsid w:val="001F5203"/>
    <w:rsid w:val="001F7188"/>
    <w:rsid w:val="001F732C"/>
    <w:rsid w:val="00202DBE"/>
    <w:rsid w:val="00204EF1"/>
    <w:rsid w:val="0020645C"/>
    <w:rsid w:val="00211596"/>
    <w:rsid w:val="00212F87"/>
    <w:rsid w:val="00214491"/>
    <w:rsid w:val="002207E7"/>
    <w:rsid w:val="0022168B"/>
    <w:rsid w:val="0022305D"/>
    <w:rsid w:val="00223626"/>
    <w:rsid w:val="00227BA6"/>
    <w:rsid w:val="00230C91"/>
    <w:rsid w:val="00240723"/>
    <w:rsid w:val="00241446"/>
    <w:rsid w:val="00241E99"/>
    <w:rsid w:val="0024225C"/>
    <w:rsid w:val="00246B4F"/>
    <w:rsid w:val="00251148"/>
    <w:rsid w:val="002527CB"/>
    <w:rsid w:val="00254ECE"/>
    <w:rsid w:val="00255476"/>
    <w:rsid w:val="00260F62"/>
    <w:rsid w:val="00263335"/>
    <w:rsid w:val="00263F41"/>
    <w:rsid w:val="00264219"/>
    <w:rsid w:val="00267D73"/>
    <w:rsid w:val="00270BCE"/>
    <w:rsid w:val="00273D38"/>
    <w:rsid w:val="00275887"/>
    <w:rsid w:val="00277ED6"/>
    <w:rsid w:val="00280D5C"/>
    <w:rsid w:val="00285211"/>
    <w:rsid w:val="002869BA"/>
    <w:rsid w:val="00287D99"/>
    <w:rsid w:val="00290062"/>
    <w:rsid w:val="00291C78"/>
    <w:rsid w:val="00291CE7"/>
    <w:rsid w:val="002A7632"/>
    <w:rsid w:val="002B3566"/>
    <w:rsid w:val="002B396C"/>
    <w:rsid w:val="002B59B6"/>
    <w:rsid w:val="002B6245"/>
    <w:rsid w:val="002B6810"/>
    <w:rsid w:val="002B7C48"/>
    <w:rsid w:val="002B7F6E"/>
    <w:rsid w:val="002C01E6"/>
    <w:rsid w:val="002C061A"/>
    <w:rsid w:val="002C1B52"/>
    <w:rsid w:val="002C4862"/>
    <w:rsid w:val="002C6D7C"/>
    <w:rsid w:val="002D36A9"/>
    <w:rsid w:val="002D52F9"/>
    <w:rsid w:val="002D6B94"/>
    <w:rsid w:val="002E220D"/>
    <w:rsid w:val="002E441D"/>
    <w:rsid w:val="002E4739"/>
    <w:rsid w:val="002F075C"/>
    <w:rsid w:val="002F41EA"/>
    <w:rsid w:val="002F505D"/>
    <w:rsid w:val="002F6D5E"/>
    <w:rsid w:val="002F7633"/>
    <w:rsid w:val="00301A17"/>
    <w:rsid w:val="0030350F"/>
    <w:rsid w:val="00303816"/>
    <w:rsid w:val="00303C3D"/>
    <w:rsid w:val="00306CAC"/>
    <w:rsid w:val="00315752"/>
    <w:rsid w:val="00315E40"/>
    <w:rsid w:val="00316A95"/>
    <w:rsid w:val="00317844"/>
    <w:rsid w:val="0032132B"/>
    <w:rsid w:val="00324F82"/>
    <w:rsid w:val="003276A2"/>
    <w:rsid w:val="00330D82"/>
    <w:rsid w:val="00331653"/>
    <w:rsid w:val="003338DC"/>
    <w:rsid w:val="00334A86"/>
    <w:rsid w:val="00337CBF"/>
    <w:rsid w:val="00337E3D"/>
    <w:rsid w:val="0034295D"/>
    <w:rsid w:val="0034462A"/>
    <w:rsid w:val="00346469"/>
    <w:rsid w:val="00355489"/>
    <w:rsid w:val="00362777"/>
    <w:rsid w:val="00363412"/>
    <w:rsid w:val="003720B5"/>
    <w:rsid w:val="00376E88"/>
    <w:rsid w:val="00377EE2"/>
    <w:rsid w:val="003803B5"/>
    <w:rsid w:val="00381BDD"/>
    <w:rsid w:val="00382B6A"/>
    <w:rsid w:val="00383AA4"/>
    <w:rsid w:val="003848A5"/>
    <w:rsid w:val="00386232"/>
    <w:rsid w:val="00386777"/>
    <w:rsid w:val="0039248C"/>
    <w:rsid w:val="00394A83"/>
    <w:rsid w:val="003952E4"/>
    <w:rsid w:val="0039797F"/>
    <w:rsid w:val="003A3F70"/>
    <w:rsid w:val="003A67EF"/>
    <w:rsid w:val="003A7332"/>
    <w:rsid w:val="003A791A"/>
    <w:rsid w:val="003B3086"/>
    <w:rsid w:val="003B465E"/>
    <w:rsid w:val="003B63D9"/>
    <w:rsid w:val="003C037C"/>
    <w:rsid w:val="003C1DF2"/>
    <w:rsid w:val="003C257E"/>
    <w:rsid w:val="003C44ED"/>
    <w:rsid w:val="003C7F35"/>
    <w:rsid w:val="003D0B4D"/>
    <w:rsid w:val="003D183F"/>
    <w:rsid w:val="003D1CB5"/>
    <w:rsid w:val="003D369F"/>
    <w:rsid w:val="003E03AB"/>
    <w:rsid w:val="003E09D0"/>
    <w:rsid w:val="003E3293"/>
    <w:rsid w:val="003E45A1"/>
    <w:rsid w:val="003E4F85"/>
    <w:rsid w:val="003E5E22"/>
    <w:rsid w:val="003F1DF3"/>
    <w:rsid w:val="00402436"/>
    <w:rsid w:val="004024B1"/>
    <w:rsid w:val="004057CE"/>
    <w:rsid w:val="00406E61"/>
    <w:rsid w:val="00410C4C"/>
    <w:rsid w:val="00412448"/>
    <w:rsid w:val="004211CE"/>
    <w:rsid w:val="00422E9B"/>
    <w:rsid w:val="00423F28"/>
    <w:rsid w:val="00424372"/>
    <w:rsid w:val="00430B7C"/>
    <w:rsid w:val="00430EC6"/>
    <w:rsid w:val="00432D2B"/>
    <w:rsid w:val="00435160"/>
    <w:rsid w:val="00436A77"/>
    <w:rsid w:val="0044144A"/>
    <w:rsid w:val="004422C4"/>
    <w:rsid w:val="004422F8"/>
    <w:rsid w:val="00443BBD"/>
    <w:rsid w:val="00444BAD"/>
    <w:rsid w:val="004501D3"/>
    <w:rsid w:val="00454663"/>
    <w:rsid w:val="0045526E"/>
    <w:rsid w:val="0045696C"/>
    <w:rsid w:val="00461D81"/>
    <w:rsid w:val="00463839"/>
    <w:rsid w:val="00464622"/>
    <w:rsid w:val="00467E30"/>
    <w:rsid w:val="00473845"/>
    <w:rsid w:val="00474B06"/>
    <w:rsid w:val="00475A61"/>
    <w:rsid w:val="00481BA4"/>
    <w:rsid w:val="00484453"/>
    <w:rsid w:val="0048679B"/>
    <w:rsid w:val="004871A6"/>
    <w:rsid w:val="0049199A"/>
    <w:rsid w:val="00492130"/>
    <w:rsid w:val="0049375B"/>
    <w:rsid w:val="004955D5"/>
    <w:rsid w:val="004959D4"/>
    <w:rsid w:val="00495EE0"/>
    <w:rsid w:val="0049762B"/>
    <w:rsid w:val="004A1EFE"/>
    <w:rsid w:val="004A316A"/>
    <w:rsid w:val="004A61B6"/>
    <w:rsid w:val="004B2933"/>
    <w:rsid w:val="004C08F8"/>
    <w:rsid w:val="004C09C8"/>
    <w:rsid w:val="004C1BF3"/>
    <w:rsid w:val="004C3FB9"/>
    <w:rsid w:val="004C636E"/>
    <w:rsid w:val="004D099E"/>
    <w:rsid w:val="004D25B1"/>
    <w:rsid w:val="004D3D48"/>
    <w:rsid w:val="004D77B7"/>
    <w:rsid w:val="004E060E"/>
    <w:rsid w:val="004E140F"/>
    <w:rsid w:val="004E1DE4"/>
    <w:rsid w:val="004E29F6"/>
    <w:rsid w:val="004E320C"/>
    <w:rsid w:val="004E35EB"/>
    <w:rsid w:val="004E648E"/>
    <w:rsid w:val="004F05A4"/>
    <w:rsid w:val="004F1D25"/>
    <w:rsid w:val="004F3AC5"/>
    <w:rsid w:val="00502274"/>
    <w:rsid w:val="00503883"/>
    <w:rsid w:val="005067B6"/>
    <w:rsid w:val="00516FC4"/>
    <w:rsid w:val="00517920"/>
    <w:rsid w:val="00517AC3"/>
    <w:rsid w:val="00520A41"/>
    <w:rsid w:val="00521A30"/>
    <w:rsid w:val="00522AB0"/>
    <w:rsid w:val="00524DBD"/>
    <w:rsid w:val="005263E9"/>
    <w:rsid w:val="00526C92"/>
    <w:rsid w:val="00530257"/>
    <w:rsid w:val="005309CF"/>
    <w:rsid w:val="005326C9"/>
    <w:rsid w:val="00533087"/>
    <w:rsid w:val="00537DB4"/>
    <w:rsid w:val="00540ADA"/>
    <w:rsid w:val="00543560"/>
    <w:rsid w:val="005521FC"/>
    <w:rsid w:val="00555F86"/>
    <w:rsid w:val="00557EB0"/>
    <w:rsid w:val="00561630"/>
    <w:rsid w:val="00561F70"/>
    <w:rsid w:val="005638E5"/>
    <w:rsid w:val="0056572B"/>
    <w:rsid w:val="00565A8D"/>
    <w:rsid w:val="00571F45"/>
    <w:rsid w:val="005731EE"/>
    <w:rsid w:val="00576EAD"/>
    <w:rsid w:val="00577C86"/>
    <w:rsid w:val="00590E6B"/>
    <w:rsid w:val="00592223"/>
    <w:rsid w:val="00592849"/>
    <w:rsid w:val="00592AA2"/>
    <w:rsid w:val="00592B2B"/>
    <w:rsid w:val="00593D5B"/>
    <w:rsid w:val="0059422E"/>
    <w:rsid w:val="00596562"/>
    <w:rsid w:val="005A0E93"/>
    <w:rsid w:val="005A279E"/>
    <w:rsid w:val="005A6EC5"/>
    <w:rsid w:val="005A74E0"/>
    <w:rsid w:val="005B03EC"/>
    <w:rsid w:val="005B4417"/>
    <w:rsid w:val="005B4D96"/>
    <w:rsid w:val="005B66CE"/>
    <w:rsid w:val="005B6B05"/>
    <w:rsid w:val="005B78C5"/>
    <w:rsid w:val="005C059F"/>
    <w:rsid w:val="005C0AA8"/>
    <w:rsid w:val="005C28F9"/>
    <w:rsid w:val="005C34AF"/>
    <w:rsid w:val="005C44C2"/>
    <w:rsid w:val="005C6EBB"/>
    <w:rsid w:val="005D13EB"/>
    <w:rsid w:val="005D1853"/>
    <w:rsid w:val="005D2DF6"/>
    <w:rsid w:val="005D460A"/>
    <w:rsid w:val="005D6E5F"/>
    <w:rsid w:val="005D7450"/>
    <w:rsid w:val="005E04B1"/>
    <w:rsid w:val="005E0D23"/>
    <w:rsid w:val="005E7DE3"/>
    <w:rsid w:val="005F030A"/>
    <w:rsid w:val="005F250F"/>
    <w:rsid w:val="005F328A"/>
    <w:rsid w:val="005F4341"/>
    <w:rsid w:val="005F5107"/>
    <w:rsid w:val="00600445"/>
    <w:rsid w:val="00600E88"/>
    <w:rsid w:val="006010CD"/>
    <w:rsid w:val="00605C33"/>
    <w:rsid w:val="00612751"/>
    <w:rsid w:val="006153B9"/>
    <w:rsid w:val="00616AD9"/>
    <w:rsid w:val="0061735E"/>
    <w:rsid w:val="006259AE"/>
    <w:rsid w:val="0063362E"/>
    <w:rsid w:val="00651B6B"/>
    <w:rsid w:val="00652E2B"/>
    <w:rsid w:val="00654F3B"/>
    <w:rsid w:val="006558D7"/>
    <w:rsid w:val="00655E15"/>
    <w:rsid w:val="00656EA4"/>
    <w:rsid w:val="00657160"/>
    <w:rsid w:val="006579DC"/>
    <w:rsid w:val="00657EB6"/>
    <w:rsid w:val="0066744A"/>
    <w:rsid w:val="00673A4D"/>
    <w:rsid w:val="00675A51"/>
    <w:rsid w:val="0067670F"/>
    <w:rsid w:val="00677244"/>
    <w:rsid w:val="0067735A"/>
    <w:rsid w:val="006818F0"/>
    <w:rsid w:val="00685176"/>
    <w:rsid w:val="006857B5"/>
    <w:rsid w:val="00686796"/>
    <w:rsid w:val="006874EB"/>
    <w:rsid w:val="006956A1"/>
    <w:rsid w:val="00695A92"/>
    <w:rsid w:val="0069611F"/>
    <w:rsid w:val="006A106B"/>
    <w:rsid w:val="006A177C"/>
    <w:rsid w:val="006A3326"/>
    <w:rsid w:val="006A3E6B"/>
    <w:rsid w:val="006A6255"/>
    <w:rsid w:val="006A7BF5"/>
    <w:rsid w:val="006B1674"/>
    <w:rsid w:val="006B3423"/>
    <w:rsid w:val="006B72B5"/>
    <w:rsid w:val="006C17BD"/>
    <w:rsid w:val="006C2CEA"/>
    <w:rsid w:val="006D4345"/>
    <w:rsid w:val="006D4683"/>
    <w:rsid w:val="006D49E9"/>
    <w:rsid w:val="006D74D9"/>
    <w:rsid w:val="006D7503"/>
    <w:rsid w:val="006E334B"/>
    <w:rsid w:val="006E3356"/>
    <w:rsid w:val="006E4E21"/>
    <w:rsid w:val="006E7348"/>
    <w:rsid w:val="006E79F6"/>
    <w:rsid w:val="006F1453"/>
    <w:rsid w:val="006F1C55"/>
    <w:rsid w:val="006F2F29"/>
    <w:rsid w:val="007007E3"/>
    <w:rsid w:val="0070451B"/>
    <w:rsid w:val="00704619"/>
    <w:rsid w:val="007119C7"/>
    <w:rsid w:val="007130F1"/>
    <w:rsid w:val="00714400"/>
    <w:rsid w:val="00714E82"/>
    <w:rsid w:val="00715598"/>
    <w:rsid w:val="007165CE"/>
    <w:rsid w:val="007208A4"/>
    <w:rsid w:val="007228CD"/>
    <w:rsid w:val="0072529B"/>
    <w:rsid w:val="007272D8"/>
    <w:rsid w:val="00730DC7"/>
    <w:rsid w:val="00737B5D"/>
    <w:rsid w:val="007409F4"/>
    <w:rsid w:val="00740DA9"/>
    <w:rsid w:val="00740F3A"/>
    <w:rsid w:val="00742F64"/>
    <w:rsid w:val="00746D3E"/>
    <w:rsid w:val="0074743A"/>
    <w:rsid w:val="007538C8"/>
    <w:rsid w:val="007553A4"/>
    <w:rsid w:val="00755652"/>
    <w:rsid w:val="00755C37"/>
    <w:rsid w:val="0075666B"/>
    <w:rsid w:val="00761BB1"/>
    <w:rsid w:val="007636A9"/>
    <w:rsid w:val="00763F36"/>
    <w:rsid w:val="0076600F"/>
    <w:rsid w:val="00766586"/>
    <w:rsid w:val="00767788"/>
    <w:rsid w:val="0077119E"/>
    <w:rsid w:val="00772E49"/>
    <w:rsid w:val="00777E1F"/>
    <w:rsid w:val="007826CB"/>
    <w:rsid w:val="00783405"/>
    <w:rsid w:val="00786679"/>
    <w:rsid w:val="00792C4B"/>
    <w:rsid w:val="00794036"/>
    <w:rsid w:val="007A076F"/>
    <w:rsid w:val="007A12F3"/>
    <w:rsid w:val="007A611D"/>
    <w:rsid w:val="007B181E"/>
    <w:rsid w:val="007B2D6A"/>
    <w:rsid w:val="007B5CE5"/>
    <w:rsid w:val="007B62F8"/>
    <w:rsid w:val="007C1B63"/>
    <w:rsid w:val="007C6BDB"/>
    <w:rsid w:val="007C6D70"/>
    <w:rsid w:val="007D0529"/>
    <w:rsid w:val="007D15E3"/>
    <w:rsid w:val="007D3731"/>
    <w:rsid w:val="007D557A"/>
    <w:rsid w:val="007D6432"/>
    <w:rsid w:val="007D6938"/>
    <w:rsid w:val="007E0F5F"/>
    <w:rsid w:val="007E30D2"/>
    <w:rsid w:val="007E3B57"/>
    <w:rsid w:val="007E5745"/>
    <w:rsid w:val="007E5D38"/>
    <w:rsid w:val="007F0257"/>
    <w:rsid w:val="007F1E5D"/>
    <w:rsid w:val="007F390B"/>
    <w:rsid w:val="007F55B3"/>
    <w:rsid w:val="00800092"/>
    <w:rsid w:val="008001FA"/>
    <w:rsid w:val="008004CF"/>
    <w:rsid w:val="0080249D"/>
    <w:rsid w:val="00802531"/>
    <w:rsid w:val="00802FE2"/>
    <w:rsid w:val="008102F2"/>
    <w:rsid w:val="00810751"/>
    <w:rsid w:val="00820A1A"/>
    <w:rsid w:val="00821131"/>
    <w:rsid w:val="008222C9"/>
    <w:rsid w:val="00822C6D"/>
    <w:rsid w:val="0082708E"/>
    <w:rsid w:val="008363D9"/>
    <w:rsid w:val="00836D35"/>
    <w:rsid w:val="008402B0"/>
    <w:rsid w:val="00840661"/>
    <w:rsid w:val="008443E2"/>
    <w:rsid w:val="00847659"/>
    <w:rsid w:val="00852773"/>
    <w:rsid w:val="008562D3"/>
    <w:rsid w:val="00857118"/>
    <w:rsid w:val="00857ADA"/>
    <w:rsid w:val="008615BE"/>
    <w:rsid w:val="00864519"/>
    <w:rsid w:val="00870E71"/>
    <w:rsid w:val="008751D2"/>
    <w:rsid w:val="00881098"/>
    <w:rsid w:val="0088773C"/>
    <w:rsid w:val="00891E2B"/>
    <w:rsid w:val="00893A7C"/>
    <w:rsid w:val="00896964"/>
    <w:rsid w:val="008A042A"/>
    <w:rsid w:val="008A0467"/>
    <w:rsid w:val="008A305E"/>
    <w:rsid w:val="008A50E3"/>
    <w:rsid w:val="008A5272"/>
    <w:rsid w:val="008A542E"/>
    <w:rsid w:val="008B0252"/>
    <w:rsid w:val="008B27CA"/>
    <w:rsid w:val="008C0C03"/>
    <w:rsid w:val="008C0DAF"/>
    <w:rsid w:val="008D366D"/>
    <w:rsid w:val="008E0704"/>
    <w:rsid w:val="008E2821"/>
    <w:rsid w:val="008E3175"/>
    <w:rsid w:val="008E42E0"/>
    <w:rsid w:val="008E5D7E"/>
    <w:rsid w:val="008E65A4"/>
    <w:rsid w:val="008F1B30"/>
    <w:rsid w:val="0090179A"/>
    <w:rsid w:val="00902E7D"/>
    <w:rsid w:val="00905779"/>
    <w:rsid w:val="00907AF2"/>
    <w:rsid w:val="009108A1"/>
    <w:rsid w:val="00912CB9"/>
    <w:rsid w:val="00917C4A"/>
    <w:rsid w:val="00920FD8"/>
    <w:rsid w:val="0092158C"/>
    <w:rsid w:val="00921FFB"/>
    <w:rsid w:val="009223A6"/>
    <w:rsid w:val="00926C33"/>
    <w:rsid w:val="00932041"/>
    <w:rsid w:val="00933729"/>
    <w:rsid w:val="00933A96"/>
    <w:rsid w:val="00933CB8"/>
    <w:rsid w:val="00935AE9"/>
    <w:rsid w:val="00936F53"/>
    <w:rsid w:val="009410B9"/>
    <w:rsid w:val="0094215F"/>
    <w:rsid w:val="00942242"/>
    <w:rsid w:val="0094512A"/>
    <w:rsid w:val="00945DC0"/>
    <w:rsid w:val="00950078"/>
    <w:rsid w:val="009511F2"/>
    <w:rsid w:val="00954A7D"/>
    <w:rsid w:val="00954B6B"/>
    <w:rsid w:val="00955537"/>
    <w:rsid w:val="00955D62"/>
    <w:rsid w:val="00956521"/>
    <w:rsid w:val="009573C4"/>
    <w:rsid w:val="00961130"/>
    <w:rsid w:val="00963630"/>
    <w:rsid w:val="00965A4D"/>
    <w:rsid w:val="00966E7A"/>
    <w:rsid w:val="00971551"/>
    <w:rsid w:val="00971851"/>
    <w:rsid w:val="00973A34"/>
    <w:rsid w:val="00973BCE"/>
    <w:rsid w:val="00973D04"/>
    <w:rsid w:val="0097438A"/>
    <w:rsid w:val="0098362A"/>
    <w:rsid w:val="00984F02"/>
    <w:rsid w:val="00985DBA"/>
    <w:rsid w:val="00985E54"/>
    <w:rsid w:val="00985E94"/>
    <w:rsid w:val="009863DC"/>
    <w:rsid w:val="00991E6B"/>
    <w:rsid w:val="00992782"/>
    <w:rsid w:val="00993738"/>
    <w:rsid w:val="00993E9D"/>
    <w:rsid w:val="00994500"/>
    <w:rsid w:val="00994771"/>
    <w:rsid w:val="009A19E8"/>
    <w:rsid w:val="009A4879"/>
    <w:rsid w:val="009A57C7"/>
    <w:rsid w:val="009A70C9"/>
    <w:rsid w:val="009B318F"/>
    <w:rsid w:val="009B56BD"/>
    <w:rsid w:val="009B7A37"/>
    <w:rsid w:val="009C1BFB"/>
    <w:rsid w:val="009C24C5"/>
    <w:rsid w:val="009C2DF8"/>
    <w:rsid w:val="009D2F30"/>
    <w:rsid w:val="009E5D4A"/>
    <w:rsid w:val="009F2E93"/>
    <w:rsid w:val="009F405A"/>
    <w:rsid w:val="009F4738"/>
    <w:rsid w:val="009F73DC"/>
    <w:rsid w:val="00A030F5"/>
    <w:rsid w:val="00A13A70"/>
    <w:rsid w:val="00A13C16"/>
    <w:rsid w:val="00A14349"/>
    <w:rsid w:val="00A160AD"/>
    <w:rsid w:val="00A26AE7"/>
    <w:rsid w:val="00A27936"/>
    <w:rsid w:val="00A30A6E"/>
    <w:rsid w:val="00A36093"/>
    <w:rsid w:val="00A40A0D"/>
    <w:rsid w:val="00A43EED"/>
    <w:rsid w:val="00A44A41"/>
    <w:rsid w:val="00A45C28"/>
    <w:rsid w:val="00A4688A"/>
    <w:rsid w:val="00A51B9C"/>
    <w:rsid w:val="00A520B4"/>
    <w:rsid w:val="00A54E5C"/>
    <w:rsid w:val="00A560F6"/>
    <w:rsid w:val="00A6187E"/>
    <w:rsid w:val="00A649AF"/>
    <w:rsid w:val="00A67ED6"/>
    <w:rsid w:val="00A70560"/>
    <w:rsid w:val="00A71DB2"/>
    <w:rsid w:val="00A73F74"/>
    <w:rsid w:val="00A80345"/>
    <w:rsid w:val="00A824B7"/>
    <w:rsid w:val="00A91CAC"/>
    <w:rsid w:val="00A93CF2"/>
    <w:rsid w:val="00A94CD7"/>
    <w:rsid w:val="00A9548E"/>
    <w:rsid w:val="00A95A7F"/>
    <w:rsid w:val="00A97B7D"/>
    <w:rsid w:val="00AA1570"/>
    <w:rsid w:val="00AA677D"/>
    <w:rsid w:val="00AB6292"/>
    <w:rsid w:val="00AC1544"/>
    <w:rsid w:val="00AC71B9"/>
    <w:rsid w:val="00AD20BE"/>
    <w:rsid w:val="00AD3712"/>
    <w:rsid w:val="00AD38EE"/>
    <w:rsid w:val="00AE27B8"/>
    <w:rsid w:val="00AE5BC8"/>
    <w:rsid w:val="00AE7C94"/>
    <w:rsid w:val="00AF05EE"/>
    <w:rsid w:val="00AF0DF1"/>
    <w:rsid w:val="00AF2089"/>
    <w:rsid w:val="00AF31CE"/>
    <w:rsid w:val="00AF4D78"/>
    <w:rsid w:val="00AF67B3"/>
    <w:rsid w:val="00B00197"/>
    <w:rsid w:val="00B0040C"/>
    <w:rsid w:val="00B0073A"/>
    <w:rsid w:val="00B010E3"/>
    <w:rsid w:val="00B033D8"/>
    <w:rsid w:val="00B06ACE"/>
    <w:rsid w:val="00B118CF"/>
    <w:rsid w:val="00B12816"/>
    <w:rsid w:val="00B137E5"/>
    <w:rsid w:val="00B139C3"/>
    <w:rsid w:val="00B139FA"/>
    <w:rsid w:val="00B17326"/>
    <w:rsid w:val="00B20A97"/>
    <w:rsid w:val="00B24A4A"/>
    <w:rsid w:val="00B26CA6"/>
    <w:rsid w:val="00B3119A"/>
    <w:rsid w:val="00B3345E"/>
    <w:rsid w:val="00B36B48"/>
    <w:rsid w:val="00B373CE"/>
    <w:rsid w:val="00B42263"/>
    <w:rsid w:val="00B42DC1"/>
    <w:rsid w:val="00B45908"/>
    <w:rsid w:val="00B460E4"/>
    <w:rsid w:val="00B51668"/>
    <w:rsid w:val="00B53FB1"/>
    <w:rsid w:val="00B60749"/>
    <w:rsid w:val="00B640A5"/>
    <w:rsid w:val="00B670E4"/>
    <w:rsid w:val="00B74FEF"/>
    <w:rsid w:val="00B75271"/>
    <w:rsid w:val="00B75734"/>
    <w:rsid w:val="00B77F03"/>
    <w:rsid w:val="00B82A8A"/>
    <w:rsid w:val="00B82D8D"/>
    <w:rsid w:val="00B85013"/>
    <w:rsid w:val="00B851E7"/>
    <w:rsid w:val="00B85B9E"/>
    <w:rsid w:val="00B92162"/>
    <w:rsid w:val="00B927F0"/>
    <w:rsid w:val="00B92913"/>
    <w:rsid w:val="00B936C1"/>
    <w:rsid w:val="00B941EE"/>
    <w:rsid w:val="00B94DC0"/>
    <w:rsid w:val="00B973BA"/>
    <w:rsid w:val="00BA14D5"/>
    <w:rsid w:val="00BA193F"/>
    <w:rsid w:val="00BA2A03"/>
    <w:rsid w:val="00BA2D4E"/>
    <w:rsid w:val="00BA45B3"/>
    <w:rsid w:val="00BA763C"/>
    <w:rsid w:val="00BB0B43"/>
    <w:rsid w:val="00BB14DD"/>
    <w:rsid w:val="00BB20DD"/>
    <w:rsid w:val="00BB35AA"/>
    <w:rsid w:val="00BB5B07"/>
    <w:rsid w:val="00BB7FA4"/>
    <w:rsid w:val="00BC3551"/>
    <w:rsid w:val="00BC4F48"/>
    <w:rsid w:val="00BC679D"/>
    <w:rsid w:val="00BE3B01"/>
    <w:rsid w:val="00BE4363"/>
    <w:rsid w:val="00BE5920"/>
    <w:rsid w:val="00BE5ABE"/>
    <w:rsid w:val="00BF0919"/>
    <w:rsid w:val="00BF0F4F"/>
    <w:rsid w:val="00C0000D"/>
    <w:rsid w:val="00C01379"/>
    <w:rsid w:val="00C02A5A"/>
    <w:rsid w:val="00C0348F"/>
    <w:rsid w:val="00C03B56"/>
    <w:rsid w:val="00C03B5D"/>
    <w:rsid w:val="00C053D2"/>
    <w:rsid w:val="00C17147"/>
    <w:rsid w:val="00C172CF"/>
    <w:rsid w:val="00C17A7E"/>
    <w:rsid w:val="00C2110E"/>
    <w:rsid w:val="00C21BE6"/>
    <w:rsid w:val="00C277F6"/>
    <w:rsid w:val="00C30DAF"/>
    <w:rsid w:val="00C3361E"/>
    <w:rsid w:val="00C34FEE"/>
    <w:rsid w:val="00C36662"/>
    <w:rsid w:val="00C36CB1"/>
    <w:rsid w:val="00C401B4"/>
    <w:rsid w:val="00C40B16"/>
    <w:rsid w:val="00C40B6C"/>
    <w:rsid w:val="00C4112C"/>
    <w:rsid w:val="00C41AE6"/>
    <w:rsid w:val="00C43502"/>
    <w:rsid w:val="00C43D62"/>
    <w:rsid w:val="00C44D4A"/>
    <w:rsid w:val="00C515B0"/>
    <w:rsid w:val="00C53FF7"/>
    <w:rsid w:val="00C54048"/>
    <w:rsid w:val="00C5677F"/>
    <w:rsid w:val="00C576EE"/>
    <w:rsid w:val="00C63ED5"/>
    <w:rsid w:val="00C64D02"/>
    <w:rsid w:val="00C677D4"/>
    <w:rsid w:val="00C67855"/>
    <w:rsid w:val="00C778AD"/>
    <w:rsid w:val="00C77A29"/>
    <w:rsid w:val="00C8497E"/>
    <w:rsid w:val="00C85817"/>
    <w:rsid w:val="00C860BC"/>
    <w:rsid w:val="00C86EC2"/>
    <w:rsid w:val="00C91270"/>
    <w:rsid w:val="00C91361"/>
    <w:rsid w:val="00C94E70"/>
    <w:rsid w:val="00CA38CC"/>
    <w:rsid w:val="00CA4386"/>
    <w:rsid w:val="00CB0059"/>
    <w:rsid w:val="00CB0F25"/>
    <w:rsid w:val="00CB15A8"/>
    <w:rsid w:val="00CB39DB"/>
    <w:rsid w:val="00CB648E"/>
    <w:rsid w:val="00CC3CA0"/>
    <w:rsid w:val="00CC5D4A"/>
    <w:rsid w:val="00CD0775"/>
    <w:rsid w:val="00CD0B95"/>
    <w:rsid w:val="00CD1F8B"/>
    <w:rsid w:val="00CD7BC7"/>
    <w:rsid w:val="00CE3822"/>
    <w:rsid w:val="00CE51B9"/>
    <w:rsid w:val="00CE64A2"/>
    <w:rsid w:val="00CF6531"/>
    <w:rsid w:val="00D029FB"/>
    <w:rsid w:val="00D04847"/>
    <w:rsid w:val="00D114F2"/>
    <w:rsid w:val="00D11DE0"/>
    <w:rsid w:val="00D122D7"/>
    <w:rsid w:val="00D13839"/>
    <w:rsid w:val="00D14EFB"/>
    <w:rsid w:val="00D21B7C"/>
    <w:rsid w:val="00D231CC"/>
    <w:rsid w:val="00D26045"/>
    <w:rsid w:val="00D26A9E"/>
    <w:rsid w:val="00D30C30"/>
    <w:rsid w:val="00D3132B"/>
    <w:rsid w:val="00D35764"/>
    <w:rsid w:val="00D36A51"/>
    <w:rsid w:val="00D41761"/>
    <w:rsid w:val="00D4749F"/>
    <w:rsid w:val="00D47FE9"/>
    <w:rsid w:val="00D500DF"/>
    <w:rsid w:val="00D50CE9"/>
    <w:rsid w:val="00D549D8"/>
    <w:rsid w:val="00D56B2D"/>
    <w:rsid w:val="00D6089E"/>
    <w:rsid w:val="00D61929"/>
    <w:rsid w:val="00D625DD"/>
    <w:rsid w:val="00D62EBF"/>
    <w:rsid w:val="00D64C2D"/>
    <w:rsid w:val="00D65A5C"/>
    <w:rsid w:val="00D67E1C"/>
    <w:rsid w:val="00D71972"/>
    <w:rsid w:val="00D73E78"/>
    <w:rsid w:val="00D76BAA"/>
    <w:rsid w:val="00D77799"/>
    <w:rsid w:val="00D77C7F"/>
    <w:rsid w:val="00D77DF3"/>
    <w:rsid w:val="00D83E4E"/>
    <w:rsid w:val="00D84AEE"/>
    <w:rsid w:val="00D850A2"/>
    <w:rsid w:val="00D86BFB"/>
    <w:rsid w:val="00D90FB6"/>
    <w:rsid w:val="00D938D4"/>
    <w:rsid w:val="00D94304"/>
    <w:rsid w:val="00D945A5"/>
    <w:rsid w:val="00D95038"/>
    <w:rsid w:val="00DA0426"/>
    <w:rsid w:val="00DA5EA8"/>
    <w:rsid w:val="00DB3669"/>
    <w:rsid w:val="00DB76B1"/>
    <w:rsid w:val="00DC0CA9"/>
    <w:rsid w:val="00DC2143"/>
    <w:rsid w:val="00DC2871"/>
    <w:rsid w:val="00DC4911"/>
    <w:rsid w:val="00DC674F"/>
    <w:rsid w:val="00DD0C78"/>
    <w:rsid w:val="00DD3EEB"/>
    <w:rsid w:val="00DE1502"/>
    <w:rsid w:val="00DE1F1F"/>
    <w:rsid w:val="00DE2E9E"/>
    <w:rsid w:val="00DE5B29"/>
    <w:rsid w:val="00DF3543"/>
    <w:rsid w:val="00DF441F"/>
    <w:rsid w:val="00DF67B8"/>
    <w:rsid w:val="00DF685D"/>
    <w:rsid w:val="00E00ABD"/>
    <w:rsid w:val="00E0121E"/>
    <w:rsid w:val="00E11E13"/>
    <w:rsid w:val="00E13699"/>
    <w:rsid w:val="00E14CC5"/>
    <w:rsid w:val="00E15679"/>
    <w:rsid w:val="00E1723A"/>
    <w:rsid w:val="00E20CD8"/>
    <w:rsid w:val="00E22AA3"/>
    <w:rsid w:val="00E22FC0"/>
    <w:rsid w:val="00E2372D"/>
    <w:rsid w:val="00E25171"/>
    <w:rsid w:val="00E25B98"/>
    <w:rsid w:val="00E2601E"/>
    <w:rsid w:val="00E26EAB"/>
    <w:rsid w:val="00E27306"/>
    <w:rsid w:val="00E27499"/>
    <w:rsid w:val="00E340D1"/>
    <w:rsid w:val="00E346ED"/>
    <w:rsid w:val="00E35AF0"/>
    <w:rsid w:val="00E426CF"/>
    <w:rsid w:val="00E458AE"/>
    <w:rsid w:val="00E50863"/>
    <w:rsid w:val="00E54286"/>
    <w:rsid w:val="00E5478B"/>
    <w:rsid w:val="00E730FC"/>
    <w:rsid w:val="00E74F99"/>
    <w:rsid w:val="00E76615"/>
    <w:rsid w:val="00E77930"/>
    <w:rsid w:val="00E80E37"/>
    <w:rsid w:val="00E86BB2"/>
    <w:rsid w:val="00E900B2"/>
    <w:rsid w:val="00E90FF2"/>
    <w:rsid w:val="00E91DAB"/>
    <w:rsid w:val="00E922B6"/>
    <w:rsid w:val="00E93664"/>
    <w:rsid w:val="00E943A9"/>
    <w:rsid w:val="00E94406"/>
    <w:rsid w:val="00E970B2"/>
    <w:rsid w:val="00E97F0C"/>
    <w:rsid w:val="00EA40F8"/>
    <w:rsid w:val="00EB18AB"/>
    <w:rsid w:val="00EB5262"/>
    <w:rsid w:val="00EB6383"/>
    <w:rsid w:val="00EB682B"/>
    <w:rsid w:val="00EB74C6"/>
    <w:rsid w:val="00EB79FF"/>
    <w:rsid w:val="00EB7A0F"/>
    <w:rsid w:val="00EC28B4"/>
    <w:rsid w:val="00EC5214"/>
    <w:rsid w:val="00EC5FCE"/>
    <w:rsid w:val="00EC649B"/>
    <w:rsid w:val="00EC7529"/>
    <w:rsid w:val="00ED0740"/>
    <w:rsid w:val="00ED13BA"/>
    <w:rsid w:val="00ED15D9"/>
    <w:rsid w:val="00ED411A"/>
    <w:rsid w:val="00ED6065"/>
    <w:rsid w:val="00ED7B51"/>
    <w:rsid w:val="00EE2EC9"/>
    <w:rsid w:val="00EE5AB8"/>
    <w:rsid w:val="00EE760F"/>
    <w:rsid w:val="00EF0B8A"/>
    <w:rsid w:val="00EF0E15"/>
    <w:rsid w:val="00EF2844"/>
    <w:rsid w:val="00EF3D22"/>
    <w:rsid w:val="00F01BBD"/>
    <w:rsid w:val="00F04360"/>
    <w:rsid w:val="00F04FC9"/>
    <w:rsid w:val="00F0598C"/>
    <w:rsid w:val="00F05A99"/>
    <w:rsid w:val="00F05C6B"/>
    <w:rsid w:val="00F05EC7"/>
    <w:rsid w:val="00F06760"/>
    <w:rsid w:val="00F0691A"/>
    <w:rsid w:val="00F103E8"/>
    <w:rsid w:val="00F14CDF"/>
    <w:rsid w:val="00F14E4C"/>
    <w:rsid w:val="00F17A1A"/>
    <w:rsid w:val="00F25E60"/>
    <w:rsid w:val="00F26F2A"/>
    <w:rsid w:val="00F27A01"/>
    <w:rsid w:val="00F319E3"/>
    <w:rsid w:val="00F32BBB"/>
    <w:rsid w:val="00F345B9"/>
    <w:rsid w:val="00F34C72"/>
    <w:rsid w:val="00F35DA6"/>
    <w:rsid w:val="00F36E92"/>
    <w:rsid w:val="00F452AE"/>
    <w:rsid w:val="00F5053C"/>
    <w:rsid w:val="00F54001"/>
    <w:rsid w:val="00F5463E"/>
    <w:rsid w:val="00F54A93"/>
    <w:rsid w:val="00F558C6"/>
    <w:rsid w:val="00F56C40"/>
    <w:rsid w:val="00F622FA"/>
    <w:rsid w:val="00F63CEC"/>
    <w:rsid w:val="00F645B8"/>
    <w:rsid w:val="00F663E0"/>
    <w:rsid w:val="00F74746"/>
    <w:rsid w:val="00F8268B"/>
    <w:rsid w:val="00F82AAF"/>
    <w:rsid w:val="00F84D3C"/>
    <w:rsid w:val="00F9078D"/>
    <w:rsid w:val="00F90A72"/>
    <w:rsid w:val="00F9408D"/>
    <w:rsid w:val="00F941CB"/>
    <w:rsid w:val="00F9715A"/>
    <w:rsid w:val="00F97EB2"/>
    <w:rsid w:val="00FA4EA4"/>
    <w:rsid w:val="00FA5178"/>
    <w:rsid w:val="00FB08EA"/>
    <w:rsid w:val="00FB51DC"/>
    <w:rsid w:val="00FC6B69"/>
    <w:rsid w:val="00FC7D60"/>
    <w:rsid w:val="00FD3475"/>
    <w:rsid w:val="00FD39D1"/>
    <w:rsid w:val="00FD639D"/>
    <w:rsid w:val="00FD6AEB"/>
    <w:rsid w:val="00FE0A56"/>
    <w:rsid w:val="00FE1015"/>
    <w:rsid w:val="00FE199C"/>
    <w:rsid w:val="00FE24F1"/>
    <w:rsid w:val="00FE3BF6"/>
    <w:rsid w:val="00FE5A49"/>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E11D5"/>
  <w15:docId w15:val="{1982EC65-26EA-4747-A81B-866F735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4879"/>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paragraph" w:customStyle="1" w:styleId="EYBulletedtext1">
    <w:name w:val="EY Bulleted text 1"/>
    <w:basedOn w:val="Standard"/>
    <w:uiPriority w:val="99"/>
    <w:rsid w:val="00A27936"/>
    <w:pPr>
      <w:numPr>
        <w:numId w:val="26"/>
      </w:numPr>
      <w:suppressAutoHyphens/>
      <w:spacing w:after="240" w:line="240" w:lineRule="auto"/>
      <w:ind w:right="0"/>
      <w:jc w:val="left"/>
    </w:pPr>
    <w:rPr>
      <w:rFonts w:eastAsia="Times New Roman" w:cs="Times New Roman"/>
      <w:color w:val="auto"/>
      <w:kern w:val="12"/>
      <w:szCs w:val="20"/>
      <w:lang w:val="x-none" w:eastAsia="x-none"/>
    </w:rPr>
  </w:style>
  <w:style w:type="paragraph" w:customStyle="1" w:styleId="EYBulletedtext2">
    <w:name w:val="EY Bulleted text 2"/>
    <w:basedOn w:val="Standard"/>
    <w:uiPriority w:val="99"/>
    <w:rsid w:val="00A27936"/>
    <w:pPr>
      <w:numPr>
        <w:ilvl w:val="1"/>
        <w:numId w:val="26"/>
      </w:numPr>
      <w:suppressAutoHyphens/>
      <w:spacing w:after="240" w:line="240" w:lineRule="auto"/>
      <w:ind w:right="0"/>
      <w:jc w:val="left"/>
    </w:pPr>
    <w:rPr>
      <w:rFonts w:eastAsia="Times New Roman" w:cs="Times New Roman"/>
      <w:color w:val="auto"/>
      <w:kern w:val="12"/>
      <w:szCs w:val="20"/>
      <w:lang w:val="x-none" w:eastAsia="x-none"/>
    </w:rPr>
  </w:style>
  <w:style w:type="character" w:styleId="NichtaufgelsteErwhnung">
    <w:name w:val="Unresolved Mention"/>
    <w:basedOn w:val="Absatz-Standardschriftart"/>
    <w:uiPriority w:val="99"/>
    <w:semiHidden/>
    <w:unhideWhenUsed/>
    <w:rsid w:val="004E1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122728">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ia-deutschland.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e@zia-deutschland.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4920cd-7e10-4d71-87c1-1c5af0372144">
      <Terms xmlns="http://schemas.microsoft.com/office/infopath/2007/PartnerControls"/>
    </lcf76f155ced4ddcb4097134ff3c332f>
    <TaxCatchAll xmlns="24fd08df-49d0-4f3d-ba50-190569bb74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8A2B80F05866D44B518B6D2A2796FC1" ma:contentTypeVersion="15" ma:contentTypeDescription="Ein neues Dokument erstellen." ma:contentTypeScope="" ma:versionID="4fb1212c6c7bf18253f53fbbdab96f3a">
  <xsd:schema xmlns:xsd="http://www.w3.org/2001/XMLSchema" xmlns:xs="http://www.w3.org/2001/XMLSchema" xmlns:p="http://schemas.microsoft.com/office/2006/metadata/properties" xmlns:ns2="c74920cd-7e10-4d71-87c1-1c5af0372144" xmlns:ns3="24fd08df-49d0-4f3d-ba50-190569bb74b6" targetNamespace="http://schemas.microsoft.com/office/2006/metadata/properties" ma:root="true" ma:fieldsID="e86e5276a6232211cb92cbab79c54537" ns2:_="" ns3:_="">
    <xsd:import namespace="c74920cd-7e10-4d71-87c1-1c5af0372144"/>
    <xsd:import namespace="24fd08df-49d0-4f3d-ba50-190569bb74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920cd-7e10-4d71-87c1-1c5af0372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aa439be-59c9-403c-a6ba-b3fc878d2b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fd08df-49d0-4f3d-ba50-190569bb74b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ab05280-ac33-4570-aed5-26d939e4214e}" ma:internalName="TaxCatchAll" ma:showField="CatchAllData" ma:web="24fd08df-49d0-4f3d-ba50-190569bb7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 ds:uri="c74920cd-7e10-4d71-87c1-1c5af0372144"/>
    <ds:schemaRef ds:uri="24fd08df-49d0-4f3d-ba50-190569bb74b6"/>
  </ds:schemaRefs>
</ds:datastoreItem>
</file>

<file path=customXml/itemProps2.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3.xml><?xml version="1.0" encoding="utf-8"?>
<ds:datastoreItem xmlns:ds="http://schemas.openxmlformats.org/officeDocument/2006/customXml" ds:itemID="{488229B7-DB06-4E04-9698-7D03584ED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920cd-7e10-4d71-87c1-1c5af0372144"/>
    <ds:schemaRef ds:uri="24fd08df-49d0-4f3d-ba50-190569bb7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4360</CharactersWithSpaces>
  <SharedDoc>false</SharedDoc>
  <HLinks>
    <vt:vector size="24" baseType="variant">
      <vt:variant>
        <vt:i4>5701678</vt:i4>
      </vt:variant>
      <vt:variant>
        <vt:i4>9</vt:i4>
      </vt:variant>
      <vt:variant>
        <vt:i4>0</vt:i4>
      </vt:variant>
      <vt:variant>
        <vt:i4>5</vt:i4>
      </vt:variant>
      <vt:variant>
        <vt:lpwstr>mailto:dag-stefan.rittmeister@de.ey.com</vt:lpwstr>
      </vt:variant>
      <vt:variant>
        <vt:lpwstr/>
      </vt:variant>
      <vt:variant>
        <vt:i4>7602223</vt:i4>
      </vt:variant>
      <vt:variant>
        <vt:i4>6</vt:i4>
      </vt:variant>
      <vt:variant>
        <vt:i4>0</vt:i4>
      </vt:variant>
      <vt:variant>
        <vt:i4>5</vt:i4>
      </vt:variant>
      <vt:variant>
        <vt:lpwstr>http://www.zia-deutschland.de/</vt:lpwstr>
      </vt:variant>
      <vt:variant>
        <vt:lpwstr/>
      </vt:variant>
      <vt:variant>
        <vt:i4>7602223</vt:i4>
      </vt:variant>
      <vt:variant>
        <vt:i4>3</vt:i4>
      </vt:variant>
      <vt:variant>
        <vt:i4>0</vt:i4>
      </vt:variant>
      <vt:variant>
        <vt:i4>5</vt:i4>
      </vt:variant>
      <vt:variant>
        <vt:lpwstr>http://www.zia-deutschland.de/</vt:lpwstr>
      </vt:variant>
      <vt:variant>
        <vt:lpwstr/>
      </vt:variant>
      <vt:variant>
        <vt:i4>3866718</vt:i4>
      </vt:variant>
      <vt:variant>
        <vt:i4>0</vt:i4>
      </vt:variant>
      <vt:variant>
        <vt:i4>0</vt:i4>
      </vt:variant>
      <vt:variant>
        <vt:i4>5</vt:i4>
      </vt:variant>
      <vt:variant>
        <vt:lpwstr>mailto:presse@zia-deutschland.de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11</cp:revision>
  <cp:lastPrinted>2022-04-25T21:12:00Z</cp:lastPrinted>
  <dcterms:created xsi:type="dcterms:W3CDTF">2022-10-11T05:25:00Z</dcterms:created>
  <dcterms:modified xsi:type="dcterms:W3CDTF">2022-10-12T10:51:00Z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